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9ABBBA3" w:rsidR="00ED0E6E" w:rsidRPr="00F90E3F"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F90E3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25B" w:rsidRPr="00F90E3F">
        <w:rPr>
          <w:rFonts w:ascii="Times New Roman" w:hAnsi="Times New Roman" w:cs="Times New Roman"/>
          <w:b/>
          <w:color w:val="000000" w:themeColor="text1"/>
          <w:sz w:val="32"/>
        </w:rPr>
        <w:t>CRIJ 1306.001 TR | Court Systems and Practices</w:t>
      </w:r>
    </w:p>
    <w:p w14:paraId="5B5254EE" w14:textId="105F04FA" w:rsidR="00ED0E6E" w:rsidRPr="00F90E3F" w:rsidRDefault="00ED0E6E" w:rsidP="00ED0E6E">
      <w:pPr>
        <w:pStyle w:val="TableParagraph"/>
        <w:spacing w:line="279" w:lineRule="exact"/>
        <w:ind w:left="1908"/>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Course</w:t>
      </w:r>
      <w:r w:rsidRPr="00F90E3F">
        <w:rPr>
          <w:rFonts w:ascii="Times New Roman" w:hAnsi="Times New Roman" w:cs="Times New Roman"/>
          <w:b/>
          <w:color w:val="000000" w:themeColor="text1"/>
          <w:spacing w:val="-4"/>
          <w:sz w:val="24"/>
        </w:rPr>
        <w:t xml:space="preserve"> </w:t>
      </w:r>
      <w:r w:rsidRPr="00F90E3F">
        <w:rPr>
          <w:rFonts w:ascii="Times New Roman" w:hAnsi="Times New Roman" w:cs="Times New Roman"/>
          <w:b/>
          <w:color w:val="000000" w:themeColor="text1"/>
          <w:spacing w:val="-1"/>
          <w:sz w:val="24"/>
        </w:rPr>
        <w:t>Syllabus:</w:t>
      </w:r>
      <w:r w:rsidRPr="00F90E3F">
        <w:rPr>
          <w:rFonts w:ascii="Times New Roman" w:hAnsi="Times New Roman" w:cs="Times New Roman"/>
          <w:b/>
          <w:color w:val="000000" w:themeColor="text1"/>
          <w:spacing w:val="-3"/>
          <w:sz w:val="24"/>
        </w:rPr>
        <w:t xml:space="preserve"> </w:t>
      </w:r>
      <w:r w:rsidR="00BB725B" w:rsidRPr="00F90E3F">
        <w:rPr>
          <w:rFonts w:ascii="Times New Roman" w:hAnsi="Times New Roman" w:cs="Times New Roman"/>
          <w:color w:val="000000" w:themeColor="text1"/>
          <w:spacing w:val="-1"/>
          <w:sz w:val="24"/>
        </w:rPr>
        <w:t>Spring 2024</w:t>
      </w:r>
    </w:p>
    <w:p w14:paraId="00910442" w14:textId="77777777" w:rsidR="00ED0E6E" w:rsidRPr="00F90E3F" w:rsidRDefault="00ED0E6E" w:rsidP="00ED0E6E">
      <w:pPr>
        <w:pStyle w:val="TableParagraph"/>
        <w:spacing w:line="279" w:lineRule="exact"/>
        <w:ind w:left="1908"/>
        <w:rPr>
          <w:rFonts w:ascii="Times New Roman" w:hAnsi="Times New Roman" w:cs="Times New Roman"/>
          <w:color w:val="000000" w:themeColor="text1"/>
          <w:sz w:val="4"/>
          <w:szCs w:val="4"/>
        </w:rPr>
      </w:pPr>
      <w:r w:rsidRPr="00F90E3F">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F90E3F"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F90E3F" w:rsidRDefault="00ED0E6E" w:rsidP="00ED0E6E">
      <w:pPr>
        <w:pStyle w:val="TableParagraph"/>
        <w:ind w:left="1908"/>
        <w:rPr>
          <w:rFonts w:ascii="Times New Roman" w:eastAsia="Times New Roman" w:hAnsi="Times New Roman" w:cs="Times New Roman"/>
          <w:color w:val="000000" w:themeColor="text1"/>
          <w:sz w:val="18"/>
          <w:szCs w:val="18"/>
        </w:rPr>
      </w:pPr>
      <w:r w:rsidRPr="00F90E3F">
        <w:rPr>
          <w:rFonts w:ascii="Times New Roman" w:eastAsia="Times New Roman" w:hAnsi="Times New Roman" w:cs="Times New Roman"/>
          <w:b/>
          <w:bCs/>
          <w:i/>
          <w:color w:val="000000" w:themeColor="text1"/>
          <w:sz w:val="18"/>
          <w:szCs w:val="18"/>
        </w:rPr>
        <w:t>“Northeast</w:t>
      </w:r>
      <w:r w:rsidRPr="00F90E3F">
        <w:rPr>
          <w:rFonts w:ascii="Times New Roman" w:eastAsia="Times New Roman" w:hAnsi="Times New Roman" w:cs="Times New Roman"/>
          <w:b/>
          <w:bCs/>
          <w:i/>
          <w:color w:val="000000" w:themeColor="text1"/>
          <w:spacing w:val="-4"/>
          <w:sz w:val="18"/>
          <w:szCs w:val="18"/>
        </w:rPr>
        <w:t xml:space="preserve"> </w:t>
      </w:r>
      <w:r w:rsidRPr="00F90E3F">
        <w:rPr>
          <w:rFonts w:ascii="Times New Roman" w:eastAsia="Times New Roman" w:hAnsi="Times New Roman" w:cs="Times New Roman"/>
          <w:b/>
          <w:bCs/>
          <w:i/>
          <w:color w:val="000000" w:themeColor="text1"/>
          <w:sz w:val="18"/>
          <w:szCs w:val="18"/>
        </w:rPr>
        <w:t>Texas</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Community</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College</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exists</w:t>
      </w:r>
      <w:r w:rsidRPr="00F90E3F">
        <w:rPr>
          <w:rFonts w:ascii="Times New Roman" w:eastAsia="Times New Roman" w:hAnsi="Times New Roman" w:cs="Times New Roman"/>
          <w:b/>
          <w:bCs/>
          <w:i/>
          <w:color w:val="000000" w:themeColor="text1"/>
          <w:spacing w:val="-1"/>
          <w:sz w:val="18"/>
          <w:szCs w:val="18"/>
        </w:rPr>
        <w:t xml:space="preserve"> to</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provide</w:t>
      </w:r>
      <w:r w:rsidRPr="00F90E3F">
        <w:rPr>
          <w:rFonts w:ascii="Times New Roman" w:eastAsia="Times New Roman" w:hAnsi="Times New Roman" w:cs="Times New Roman"/>
          <w:b/>
          <w:bCs/>
          <w:i/>
          <w:color w:val="000000" w:themeColor="text1"/>
          <w:spacing w:val="3"/>
          <w:sz w:val="18"/>
          <w:szCs w:val="18"/>
        </w:rPr>
        <w:t xml:space="preserve"> </w:t>
      </w:r>
      <w:r w:rsidR="008C1D2C" w:rsidRPr="00F90E3F">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F90E3F">
        <w:rPr>
          <w:rFonts w:ascii="Times New Roman" w:eastAsia="Times New Roman" w:hAnsi="Times New Roman" w:cs="Times New Roman"/>
          <w:b/>
          <w:bCs/>
          <w:i/>
          <w:color w:val="000000" w:themeColor="text1"/>
          <w:spacing w:val="-1"/>
          <w:sz w:val="18"/>
          <w:szCs w:val="18"/>
        </w:rPr>
        <w:t>.”</w:t>
      </w:r>
    </w:p>
    <w:p w14:paraId="68DCAD9E" w14:textId="77777777" w:rsidR="001010FF" w:rsidRPr="00F90E3F"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5DDA0EA8" w:rsidR="00ED0E6E" w:rsidRPr="00F90E3F" w:rsidRDefault="001677A8" w:rsidP="00ED0E6E">
      <w:pPr>
        <w:pStyle w:val="TableParagraph"/>
        <w:ind w:left="1908"/>
        <w:rPr>
          <w:rFonts w:ascii="Times New Roman" w:eastAsia="Times New Roman" w:hAnsi="Times New Roman" w:cs="Times New Roman"/>
          <w:color w:val="000000" w:themeColor="text1"/>
          <w:sz w:val="28"/>
          <w:szCs w:val="28"/>
        </w:rPr>
      </w:pPr>
      <w:r w:rsidRPr="00F90E3F">
        <w:rPr>
          <w:rFonts w:ascii="Times New Roman" w:hAnsi="Times New Roman" w:cs="Times New Roman"/>
          <w:b/>
          <w:color w:val="000000" w:themeColor="text1"/>
          <w:sz w:val="28"/>
        </w:rPr>
        <w:t xml:space="preserve">Instructor: </w:t>
      </w:r>
      <w:r w:rsidR="00BB725B" w:rsidRPr="00F90E3F">
        <w:rPr>
          <w:rFonts w:ascii="Times New Roman" w:hAnsi="Times New Roman" w:cs="Times New Roman"/>
          <w:b/>
          <w:color w:val="000000" w:themeColor="text1"/>
          <w:sz w:val="28"/>
        </w:rPr>
        <w:t>Elizabeth A. Bailey, M.S.</w:t>
      </w:r>
    </w:p>
    <w:p w14:paraId="39925C9D" w14:textId="186BF5C7" w:rsidR="00ED0E6E" w:rsidRPr="00F90E3F" w:rsidRDefault="00ED0E6E" w:rsidP="00ED0E6E">
      <w:pPr>
        <w:pStyle w:val="TableParagraph"/>
        <w:spacing w:before="1"/>
        <w:ind w:left="1908" w:right="4442"/>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Office:</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BT 109A</w:t>
      </w:r>
    </w:p>
    <w:p w14:paraId="3EF7CE86" w14:textId="587E3696" w:rsidR="00ED0E6E" w:rsidRPr="00761D5E" w:rsidRDefault="00ED0E6E" w:rsidP="00ED0E6E">
      <w:pPr>
        <w:pStyle w:val="TableParagraph"/>
        <w:spacing w:before="1"/>
        <w:ind w:left="1908" w:right="110"/>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Phone:</w:t>
      </w:r>
      <w:r w:rsidRPr="00F90E3F">
        <w:rPr>
          <w:rFonts w:ascii="Times New Roman" w:hAnsi="Times New Roman" w:cs="Times New Roman"/>
          <w:b/>
          <w:color w:val="000000" w:themeColor="text1"/>
          <w:spacing w:val="-4"/>
          <w:sz w:val="24"/>
        </w:rPr>
        <w:t xml:space="preserve"> </w:t>
      </w:r>
      <w:r w:rsidR="00F90E3F" w:rsidRPr="00761D5E">
        <w:rPr>
          <w:rFonts w:ascii="Times New Roman" w:hAnsi="Times New Roman" w:cs="Times New Roman"/>
          <w:color w:val="000000" w:themeColor="text1"/>
          <w:spacing w:val="-4"/>
          <w:sz w:val="24"/>
        </w:rPr>
        <w:t>(903) 434-8249</w:t>
      </w:r>
    </w:p>
    <w:p w14:paraId="43BABC34" w14:textId="0E540952" w:rsidR="00ED0E6E" w:rsidRPr="00F90E3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F90E3F">
        <w:rPr>
          <w:rFonts w:ascii="Times New Roman" w:hAnsi="Times New Roman" w:cs="Times New Roman"/>
          <w:b/>
          <w:color w:val="000000" w:themeColor="text1"/>
          <w:spacing w:val="-1"/>
          <w:sz w:val="24"/>
        </w:rPr>
        <w:t>Email:</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356606" w:rsidRPr="00A3369C" w14:paraId="049E695D" w14:textId="77777777" w:rsidTr="00356606">
        <w:trPr>
          <w:trHeight w:val="287"/>
        </w:trPr>
        <w:tc>
          <w:tcPr>
            <w:tcW w:w="1350" w:type="dxa"/>
            <w:vMerge w:val="restart"/>
            <w:tcBorders>
              <w:right w:val="single" w:sz="6" w:space="0" w:color="000000"/>
            </w:tcBorders>
            <w:shd w:val="clear" w:color="auto" w:fill="FFFFFF" w:themeFill="background1"/>
          </w:tcPr>
          <w:p w14:paraId="6DD2E257" w14:textId="77777777" w:rsidR="00356606" w:rsidRPr="00A3369C" w:rsidRDefault="00356606" w:rsidP="005C79AC">
            <w:pPr>
              <w:autoSpaceDE w:val="0"/>
              <w:autoSpaceDN w:val="0"/>
              <w:spacing w:before="12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 xml:space="preserve">Office </w:t>
            </w:r>
          </w:p>
          <w:p w14:paraId="4E42206F" w14:textId="77777777" w:rsidR="00356606" w:rsidRPr="00A3369C" w:rsidRDefault="00356606" w:rsidP="005C79AC">
            <w:pPr>
              <w:autoSpaceDE w:val="0"/>
              <w:autoSpaceDN w:val="0"/>
              <w:spacing w:before="6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Thursday</w:t>
            </w:r>
          </w:p>
        </w:tc>
        <w:tc>
          <w:tcPr>
            <w:tcW w:w="1370" w:type="dxa"/>
            <w:tcBorders>
              <w:left w:val="single" w:sz="6" w:space="0" w:color="000000"/>
              <w:bottom w:val="single" w:sz="6" w:space="0" w:color="000000"/>
            </w:tcBorders>
            <w:shd w:val="clear" w:color="auto" w:fill="auto"/>
          </w:tcPr>
          <w:p w14:paraId="7858E036"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Online</w:t>
            </w:r>
          </w:p>
        </w:tc>
      </w:tr>
      <w:tr w:rsidR="00356606" w:rsidRPr="00A3369C" w14:paraId="58E56A5C" w14:textId="77777777" w:rsidTr="00356606">
        <w:trPr>
          <w:trHeight w:val="481"/>
        </w:trPr>
        <w:tc>
          <w:tcPr>
            <w:tcW w:w="1350" w:type="dxa"/>
            <w:vMerge/>
            <w:tcBorders>
              <w:top w:val="nil"/>
              <w:right w:val="single" w:sz="6" w:space="0" w:color="000000"/>
            </w:tcBorders>
            <w:shd w:val="clear" w:color="auto" w:fill="FFFFFF" w:themeFill="background1"/>
          </w:tcPr>
          <w:p w14:paraId="4C3CBE12" w14:textId="77777777" w:rsidR="00356606" w:rsidRPr="00A3369C" w:rsidRDefault="00356606" w:rsidP="005C79AC">
            <w:pPr>
              <w:autoSpaceDE w:val="0"/>
              <w:autoSpaceDN w:val="0"/>
              <w:rPr>
                <w:rFonts w:ascii="Times New Roman" w:eastAsia="Times New Roman" w:hAnsi="Times New Roman" w:cs="Times New Roman"/>
                <w:color w:val="000000" w:themeColor="text1"/>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32E01E"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1FD0C0"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1CC80D7" w:rsidR="00356606" w:rsidRPr="00A3369C" w:rsidRDefault="00356606" w:rsidP="005C79AC">
            <w:pPr>
              <w:autoSpaceDE w:val="0"/>
              <w:autoSpaceDN w:val="0"/>
              <w:spacing w:before="120"/>
              <w:jc w:val="center"/>
              <w:rPr>
                <w:rFonts w:ascii="Times New Roman" w:eastAsia="Times New Roman" w:hAnsi="Times New Roman" w:cs="Times New Roman"/>
                <w:color w:val="000000" w:themeColor="text1"/>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8C91AAD"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370" w:type="dxa"/>
            <w:tcBorders>
              <w:top w:val="single" w:sz="6" w:space="0" w:color="000000"/>
              <w:left w:val="single" w:sz="6" w:space="0" w:color="000000"/>
            </w:tcBorders>
            <w:shd w:val="clear" w:color="auto" w:fill="FFFFFF" w:themeFill="background1"/>
          </w:tcPr>
          <w:p w14:paraId="0C41F1C9" w14:textId="3ECAEC58" w:rsidR="00356606" w:rsidRPr="00A3369C" w:rsidRDefault="00356606" w:rsidP="005C79AC">
            <w:pPr>
              <w:autoSpaceDE w:val="0"/>
              <w:autoSpaceDN w:val="0"/>
              <w:spacing w:before="120" w:line="228" w:lineRule="exact"/>
              <w:ind w:left="158"/>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Upon Request</w:t>
            </w:r>
          </w:p>
        </w:tc>
      </w:tr>
    </w:tbl>
    <w:p w14:paraId="742E2A0E" w14:textId="77777777" w:rsidR="00D85118" w:rsidRPr="00A3369C" w:rsidRDefault="00D85118" w:rsidP="00CC6465">
      <w:pPr>
        <w:ind w:right="396"/>
        <w:rPr>
          <w:rFonts w:ascii="Times New Roman" w:hAnsi="Times New Roman" w:cs="Times New Roman"/>
          <w:b/>
          <w:i/>
          <w:sz w:val="24"/>
          <w:szCs w:val="24"/>
        </w:rPr>
      </w:pPr>
    </w:p>
    <w:p w14:paraId="55831AA0" w14:textId="67576D11" w:rsidR="001F7559" w:rsidRPr="00A3369C" w:rsidRDefault="00D85118" w:rsidP="00CC6465">
      <w:pPr>
        <w:ind w:left="100" w:right="396"/>
        <w:jc w:val="center"/>
        <w:rPr>
          <w:rFonts w:ascii="Times New Roman" w:hAnsi="Times New Roman" w:cs="Times New Roman"/>
          <w:b/>
          <w:i/>
          <w:sz w:val="24"/>
          <w:szCs w:val="24"/>
        </w:rPr>
      </w:pPr>
      <w:r w:rsidRPr="00A3369C">
        <w:rPr>
          <w:rFonts w:ascii="Times New Roman" w:hAnsi="Times New Roman" w:cs="Times New Roman"/>
          <w:b/>
          <w:i/>
          <w:sz w:val="24"/>
          <w:szCs w:val="24"/>
        </w:rPr>
        <w:t xml:space="preserve">This syllabus </w:t>
      </w:r>
      <w:r w:rsidR="00944A31" w:rsidRPr="00A3369C">
        <w:rPr>
          <w:rFonts w:ascii="Times New Roman" w:hAnsi="Times New Roman" w:cs="Times New Roman"/>
          <w:b/>
          <w:i/>
          <w:sz w:val="24"/>
          <w:szCs w:val="24"/>
        </w:rPr>
        <w:t>serves as</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the documentation</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for</w:t>
      </w:r>
      <w:r w:rsidR="00944A31" w:rsidRPr="00A3369C">
        <w:rPr>
          <w:rFonts w:ascii="Times New Roman" w:hAnsi="Times New Roman" w:cs="Times New Roman"/>
          <w:b/>
          <w:i/>
          <w:sz w:val="24"/>
          <w:szCs w:val="24"/>
        </w:rPr>
        <w:t xml:space="preserve"> all course policies</w:t>
      </w:r>
      <w:r w:rsidR="005C594A" w:rsidRPr="00A3369C">
        <w:rPr>
          <w:rFonts w:ascii="Times New Roman" w:hAnsi="Times New Roman" w:cs="Times New Roman"/>
          <w:b/>
          <w:i/>
          <w:sz w:val="24"/>
          <w:szCs w:val="24"/>
        </w:rPr>
        <w:t xml:space="preserve"> and requirements</w:t>
      </w:r>
      <w:r w:rsidR="00944A31"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assignments, and instructor/student responsibilities</w:t>
      </w:r>
      <w:r w:rsidRPr="00A3369C">
        <w:rPr>
          <w:rFonts w:ascii="Times New Roman" w:hAnsi="Times New Roman" w:cs="Times New Roman"/>
          <w:b/>
          <w:i/>
          <w:sz w:val="24"/>
          <w:szCs w:val="24"/>
        </w:rPr>
        <w:t>.</w:t>
      </w:r>
      <w:r w:rsidR="00CC6465" w:rsidRPr="00A3369C">
        <w:rPr>
          <w:rFonts w:ascii="Times New Roman" w:hAnsi="Times New Roman" w:cs="Times New Roman"/>
          <w:b/>
          <w:i/>
          <w:sz w:val="24"/>
          <w:szCs w:val="24"/>
        </w:rPr>
        <w:t xml:space="preserve"> </w:t>
      </w:r>
    </w:p>
    <w:p w14:paraId="21A15ACC" w14:textId="77777777" w:rsidR="001F7559" w:rsidRPr="00A3369C" w:rsidRDefault="001F7559" w:rsidP="00A3369C">
      <w:pPr>
        <w:spacing w:before="8"/>
        <w:jc w:val="both"/>
        <w:rPr>
          <w:rFonts w:ascii="Times New Roman" w:eastAsia="Times New Roman" w:hAnsi="Times New Roman" w:cs="Times New Roman"/>
          <w:i/>
          <w:sz w:val="24"/>
          <w:szCs w:val="24"/>
        </w:rPr>
      </w:pPr>
    </w:p>
    <w:p w14:paraId="1C55F2BA" w14:textId="20000683" w:rsidR="00F90E3F" w:rsidRPr="00A3369C" w:rsidRDefault="006456B9" w:rsidP="00A3369C">
      <w:pPr>
        <w:pStyle w:val="BodyText"/>
        <w:ind w:right="344"/>
        <w:jc w:val="both"/>
        <w:rPr>
          <w:rFonts w:cs="Times New Roman"/>
          <w:b/>
          <w:spacing w:val="11"/>
        </w:rPr>
      </w:pPr>
      <w:r w:rsidRPr="00A3369C">
        <w:rPr>
          <w:rFonts w:cs="Times New Roman"/>
          <w:b/>
          <w:spacing w:val="-1"/>
        </w:rPr>
        <w:t>Course</w:t>
      </w:r>
      <w:r w:rsidRPr="00A3369C">
        <w:rPr>
          <w:rFonts w:cs="Times New Roman"/>
          <w:b/>
          <w:spacing w:val="-5"/>
        </w:rPr>
        <w:t xml:space="preserve"> </w:t>
      </w:r>
      <w:r w:rsidRPr="00A3369C">
        <w:rPr>
          <w:rFonts w:cs="Times New Roman"/>
          <w:b/>
          <w:spacing w:val="-1"/>
        </w:rPr>
        <w:t>Description:</w:t>
      </w:r>
      <w:r w:rsidRPr="00A3369C">
        <w:rPr>
          <w:rFonts w:cs="Times New Roman"/>
          <w:b/>
          <w:spacing w:val="11"/>
        </w:rPr>
        <w:t xml:space="preserve"> </w:t>
      </w:r>
      <w:r w:rsidR="00BB725B" w:rsidRPr="00A3369C">
        <w:rPr>
          <w:rFonts w:cs="Times New Roman"/>
          <w:u w:val="single"/>
        </w:rPr>
        <w:t>3 credit hours.</w:t>
      </w:r>
    </w:p>
    <w:p w14:paraId="46250273" w14:textId="5F88C0B6" w:rsidR="00194115" w:rsidRPr="00A3369C" w:rsidRDefault="00BB725B" w:rsidP="00A3369C">
      <w:pPr>
        <w:pStyle w:val="BodyText"/>
        <w:jc w:val="both"/>
        <w:rPr>
          <w:rFonts w:cs="Times New Roman"/>
        </w:rPr>
      </w:pPr>
      <w:r w:rsidRPr="00A3369C">
        <w:rPr>
          <w:rFonts w:cs="Times New Roman"/>
        </w:rPr>
        <w:t>Topics for the course shall include the judiciary in the criminal justice system; structure of American court system; prosecution; right to counsel; pre-trial release; grand juries; adjudication process; types and rules of evidence, sentencing.</w:t>
      </w:r>
    </w:p>
    <w:p w14:paraId="14DBD46A" w14:textId="77777777" w:rsidR="00194115" w:rsidRPr="00A3369C" w:rsidRDefault="00194115" w:rsidP="00A3369C">
      <w:pPr>
        <w:pStyle w:val="BodyText"/>
        <w:ind w:right="344"/>
        <w:jc w:val="both"/>
        <w:rPr>
          <w:rFonts w:cs="Times New Roman"/>
          <w:spacing w:val="-1"/>
        </w:rPr>
      </w:pPr>
    </w:p>
    <w:p w14:paraId="5070A9CB" w14:textId="1B50CF1A" w:rsidR="002939BA" w:rsidRPr="00A3369C" w:rsidRDefault="002939BA" w:rsidP="00A3369C">
      <w:pPr>
        <w:pStyle w:val="BodyText"/>
        <w:ind w:right="344"/>
        <w:jc w:val="both"/>
        <w:rPr>
          <w:rFonts w:cs="Times New Roman"/>
          <w:color w:val="FF0000"/>
          <w:spacing w:val="-1"/>
        </w:rPr>
      </w:pPr>
      <w:r w:rsidRPr="00A3369C">
        <w:rPr>
          <w:rFonts w:cs="Times New Roman"/>
          <w:b/>
          <w:spacing w:val="-1"/>
        </w:rPr>
        <w:t>Prerequisite(s):</w:t>
      </w:r>
      <w:r w:rsidRPr="00A3369C">
        <w:rPr>
          <w:rFonts w:cs="Times New Roman"/>
          <w:spacing w:val="-1"/>
        </w:rPr>
        <w:t xml:space="preserve"> </w:t>
      </w:r>
      <w:r w:rsidR="00F90E3F" w:rsidRPr="00A3369C">
        <w:rPr>
          <w:rFonts w:cs="Times New Roman"/>
          <w:color w:val="000000" w:themeColor="text1"/>
          <w:spacing w:val="-1"/>
        </w:rPr>
        <w:t>Successful completion of CRIJ 1301 Introduction to Criminal Justice</w:t>
      </w:r>
    </w:p>
    <w:p w14:paraId="0D2EAEEF" w14:textId="77777777" w:rsidR="00E53C66" w:rsidRPr="00A3369C" w:rsidRDefault="00E53C66" w:rsidP="00A3369C">
      <w:pPr>
        <w:pStyle w:val="BodyText"/>
        <w:ind w:right="344"/>
        <w:jc w:val="both"/>
        <w:rPr>
          <w:rFonts w:cs="Times New Roman"/>
          <w:spacing w:val="-1"/>
        </w:rPr>
      </w:pPr>
    </w:p>
    <w:p w14:paraId="52F9C6AA" w14:textId="1DBB0532" w:rsidR="00E53C66" w:rsidRPr="00A3369C" w:rsidRDefault="00E53C66" w:rsidP="00A3369C">
      <w:pPr>
        <w:pStyle w:val="Heading1"/>
        <w:spacing w:line="281" w:lineRule="exact"/>
        <w:jc w:val="both"/>
        <w:rPr>
          <w:rFonts w:ascii="Times New Roman" w:eastAsia="Times New Roman" w:hAnsi="Times New Roman" w:cs="Times New Roman"/>
          <w:b w:val="0"/>
          <w:bCs w:val="0"/>
          <w:color w:val="FF0000"/>
          <w:spacing w:val="-1"/>
        </w:rPr>
      </w:pPr>
      <w:r w:rsidRPr="00A3369C">
        <w:rPr>
          <w:rFonts w:ascii="Times New Roman" w:hAnsi="Times New Roman" w:cs="Times New Roman"/>
          <w:spacing w:val="-1"/>
        </w:rPr>
        <w:t>Student</w:t>
      </w:r>
      <w:r w:rsidRPr="00A3369C">
        <w:rPr>
          <w:rFonts w:ascii="Times New Roman" w:hAnsi="Times New Roman" w:cs="Times New Roman"/>
          <w:spacing w:val="-6"/>
        </w:rPr>
        <w:t xml:space="preserve"> </w:t>
      </w:r>
      <w:r w:rsidRPr="00A3369C">
        <w:rPr>
          <w:rFonts w:ascii="Times New Roman" w:hAnsi="Times New Roman" w:cs="Times New Roman"/>
          <w:spacing w:val="-1"/>
        </w:rPr>
        <w:t>Learning</w:t>
      </w:r>
      <w:r w:rsidRPr="00A3369C">
        <w:rPr>
          <w:rFonts w:ascii="Times New Roman" w:hAnsi="Times New Roman" w:cs="Times New Roman"/>
          <w:spacing w:val="-6"/>
        </w:rPr>
        <w:t xml:space="preserve"> </w:t>
      </w:r>
      <w:r w:rsidRPr="00A3369C">
        <w:rPr>
          <w:rFonts w:ascii="Times New Roman" w:hAnsi="Times New Roman" w:cs="Times New Roman"/>
          <w:spacing w:val="-1"/>
        </w:rPr>
        <w:t>Outcomes:</w:t>
      </w:r>
      <w:r w:rsidR="002E3B80">
        <w:rPr>
          <w:rFonts w:ascii="Times New Roman" w:hAnsi="Times New Roman" w:cs="Times New Roman"/>
          <w:spacing w:val="-1"/>
        </w:rPr>
        <w:t xml:space="preserve"> </w:t>
      </w:r>
      <w:r w:rsidR="007C22BE" w:rsidRPr="00A3369C">
        <w:rPr>
          <w:rFonts w:ascii="Times New Roman" w:eastAsia="Times New Roman" w:hAnsi="Times New Roman" w:cs="Times New Roman"/>
          <w:b w:val="0"/>
          <w:bCs w:val="0"/>
          <w:color w:val="FF0000"/>
          <w:spacing w:val="-1"/>
        </w:rPr>
        <w:t xml:space="preserve"> </w:t>
      </w:r>
      <w:r w:rsidR="002E3B80" w:rsidRPr="002E3B80">
        <w:rPr>
          <w:rFonts w:ascii="Times New Roman" w:eastAsia="Times New Roman" w:hAnsi="Times New Roman" w:cs="Times New Roman"/>
          <w:b w:val="0"/>
          <w:bCs w:val="0"/>
          <w:spacing w:val="-1"/>
        </w:rPr>
        <w:t>Describe the American judiciary system and its structure; identify the roles of judicial officers; identify the trial processes from pretrial to sentencing; and interpret the role of evidence.</w:t>
      </w:r>
    </w:p>
    <w:p w14:paraId="5347384E" w14:textId="77777777" w:rsidR="00E53C66" w:rsidRPr="00A3369C" w:rsidRDefault="00E53C66" w:rsidP="00A3369C">
      <w:pPr>
        <w:pStyle w:val="BodyText"/>
        <w:spacing w:line="281" w:lineRule="exact"/>
        <w:jc w:val="both"/>
        <w:rPr>
          <w:rFonts w:cs="Times New Roman"/>
          <w:spacing w:val="-1"/>
        </w:rPr>
      </w:pPr>
    </w:p>
    <w:p w14:paraId="491E5378" w14:textId="77777777" w:rsidR="00761D5E" w:rsidRDefault="00E53C66" w:rsidP="00761D5E">
      <w:pPr>
        <w:pStyle w:val="Heading1"/>
        <w:jc w:val="both"/>
        <w:rPr>
          <w:rFonts w:ascii="Times New Roman" w:hAnsi="Times New Roman" w:cs="Times New Roman"/>
          <w:spacing w:val="-1"/>
        </w:rPr>
      </w:pPr>
      <w:r w:rsidRPr="00A3369C">
        <w:rPr>
          <w:rFonts w:ascii="Times New Roman" w:hAnsi="Times New Roman" w:cs="Times New Roman"/>
          <w:spacing w:val="-1"/>
        </w:rPr>
        <w:t>Evaluation/Grading</w:t>
      </w:r>
      <w:r w:rsidRPr="00A3369C">
        <w:rPr>
          <w:rFonts w:ascii="Times New Roman" w:hAnsi="Times New Roman" w:cs="Times New Roman"/>
          <w:spacing w:val="-10"/>
        </w:rPr>
        <w:t xml:space="preserve"> </w:t>
      </w:r>
      <w:r w:rsidRPr="00A3369C">
        <w:rPr>
          <w:rFonts w:ascii="Times New Roman" w:hAnsi="Times New Roman" w:cs="Times New Roman"/>
          <w:spacing w:val="-1"/>
        </w:rPr>
        <w:t>Policy:</w:t>
      </w:r>
      <w:r w:rsidR="007C22BE" w:rsidRPr="00A3369C">
        <w:rPr>
          <w:rFonts w:ascii="Times New Roman" w:hAnsi="Times New Roman" w:cs="Times New Roman"/>
          <w:spacing w:val="-1"/>
        </w:rPr>
        <w:t xml:space="preserve"> </w:t>
      </w:r>
    </w:p>
    <w:tbl>
      <w:tblPr>
        <w:tblStyle w:val="TableGrid"/>
        <w:tblpPr w:leftFromText="180" w:rightFromText="180" w:vertAnchor="text" w:horzAnchor="page" w:tblpX="1486" w:tblpY="212"/>
        <w:tblW w:w="0" w:type="auto"/>
        <w:tblLook w:val="04A0" w:firstRow="1" w:lastRow="0" w:firstColumn="1" w:lastColumn="0" w:noHBand="0" w:noVBand="1"/>
      </w:tblPr>
      <w:tblGrid>
        <w:gridCol w:w="2393"/>
        <w:gridCol w:w="2393"/>
      </w:tblGrid>
      <w:tr w:rsidR="00761D5E" w14:paraId="61484F8C" w14:textId="77777777" w:rsidTr="001A4771">
        <w:trPr>
          <w:trHeight w:val="250"/>
        </w:trPr>
        <w:tc>
          <w:tcPr>
            <w:tcW w:w="2393" w:type="dxa"/>
          </w:tcPr>
          <w:p w14:paraId="5ADD3D95" w14:textId="0DAC89D1"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Assignment</w:t>
            </w:r>
            <w:r w:rsidR="001A4771">
              <w:rPr>
                <w:rFonts w:ascii="Times New Roman" w:eastAsia="Cambria" w:hAnsi="Times New Roman" w:cs="Times New Roman"/>
                <w:sz w:val="24"/>
                <w:szCs w:val="24"/>
              </w:rPr>
              <w:t>/Activity</w:t>
            </w:r>
          </w:p>
        </w:tc>
        <w:tc>
          <w:tcPr>
            <w:tcW w:w="2393" w:type="dxa"/>
          </w:tcPr>
          <w:p w14:paraId="74905CE2"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15%</w:t>
            </w:r>
          </w:p>
        </w:tc>
      </w:tr>
      <w:tr w:rsidR="00761D5E" w14:paraId="7211F735" w14:textId="77777777" w:rsidTr="001A4771">
        <w:trPr>
          <w:trHeight w:val="250"/>
        </w:trPr>
        <w:tc>
          <w:tcPr>
            <w:tcW w:w="2393" w:type="dxa"/>
          </w:tcPr>
          <w:p w14:paraId="2E209B08"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Test</w:t>
            </w:r>
          </w:p>
        </w:tc>
        <w:tc>
          <w:tcPr>
            <w:tcW w:w="2393" w:type="dxa"/>
          </w:tcPr>
          <w:p w14:paraId="33E84E56"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40%</w:t>
            </w:r>
          </w:p>
        </w:tc>
      </w:tr>
      <w:tr w:rsidR="00761D5E" w14:paraId="1AE03753" w14:textId="77777777" w:rsidTr="001A4771">
        <w:trPr>
          <w:trHeight w:val="237"/>
        </w:trPr>
        <w:tc>
          <w:tcPr>
            <w:tcW w:w="2393" w:type="dxa"/>
          </w:tcPr>
          <w:p w14:paraId="36458E69"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Attendance</w:t>
            </w:r>
          </w:p>
        </w:tc>
        <w:tc>
          <w:tcPr>
            <w:tcW w:w="2393" w:type="dxa"/>
          </w:tcPr>
          <w:p w14:paraId="25752A30"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15%</w:t>
            </w:r>
          </w:p>
        </w:tc>
      </w:tr>
      <w:tr w:rsidR="00761D5E" w14:paraId="581B6A93" w14:textId="77777777" w:rsidTr="001A4771">
        <w:trPr>
          <w:trHeight w:val="250"/>
        </w:trPr>
        <w:tc>
          <w:tcPr>
            <w:tcW w:w="2393" w:type="dxa"/>
          </w:tcPr>
          <w:p w14:paraId="26B7345C" w14:textId="7D706A96" w:rsidR="00761D5E" w:rsidRPr="00761D5E" w:rsidRDefault="00C77966" w:rsidP="00761D5E">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2393" w:type="dxa"/>
          </w:tcPr>
          <w:p w14:paraId="5D6072A7"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10%</w:t>
            </w:r>
          </w:p>
        </w:tc>
      </w:tr>
      <w:tr w:rsidR="00761D5E" w14:paraId="65A756EC" w14:textId="77777777" w:rsidTr="001A4771">
        <w:trPr>
          <w:trHeight w:val="250"/>
        </w:trPr>
        <w:tc>
          <w:tcPr>
            <w:tcW w:w="2393" w:type="dxa"/>
          </w:tcPr>
          <w:p w14:paraId="2ED4778C"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Quiz</w:t>
            </w:r>
          </w:p>
        </w:tc>
        <w:tc>
          <w:tcPr>
            <w:tcW w:w="2393" w:type="dxa"/>
          </w:tcPr>
          <w:p w14:paraId="27FB1026"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20%</w:t>
            </w:r>
          </w:p>
        </w:tc>
      </w:tr>
      <w:tr w:rsidR="00761D5E" w14:paraId="0742310D" w14:textId="77777777" w:rsidTr="001A4771">
        <w:trPr>
          <w:trHeight w:val="237"/>
        </w:trPr>
        <w:tc>
          <w:tcPr>
            <w:tcW w:w="2393" w:type="dxa"/>
          </w:tcPr>
          <w:p w14:paraId="5FBE82C2"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Total</w:t>
            </w:r>
          </w:p>
        </w:tc>
        <w:tc>
          <w:tcPr>
            <w:tcW w:w="2393" w:type="dxa"/>
          </w:tcPr>
          <w:p w14:paraId="2AAB4351"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100%</w:t>
            </w:r>
          </w:p>
        </w:tc>
      </w:tr>
    </w:tbl>
    <w:p w14:paraId="6E47EC4A" w14:textId="5A319DA8" w:rsidR="00E53C66" w:rsidRPr="00A3369C" w:rsidRDefault="00E53C66" w:rsidP="00761D5E">
      <w:pPr>
        <w:pStyle w:val="Heading1"/>
        <w:jc w:val="both"/>
        <w:rPr>
          <w:rFonts w:ascii="Times New Roman" w:hAnsi="Times New Roman" w:cs="Times New Roman"/>
          <w:b w:val="0"/>
          <w:bCs w:val="0"/>
        </w:rPr>
      </w:pPr>
    </w:p>
    <w:p w14:paraId="5840B88F" w14:textId="77777777" w:rsidR="00E53C66" w:rsidRPr="00A3369C" w:rsidRDefault="00E53C66" w:rsidP="00A3369C">
      <w:pPr>
        <w:spacing w:before="11"/>
        <w:jc w:val="both"/>
        <w:rPr>
          <w:rFonts w:ascii="Times New Roman" w:eastAsia="Cambria" w:hAnsi="Times New Roman" w:cs="Times New Roman"/>
          <w:color w:val="FF0000"/>
          <w:sz w:val="24"/>
          <w:szCs w:val="24"/>
        </w:rPr>
      </w:pPr>
    </w:p>
    <w:p w14:paraId="3E9481A7" w14:textId="6A1F11EE" w:rsidR="00761D5E" w:rsidRDefault="00761D5E" w:rsidP="00A3369C">
      <w:pPr>
        <w:pStyle w:val="Heading1"/>
        <w:jc w:val="both"/>
        <w:rPr>
          <w:rFonts w:ascii="Times New Roman" w:hAnsi="Times New Roman" w:cs="Times New Roman"/>
          <w:spacing w:val="-1"/>
        </w:rPr>
      </w:pPr>
    </w:p>
    <w:p w14:paraId="44FFBA4B" w14:textId="219A9921" w:rsidR="00761D5E" w:rsidRDefault="00761D5E" w:rsidP="00A3369C">
      <w:pPr>
        <w:pStyle w:val="Heading1"/>
        <w:jc w:val="both"/>
        <w:rPr>
          <w:rFonts w:ascii="Times New Roman" w:hAnsi="Times New Roman" w:cs="Times New Roman"/>
          <w:spacing w:val="-1"/>
        </w:rPr>
      </w:pPr>
    </w:p>
    <w:p w14:paraId="42F13E36" w14:textId="3BEC7270" w:rsidR="00761D5E" w:rsidRDefault="00761D5E" w:rsidP="00A3369C">
      <w:pPr>
        <w:pStyle w:val="Heading1"/>
        <w:jc w:val="both"/>
        <w:rPr>
          <w:rFonts w:ascii="Times New Roman" w:hAnsi="Times New Roman" w:cs="Times New Roman"/>
          <w:spacing w:val="-1"/>
        </w:rPr>
      </w:pPr>
    </w:p>
    <w:p w14:paraId="78EEFDD6" w14:textId="038D0211" w:rsidR="00761D5E" w:rsidRDefault="00761D5E" w:rsidP="00A3369C">
      <w:pPr>
        <w:pStyle w:val="Heading1"/>
        <w:jc w:val="both"/>
        <w:rPr>
          <w:rFonts w:ascii="Times New Roman" w:hAnsi="Times New Roman" w:cs="Times New Roman"/>
          <w:spacing w:val="-1"/>
        </w:rPr>
      </w:pPr>
    </w:p>
    <w:p w14:paraId="5394FB73" w14:textId="77777777" w:rsidR="00761D5E" w:rsidRDefault="00761D5E" w:rsidP="00A3369C">
      <w:pPr>
        <w:pStyle w:val="Heading1"/>
        <w:jc w:val="both"/>
        <w:rPr>
          <w:rFonts w:ascii="Times New Roman" w:hAnsi="Times New Roman" w:cs="Times New Roman"/>
          <w:spacing w:val="-1"/>
        </w:rPr>
      </w:pPr>
    </w:p>
    <w:p w14:paraId="1C970ECA" w14:textId="77777777" w:rsidR="00761D5E" w:rsidRDefault="00761D5E" w:rsidP="00A3369C">
      <w:pPr>
        <w:pStyle w:val="Heading1"/>
        <w:jc w:val="both"/>
        <w:rPr>
          <w:rFonts w:ascii="Times New Roman" w:hAnsi="Times New Roman" w:cs="Times New Roman"/>
          <w:spacing w:val="-1"/>
        </w:rPr>
      </w:pPr>
    </w:p>
    <w:p w14:paraId="7961E763" w14:textId="623EC1A0" w:rsidR="000C5CF9" w:rsidRPr="00A3369C" w:rsidRDefault="002939BA" w:rsidP="00A3369C">
      <w:pPr>
        <w:pStyle w:val="Heading1"/>
        <w:jc w:val="both"/>
        <w:rPr>
          <w:rFonts w:ascii="Times New Roman" w:hAnsi="Times New Roman" w:cs="Times New Roman"/>
          <w:spacing w:val="-1"/>
        </w:rPr>
      </w:pPr>
      <w:r w:rsidRPr="00A3369C">
        <w:rPr>
          <w:rFonts w:ascii="Times New Roman" w:hAnsi="Times New Roman" w:cs="Times New Roman"/>
          <w:spacing w:val="-1"/>
        </w:rPr>
        <w:t>Required Instructional Materials</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r w:rsidR="000C5CF9" w:rsidRPr="00A3369C">
        <w:rPr>
          <w:rFonts w:ascii="Times New Roman" w:eastAsia="Times New Roman" w:hAnsi="Times New Roman" w:cs="Times New Roman"/>
          <w:b w:val="0"/>
          <w:color w:val="000000"/>
          <w:u w:val="single"/>
        </w:rPr>
        <w:t>You have already paid for eBook access embedded into Blackboard.</w:t>
      </w:r>
      <w:r w:rsidR="000C5CF9" w:rsidRPr="00A3369C">
        <w:rPr>
          <w:rFonts w:ascii="Times New Roman" w:eastAsia="Times New Roman" w:hAnsi="Times New Roman" w:cs="Times New Roman"/>
          <w:color w:val="000000"/>
        </w:rPr>
        <w:t xml:space="preserve"> If you prefer a paper copy, the bookstore can provide a textbook for an additional fee. </w:t>
      </w:r>
    </w:p>
    <w:p w14:paraId="619369F6" w14:textId="77777777" w:rsidR="000C5CF9" w:rsidRPr="00A3369C" w:rsidRDefault="000C5CF9" w:rsidP="00A3369C">
      <w:pPr>
        <w:pStyle w:val="Heading1"/>
        <w:jc w:val="both"/>
        <w:rPr>
          <w:rFonts w:ascii="Times New Roman" w:hAnsi="Times New Roman" w:cs="Times New Roman"/>
          <w:b w:val="0"/>
          <w:i/>
          <w:spacing w:val="-1"/>
        </w:rPr>
      </w:pPr>
    </w:p>
    <w:p w14:paraId="31B2B229" w14:textId="1D88BC07" w:rsidR="000C5CF9" w:rsidRPr="00A3369C" w:rsidRDefault="000C5CF9" w:rsidP="00A3369C">
      <w:pPr>
        <w:pStyle w:val="Heading1"/>
        <w:ind w:left="0"/>
        <w:jc w:val="both"/>
        <w:rPr>
          <w:rFonts w:ascii="Times New Roman" w:hAnsi="Times New Roman" w:cs="Times New Roman"/>
          <w:b w:val="0"/>
          <w:i/>
          <w:spacing w:val="-1"/>
        </w:rPr>
      </w:pPr>
      <w:r w:rsidRPr="00A3369C">
        <w:rPr>
          <w:rFonts w:ascii="Times New Roman" w:hAnsi="Times New Roman" w:cs="Times New Roman"/>
          <w:b w:val="0"/>
          <w:i/>
          <w:spacing w:val="-1"/>
        </w:rPr>
        <w:t xml:space="preserve">  </w:t>
      </w:r>
      <w:r w:rsidR="00356606" w:rsidRPr="00A3369C">
        <w:rPr>
          <w:rFonts w:ascii="Times New Roman" w:hAnsi="Times New Roman" w:cs="Times New Roman"/>
          <w:b w:val="0"/>
          <w:i/>
          <w:spacing w:val="-1"/>
          <w:u w:val="single"/>
        </w:rPr>
        <w:t>Inclusive Access</w:t>
      </w:r>
      <w:r w:rsidR="00356606" w:rsidRPr="00A3369C">
        <w:rPr>
          <w:rFonts w:ascii="Times New Roman" w:hAnsi="Times New Roman" w:cs="Times New Roman"/>
          <w:b w:val="0"/>
          <w:i/>
          <w:spacing w:val="-1"/>
        </w:rPr>
        <w:t xml:space="preserve">: </w:t>
      </w:r>
      <w:r w:rsidR="00F90E3F" w:rsidRPr="00A3369C">
        <w:rPr>
          <w:rFonts w:ascii="Times New Roman" w:hAnsi="Times New Roman" w:cs="Times New Roman"/>
          <w:b w:val="0"/>
          <w:i/>
          <w:spacing w:val="-1"/>
        </w:rPr>
        <w:t>Courts and Criminal Justice in America, 3rd Edition</w:t>
      </w:r>
      <w:r w:rsidRPr="00A3369C">
        <w:rPr>
          <w:rFonts w:ascii="Times New Roman" w:hAnsi="Times New Roman" w:cs="Times New Roman"/>
          <w:b w:val="0"/>
          <w:i/>
          <w:spacing w:val="-1"/>
        </w:rPr>
        <w:t xml:space="preserve"> </w:t>
      </w:r>
    </w:p>
    <w:p w14:paraId="034A282C" w14:textId="77777777" w:rsidR="000C5CF9" w:rsidRPr="00A3369C" w:rsidRDefault="006456B9" w:rsidP="00A3369C">
      <w:pPr>
        <w:pStyle w:val="Heading1"/>
        <w:ind w:left="0" w:firstLine="100"/>
        <w:jc w:val="both"/>
        <w:rPr>
          <w:rFonts w:ascii="Times New Roman" w:hAnsi="Times New Roman" w:cs="Times New Roman"/>
          <w:spacing w:val="-1"/>
        </w:rPr>
      </w:pPr>
      <w:r w:rsidRPr="00A3369C">
        <w:rPr>
          <w:rFonts w:ascii="Times New Roman" w:hAnsi="Times New Roman" w:cs="Times New Roman"/>
          <w:spacing w:val="-1"/>
        </w:rPr>
        <w:t>Publisher:</w:t>
      </w:r>
      <w:r w:rsidR="00F90E3F" w:rsidRPr="00A3369C">
        <w:rPr>
          <w:rFonts w:ascii="Times New Roman" w:hAnsi="Times New Roman" w:cs="Times New Roman"/>
          <w:spacing w:val="-1"/>
        </w:rPr>
        <w:t xml:space="preserve"> Pearson</w:t>
      </w:r>
      <w:r w:rsidR="00D91054" w:rsidRPr="00A3369C">
        <w:rPr>
          <w:rFonts w:ascii="Times New Roman" w:hAnsi="Times New Roman" w:cs="Times New Roman"/>
          <w:spacing w:val="-1"/>
        </w:rPr>
        <w:tab/>
      </w:r>
    </w:p>
    <w:p w14:paraId="163C0D25" w14:textId="4EF3CC57" w:rsidR="001F7559" w:rsidRPr="00A3369C" w:rsidRDefault="006456B9" w:rsidP="002E3B80">
      <w:pPr>
        <w:pStyle w:val="Heading1"/>
        <w:jc w:val="both"/>
        <w:rPr>
          <w:rFonts w:ascii="Times New Roman" w:hAnsi="Times New Roman" w:cs="Times New Roman"/>
          <w:b w:val="0"/>
          <w:bCs w:val="0"/>
        </w:rPr>
      </w:pPr>
      <w:r w:rsidRPr="00A3369C">
        <w:rPr>
          <w:rFonts w:ascii="Times New Roman" w:hAnsi="Times New Roman" w:cs="Times New Roman"/>
          <w:spacing w:val="-1"/>
        </w:rPr>
        <w:t>ISBN</w:t>
      </w:r>
      <w:r w:rsidRPr="00A3369C">
        <w:rPr>
          <w:rFonts w:ascii="Times New Roman" w:hAnsi="Times New Roman" w:cs="Times New Roman"/>
          <w:spacing w:val="-3"/>
        </w:rPr>
        <w:t xml:space="preserve"> </w:t>
      </w:r>
      <w:r w:rsidRPr="00A3369C">
        <w:rPr>
          <w:rFonts w:ascii="Times New Roman" w:hAnsi="Times New Roman" w:cs="Times New Roman"/>
          <w:spacing w:val="-1"/>
        </w:rPr>
        <w:t>Number:</w:t>
      </w:r>
      <w:r w:rsidR="00F90E3F" w:rsidRPr="00A3369C">
        <w:rPr>
          <w:rFonts w:ascii="Times New Roman" w:hAnsi="Times New Roman" w:cs="Times New Roman"/>
          <w:color w:val="000000"/>
        </w:rPr>
        <w:t xml:space="preserve"> </w:t>
      </w:r>
      <w:r w:rsidR="00F90E3F" w:rsidRPr="00A3369C">
        <w:rPr>
          <w:rFonts w:ascii="Times New Roman" w:eastAsia="Times New Roman" w:hAnsi="Times New Roman" w:cs="Times New Roman"/>
          <w:color w:val="000000"/>
        </w:rPr>
        <w:t>9780135728369</w:t>
      </w:r>
    </w:p>
    <w:p w14:paraId="248FDADD" w14:textId="02D9B95A" w:rsidR="002939BA" w:rsidRPr="00A3369C" w:rsidRDefault="002939BA" w:rsidP="002E3B80">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spacing w:val="-1"/>
        </w:rPr>
        <w:t>Optional Instructional Materials:</w:t>
      </w:r>
      <w:r w:rsidR="00777592" w:rsidRPr="00A3369C">
        <w:rPr>
          <w:rFonts w:ascii="Times New Roman" w:hAnsi="Times New Roman" w:cs="Times New Roman"/>
          <w:spacing w:val="-1"/>
        </w:rPr>
        <w:t xml:space="preserve"> </w:t>
      </w:r>
      <w:r w:rsidR="00F90E3F" w:rsidRPr="00A3369C">
        <w:rPr>
          <w:rFonts w:ascii="Times New Roman" w:hAnsi="Times New Roman" w:cs="Times New Roman"/>
          <w:b w:val="0"/>
          <w:bCs w:val="0"/>
          <w:color w:val="000000" w:themeColor="text1"/>
          <w:spacing w:val="-1"/>
        </w:rPr>
        <w:t>None.</w:t>
      </w:r>
    </w:p>
    <w:p w14:paraId="60AE6EB9" w14:textId="59DF28F5" w:rsidR="00F90E3F" w:rsidRPr="00A3369C" w:rsidRDefault="00777592" w:rsidP="002E3B80">
      <w:pPr>
        <w:pStyle w:val="Heading1"/>
        <w:ind w:left="0"/>
        <w:jc w:val="both"/>
        <w:rPr>
          <w:rFonts w:ascii="Times New Roman" w:hAnsi="Times New Roman" w:cs="Times New Roman"/>
        </w:rPr>
      </w:pPr>
      <w:r w:rsidRPr="00A3369C">
        <w:rPr>
          <w:rFonts w:ascii="Times New Roman" w:hAnsi="Times New Roman" w:cs="Times New Roman"/>
        </w:rPr>
        <w:t>Minimum Technology Requirements:</w:t>
      </w:r>
    </w:p>
    <w:p w14:paraId="1EDA908B" w14:textId="60BEBFFE" w:rsidR="00F90E3F" w:rsidRPr="00A3369C" w:rsidRDefault="00F90E3F" w:rsidP="00A3369C">
      <w:pPr>
        <w:pStyle w:val="Heading1"/>
        <w:jc w:val="both"/>
        <w:rPr>
          <w:rFonts w:ascii="Times New Roman" w:hAnsi="Times New Roman" w:cs="Times New Roman"/>
          <w:b w:val="0"/>
        </w:rPr>
      </w:pPr>
      <w:r w:rsidRPr="00A3369C">
        <w:rPr>
          <w:rFonts w:ascii="Times New Roman" w:hAnsi="Times New Roman" w:cs="Times New Roman"/>
          <w:b w:val="0"/>
        </w:rPr>
        <w:tab/>
        <w:t>Daily high-speed internet access</w:t>
      </w:r>
    </w:p>
    <w:p w14:paraId="760D605C" w14:textId="55412123" w:rsidR="00F90E3F" w:rsidRPr="00A3369C" w:rsidRDefault="00F90E3F" w:rsidP="00A3369C">
      <w:pPr>
        <w:pStyle w:val="Heading1"/>
        <w:jc w:val="both"/>
        <w:rPr>
          <w:rFonts w:ascii="Times New Roman" w:hAnsi="Times New Roman" w:cs="Times New Roman"/>
          <w:b w:val="0"/>
        </w:rPr>
      </w:pPr>
      <w:r w:rsidRPr="00A3369C">
        <w:rPr>
          <w:rFonts w:ascii="Times New Roman" w:hAnsi="Times New Roman" w:cs="Times New Roman"/>
          <w:b w:val="0"/>
        </w:rPr>
        <w:tab/>
        <w:t>Internet Browser</w:t>
      </w:r>
    </w:p>
    <w:p w14:paraId="7A369D1C" w14:textId="77777777" w:rsidR="00F90E3F" w:rsidRPr="00A3369C" w:rsidRDefault="00F90E3F" w:rsidP="00A3369C">
      <w:pPr>
        <w:pStyle w:val="Heading1"/>
        <w:jc w:val="both"/>
        <w:rPr>
          <w:rFonts w:ascii="Times New Roman" w:hAnsi="Times New Roman" w:cs="Times New Roman"/>
        </w:rPr>
      </w:pPr>
      <w:r w:rsidRPr="00A3369C">
        <w:rPr>
          <w:rFonts w:ascii="Times New Roman" w:hAnsi="Times New Roman" w:cs="Times New Roman"/>
        </w:rPr>
        <w:t>Required Computer Literacy Skills:</w:t>
      </w:r>
    </w:p>
    <w:p w14:paraId="1C362666" w14:textId="51FF37BA" w:rsidR="00F90E3F" w:rsidRPr="00A3369C" w:rsidRDefault="00F90E3F" w:rsidP="00A3369C">
      <w:pPr>
        <w:pStyle w:val="Heading1"/>
        <w:jc w:val="both"/>
        <w:rPr>
          <w:rFonts w:ascii="Times New Roman" w:hAnsi="Times New Roman" w:cs="Times New Roman"/>
          <w:b w:val="0"/>
        </w:rPr>
      </w:pPr>
      <w:r w:rsidRPr="00A3369C">
        <w:rPr>
          <w:rFonts w:ascii="Times New Roman" w:hAnsi="Times New Roman" w:cs="Times New Roman"/>
          <w:b w:val="0"/>
        </w:rPr>
        <w:tab/>
        <w:t>Basic computer usage skills</w:t>
      </w:r>
    </w:p>
    <w:p w14:paraId="58CCE996" w14:textId="5D5D4F28" w:rsidR="00777592" w:rsidRPr="00A3369C" w:rsidRDefault="00F90E3F" w:rsidP="00A3369C">
      <w:pPr>
        <w:pStyle w:val="Heading1"/>
        <w:jc w:val="both"/>
        <w:rPr>
          <w:rFonts w:ascii="Times New Roman" w:hAnsi="Times New Roman" w:cs="Times New Roman"/>
          <w:b w:val="0"/>
          <w:bCs w:val="0"/>
          <w:color w:val="FF0000"/>
          <w:spacing w:val="-1"/>
        </w:rPr>
      </w:pPr>
      <w:r w:rsidRPr="00A3369C">
        <w:rPr>
          <w:rFonts w:ascii="Times New Roman" w:hAnsi="Times New Roman" w:cs="Times New Roman"/>
          <w:b w:val="0"/>
        </w:rPr>
        <w:tab/>
        <w:t>Email skills</w:t>
      </w:r>
    </w:p>
    <w:p w14:paraId="1582792A" w14:textId="77777777" w:rsidR="002939BA" w:rsidRPr="00A3369C" w:rsidRDefault="002939BA" w:rsidP="00A3369C">
      <w:pPr>
        <w:pStyle w:val="Heading1"/>
        <w:spacing w:line="281" w:lineRule="exact"/>
        <w:ind w:left="0"/>
        <w:jc w:val="both"/>
        <w:rPr>
          <w:rFonts w:ascii="Times New Roman" w:hAnsi="Times New Roman" w:cs="Times New Roman"/>
          <w:spacing w:val="-1"/>
        </w:rPr>
      </w:pPr>
    </w:p>
    <w:p w14:paraId="2500E215" w14:textId="77777777" w:rsidR="00CC6465" w:rsidRPr="00A3369C" w:rsidRDefault="002939BA" w:rsidP="00A3369C">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t>Course Structure and Overview</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p>
    <w:p w14:paraId="421BB2DD" w14:textId="20923B7D" w:rsidR="0079655E" w:rsidRPr="00A3369C" w:rsidRDefault="00F90E3F" w:rsidP="00A3369C">
      <w:pPr>
        <w:pStyle w:val="Heading1"/>
        <w:spacing w:line="281" w:lineRule="exact"/>
        <w:jc w:val="both"/>
        <w:rPr>
          <w:rFonts w:ascii="Times New Roman" w:hAnsi="Times New Roman" w:cs="Times New Roman"/>
          <w:b w:val="0"/>
          <w:bCs w:val="0"/>
          <w:color w:val="FF0000"/>
        </w:rPr>
      </w:pPr>
      <w:r w:rsidRPr="00A3369C">
        <w:rPr>
          <w:rFonts w:ascii="Times New Roman" w:hAnsi="Times New Roman" w:cs="Times New Roman"/>
          <w:b w:val="0"/>
          <w:spacing w:val="-1"/>
        </w:rPr>
        <w:t>All quizzes/assignments/discussions/exams/projects are completed individually and submitted electronically through Blackboard. Each assignment is worth a set number of points. Please pay careful attention to the due dates. Late work will NOT be accepted.</w:t>
      </w:r>
      <w:r w:rsidR="00CC6465" w:rsidRPr="00A3369C">
        <w:rPr>
          <w:rFonts w:ascii="Times New Roman" w:hAnsi="Times New Roman" w:cs="Times New Roman"/>
          <w:b w:val="0"/>
          <w:spacing w:val="-1"/>
        </w:rPr>
        <w:t xml:space="preserve"> ‘Forced Completion’ Blackboard modules will be utilized during this course; students must open the contents in order before the following content becomes available. </w:t>
      </w:r>
    </w:p>
    <w:p w14:paraId="50CA493B" w14:textId="77777777" w:rsidR="00F90E3F" w:rsidRPr="00A3369C" w:rsidRDefault="00F90E3F" w:rsidP="00A3369C">
      <w:pPr>
        <w:pStyle w:val="Heading1"/>
        <w:spacing w:line="281" w:lineRule="exact"/>
        <w:jc w:val="both"/>
        <w:rPr>
          <w:rFonts w:ascii="Times New Roman" w:hAnsi="Times New Roman" w:cs="Times New Roman"/>
        </w:rPr>
      </w:pPr>
    </w:p>
    <w:p w14:paraId="121DDC7C" w14:textId="77777777" w:rsidR="000C5CF9" w:rsidRPr="00A3369C" w:rsidRDefault="0079655E" w:rsidP="00A3369C">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t>Communications:</w:t>
      </w:r>
      <w:r w:rsidR="00777592" w:rsidRPr="00A3369C">
        <w:rPr>
          <w:rFonts w:ascii="Times New Roman" w:hAnsi="Times New Roman" w:cs="Times New Roman"/>
          <w:spacing w:val="-1"/>
        </w:rPr>
        <w:t xml:space="preserve"> </w:t>
      </w:r>
    </w:p>
    <w:p w14:paraId="03CC61B1" w14:textId="5243A92A" w:rsidR="000C5CF9" w:rsidRPr="00A3369C" w:rsidRDefault="000C5CF9" w:rsidP="00A3369C">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Email:</w:t>
      </w:r>
      <w:r w:rsidRPr="00A3369C">
        <w:rPr>
          <w:rFonts w:ascii="Times New Roman" w:hAnsi="Times New Roman" w:cs="Times New Roman"/>
          <w:b w:val="0"/>
          <w:spacing w:val="-1"/>
        </w:rPr>
        <w:t xml:space="preserve"> Please check your NTCC email </w:t>
      </w:r>
      <w:proofErr w:type="spellStart"/>
      <w:r w:rsidRPr="00A3369C">
        <w:rPr>
          <w:rFonts w:ascii="Times New Roman" w:hAnsi="Times New Roman" w:cs="Times New Roman"/>
          <w:b w:val="0"/>
          <w:spacing w:val="-1"/>
        </w:rPr>
        <w:t>everyday</w:t>
      </w:r>
      <w:proofErr w:type="spellEnd"/>
      <w:r w:rsidRPr="00A3369C">
        <w:rPr>
          <w:rFonts w:ascii="Times New Roman" w:hAnsi="Times New Roman" w:cs="Times New Roman"/>
          <w:b w:val="0"/>
          <w:spacing w:val="-1"/>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A3369C">
          <w:rPr>
            <w:rStyle w:val="Hyperlink"/>
            <w:rFonts w:ascii="Times New Roman" w:hAnsi="Times New Roman" w:cs="Times New Roman"/>
            <w:b w:val="0"/>
            <w:spacing w:val="-1"/>
          </w:rPr>
          <w:t>ebailey@ntcc.edu</w:t>
        </w:r>
      </w:hyperlink>
    </w:p>
    <w:p w14:paraId="3BA9A02D" w14:textId="6D4791A5" w:rsidR="00C6042A" w:rsidRPr="00A3369C" w:rsidRDefault="000C5CF9" w:rsidP="00A3369C">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Announcements:</w:t>
      </w:r>
      <w:r w:rsidRPr="00A3369C">
        <w:rPr>
          <w:rFonts w:ascii="Times New Roman" w:hAnsi="Times New Roman" w:cs="Times New Roman"/>
          <w:b w:val="0"/>
          <w:spacing w:val="-1"/>
        </w:rPr>
        <w:t xml:space="preserve"> These can be found in Blackboard under the course link on your Blackboard homepage. </w:t>
      </w:r>
      <w:r w:rsidRPr="00A3369C">
        <w:rPr>
          <w:rFonts w:ascii="Times New Roman" w:hAnsi="Times New Roman" w:cs="Times New Roman"/>
          <w:b w:val="0"/>
          <w:spacing w:val="-1"/>
          <w:u w:val="single"/>
        </w:rPr>
        <w:t>Blackboard Messages:</w:t>
      </w:r>
      <w:r w:rsidRPr="00A3369C">
        <w:rPr>
          <w:rFonts w:ascii="Times New Roman" w:hAnsi="Times New Roman" w:cs="Times New Roman"/>
          <w:b w:val="0"/>
          <w:spacing w:val="-1"/>
        </w:rPr>
        <w:t xml:space="preserve"> These can be found in Blackboard under the Messages link in your Blackboard course. </w:t>
      </w:r>
    </w:p>
    <w:p w14:paraId="6DAB5383" w14:textId="32E01548" w:rsidR="000C5CF9" w:rsidRDefault="000C5CF9" w:rsidP="00A3369C">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TEAMS:</w:t>
      </w:r>
      <w:r w:rsidRPr="00A3369C">
        <w:rPr>
          <w:rFonts w:ascii="Times New Roman" w:hAnsi="Times New Roman" w:cs="Times New Roman"/>
          <w:b w:val="0"/>
          <w:spacing w:val="-1"/>
        </w:rPr>
        <w:t xml:space="preserve"> I am available for scheduled video conference upon request. </w:t>
      </w:r>
    </w:p>
    <w:p w14:paraId="599D3EC6" w14:textId="751E3BC9" w:rsidR="002E3B80" w:rsidRPr="00A3369C" w:rsidRDefault="002E3B80" w:rsidP="00A3369C">
      <w:pPr>
        <w:pStyle w:val="Heading1"/>
        <w:spacing w:line="281" w:lineRule="exact"/>
        <w:jc w:val="both"/>
        <w:rPr>
          <w:rFonts w:ascii="Times New Roman" w:hAnsi="Times New Roman" w:cs="Times New Roman"/>
          <w:b w:val="0"/>
          <w:spacing w:val="-1"/>
        </w:rPr>
      </w:pPr>
      <w:r>
        <w:rPr>
          <w:rFonts w:ascii="Times New Roman" w:hAnsi="Times New Roman" w:cs="Times New Roman"/>
          <w:b w:val="0"/>
          <w:spacing w:val="-1"/>
          <w:u w:val="single"/>
        </w:rPr>
        <w:t>COFFEE SHOP TALK:</w:t>
      </w:r>
      <w:r>
        <w:rPr>
          <w:rFonts w:ascii="Times New Roman" w:hAnsi="Times New Roman" w:cs="Times New Roman"/>
          <w:b w:val="0"/>
          <w:spacing w:val="-1"/>
        </w:rPr>
        <w:t xml:space="preserve"> An informal/non-graded discussion between peers. </w:t>
      </w:r>
    </w:p>
    <w:p w14:paraId="4E41BFEA" w14:textId="77777777" w:rsidR="00354E26" w:rsidRPr="00A3369C" w:rsidRDefault="00354E26" w:rsidP="00A3369C">
      <w:pPr>
        <w:pStyle w:val="Heading1"/>
        <w:ind w:left="0"/>
        <w:jc w:val="both"/>
        <w:rPr>
          <w:rFonts w:ascii="Times New Roman" w:hAnsi="Times New Roman" w:cs="Times New Roman"/>
          <w:spacing w:val="-1"/>
        </w:rPr>
      </w:pPr>
    </w:p>
    <w:p w14:paraId="68FF2DF0" w14:textId="77777777" w:rsidR="00CC6465" w:rsidRPr="00A3369C" w:rsidRDefault="0079655E" w:rsidP="00A3369C">
      <w:pPr>
        <w:pStyle w:val="Heading1"/>
        <w:jc w:val="both"/>
        <w:rPr>
          <w:rFonts w:ascii="Times New Roman" w:hAnsi="Times New Roman" w:cs="Times New Roman"/>
          <w:spacing w:val="-1"/>
        </w:rPr>
      </w:pPr>
      <w:r w:rsidRPr="00A3369C">
        <w:rPr>
          <w:rFonts w:ascii="Times New Roman" w:hAnsi="Times New Roman" w:cs="Times New Roman"/>
          <w:spacing w:val="-1"/>
        </w:rPr>
        <w:t>Institutional/Course Policy</w:t>
      </w:r>
      <w:r w:rsidR="006456B9" w:rsidRPr="00A3369C">
        <w:rPr>
          <w:rFonts w:ascii="Times New Roman" w:hAnsi="Times New Roman" w:cs="Times New Roman"/>
          <w:spacing w:val="-1"/>
        </w:rPr>
        <w:t>:</w:t>
      </w:r>
      <w:r w:rsidR="00A90920" w:rsidRPr="00A3369C">
        <w:rPr>
          <w:rFonts w:ascii="Times New Roman" w:hAnsi="Times New Roman" w:cs="Times New Roman"/>
          <w:spacing w:val="-1"/>
        </w:rPr>
        <w:t xml:space="preserve"> </w:t>
      </w:r>
    </w:p>
    <w:p w14:paraId="4D6FB6D7" w14:textId="05D044AA" w:rsidR="001F7559" w:rsidRPr="00A3369C" w:rsidRDefault="000C5CF9" w:rsidP="00A3369C">
      <w:pPr>
        <w:pStyle w:val="Heading1"/>
        <w:jc w:val="both"/>
        <w:rPr>
          <w:rFonts w:ascii="Times New Roman" w:hAnsi="Times New Roman" w:cs="Times New Roman"/>
          <w:b w:val="0"/>
          <w:spacing w:val="-1"/>
        </w:rPr>
      </w:pPr>
      <w:r w:rsidRPr="00A3369C">
        <w:rPr>
          <w:rFonts w:ascii="Times New Roman" w:hAnsi="Times New Roman" w:cs="Times New Roman"/>
          <w:b w:val="0"/>
          <w:spacing w:val="-1"/>
        </w:rPr>
        <w:t>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w:t>
      </w:r>
      <w:r w:rsidR="00A3369C">
        <w:rPr>
          <w:rFonts w:ascii="Times New Roman" w:hAnsi="Times New Roman" w:cs="Times New Roman"/>
          <w:b w:val="0"/>
          <w:spacing w:val="-1"/>
        </w:rPr>
        <w:t>-</w:t>
      </w:r>
      <w:r w:rsidRPr="00A3369C">
        <w:rPr>
          <w:rFonts w:ascii="Times New Roman" w:hAnsi="Times New Roman" w:cs="Times New Roman"/>
          <w:b w:val="0"/>
          <w:spacing w:val="-1"/>
        </w:rPr>
        <w:t xml:space="preserve"> plan your schedule carefully. Blackboard will be used for file submission. </w:t>
      </w:r>
    </w:p>
    <w:p w14:paraId="70BDD0BB" w14:textId="3CFD87E6" w:rsidR="000C5CF9" w:rsidRPr="00A3369C" w:rsidRDefault="000C5CF9" w:rsidP="00A3369C">
      <w:pPr>
        <w:pStyle w:val="Heading1"/>
        <w:jc w:val="both"/>
        <w:rPr>
          <w:rFonts w:ascii="Times New Roman" w:hAnsi="Times New Roman" w:cs="Times New Roman"/>
          <w:b w:val="0"/>
          <w:bCs w:val="0"/>
          <w:color w:val="FF0000"/>
        </w:rPr>
      </w:pPr>
    </w:p>
    <w:p w14:paraId="3546749A" w14:textId="77777777" w:rsidR="00CC6465" w:rsidRPr="00A3369C" w:rsidRDefault="000C5CF9" w:rsidP="00A3369C">
      <w:pPr>
        <w:pStyle w:val="Heading1"/>
        <w:jc w:val="both"/>
        <w:rPr>
          <w:rFonts w:ascii="Times New Roman" w:hAnsi="Times New Roman" w:cs="Times New Roman"/>
          <w:b w:val="0"/>
          <w:bCs w:val="0"/>
          <w:color w:val="000000" w:themeColor="text1"/>
        </w:rPr>
      </w:pPr>
      <w:r w:rsidRPr="00A3369C">
        <w:rPr>
          <w:rFonts w:ascii="Times New Roman" w:hAnsi="Times New Roman" w:cs="Times New Roman"/>
          <w:bCs w:val="0"/>
          <w:color w:val="000000" w:themeColor="text1"/>
        </w:rPr>
        <w:t>Late Work Policy:</w:t>
      </w:r>
      <w:r w:rsidRPr="00A3369C">
        <w:rPr>
          <w:rFonts w:ascii="Times New Roman" w:hAnsi="Times New Roman" w:cs="Times New Roman"/>
          <w:b w:val="0"/>
          <w:bCs w:val="0"/>
          <w:color w:val="000000" w:themeColor="text1"/>
        </w:rPr>
        <w:t xml:space="preserve"> </w:t>
      </w:r>
    </w:p>
    <w:p w14:paraId="65536708" w14:textId="1E2347C4" w:rsidR="000C5CF9" w:rsidRPr="00A3369C" w:rsidRDefault="000C5CF9" w:rsidP="00A3369C">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The word “assignments” refers to all work</w:t>
      </w:r>
      <w:r w:rsidR="00CC6465" w:rsidRPr="00A3369C">
        <w:rPr>
          <w:rFonts w:ascii="Times New Roman" w:hAnsi="Times New Roman" w:cs="Times New Roman"/>
          <w:b w:val="0"/>
          <w:bCs w:val="0"/>
          <w:color w:val="000000" w:themeColor="text1"/>
        </w:rPr>
        <w:t xml:space="preserve"> (assignments, quizzes, exams, discussions, projects)</w:t>
      </w:r>
      <w:r w:rsidRPr="00A3369C">
        <w:rPr>
          <w:rFonts w:ascii="Times New Roman" w:hAnsi="Times New Roman" w:cs="Times New Roman"/>
          <w:b w:val="0"/>
          <w:bCs w:val="0"/>
          <w:color w:val="000000" w:themeColor="text1"/>
        </w:rPr>
        <w:t xml:space="preserve"> that is submitted via Blackboard or presented in class. Students are to submit assignments on or before the stated due date/time. Late work is not accepted.</w:t>
      </w:r>
    </w:p>
    <w:p w14:paraId="4601BDD4" w14:textId="4BDC4CF3" w:rsidR="000C5CF9" w:rsidRPr="00A3369C" w:rsidRDefault="000C5CF9" w:rsidP="00A3369C">
      <w:pPr>
        <w:pStyle w:val="Heading1"/>
        <w:jc w:val="both"/>
        <w:rPr>
          <w:rFonts w:ascii="Times New Roman" w:hAnsi="Times New Roman" w:cs="Times New Roman"/>
          <w:b w:val="0"/>
          <w:bCs w:val="0"/>
          <w:color w:val="000000" w:themeColor="text1"/>
        </w:rPr>
      </w:pPr>
    </w:p>
    <w:p w14:paraId="71C34307" w14:textId="77777777" w:rsidR="000C5CF9" w:rsidRPr="00A3369C" w:rsidRDefault="000C5CF9" w:rsidP="00A3369C">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Attendance Policy:</w:t>
      </w:r>
    </w:p>
    <w:p w14:paraId="594FB5B1" w14:textId="4732C3AB" w:rsidR="00A3369C" w:rsidRPr="00A3369C" w:rsidRDefault="00356606" w:rsidP="00761D5E">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S</w:t>
      </w:r>
      <w:r w:rsidR="000C5CF9" w:rsidRPr="00A3369C">
        <w:rPr>
          <w:rFonts w:ascii="Times New Roman" w:hAnsi="Times New Roman" w:cs="Times New Roman"/>
          <w:b w:val="0"/>
          <w:bCs w:val="0"/>
          <w:color w:val="000000" w:themeColor="text1"/>
        </w:rPr>
        <w:t>tudents are expected to participate regularly (daily/weekly) and complete all</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assigned work. Excessive absences (</w:t>
      </w:r>
      <w:r w:rsidR="000C5CF9" w:rsidRPr="00A3369C">
        <w:rPr>
          <w:rFonts w:ascii="Times New Roman" w:hAnsi="Times New Roman" w:cs="Times New Roman"/>
          <w:b w:val="0"/>
          <w:bCs w:val="0"/>
          <w:i/>
          <w:color w:val="000000" w:themeColor="text1"/>
        </w:rPr>
        <w:t>two consecutive weeks of no participation</w:t>
      </w:r>
      <w:r w:rsidR="00A3369C">
        <w:rPr>
          <w:rFonts w:ascii="Times New Roman" w:hAnsi="Times New Roman" w:cs="Times New Roman"/>
          <w:b w:val="0"/>
          <w:bCs w:val="0"/>
          <w:i/>
          <w:color w:val="000000" w:themeColor="text1"/>
        </w:rPr>
        <w:t xml:space="preserve"> or no show in class</w:t>
      </w:r>
      <w:r w:rsidR="000C5CF9" w:rsidRPr="00A3369C">
        <w:rPr>
          <w:rFonts w:ascii="Times New Roman" w:hAnsi="Times New Roman" w:cs="Times New Roman"/>
          <w:b w:val="0"/>
          <w:bCs w:val="0"/>
          <w:color w:val="000000" w:themeColor="text1"/>
        </w:rPr>
        <w:t>) may result in the student</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being dropped from the class or having their grade average reduced. Attempt will be made to contact you</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before this happens, but should an emergency arise, you will need to contact your instructor by phone or</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 xml:space="preserve">email should you not be able to meet this requirement. </w:t>
      </w:r>
    </w:p>
    <w:p w14:paraId="2CA2C833" w14:textId="77777777" w:rsidR="00356606" w:rsidRPr="00A3369C" w:rsidRDefault="00356606" w:rsidP="00A3369C">
      <w:pPr>
        <w:pStyle w:val="Heading1"/>
        <w:jc w:val="both"/>
        <w:rPr>
          <w:rFonts w:ascii="Times New Roman" w:hAnsi="Times New Roman" w:cs="Times New Roman"/>
          <w:b w:val="0"/>
          <w:bCs w:val="0"/>
          <w:color w:val="000000" w:themeColor="text1"/>
        </w:rPr>
      </w:pPr>
    </w:p>
    <w:p w14:paraId="6CAC61D8" w14:textId="75629BE0" w:rsidR="00356606" w:rsidRPr="00A3369C" w:rsidRDefault="00356606" w:rsidP="00A3369C">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Important Spring 2024 Dates:</w:t>
      </w:r>
    </w:p>
    <w:p w14:paraId="3169E27B" w14:textId="162436A9" w:rsidR="00356606" w:rsidRPr="00A3369C" w:rsidRDefault="00356606" w:rsidP="00A3369C">
      <w:pPr>
        <w:pStyle w:val="Heading1"/>
        <w:jc w:val="both"/>
        <w:rPr>
          <w:rFonts w:ascii="Times New Roman" w:hAnsi="Times New Roman" w:cs="Times New Roman"/>
          <w:b w:val="0"/>
        </w:rPr>
      </w:pPr>
      <w:r w:rsidRPr="00A3369C">
        <w:rPr>
          <w:rFonts w:ascii="Times New Roman" w:hAnsi="Times New Roman" w:cs="Times New Roman"/>
          <w:b w:val="0"/>
          <w:bCs w:val="0"/>
          <w:color w:val="000000" w:themeColor="text1"/>
        </w:rPr>
        <w:t xml:space="preserve">The final day </w:t>
      </w:r>
      <w:r w:rsidRPr="00A3369C">
        <w:rPr>
          <w:rFonts w:ascii="Times New Roman" w:hAnsi="Times New Roman" w:cs="Times New Roman"/>
          <w:b w:val="0"/>
        </w:rPr>
        <w:t>to Withdraw with Grade of “W” (16 WK Course): April 18</w:t>
      </w:r>
    </w:p>
    <w:p w14:paraId="542EF980" w14:textId="58A0F897" w:rsidR="00356606" w:rsidRPr="00A3369C" w:rsidRDefault="00356606" w:rsidP="00A3369C">
      <w:pPr>
        <w:pStyle w:val="Heading1"/>
        <w:jc w:val="both"/>
        <w:rPr>
          <w:rFonts w:ascii="Times New Roman" w:hAnsi="Times New Roman" w:cs="Times New Roman"/>
          <w:b w:val="0"/>
        </w:rPr>
      </w:pPr>
      <w:r w:rsidRPr="00A3369C">
        <w:rPr>
          <w:rFonts w:ascii="Times New Roman" w:hAnsi="Times New Roman" w:cs="Times New Roman"/>
          <w:b w:val="0"/>
        </w:rPr>
        <w:t xml:space="preserve"> Last Class Day</w:t>
      </w:r>
      <w:r w:rsidR="00E14C81" w:rsidRPr="00A3369C">
        <w:rPr>
          <w:rFonts w:ascii="Times New Roman" w:hAnsi="Times New Roman" w:cs="Times New Roman"/>
          <w:b w:val="0"/>
        </w:rPr>
        <w:t xml:space="preserve"> (16 WK Course)</w:t>
      </w:r>
      <w:r w:rsidRPr="00A3369C">
        <w:rPr>
          <w:rFonts w:ascii="Times New Roman" w:hAnsi="Times New Roman" w:cs="Times New Roman"/>
          <w:b w:val="0"/>
        </w:rPr>
        <w:t>: May 2</w:t>
      </w:r>
    </w:p>
    <w:p w14:paraId="2E953296" w14:textId="23E88515" w:rsidR="00356606" w:rsidRPr="00A3369C" w:rsidRDefault="00356606" w:rsidP="002E3B80">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rPr>
        <w:t>Final Examinations: May 3 - May 9</w:t>
      </w:r>
    </w:p>
    <w:p w14:paraId="160D40B1" w14:textId="06D83D8C" w:rsidR="000C5CF9" w:rsidRPr="00A3369C" w:rsidRDefault="000C5CF9" w:rsidP="002E3B80">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Religious Holy Days: please refer to the current Northeast Texas Community College Student</w:t>
      </w:r>
      <w:r w:rsidR="00356606" w:rsidRPr="00A3369C">
        <w:rPr>
          <w:rFonts w:ascii="Times New Roman" w:hAnsi="Times New Roman" w:cs="Times New Roman"/>
          <w:b w:val="0"/>
          <w:bCs w:val="0"/>
          <w:color w:val="000000" w:themeColor="text1"/>
        </w:rPr>
        <w:t xml:space="preserve"> </w:t>
      </w:r>
      <w:r w:rsidRPr="00A3369C">
        <w:rPr>
          <w:rFonts w:ascii="Times New Roman" w:hAnsi="Times New Roman" w:cs="Times New Roman"/>
          <w:b w:val="0"/>
          <w:bCs w:val="0"/>
          <w:color w:val="000000" w:themeColor="text1"/>
        </w:rPr>
        <w:t>Handbook.</w:t>
      </w:r>
    </w:p>
    <w:p w14:paraId="53DE17D6" w14:textId="77777777" w:rsidR="000C5CF9" w:rsidRPr="00A3369C" w:rsidRDefault="000C5CF9" w:rsidP="00A3369C">
      <w:pPr>
        <w:pStyle w:val="Heading1"/>
        <w:jc w:val="both"/>
        <w:rPr>
          <w:rFonts w:ascii="Times New Roman" w:hAnsi="Times New Roman" w:cs="Times New Roman"/>
          <w:bCs w:val="0"/>
          <w:color w:val="000000" w:themeColor="text1"/>
        </w:rPr>
      </w:pPr>
    </w:p>
    <w:p w14:paraId="1577967A" w14:textId="17A5EF68" w:rsidR="000C5CF9" w:rsidRPr="00A3369C" w:rsidRDefault="000C5CF9" w:rsidP="00A3369C">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Withdrawal Policy/Date:</w:t>
      </w:r>
    </w:p>
    <w:p w14:paraId="27D4876F" w14:textId="77777777" w:rsidR="000C5CF9" w:rsidRPr="00A3369C" w:rsidRDefault="000C5CF9" w:rsidP="00A3369C">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It is your responsibility to drop a course or withdraw from the college. If you stop attending the course</w:t>
      </w:r>
    </w:p>
    <w:p w14:paraId="51C64107" w14:textId="0A454948" w:rsidR="006B6C48" w:rsidRPr="00A3369C" w:rsidRDefault="000C5CF9" w:rsidP="002E3B80">
      <w:pPr>
        <w:pStyle w:val="Heading1"/>
        <w:ind w:left="0"/>
        <w:contextualSpacing/>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without withdrawing, you will still receive a grade, whether passing or failing.</w:t>
      </w:r>
      <w:r w:rsidRPr="00A3369C">
        <w:rPr>
          <w:rFonts w:ascii="Times New Roman" w:hAnsi="Times New Roman" w:cs="Times New Roman"/>
          <w:b w:val="0"/>
          <w:bCs w:val="0"/>
          <w:color w:val="000000" w:themeColor="text1"/>
        </w:rPr>
        <w:cr/>
      </w:r>
    </w:p>
    <w:p w14:paraId="67898A52" w14:textId="522FC10B" w:rsidR="00354E26" w:rsidRPr="00A3369C" w:rsidRDefault="00354E26" w:rsidP="002E3B80">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b/>
          <w:bCs/>
          <w:color w:val="000000"/>
          <w:sz w:val="24"/>
          <w:szCs w:val="24"/>
        </w:rPr>
        <w:t>Alternate Operations During Campus Closure</w:t>
      </w:r>
      <w:r w:rsidR="002E3B80">
        <w:rPr>
          <w:rFonts w:ascii="Times New Roman" w:eastAsia="Times New Roman" w:hAnsi="Times New Roman" w:cs="Times New Roman"/>
          <w:b/>
          <w:bCs/>
          <w:color w:val="000000"/>
          <w:sz w:val="24"/>
          <w:szCs w:val="24"/>
        </w:rPr>
        <w:t>/</w:t>
      </w:r>
      <w:r w:rsidRPr="00A3369C">
        <w:rPr>
          <w:rFonts w:ascii="Times New Roman" w:eastAsia="Times New Roman" w:hAnsi="Times New Roman" w:cs="Times New Roman"/>
          <w:b/>
          <w:bCs/>
          <w:color w:val="000000"/>
          <w:sz w:val="24"/>
          <w:szCs w:val="24"/>
        </w:rPr>
        <w:t>Alternate Course Delivery Requirements</w:t>
      </w:r>
      <w:r w:rsidR="00CC6465" w:rsidRPr="00A3369C">
        <w:rPr>
          <w:rFonts w:ascii="Times New Roman" w:eastAsia="Times New Roman" w:hAnsi="Times New Roman" w:cs="Times New Roman"/>
          <w:b/>
          <w:bCs/>
          <w:color w:val="000000"/>
          <w:sz w:val="24"/>
          <w:szCs w:val="24"/>
        </w:rPr>
        <w:t>:</w:t>
      </w:r>
    </w:p>
    <w:p w14:paraId="303CDCF4" w14:textId="0AE73BCD" w:rsidR="00354E26" w:rsidRPr="002E3B80" w:rsidRDefault="00354E26" w:rsidP="002E3B80">
      <w:pPr>
        <w:widowControl/>
        <w:contextualSpacing/>
        <w:jc w:val="both"/>
        <w:rPr>
          <w:rFonts w:ascii="Times New Roman" w:eastAsia="Times New Roman" w:hAnsi="Times New Roman" w:cs="Times New Roman"/>
          <w:color w:val="222222"/>
          <w:sz w:val="24"/>
          <w:szCs w:val="24"/>
          <w:shd w:val="clear" w:color="auto" w:fill="FFFFFF"/>
        </w:rPr>
      </w:pPr>
      <w:r w:rsidRPr="00A3369C">
        <w:rPr>
          <w:rFonts w:ascii="Times New Roman" w:eastAsia="Times New Roman" w:hAnsi="Times New Roman" w:cs="Times New Roman"/>
          <w:color w:val="000000"/>
          <w:sz w:val="24"/>
          <w:szCs w:val="24"/>
        </w:rPr>
        <w:t>In the event of an emergency or announced campus closure due to a natural disaster or pandemic, </w:t>
      </w:r>
      <w:r w:rsidRPr="00A3369C">
        <w:rPr>
          <w:rFonts w:ascii="Times New Roman" w:eastAsia="Times New Roman" w:hAnsi="Times New Roman" w:cs="Times New Roman"/>
          <w:color w:val="222222"/>
          <w:sz w:val="24"/>
          <w:szCs w:val="24"/>
          <w:shd w:val="clear" w:color="auto" w:fill="FFFFFF"/>
        </w:rPr>
        <w:t>it may</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be</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3369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A3369C">
          <w:rPr>
            <w:rFonts w:ascii="Times New Roman" w:eastAsia="Times New Roman" w:hAnsi="Times New Roman" w:cs="Times New Roman"/>
            <w:color w:val="1155CC"/>
            <w:sz w:val="24"/>
            <w:szCs w:val="24"/>
            <w:u w:val="single"/>
          </w:rPr>
          <w:t>http://www.ntcc.edu/</w:t>
        </w:r>
      </w:hyperlink>
      <w:r w:rsidRPr="00A3369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A3369C" w:rsidRDefault="00354E26" w:rsidP="002E3B80">
      <w:pPr>
        <w:widowControl/>
        <w:contextualSpacing/>
        <w:jc w:val="both"/>
        <w:rPr>
          <w:rFonts w:ascii="Times New Roman" w:eastAsia="Times New Roman" w:hAnsi="Times New Roman" w:cs="Times New Roman"/>
          <w:color w:val="000000"/>
          <w:sz w:val="24"/>
          <w:szCs w:val="24"/>
        </w:rPr>
      </w:pPr>
    </w:p>
    <w:p w14:paraId="3382748D" w14:textId="09901F39" w:rsidR="00354E26" w:rsidRPr="00A3369C" w:rsidRDefault="00354E26" w:rsidP="002E3B80">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A3369C" w:rsidRDefault="00354E26" w:rsidP="00A3369C">
      <w:pPr>
        <w:pStyle w:val="Heading1"/>
        <w:spacing w:line="274" w:lineRule="exact"/>
        <w:ind w:left="0"/>
        <w:jc w:val="both"/>
        <w:rPr>
          <w:rFonts w:ascii="Times New Roman" w:hAnsi="Times New Roman" w:cs="Times New Roman"/>
          <w:spacing w:val="-1"/>
        </w:rPr>
      </w:pPr>
    </w:p>
    <w:p w14:paraId="3DB98B1A" w14:textId="00914B4E" w:rsidR="001F7559" w:rsidRPr="00A3369C" w:rsidRDefault="006456B9" w:rsidP="00A3369C">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NTCC</w:t>
      </w:r>
      <w:r w:rsidRPr="00A3369C">
        <w:rPr>
          <w:rFonts w:ascii="Times New Roman" w:hAnsi="Times New Roman" w:cs="Times New Roman"/>
          <w:spacing w:val="-5"/>
        </w:rPr>
        <w:t xml:space="preserve"> </w:t>
      </w:r>
      <w:r w:rsidRPr="00A3369C">
        <w:rPr>
          <w:rFonts w:ascii="Times New Roman" w:hAnsi="Times New Roman" w:cs="Times New Roman"/>
          <w:spacing w:val="-1"/>
        </w:rPr>
        <w:t>Academic</w:t>
      </w:r>
      <w:r w:rsidRPr="00A3369C">
        <w:rPr>
          <w:rFonts w:ascii="Times New Roman" w:hAnsi="Times New Roman" w:cs="Times New Roman"/>
          <w:spacing w:val="-3"/>
        </w:rPr>
        <w:t xml:space="preserve"> </w:t>
      </w:r>
      <w:r w:rsidRPr="00A3369C">
        <w:rPr>
          <w:rFonts w:ascii="Times New Roman" w:hAnsi="Times New Roman" w:cs="Times New Roman"/>
        </w:rPr>
        <w:t>Honesty</w:t>
      </w:r>
      <w:r w:rsidR="00C6042A" w:rsidRPr="00A3369C">
        <w:rPr>
          <w:rFonts w:ascii="Times New Roman" w:hAnsi="Times New Roman" w:cs="Times New Roman"/>
        </w:rPr>
        <w:t>/Ethics</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121A2AF5" w14:textId="586BCC84" w:rsidR="00EA7A41" w:rsidRPr="00A3369C" w:rsidRDefault="00FE445C" w:rsidP="00A3369C">
      <w:pPr>
        <w:pStyle w:val="BodyText"/>
        <w:ind w:right="719"/>
        <w:jc w:val="both"/>
        <w:rPr>
          <w:rFonts w:cs="Times New Roman"/>
        </w:rPr>
      </w:pPr>
      <w:r w:rsidRPr="00A3369C">
        <w:rPr>
          <w:rFonts w:cs="Times New Roman"/>
          <w:spacing w:val="-1"/>
        </w:rPr>
        <w:t>NTCC</w:t>
      </w:r>
      <w:r w:rsidRPr="00A3369C">
        <w:rPr>
          <w:rFonts w:cs="Times New Roman"/>
          <w:spacing w:val="-5"/>
        </w:rPr>
        <w:t xml:space="preserve"> </w:t>
      </w:r>
      <w:r w:rsidRPr="00A3369C">
        <w:rPr>
          <w:rFonts w:cs="Times New Roman"/>
        </w:rPr>
        <w:t>upholds</w:t>
      </w:r>
      <w:r w:rsidRPr="00A3369C">
        <w:rPr>
          <w:rFonts w:cs="Times New Roman"/>
          <w:spacing w:val="-5"/>
        </w:rPr>
        <w:t xml:space="preserve"> </w:t>
      </w:r>
      <w:r w:rsidRPr="00A3369C">
        <w:rPr>
          <w:rFonts w:cs="Times New Roman"/>
        </w:rPr>
        <w:t>the</w:t>
      </w:r>
      <w:r w:rsidRPr="00A3369C">
        <w:rPr>
          <w:rFonts w:cs="Times New Roman"/>
          <w:spacing w:val="-6"/>
        </w:rPr>
        <w:t xml:space="preserve"> </w:t>
      </w:r>
      <w:r w:rsidRPr="00A3369C">
        <w:rPr>
          <w:rFonts w:cs="Times New Roman"/>
          <w:spacing w:val="-1"/>
        </w:rPr>
        <w:t>highest</w:t>
      </w:r>
      <w:r w:rsidRPr="00A3369C">
        <w:rPr>
          <w:rFonts w:cs="Times New Roman"/>
          <w:spacing w:val="-4"/>
        </w:rPr>
        <w:t xml:space="preserve"> </w:t>
      </w:r>
      <w:r w:rsidRPr="00A3369C">
        <w:rPr>
          <w:rFonts w:cs="Times New Roman"/>
        </w:rPr>
        <w:t>standards</w:t>
      </w:r>
      <w:r w:rsidRPr="00A3369C">
        <w:rPr>
          <w:rFonts w:cs="Times New Roman"/>
          <w:spacing w:val="-6"/>
        </w:rPr>
        <w:t xml:space="preserve"> </w:t>
      </w:r>
      <w:r w:rsidRPr="00A3369C">
        <w:rPr>
          <w:rFonts w:cs="Times New Roman"/>
        </w:rPr>
        <w:t>of</w:t>
      </w:r>
      <w:r w:rsidRPr="00A3369C">
        <w:rPr>
          <w:rFonts w:cs="Times New Roman"/>
          <w:spacing w:val="-5"/>
        </w:rPr>
        <w:t xml:space="preserve"> </w:t>
      </w:r>
      <w:r w:rsidRPr="00A3369C">
        <w:rPr>
          <w:rFonts w:cs="Times New Roman"/>
        </w:rPr>
        <w:t xml:space="preserve">academic </w:t>
      </w:r>
      <w:r w:rsidRPr="00A3369C">
        <w:rPr>
          <w:rFonts w:cs="Times New Roman"/>
          <w:spacing w:val="-1"/>
        </w:rPr>
        <w:t xml:space="preserve">integrity. </w:t>
      </w:r>
      <w:r w:rsidRPr="00A3369C">
        <w:rPr>
          <w:rFonts w:cs="Times New Roman"/>
        </w:rPr>
        <w:t>The</w:t>
      </w:r>
      <w:r w:rsidRPr="00A3369C">
        <w:rPr>
          <w:rFonts w:cs="Times New Roman"/>
          <w:spacing w:val="-7"/>
        </w:rPr>
        <w:t xml:space="preserve"> </w:t>
      </w:r>
      <w:r w:rsidRPr="00A3369C">
        <w:rPr>
          <w:rFonts w:cs="Times New Roman"/>
          <w:spacing w:val="-1"/>
        </w:rPr>
        <w:t>college</w:t>
      </w:r>
      <w:r w:rsidRPr="00A3369C">
        <w:rPr>
          <w:rFonts w:cs="Times New Roman"/>
          <w:spacing w:val="-3"/>
        </w:rPr>
        <w:t xml:space="preserve"> </w:t>
      </w:r>
      <w:r w:rsidRPr="00A3369C">
        <w:rPr>
          <w:rFonts w:cs="Times New Roman"/>
          <w:spacing w:val="-1"/>
        </w:rPr>
        <w:t>expects</w:t>
      </w:r>
      <w:r w:rsidRPr="00A3369C">
        <w:rPr>
          <w:rFonts w:cs="Times New Roman"/>
          <w:spacing w:val="-5"/>
        </w:rPr>
        <w:t xml:space="preserve"> </w:t>
      </w:r>
      <w:r w:rsidRPr="00A3369C">
        <w:rPr>
          <w:rFonts w:cs="Times New Roman"/>
        </w:rPr>
        <w:t>all</w:t>
      </w:r>
      <w:r w:rsidRPr="00A3369C">
        <w:rPr>
          <w:rFonts w:cs="Times New Roman"/>
          <w:spacing w:val="-6"/>
        </w:rPr>
        <w:t xml:space="preserve"> </w:t>
      </w:r>
      <w:r w:rsidRPr="00A3369C">
        <w:rPr>
          <w:rFonts w:cs="Times New Roman"/>
        </w:rPr>
        <w:t>students</w:t>
      </w:r>
      <w:r w:rsidRPr="00A3369C">
        <w:rPr>
          <w:rFonts w:cs="Times New Roman"/>
          <w:spacing w:val="-5"/>
        </w:rPr>
        <w:t xml:space="preserve"> </w:t>
      </w:r>
      <w:r w:rsidRPr="00A3369C">
        <w:rPr>
          <w:rFonts w:cs="Times New Roman"/>
        </w:rPr>
        <w:t>to</w:t>
      </w:r>
      <w:r w:rsidRPr="00A3369C">
        <w:rPr>
          <w:rFonts w:cs="Times New Roman"/>
          <w:spacing w:val="-4"/>
        </w:rPr>
        <w:t xml:space="preserve"> </w:t>
      </w:r>
      <w:r w:rsidRPr="00A3369C">
        <w:rPr>
          <w:rFonts w:cs="Times New Roman"/>
          <w:spacing w:val="-1"/>
        </w:rPr>
        <w:t>engage</w:t>
      </w:r>
      <w:r w:rsidRPr="00A3369C">
        <w:rPr>
          <w:rFonts w:cs="Times New Roman"/>
          <w:spacing w:val="-5"/>
        </w:rPr>
        <w:t xml:space="preserve"> </w:t>
      </w:r>
      <w:r w:rsidRPr="00A3369C">
        <w:rPr>
          <w:rFonts w:cs="Times New Roman"/>
        </w:rPr>
        <w:t>in their</w:t>
      </w:r>
      <w:r w:rsidRPr="00A3369C">
        <w:rPr>
          <w:rFonts w:cs="Times New Roman"/>
          <w:spacing w:val="-6"/>
        </w:rPr>
        <w:t xml:space="preserve"> </w:t>
      </w:r>
      <w:r w:rsidRPr="00A3369C">
        <w:rPr>
          <w:rFonts w:cs="Times New Roman"/>
        </w:rPr>
        <w:t>academic</w:t>
      </w:r>
      <w:r w:rsidRPr="00A3369C">
        <w:rPr>
          <w:rFonts w:cs="Times New Roman"/>
          <w:spacing w:val="-5"/>
        </w:rPr>
        <w:t xml:space="preserve"> </w:t>
      </w:r>
      <w:r w:rsidRPr="00A3369C">
        <w:rPr>
          <w:rFonts w:cs="Times New Roman"/>
        </w:rPr>
        <w:t>pursuits</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rPr>
        <w:t>an honest</w:t>
      </w:r>
      <w:r w:rsidRPr="00A3369C">
        <w:rPr>
          <w:rFonts w:cs="Times New Roman"/>
          <w:spacing w:val="-5"/>
        </w:rPr>
        <w:t xml:space="preserve"> </w:t>
      </w:r>
      <w:r w:rsidRPr="00A3369C">
        <w:rPr>
          <w:rFonts w:cs="Times New Roman"/>
        </w:rPr>
        <w:t>manner</w:t>
      </w:r>
      <w:r w:rsidRPr="00A3369C">
        <w:rPr>
          <w:rFonts w:cs="Times New Roman"/>
          <w:spacing w:val="-4"/>
        </w:rPr>
        <w:t xml:space="preserve"> </w:t>
      </w:r>
      <w:r w:rsidRPr="00A3369C">
        <w:rPr>
          <w:rFonts w:cs="Times New Roman"/>
          <w:spacing w:val="-1"/>
        </w:rPr>
        <w:t>that</w:t>
      </w:r>
      <w:r w:rsidRPr="00A3369C">
        <w:rPr>
          <w:rFonts w:cs="Times New Roman"/>
          <w:spacing w:val="-4"/>
        </w:rPr>
        <w:t xml:space="preserve"> </w:t>
      </w:r>
      <w:r w:rsidRPr="00A3369C">
        <w:rPr>
          <w:rFonts w:cs="Times New Roman"/>
        </w:rPr>
        <w:t>is</w:t>
      </w:r>
      <w:r w:rsidRPr="00A3369C">
        <w:rPr>
          <w:rFonts w:cs="Times New Roman"/>
          <w:spacing w:val="-6"/>
        </w:rPr>
        <w:t xml:space="preserve"> </w:t>
      </w:r>
      <w:r w:rsidRPr="00A3369C">
        <w:rPr>
          <w:rFonts w:cs="Times New Roman"/>
          <w:spacing w:val="-1"/>
        </w:rPr>
        <w:t>beyond</w:t>
      </w:r>
      <w:r w:rsidRPr="00A3369C">
        <w:rPr>
          <w:rFonts w:cs="Times New Roman"/>
          <w:spacing w:val="35"/>
        </w:rPr>
        <w:t xml:space="preserve"> </w:t>
      </w:r>
      <w:r w:rsidRPr="00A3369C">
        <w:rPr>
          <w:rFonts w:cs="Times New Roman"/>
          <w:spacing w:val="-1"/>
        </w:rPr>
        <w:t xml:space="preserve">reproach </w:t>
      </w:r>
      <w:r w:rsidR="006456B9" w:rsidRPr="00A3369C">
        <w:rPr>
          <w:rFonts w:cs="Times New Roman"/>
        </w:rPr>
        <w:t>using</w:t>
      </w:r>
      <w:r w:rsidR="006456B9" w:rsidRPr="00A3369C">
        <w:rPr>
          <w:rFonts w:cs="Times New Roman"/>
          <w:spacing w:val="-5"/>
        </w:rPr>
        <w:t xml:space="preserve"> </w:t>
      </w:r>
      <w:r w:rsidR="006456B9" w:rsidRPr="00A3369C">
        <w:rPr>
          <w:rFonts w:cs="Times New Roman"/>
        </w:rPr>
        <w:t>their</w:t>
      </w:r>
      <w:r w:rsidR="006456B9" w:rsidRPr="00A3369C">
        <w:rPr>
          <w:rFonts w:cs="Times New Roman"/>
          <w:spacing w:val="-6"/>
        </w:rPr>
        <w:t xml:space="preserve"> </w:t>
      </w:r>
      <w:r w:rsidR="006456B9" w:rsidRPr="00A3369C">
        <w:rPr>
          <w:rFonts w:cs="Times New Roman"/>
          <w:spacing w:val="-1"/>
        </w:rPr>
        <w:t>intellect</w:t>
      </w:r>
      <w:r w:rsidR="006456B9" w:rsidRPr="00A3369C">
        <w:rPr>
          <w:rFonts w:cs="Times New Roman"/>
          <w:spacing w:val="-5"/>
        </w:rPr>
        <w:t xml:space="preserve"> </w:t>
      </w:r>
      <w:r w:rsidR="006456B9" w:rsidRPr="00A3369C">
        <w:rPr>
          <w:rFonts w:cs="Times New Roman"/>
        </w:rPr>
        <w:t>and</w:t>
      </w:r>
      <w:r w:rsidR="006456B9" w:rsidRPr="00A3369C">
        <w:rPr>
          <w:rFonts w:cs="Times New Roman"/>
          <w:spacing w:val="-6"/>
        </w:rPr>
        <w:t xml:space="preserve"> </w:t>
      </w:r>
      <w:r w:rsidR="00EA7A41" w:rsidRPr="00A3369C">
        <w:rPr>
          <w:rFonts w:cs="Times New Roman"/>
          <w:spacing w:val="-1"/>
        </w:rPr>
        <w:t xml:space="preserve">resources </w:t>
      </w:r>
      <w:r w:rsidR="006456B9" w:rsidRPr="00A3369C">
        <w:rPr>
          <w:rFonts w:cs="Times New Roman"/>
          <w:spacing w:val="-1"/>
        </w:rPr>
        <w:t>designated</w:t>
      </w:r>
      <w:r w:rsidR="006456B9" w:rsidRPr="00A3369C">
        <w:rPr>
          <w:rFonts w:cs="Times New Roman"/>
          <w:spacing w:val="-4"/>
        </w:rPr>
        <w:t xml:space="preserve"> </w:t>
      </w:r>
      <w:r w:rsidR="006456B9" w:rsidRPr="00A3369C">
        <w:rPr>
          <w:rFonts w:cs="Times New Roman"/>
          <w:spacing w:val="-1"/>
        </w:rPr>
        <w:t>as</w:t>
      </w:r>
      <w:r w:rsidR="006456B9" w:rsidRPr="00A3369C">
        <w:rPr>
          <w:rFonts w:cs="Times New Roman"/>
          <w:spacing w:val="-5"/>
        </w:rPr>
        <w:t xml:space="preserve"> </w:t>
      </w:r>
      <w:r w:rsidR="006456B9" w:rsidRPr="00A3369C">
        <w:rPr>
          <w:rFonts w:cs="Times New Roman"/>
          <w:spacing w:val="-1"/>
        </w:rPr>
        <w:t>allowable</w:t>
      </w:r>
      <w:r w:rsidR="006456B9" w:rsidRPr="00A3369C">
        <w:rPr>
          <w:rFonts w:cs="Times New Roman"/>
          <w:spacing w:val="-3"/>
        </w:rPr>
        <w:t xml:space="preserve"> </w:t>
      </w:r>
      <w:r w:rsidR="006456B9" w:rsidRPr="00A3369C">
        <w:rPr>
          <w:rFonts w:cs="Times New Roman"/>
          <w:spacing w:val="1"/>
        </w:rPr>
        <w:t>by</w:t>
      </w:r>
      <w:r w:rsidR="006456B9" w:rsidRPr="00A3369C">
        <w:rPr>
          <w:rFonts w:cs="Times New Roman"/>
          <w:spacing w:val="-9"/>
        </w:rPr>
        <w:t xml:space="preserve"> </w:t>
      </w:r>
      <w:r w:rsidR="006456B9" w:rsidRPr="00A3369C">
        <w:rPr>
          <w:rFonts w:cs="Times New Roman"/>
        </w:rPr>
        <w:t>the</w:t>
      </w:r>
      <w:r w:rsidR="006456B9" w:rsidRPr="00A3369C">
        <w:rPr>
          <w:rFonts w:cs="Times New Roman"/>
          <w:spacing w:val="-3"/>
        </w:rPr>
        <w:t xml:space="preserve"> </w:t>
      </w:r>
      <w:r w:rsidR="006456B9" w:rsidRPr="00A3369C">
        <w:rPr>
          <w:rFonts w:cs="Times New Roman"/>
          <w:spacing w:val="-1"/>
        </w:rPr>
        <w:t>course</w:t>
      </w:r>
      <w:r w:rsidR="006456B9" w:rsidRPr="00A3369C">
        <w:rPr>
          <w:rFonts w:cs="Times New Roman"/>
          <w:spacing w:val="-6"/>
        </w:rPr>
        <w:t xml:space="preserve"> </w:t>
      </w:r>
      <w:r w:rsidR="006456B9" w:rsidRPr="00A3369C">
        <w:rPr>
          <w:rFonts w:cs="Times New Roman"/>
          <w:spacing w:val="-1"/>
        </w:rPr>
        <w:t>instructor.</w:t>
      </w:r>
      <w:r w:rsidR="006456B9" w:rsidRPr="00A3369C">
        <w:rPr>
          <w:rFonts w:cs="Times New Roman"/>
          <w:spacing w:val="53"/>
        </w:rPr>
        <w:t xml:space="preserve"> </w:t>
      </w:r>
      <w:r w:rsidR="006456B9" w:rsidRPr="00A3369C">
        <w:rPr>
          <w:rFonts w:cs="Times New Roman"/>
        </w:rPr>
        <w:t>Students</w:t>
      </w:r>
      <w:r w:rsidR="006456B9" w:rsidRPr="00A3369C">
        <w:rPr>
          <w:rFonts w:cs="Times New Roman"/>
          <w:spacing w:val="-5"/>
        </w:rPr>
        <w:t xml:space="preserve"> </w:t>
      </w:r>
      <w:r w:rsidR="006456B9" w:rsidRPr="00A3369C">
        <w:rPr>
          <w:rFonts w:cs="Times New Roman"/>
          <w:spacing w:val="-1"/>
        </w:rPr>
        <w:t>are</w:t>
      </w:r>
      <w:r w:rsidR="006456B9" w:rsidRPr="00A3369C">
        <w:rPr>
          <w:rFonts w:cs="Times New Roman"/>
          <w:spacing w:val="-5"/>
        </w:rPr>
        <w:t xml:space="preserve"> </w:t>
      </w:r>
      <w:r w:rsidR="006456B9" w:rsidRPr="00A3369C">
        <w:rPr>
          <w:rFonts w:cs="Times New Roman"/>
          <w:spacing w:val="-1"/>
        </w:rPr>
        <w:t>responsible</w:t>
      </w:r>
      <w:r w:rsidR="006456B9" w:rsidRPr="00A3369C">
        <w:rPr>
          <w:rFonts w:cs="Times New Roman"/>
          <w:spacing w:val="-3"/>
        </w:rPr>
        <w:t xml:space="preserve"> </w:t>
      </w:r>
      <w:r w:rsidR="006456B9" w:rsidRPr="00A3369C">
        <w:rPr>
          <w:rFonts w:cs="Times New Roman"/>
        </w:rPr>
        <w:t>for</w:t>
      </w:r>
      <w:r w:rsidR="006456B9" w:rsidRPr="00A3369C">
        <w:rPr>
          <w:rFonts w:cs="Times New Roman"/>
          <w:spacing w:val="-6"/>
        </w:rPr>
        <w:t xml:space="preserve"> </w:t>
      </w:r>
      <w:r w:rsidR="006456B9" w:rsidRPr="00A3369C">
        <w:rPr>
          <w:rFonts w:cs="Times New Roman"/>
          <w:spacing w:val="-1"/>
        </w:rPr>
        <w:t>addressing</w:t>
      </w:r>
      <w:r w:rsidR="006456B9" w:rsidRPr="00A3369C">
        <w:rPr>
          <w:rFonts w:cs="Times New Roman"/>
          <w:spacing w:val="-7"/>
        </w:rPr>
        <w:t xml:space="preserve"> </w:t>
      </w:r>
      <w:r w:rsidR="0066353F" w:rsidRPr="00A3369C">
        <w:rPr>
          <w:rFonts w:cs="Times New Roman"/>
        </w:rPr>
        <w:t xml:space="preserve">questions about </w:t>
      </w:r>
      <w:r w:rsidR="006456B9" w:rsidRPr="00A3369C">
        <w:rPr>
          <w:rFonts w:cs="Times New Roman"/>
          <w:spacing w:val="-1"/>
        </w:rPr>
        <w:t>allowable</w:t>
      </w:r>
      <w:r w:rsidR="006456B9" w:rsidRPr="00A3369C">
        <w:rPr>
          <w:rFonts w:cs="Times New Roman"/>
          <w:spacing w:val="-5"/>
        </w:rPr>
        <w:t xml:space="preserve"> </w:t>
      </w:r>
      <w:r w:rsidR="006456B9" w:rsidRPr="00A3369C">
        <w:rPr>
          <w:rFonts w:cs="Times New Roman"/>
          <w:spacing w:val="-1"/>
        </w:rPr>
        <w:t>resources</w:t>
      </w:r>
      <w:r w:rsidR="006456B9" w:rsidRPr="00A3369C">
        <w:rPr>
          <w:rFonts w:cs="Times New Roman"/>
          <w:spacing w:val="-6"/>
        </w:rPr>
        <w:t xml:space="preserve"> </w:t>
      </w:r>
      <w:r w:rsidR="006456B9" w:rsidRPr="00A3369C">
        <w:rPr>
          <w:rFonts w:cs="Times New Roman"/>
          <w:spacing w:val="-1"/>
        </w:rPr>
        <w:t>with</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6"/>
        </w:rPr>
        <w:t xml:space="preserve"> </w:t>
      </w:r>
      <w:r w:rsidR="006456B9" w:rsidRPr="00A3369C">
        <w:rPr>
          <w:rFonts w:cs="Times New Roman"/>
          <w:spacing w:val="-1"/>
        </w:rPr>
        <w:t>course</w:t>
      </w:r>
      <w:r w:rsidR="006456B9" w:rsidRPr="00A3369C">
        <w:rPr>
          <w:rFonts w:cs="Times New Roman"/>
          <w:spacing w:val="-7"/>
        </w:rPr>
        <w:t xml:space="preserve"> </w:t>
      </w:r>
      <w:r w:rsidR="006456B9" w:rsidRPr="00A3369C">
        <w:rPr>
          <w:rFonts w:cs="Times New Roman"/>
        </w:rPr>
        <w:t>instructor.</w:t>
      </w:r>
      <w:r w:rsidR="006456B9" w:rsidRPr="00A3369C">
        <w:rPr>
          <w:rFonts w:cs="Times New Roman"/>
          <w:spacing w:val="51"/>
        </w:rPr>
        <w:t xml:space="preserve"> </w:t>
      </w:r>
      <w:r w:rsidR="00EA7A41" w:rsidRPr="00A3369C">
        <w:rPr>
          <w:rFonts w:cs="Times New Roman"/>
          <w:spacing w:val="-1"/>
        </w:rPr>
        <w:t>Academic</w:t>
      </w:r>
      <w:r w:rsidR="00EA7A41" w:rsidRPr="00A3369C">
        <w:rPr>
          <w:rFonts w:cs="Times New Roman"/>
          <w:spacing w:val="-6"/>
        </w:rPr>
        <w:t xml:space="preserve"> </w:t>
      </w:r>
      <w:r w:rsidR="00EA7A41" w:rsidRPr="00A3369C">
        <w:rPr>
          <w:rFonts w:cs="Times New Roman"/>
        </w:rPr>
        <w:t>dishonesty</w:t>
      </w:r>
      <w:r w:rsidR="00EA7A41" w:rsidRPr="00A3369C">
        <w:rPr>
          <w:rFonts w:cs="Times New Roman"/>
          <w:spacing w:val="-10"/>
        </w:rPr>
        <w:t xml:space="preserve"> </w:t>
      </w:r>
      <w:r w:rsidR="00EA7A41" w:rsidRPr="00A3369C">
        <w:rPr>
          <w:rFonts w:cs="Times New Roman"/>
          <w:spacing w:val="-1"/>
        </w:rPr>
        <w:t>such</w:t>
      </w:r>
      <w:r w:rsidR="00EA7A41" w:rsidRPr="00A3369C">
        <w:rPr>
          <w:rFonts w:cs="Times New Roman"/>
          <w:spacing w:val="-3"/>
        </w:rPr>
        <w:t xml:space="preserve"> </w:t>
      </w:r>
      <w:r w:rsidR="00EA7A41" w:rsidRPr="00A3369C">
        <w:rPr>
          <w:rFonts w:cs="Times New Roman"/>
          <w:spacing w:val="-1"/>
        </w:rPr>
        <w:t>as</w:t>
      </w:r>
      <w:r w:rsidR="00EA7A41" w:rsidRPr="00A3369C">
        <w:rPr>
          <w:rFonts w:cs="Times New Roman"/>
          <w:spacing w:val="-6"/>
        </w:rPr>
        <w:t xml:space="preserve"> </w:t>
      </w:r>
      <w:r w:rsidR="00EA7A41" w:rsidRPr="00A3369C">
        <w:rPr>
          <w:rFonts w:cs="Times New Roman"/>
          <w:spacing w:val="-1"/>
        </w:rPr>
        <w:t>cheating,</w:t>
      </w:r>
      <w:r w:rsidR="00EA7A41" w:rsidRPr="00A3369C">
        <w:rPr>
          <w:rFonts w:cs="Times New Roman"/>
          <w:spacing w:val="-5"/>
        </w:rPr>
        <w:t xml:space="preserve"> </w:t>
      </w:r>
      <w:r w:rsidR="00EA7A41" w:rsidRPr="00A3369C">
        <w:rPr>
          <w:rFonts w:cs="Times New Roman"/>
          <w:spacing w:val="-1"/>
        </w:rPr>
        <w:t>plagiarism,</w:t>
      </w:r>
      <w:r w:rsidR="00EA7A41" w:rsidRPr="00A3369C">
        <w:rPr>
          <w:rFonts w:cs="Times New Roman"/>
          <w:spacing w:val="-5"/>
        </w:rPr>
        <w:t xml:space="preserve"> </w:t>
      </w:r>
      <w:r w:rsidR="00EA7A41" w:rsidRPr="00A3369C">
        <w:rPr>
          <w:rFonts w:cs="Times New Roman"/>
        </w:rPr>
        <w:t>and</w:t>
      </w:r>
      <w:r w:rsidR="00EA7A41" w:rsidRPr="00A3369C">
        <w:rPr>
          <w:rFonts w:cs="Times New Roman"/>
          <w:spacing w:val="-6"/>
        </w:rPr>
        <w:t xml:space="preserve"> </w:t>
      </w:r>
      <w:r w:rsidR="00EA7A41" w:rsidRPr="00A3369C">
        <w:rPr>
          <w:rFonts w:cs="Times New Roman"/>
          <w:spacing w:val="-1"/>
        </w:rPr>
        <w:t>collusion</w:t>
      </w:r>
      <w:r w:rsidR="00EA7A41" w:rsidRPr="00A3369C">
        <w:rPr>
          <w:rFonts w:cs="Times New Roman"/>
          <w:spacing w:val="-6"/>
        </w:rPr>
        <w:t xml:space="preserve"> </w:t>
      </w:r>
      <w:r w:rsidR="00EA7A41" w:rsidRPr="00A3369C">
        <w:rPr>
          <w:rFonts w:cs="Times New Roman"/>
        </w:rPr>
        <w:t>is</w:t>
      </w:r>
      <w:r w:rsidR="00EA7A41" w:rsidRPr="00A3369C">
        <w:rPr>
          <w:rFonts w:cs="Times New Roman"/>
          <w:spacing w:val="-6"/>
        </w:rPr>
        <w:t xml:space="preserve"> </w:t>
      </w:r>
      <w:r w:rsidR="00EA7A41" w:rsidRPr="00A3369C">
        <w:rPr>
          <w:rFonts w:cs="Times New Roman"/>
          <w:spacing w:val="-1"/>
        </w:rPr>
        <w:t>unacceptable</w:t>
      </w:r>
      <w:r w:rsidR="00EA7A41" w:rsidRPr="00A3369C">
        <w:rPr>
          <w:rFonts w:cs="Times New Roman"/>
          <w:spacing w:val="-6"/>
        </w:rPr>
        <w:t xml:space="preserve"> </w:t>
      </w:r>
      <w:r w:rsidR="00EA7A41" w:rsidRPr="00A3369C">
        <w:rPr>
          <w:rFonts w:cs="Times New Roman"/>
          <w:spacing w:val="-1"/>
        </w:rPr>
        <w:t>and</w:t>
      </w:r>
      <w:r w:rsidR="00EA7A41" w:rsidRPr="00A3369C">
        <w:rPr>
          <w:rFonts w:cs="Times New Roman"/>
          <w:spacing w:val="-5"/>
        </w:rPr>
        <w:t xml:space="preserve"> </w:t>
      </w:r>
      <w:r w:rsidR="00EA7A41" w:rsidRPr="00A3369C">
        <w:rPr>
          <w:rFonts w:cs="Times New Roman"/>
          <w:spacing w:val="1"/>
        </w:rPr>
        <w:t>may</w:t>
      </w:r>
      <w:r w:rsidR="00EA7A41" w:rsidRPr="00A3369C">
        <w:rPr>
          <w:rFonts w:cs="Times New Roman"/>
          <w:spacing w:val="85"/>
        </w:rPr>
        <w:t xml:space="preserve"> </w:t>
      </w:r>
      <w:r w:rsidR="00EA7A41" w:rsidRPr="00A3369C">
        <w:rPr>
          <w:rFonts w:cs="Times New Roman"/>
          <w:spacing w:val="-1"/>
        </w:rPr>
        <w:t>result</w:t>
      </w:r>
      <w:r w:rsidR="00EA7A41" w:rsidRPr="00A3369C">
        <w:rPr>
          <w:rFonts w:cs="Times New Roman"/>
          <w:spacing w:val="-4"/>
        </w:rPr>
        <w:t xml:space="preserve"> </w:t>
      </w:r>
      <w:r w:rsidR="00EA7A41" w:rsidRPr="00A3369C">
        <w:rPr>
          <w:rFonts w:cs="Times New Roman"/>
        </w:rPr>
        <w:t>in</w:t>
      </w:r>
      <w:r w:rsidR="00EA7A41" w:rsidRPr="00A3369C">
        <w:rPr>
          <w:rFonts w:cs="Times New Roman"/>
          <w:spacing w:val="-5"/>
        </w:rPr>
        <w:t xml:space="preserve"> </w:t>
      </w:r>
      <w:r w:rsidR="00EA7A41" w:rsidRPr="00A3369C">
        <w:rPr>
          <w:rFonts w:cs="Times New Roman"/>
          <w:spacing w:val="-1"/>
        </w:rPr>
        <w:t>disciplinary</w:t>
      </w:r>
      <w:r w:rsidR="00EA7A41" w:rsidRPr="00A3369C">
        <w:rPr>
          <w:rFonts w:cs="Times New Roman"/>
          <w:spacing w:val="-7"/>
        </w:rPr>
        <w:t xml:space="preserve"> </w:t>
      </w:r>
      <w:r w:rsidR="00EA7A41" w:rsidRPr="00A3369C">
        <w:rPr>
          <w:rFonts w:cs="Times New Roman"/>
          <w:spacing w:val="-1"/>
        </w:rPr>
        <w:t>action.</w:t>
      </w:r>
      <w:r w:rsidR="00EA7A41" w:rsidRPr="00A3369C">
        <w:rPr>
          <w:rFonts w:cs="Times New Roman"/>
          <w:spacing w:val="52"/>
        </w:rPr>
        <w:t xml:space="preserve"> </w:t>
      </w:r>
      <w:r w:rsidR="006456B9" w:rsidRPr="00A3369C">
        <w:rPr>
          <w:rFonts w:cs="Times New Roman"/>
        </w:rPr>
        <w:t>This</w:t>
      </w:r>
      <w:r w:rsidR="006456B9" w:rsidRPr="00A3369C">
        <w:rPr>
          <w:rFonts w:cs="Times New Roman"/>
          <w:spacing w:val="-5"/>
        </w:rPr>
        <w:t xml:space="preserve"> </w:t>
      </w:r>
      <w:r w:rsidR="006456B9" w:rsidRPr="00A3369C">
        <w:rPr>
          <w:rFonts w:cs="Times New Roman"/>
        </w:rPr>
        <w:t>course</w:t>
      </w:r>
      <w:r w:rsidR="006456B9" w:rsidRPr="00A3369C">
        <w:rPr>
          <w:rFonts w:cs="Times New Roman"/>
          <w:spacing w:val="-5"/>
        </w:rPr>
        <w:t xml:space="preserve"> </w:t>
      </w:r>
      <w:r w:rsidR="006456B9" w:rsidRPr="00A3369C">
        <w:rPr>
          <w:rFonts w:cs="Times New Roman"/>
        </w:rPr>
        <w:t>will</w:t>
      </w:r>
      <w:r w:rsidR="006456B9" w:rsidRPr="00A3369C">
        <w:rPr>
          <w:rFonts w:cs="Times New Roman"/>
          <w:spacing w:val="-4"/>
        </w:rPr>
        <w:t xml:space="preserve"> </w:t>
      </w:r>
      <w:r w:rsidR="006456B9" w:rsidRPr="00A3369C">
        <w:rPr>
          <w:rFonts w:cs="Times New Roman"/>
        </w:rPr>
        <w:t>follow</w:t>
      </w:r>
      <w:r w:rsidR="006456B9" w:rsidRPr="00A3369C">
        <w:rPr>
          <w:rFonts w:cs="Times New Roman"/>
          <w:spacing w:val="-3"/>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spacing w:val="-1"/>
        </w:rPr>
        <w:t>NTCC</w:t>
      </w:r>
      <w:r w:rsidR="006456B9" w:rsidRPr="00A3369C">
        <w:rPr>
          <w:rFonts w:cs="Times New Roman"/>
          <w:spacing w:val="-4"/>
        </w:rPr>
        <w:t xml:space="preserve"> </w:t>
      </w:r>
      <w:r w:rsidR="006456B9" w:rsidRPr="00A3369C">
        <w:rPr>
          <w:rFonts w:cs="Times New Roman"/>
          <w:spacing w:val="-1"/>
        </w:rPr>
        <w:t>Academic</w:t>
      </w:r>
      <w:r w:rsidR="006456B9" w:rsidRPr="00A3369C">
        <w:rPr>
          <w:rFonts w:cs="Times New Roman"/>
          <w:spacing w:val="-5"/>
        </w:rPr>
        <w:t xml:space="preserve"> </w:t>
      </w:r>
      <w:r w:rsidR="006456B9" w:rsidRPr="00A3369C">
        <w:rPr>
          <w:rFonts w:cs="Times New Roman"/>
          <w:spacing w:val="-1"/>
        </w:rPr>
        <w:t>Honesty</w:t>
      </w:r>
      <w:r w:rsidR="00EA7A41" w:rsidRPr="00A3369C">
        <w:rPr>
          <w:rFonts w:cs="Times New Roman"/>
          <w:spacing w:val="-1"/>
        </w:rPr>
        <w:t xml:space="preserve"> and Academic Ethics</w:t>
      </w:r>
      <w:r w:rsidR="006456B9" w:rsidRPr="00A3369C">
        <w:rPr>
          <w:rFonts w:cs="Times New Roman"/>
          <w:spacing w:val="-8"/>
        </w:rPr>
        <w:t xml:space="preserve"> </w:t>
      </w:r>
      <w:r w:rsidR="00EA7A41" w:rsidRPr="00A3369C">
        <w:rPr>
          <w:rFonts w:cs="Times New Roman"/>
        </w:rPr>
        <w:t>policies</w:t>
      </w:r>
      <w:r w:rsidR="006456B9" w:rsidRPr="00A3369C">
        <w:rPr>
          <w:rFonts w:cs="Times New Roman"/>
          <w:spacing w:val="-9"/>
        </w:rPr>
        <w:t xml:space="preserve"> </w:t>
      </w:r>
      <w:r w:rsidR="006456B9" w:rsidRPr="00A3369C">
        <w:rPr>
          <w:rFonts w:cs="Times New Roman"/>
          <w:spacing w:val="-1"/>
        </w:rPr>
        <w:t>stated</w:t>
      </w:r>
      <w:r w:rsidR="006456B9" w:rsidRPr="00A3369C">
        <w:rPr>
          <w:rFonts w:cs="Times New Roman"/>
          <w:spacing w:val="-4"/>
        </w:rPr>
        <w:t xml:space="preserve"> </w:t>
      </w:r>
      <w:r w:rsidR="006456B9" w:rsidRPr="00A3369C">
        <w:rPr>
          <w:rFonts w:cs="Times New Roman"/>
        </w:rPr>
        <w:t>in</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rPr>
        <w:t>Student</w:t>
      </w:r>
      <w:r w:rsidR="006456B9" w:rsidRPr="00A3369C">
        <w:rPr>
          <w:rFonts w:cs="Times New Roman"/>
          <w:spacing w:val="-5"/>
        </w:rPr>
        <w:t xml:space="preserve"> </w:t>
      </w:r>
      <w:r w:rsidR="006456B9" w:rsidRPr="00A3369C">
        <w:rPr>
          <w:rFonts w:cs="Times New Roman"/>
          <w:spacing w:val="-1"/>
        </w:rPr>
        <w:t>Handbook.</w:t>
      </w:r>
      <w:r w:rsidR="00EA7A41" w:rsidRPr="00A3369C">
        <w:rPr>
          <w:rFonts w:cs="Times New Roman"/>
          <w:spacing w:val="-1"/>
        </w:rPr>
        <w:t xml:space="preserve">  Refer</w:t>
      </w:r>
      <w:r w:rsidR="00EA7A41" w:rsidRPr="00A3369C">
        <w:rPr>
          <w:rFonts w:cs="Times New Roman"/>
          <w:spacing w:val="-4"/>
        </w:rPr>
        <w:t xml:space="preserve"> </w:t>
      </w:r>
      <w:r w:rsidR="00EA7A41" w:rsidRPr="00A3369C">
        <w:rPr>
          <w:rFonts w:cs="Times New Roman"/>
        </w:rPr>
        <w:t>to</w:t>
      </w:r>
      <w:r w:rsidR="00EA7A41" w:rsidRPr="00A3369C">
        <w:rPr>
          <w:rFonts w:cs="Times New Roman"/>
          <w:spacing w:val="-5"/>
        </w:rPr>
        <w:t xml:space="preserve"> </w:t>
      </w:r>
      <w:r w:rsidR="00EA7A41" w:rsidRPr="00A3369C">
        <w:rPr>
          <w:rFonts w:cs="Times New Roman"/>
        </w:rPr>
        <w:t>the</w:t>
      </w:r>
      <w:r w:rsidR="00EA7A41" w:rsidRPr="00A3369C">
        <w:rPr>
          <w:rFonts w:cs="Times New Roman"/>
          <w:spacing w:val="-5"/>
        </w:rPr>
        <w:t xml:space="preserve"> </w:t>
      </w:r>
      <w:r w:rsidR="00EA7A41" w:rsidRPr="00A3369C">
        <w:rPr>
          <w:rFonts w:cs="Times New Roman"/>
          <w:spacing w:val="-1"/>
        </w:rPr>
        <w:t>student</w:t>
      </w:r>
      <w:r w:rsidR="00EA7A41" w:rsidRPr="00A3369C">
        <w:rPr>
          <w:rFonts w:cs="Times New Roman"/>
          <w:spacing w:val="-3"/>
        </w:rPr>
        <w:t xml:space="preserve"> </w:t>
      </w:r>
      <w:r w:rsidR="00EA7A41" w:rsidRPr="00A3369C">
        <w:rPr>
          <w:rFonts w:cs="Times New Roman"/>
          <w:spacing w:val="-1"/>
        </w:rPr>
        <w:t>handbook</w:t>
      </w:r>
      <w:r w:rsidR="00EA7A41" w:rsidRPr="00A3369C">
        <w:rPr>
          <w:rFonts w:cs="Times New Roman"/>
          <w:spacing w:val="-4"/>
        </w:rPr>
        <w:t xml:space="preserve"> </w:t>
      </w:r>
      <w:r w:rsidR="00EA7A41" w:rsidRPr="00A3369C">
        <w:rPr>
          <w:rFonts w:cs="Times New Roman"/>
          <w:spacing w:val="-1"/>
        </w:rPr>
        <w:t>for</w:t>
      </w:r>
      <w:r w:rsidR="00EA7A41" w:rsidRPr="00A3369C">
        <w:rPr>
          <w:rFonts w:cs="Times New Roman"/>
          <w:spacing w:val="-4"/>
        </w:rPr>
        <w:t xml:space="preserve"> </w:t>
      </w:r>
      <w:r w:rsidR="00EA7A41" w:rsidRPr="00A3369C">
        <w:rPr>
          <w:rFonts w:cs="Times New Roman"/>
        </w:rPr>
        <w:t>more</w:t>
      </w:r>
      <w:r w:rsidR="00EA7A41" w:rsidRPr="00A3369C">
        <w:rPr>
          <w:rFonts w:cs="Times New Roman"/>
          <w:spacing w:val="-5"/>
        </w:rPr>
        <w:t xml:space="preserve"> </w:t>
      </w:r>
      <w:r w:rsidR="00EA7A41" w:rsidRPr="00A3369C">
        <w:rPr>
          <w:rFonts w:cs="Times New Roman"/>
        </w:rPr>
        <w:t>information</w:t>
      </w:r>
      <w:r w:rsidR="00EA7A41" w:rsidRPr="00A3369C">
        <w:rPr>
          <w:rFonts w:cs="Times New Roman"/>
          <w:spacing w:val="-6"/>
        </w:rPr>
        <w:t xml:space="preserve"> </w:t>
      </w:r>
      <w:r w:rsidR="00EA7A41" w:rsidRPr="00A3369C">
        <w:rPr>
          <w:rFonts w:cs="Times New Roman"/>
          <w:spacing w:val="1"/>
        </w:rPr>
        <w:t>on</w:t>
      </w:r>
      <w:r w:rsidR="00EA7A41" w:rsidRPr="00A3369C">
        <w:rPr>
          <w:rFonts w:cs="Times New Roman"/>
          <w:spacing w:val="-4"/>
        </w:rPr>
        <w:t xml:space="preserve"> </w:t>
      </w:r>
      <w:r w:rsidR="00EA7A41" w:rsidRPr="00A3369C">
        <w:rPr>
          <w:rFonts w:cs="Times New Roman"/>
        </w:rPr>
        <w:t>these</w:t>
      </w:r>
      <w:r w:rsidR="00EA7A41" w:rsidRPr="00A3369C">
        <w:rPr>
          <w:rFonts w:cs="Times New Roman"/>
          <w:spacing w:val="-5"/>
        </w:rPr>
        <w:t xml:space="preserve"> </w:t>
      </w:r>
      <w:r w:rsidR="00EA7A41" w:rsidRPr="00A3369C">
        <w:rPr>
          <w:rFonts w:cs="Times New Roman"/>
          <w:spacing w:val="-1"/>
        </w:rPr>
        <w:t>subjects.</w:t>
      </w:r>
    </w:p>
    <w:p w14:paraId="10EEA990" w14:textId="77777777" w:rsidR="001F7559" w:rsidRPr="00A3369C" w:rsidRDefault="001F7559" w:rsidP="00A3369C">
      <w:pPr>
        <w:spacing w:before="5"/>
        <w:jc w:val="both"/>
        <w:rPr>
          <w:rFonts w:ascii="Times New Roman" w:eastAsia="Times New Roman" w:hAnsi="Times New Roman" w:cs="Times New Roman"/>
          <w:sz w:val="24"/>
          <w:szCs w:val="24"/>
        </w:rPr>
      </w:pPr>
    </w:p>
    <w:p w14:paraId="2EEBA167" w14:textId="77777777" w:rsidR="001F7559" w:rsidRPr="00A3369C" w:rsidRDefault="006456B9" w:rsidP="00A3369C">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ADA</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209BA6B7" w14:textId="77777777" w:rsidR="00731E8B" w:rsidRPr="00A3369C" w:rsidRDefault="008A6630" w:rsidP="00A3369C">
      <w:pPr>
        <w:ind w:left="87" w:right="5"/>
        <w:jc w:val="both"/>
        <w:rPr>
          <w:rFonts w:ascii="Times New Roman" w:hAnsi="Times New Roman" w:cs="Times New Roman"/>
          <w:color w:val="000000" w:themeColor="text1"/>
          <w:sz w:val="24"/>
          <w:szCs w:val="24"/>
        </w:rPr>
      </w:pPr>
      <w:r w:rsidRPr="00A3369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A3369C">
        <w:rPr>
          <w:rFonts w:ascii="Times New Roman" w:hAnsi="Times New Roman" w:cs="Times New Roman"/>
          <w:color w:val="000000"/>
          <w:sz w:val="24"/>
          <w:szCs w:val="24"/>
        </w:rPr>
        <w:t xml:space="preserve">the </w:t>
      </w:r>
      <w:r w:rsidRPr="00A3369C">
        <w:rPr>
          <w:rFonts w:ascii="Times New Roman" w:hAnsi="Times New Roman" w:cs="Times New Roman"/>
          <w:color w:val="000000"/>
          <w:sz w:val="24"/>
          <w:szCs w:val="24"/>
        </w:rPr>
        <w:t xml:space="preserve">Academic Advisor/Coordinator of Special Populations located in </w:t>
      </w:r>
      <w:r w:rsidR="00C114AA" w:rsidRPr="00A3369C">
        <w:rPr>
          <w:rFonts w:ascii="Times New Roman" w:hAnsi="Times New Roman" w:cs="Times New Roman"/>
          <w:color w:val="000000"/>
          <w:sz w:val="24"/>
          <w:szCs w:val="24"/>
        </w:rPr>
        <w:t>Student Services</w:t>
      </w:r>
      <w:r w:rsidR="008C1D2C" w:rsidRPr="00A3369C">
        <w:rPr>
          <w:rFonts w:ascii="Times New Roman" w:hAnsi="Times New Roman" w:cs="Times New Roman"/>
          <w:color w:val="000000"/>
          <w:sz w:val="24"/>
          <w:szCs w:val="24"/>
        </w:rPr>
        <w:t xml:space="preserve"> and</w:t>
      </w:r>
      <w:r w:rsidRPr="00A3369C">
        <w:rPr>
          <w:rFonts w:ascii="Times New Roman" w:hAnsi="Times New Roman" w:cs="Times New Roman"/>
          <w:color w:val="000000"/>
          <w:sz w:val="24"/>
          <w:szCs w:val="24"/>
        </w:rPr>
        <w:t xml:space="preserve"> can be reached at 903-434-82</w:t>
      </w:r>
      <w:r w:rsidR="00194115" w:rsidRPr="00A3369C">
        <w:rPr>
          <w:rFonts w:ascii="Times New Roman" w:hAnsi="Times New Roman" w:cs="Times New Roman"/>
          <w:color w:val="000000"/>
          <w:sz w:val="24"/>
          <w:szCs w:val="24"/>
        </w:rPr>
        <w:t>64</w:t>
      </w:r>
      <w:r w:rsidRPr="00A3369C">
        <w:rPr>
          <w:rFonts w:ascii="Times New Roman" w:hAnsi="Times New Roman" w:cs="Times New Roman"/>
          <w:color w:val="000000"/>
          <w:sz w:val="24"/>
          <w:szCs w:val="24"/>
        </w:rPr>
        <w:t xml:space="preserve">. For more information and to obtain a copy of the Request for Accommodations, please refer to the </w:t>
      </w:r>
      <w:r w:rsidR="00FE445C" w:rsidRPr="00A3369C">
        <w:rPr>
          <w:rFonts w:ascii="Times New Roman" w:hAnsi="Times New Roman" w:cs="Times New Roman"/>
          <w:color w:val="000000" w:themeColor="text1"/>
          <w:sz w:val="24"/>
          <w:szCs w:val="24"/>
        </w:rPr>
        <w:t>special populations page on the NTCC website</w:t>
      </w:r>
      <w:hyperlink r:id="rId8">
        <w:r w:rsidR="00731E8B" w:rsidRPr="00A3369C">
          <w:rPr>
            <w:rFonts w:ascii="Times New Roman" w:hAnsi="Times New Roman" w:cs="Times New Roman"/>
            <w:color w:val="000000" w:themeColor="text1"/>
            <w:sz w:val="24"/>
            <w:szCs w:val="24"/>
          </w:rPr>
          <w:t>.</w:t>
        </w:r>
      </w:hyperlink>
      <w:r w:rsidR="00731E8B" w:rsidRPr="00A3369C">
        <w:rPr>
          <w:rFonts w:ascii="Times New Roman" w:hAnsi="Times New Roman" w:cs="Times New Roman"/>
          <w:color w:val="000000" w:themeColor="text1"/>
          <w:sz w:val="24"/>
          <w:szCs w:val="24"/>
        </w:rPr>
        <w:t xml:space="preserve">  </w:t>
      </w:r>
    </w:p>
    <w:p w14:paraId="0E577A19" w14:textId="77777777" w:rsidR="008A6630" w:rsidRPr="00A3369C" w:rsidRDefault="008A6630" w:rsidP="00A3369C">
      <w:pPr>
        <w:ind w:left="90"/>
        <w:jc w:val="both"/>
        <w:rPr>
          <w:rFonts w:ascii="Times New Roman" w:hAnsi="Times New Roman" w:cs="Times New Roman"/>
          <w:color w:val="000000"/>
          <w:sz w:val="24"/>
          <w:szCs w:val="24"/>
        </w:rPr>
      </w:pPr>
    </w:p>
    <w:p w14:paraId="4CF3CCB9" w14:textId="57E7622A" w:rsidR="001F7559" w:rsidRPr="00A3369C" w:rsidRDefault="006456B9" w:rsidP="00A3369C">
      <w:pPr>
        <w:pStyle w:val="Heading1"/>
        <w:jc w:val="both"/>
        <w:rPr>
          <w:rFonts w:ascii="Times New Roman" w:eastAsia="Times New Roman" w:hAnsi="Times New Roman" w:cs="Times New Roman"/>
          <w:b w:val="0"/>
          <w:bCs w:val="0"/>
        </w:rPr>
      </w:pPr>
      <w:r w:rsidRPr="00A3369C">
        <w:rPr>
          <w:rFonts w:ascii="Times New Roman" w:hAnsi="Times New Roman" w:cs="Times New Roman"/>
          <w:spacing w:val="-1"/>
        </w:rPr>
        <w:t>Family</w:t>
      </w:r>
      <w:r w:rsidRPr="00A3369C">
        <w:rPr>
          <w:rFonts w:ascii="Times New Roman" w:hAnsi="Times New Roman" w:cs="Times New Roman"/>
          <w:spacing w:val="-5"/>
        </w:rPr>
        <w:t xml:space="preserve"> </w:t>
      </w:r>
      <w:r w:rsidRPr="00A3369C">
        <w:rPr>
          <w:rFonts w:ascii="Times New Roman" w:hAnsi="Times New Roman" w:cs="Times New Roman"/>
          <w:spacing w:val="-1"/>
        </w:rPr>
        <w:t>Educational</w:t>
      </w:r>
      <w:r w:rsidRPr="00A3369C">
        <w:rPr>
          <w:rFonts w:ascii="Times New Roman" w:hAnsi="Times New Roman" w:cs="Times New Roman"/>
          <w:spacing w:val="-4"/>
        </w:rPr>
        <w:t xml:space="preserve"> </w:t>
      </w:r>
      <w:r w:rsidRPr="00A3369C">
        <w:rPr>
          <w:rFonts w:ascii="Times New Roman" w:hAnsi="Times New Roman" w:cs="Times New Roman"/>
          <w:spacing w:val="-1"/>
        </w:rPr>
        <w:t>Rights</w:t>
      </w:r>
      <w:r w:rsidRPr="00A3369C">
        <w:rPr>
          <w:rFonts w:ascii="Times New Roman" w:hAnsi="Times New Roman" w:cs="Times New Roman"/>
          <w:spacing w:val="-6"/>
        </w:rPr>
        <w:t xml:space="preserve"> </w:t>
      </w:r>
      <w:r w:rsidR="0066353F" w:rsidRPr="00A3369C">
        <w:rPr>
          <w:rFonts w:ascii="Times New Roman" w:hAnsi="Times New Roman" w:cs="Times New Roman"/>
          <w:spacing w:val="-6"/>
        </w:rPr>
        <w:t>a</w:t>
      </w:r>
      <w:r w:rsidRPr="00A3369C">
        <w:rPr>
          <w:rFonts w:ascii="Times New Roman" w:hAnsi="Times New Roman" w:cs="Times New Roman"/>
          <w:spacing w:val="-1"/>
        </w:rPr>
        <w:t>nd</w:t>
      </w:r>
      <w:r w:rsidRPr="00A3369C">
        <w:rPr>
          <w:rFonts w:ascii="Times New Roman" w:hAnsi="Times New Roman" w:cs="Times New Roman"/>
          <w:spacing w:val="-4"/>
        </w:rPr>
        <w:t xml:space="preserve"> </w:t>
      </w:r>
      <w:r w:rsidRPr="00A3369C">
        <w:rPr>
          <w:rFonts w:ascii="Times New Roman" w:hAnsi="Times New Roman" w:cs="Times New Roman"/>
          <w:spacing w:val="-1"/>
        </w:rPr>
        <w:t>Privacy</w:t>
      </w:r>
      <w:r w:rsidRPr="00A3369C">
        <w:rPr>
          <w:rFonts w:ascii="Times New Roman" w:hAnsi="Times New Roman" w:cs="Times New Roman"/>
          <w:spacing w:val="-5"/>
        </w:rPr>
        <w:t xml:space="preserve"> </w:t>
      </w:r>
      <w:r w:rsidRPr="00A3369C">
        <w:rPr>
          <w:rFonts w:ascii="Times New Roman" w:hAnsi="Times New Roman" w:cs="Times New Roman"/>
        </w:rPr>
        <w:t>Act</w:t>
      </w:r>
      <w:r w:rsidRPr="00A3369C">
        <w:rPr>
          <w:rFonts w:ascii="Times New Roman" w:hAnsi="Times New Roman" w:cs="Times New Roman"/>
          <w:spacing w:val="-3"/>
        </w:rPr>
        <w:t xml:space="preserve"> </w:t>
      </w:r>
      <w:r w:rsidRPr="00A3369C">
        <w:rPr>
          <w:rFonts w:ascii="Times New Roman" w:hAnsi="Times New Roman" w:cs="Times New Roman"/>
          <w:bCs w:val="0"/>
          <w:spacing w:val="-1"/>
        </w:rPr>
        <w:t>(</w:t>
      </w:r>
      <w:r w:rsidRPr="00A3369C">
        <w:rPr>
          <w:rFonts w:ascii="Times New Roman" w:hAnsi="Times New Roman" w:cs="Times New Roman"/>
          <w:spacing w:val="-1"/>
        </w:rPr>
        <w:t>F</w:t>
      </w:r>
      <w:r w:rsidR="00A90920" w:rsidRPr="00A3369C">
        <w:rPr>
          <w:rFonts w:ascii="Times New Roman" w:hAnsi="Times New Roman" w:cs="Times New Roman"/>
          <w:spacing w:val="-1"/>
        </w:rPr>
        <w:t>ERPA</w:t>
      </w:r>
      <w:r w:rsidR="007B4BA7" w:rsidRPr="00A3369C">
        <w:rPr>
          <w:rFonts w:ascii="Times New Roman" w:hAnsi="Times New Roman" w:cs="Times New Roman"/>
          <w:bCs w:val="0"/>
          <w:spacing w:val="-1"/>
        </w:rPr>
        <w:t>)</w:t>
      </w:r>
      <w:r w:rsidRPr="00A3369C">
        <w:rPr>
          <w:rFonts w:ascii="Times New Roman" w:hAnsi="Times New Roman" w:cs="Times New Roman"/>
          <w:b w:val="0"/>
          <w:spacing w:val="-1"/>
        </w:rPr>
        <w:t>:</w:t>
      </w:r>
    </w:p>
    <w:p w14:paraId="4001C586" w14:textId="77777777" w:rsidR="001F7559" w:rsidRPr="00A3369C" w:rsidRDefault="006456B9" w:rsidP="00A3369C">
      <w:pPr>
        <w:pStyle w:val="BodyText"/>
        <w:ind w:right="147"/>
        <w:jc w:val="both"/>
        <w:rPr>
          <w:rFonts w:cs="Times New Roman"/>
          <w:spacing w:val="-1"/>
        </w:rPr>
      </w:pPr>
      <w:r w:rsidRPr="00A3369C">
        <w:rPr>
          <w:rFonts w:cs="Times New Roman"/>
        </w:rPr>
        <w:t>The</w:t>
      </w:r>
      <w:r w:rsidRPr="00A3369C">
        <w:rPr>
          <w:rFonts w:cs="Times New Roman"/>
          <w:spacing w:val="-7"/>
        </w:rPr>
        <w:t xml:space="preserve"> </w:t>
      </w:r>
      <w:r w:rsidRPr="00A3369C">
        <w:rPr>
          <w:rFonts w:cs="Times New Roman"/>
        </w:rPr>
        <w:t>Family</w:t>
      </w:r>
      <w:r w:rsidRPr="00A3369C">
        <w:rPr>
          <w:rFonts w:cs="Times New Roman"/>
          <w:spacing w:val="-9"/>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Rights</w:t>
      </w:r>
      <w:r w:rsidRPr="00A3369C">
        <w:rPr>
          <w:rFonts w:cs="Times New Roman"/>
          <w:spacing w:val="-4"/>
        </w:rPr>
        <w:t xml:space="preserve"> </w:t>
      </w:r>
      <w:r w:rsidRPr="00A3369C">
        <w:rPr>
          <w:rFonts w:cs="Times New Roman"/>
        </w:rPr>
        <w:t>and</w:t>
      </w:r>
      <w:r w:rsidRPr="00A3369C">
        <w:rPr>
          <w:rFonts w:cs="Times New Roman"/>
          <w:spacing w:val="-6"/>
        </w:rPr>
        <w:t xml:space="preserve"> </w:t>
      </w:r>
      <w:r w:rsidRPr="00A3369C">
        <w:rPr>
          <w:rFonts w:cs="Times New Roman"/>
          <w:spacing w:val="-1"/>
        </w:rPr>
        <w:t>Privacy</w:t>
      </w:r>
      <w:r w:rsidRPr="00A3369C">
        <w:rPr>
          <w:rFonts w:cs="Times New Roman"/>
          <w:spacing w:val="-9"/>
        </w:rPr>
        <w:t xml:space="preserve"> </w:t>
      </w:r>
      <w:r w:rsidRPr="00A3369C">
        <w:rPr>
          <w:rFonts w:cs="Times New Roman"/>
        </w:rPr>
        <w:t>Act</w:t>
      </w:r>
      <w:r w:rsidRPr="00A3369C">
        <w:rPr>
          <w:rFonts w:cs="Times New Roman"/>
          <w:spacing w:val="-4"/>
        </w:rPr>
        <w:t xml:space="preserve"> </w:t>
      </w:r>
      <w:r w:rsidRPr="00A3369C">
        <w:rPr>
          <w:rFonts w:cs="Times New Roman"/>
          <w:spacing w:val="-1"/>
        </w:rPr>
        <w:t>(FERPA)</w:t>
      </w:r>
      <w:r w:rsidRPr="00A3369C">
        <w:rPr>
          <w:rFonts w:cs="Times New Roman"/>
          <w:spacing w:val="-3"/>
        </w:rPr>
        <w:t xml:space="preserve"> </w:t>
      </w:r>
      <w:r w:rsidRPr="00A3369C">
        <w:rPr>
          <w:rFonts w:cs="Times New Roman"/>
        </w:rPr>
        <w:t>is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federal</w:t>
      </w:r>
      <w:r w:rsidRPr="00A3369C">
        <w:rPr>
          <w:rFonts w:cs="Times New Roman"/>
          <w:spacing w:val="-5"/>
        </w:rPr>
        <w:t xml:space="preserve"> </w:t>
      </w:r>
      <w:r w:rsidRPr="00A3369C">
        <w:rPr>
          <w:rFonts w:cs="Times New Roman"/>
        </w:rPr>
        <w:t>law</w:t>
      </w:r>
      <w:r w:rsidRPr="00A3369C">
        <w:rPr>
          <w:rFonts w:cs="Times New Roman"/>
          <w:spacing w:val="-3"/>
        </w:rPr>
        <w:t xml:space="preserve"> </w:t>
      </w:r>
      <w:r w:rsidRPr="00A3369C">
        <w:rPr>
          <w:rFonts w:cs="Times New Roman"/>
        </w:rPr>
        <w:t>that</w:t>
      </w:r>
      <w:r w:rsidRPr="00A3369C">
        <w:rPr>
          <w:rFonts w:cs="Times New Roman"/>
          <w:spacing w:val="-5"/>
        </w:rPr>
        <w:t xml:space="preserve"> </w:t>
      </w:r>
      <w:r w:rsidRPr="00A3369C">
        <w:rPr>
          <w:rFonts w:cs="Times New Roman"/>
          <w:spacing w:val="-1"/>
        </w:rPr>
        <w:t>protects</w:t>
      </w:r>
      <w:r w:rsidRPr="00A3369C">
        <w:rPr>
          <w:rFonts w:cs="Times New Roman"/>
          <w:spacing w:val="-6"/>
        </w:rPr>
        <w:t xml:space="preserve"> </w:t>
      </w:r>
      <w:r w:rsidRPr="00A3369C">
        <w:rPr>
          <w:rFonts w:cs="Times New Roman"/>
        </w:rPr>
        <w:t>the</w:t>
      </w:r>
      <w:r w:rsidRPr="00A3369C">
        <w:rPr>
          <w:rFonts w:cs="Times New Roman"/>
          <w:spacing w:val="-5"/>
        </w:rPr>
        <w:t xml:space="preserve"> </w:t>
      </w:r>
      <w:r w:rsidRPr="00A3369C">
        <w:rPr>
          <w:rFonts w:cs="Times New Roman"/>
        </w:rPr>
        <w:t>privacy</w:t>
      </w:r>
      <w:r w:rsidRPr="00A3369C">
        <w:rPr>
          <w:rFonts w:cs="Times New Roman"/>
          <w:spacing w:val="-7"/>
        </w:rPr>
        <w:t xml:space="preserve"> </w:t>
      </w:r>
      <w:r w:rsidRPr="00A3369C">
        <w:rPr>
          <w:rFonts w:cs="Times New Roman"/>
        </w:rPr>
        <w:t>of</w:t>
      </w:r>
      <w:r w:rsidRPr="00A3369C">
        <w:rPr>
          <w:rFonts w:cs="Times New Roman"/>
          <w:spacing w:val="83"/>
        </w:rPr>
        <w:t xml:space="preserve"> </w:t>
      </w:r>
      <w:r w:rsidRPr="00A3369C">
        <w:rPr>
          <w:rFonts w:cs="Times New Roman"/>
          <w:spacing w:val="-1"/>
        </w:rPr>
        <w:t>student</w:t>
      </w:r>
      <w:r w:rsidRPr="00A3369C">
        <w:rPr>
          <w:rFonts w:cs="Times New Roman"/>
          <w:spacing w:val="-5"/>
        </w:rPr>
        <w:t xml:space="preserve"> </w:t>
      </w:r>
      <w:r w:rsidRPr="00A3369C">
        <w:rPr>
          <w:rFonts w:cs="Times New Roman"/>
          <w:spacing w:val="-1"/>
        </w:rPr>
        <w:t>education</w:t>
      </w:r>
      <w:r w:rsidRPr="00A3369C">
        <w:rPr>
          <w:rFonts w:cs="Times New Roman"/>
          <w:spacing w:val="-5"/>
        </w:rPr>
        <w:t xml:space="preserve"> </w:t>
      </w:r>
      <w:r w:rsidRPr="00A3369C">
        <w:rPr>
          <w:rFonts w:cs="Times New Roman"/>
        </w:rPr>
        <w:t>records.</w:t>
      </w:r>
      <w:r w:rsidRPr="00A3369C">
        <w:rPr>
          <w:rFonts w:cs="Times New Roman"/>
          <w:spacing w:val="-4"/>
        </w:rPr>
        <w:t xml:space="preserve"> </w:t>
      </w:r>
      <w:r w:rsidRPr="00A3369C">
        <w:rPr>
          <w:rFonts w:cs="Times New Roman"/>
        </w:rPr>
        <w:t>The</w:t>
      </w:r>
      <w:r w:rsidRPr="00A3369C">
        <w:rPr>
          <w:rFonts w:cs="Times New Roman"/>
          <w:spacing w:val="-7"/>
        </w:rPr>
        <w:t xml:space="preserve"> </w:t>
      </w:r>
      <w:r w:rsidRPr="00A3369C">
        <w:rPr>
          <w:rFonts w:cs="Times New Roman"/>
        </w:rPr>
        <w:t>law</w:t>
      </w:r>
      <w:r w:rsidRPr="00A3369C">
        <w:rPr>
          <w:rFonts w:cs="Times New Roman"/>
          <w:spacing w:val="-6"/>
        </w:rPr>
        <w:t xml:space="preserve"> </w:t>
      </w:r>
      <w:r w:rsidRPr="00A3369C">
        <w:rPr>
          <w:rFonts w:cs="Times New Roman"/>
          <w:spacing w:val="-1"/>
        </w:rPr>
        <w:t>applies</w:t>
      </w:r>
      <w:r w:rsidRPr="00A3369C">
        <w:rPr>
          <w:rFonts w:cs="Times New Roman"/>
          <w:spacing w:val="-5"/>
        </w:rPr>
        <w:t xml:space="preserve"> </w:t>
      </w:r>
      <w:r w:rsidRPr="00A3369C">
        <w:rPr>
          <w:rFonts w:cs="Times New Roman"/>
        </w:rPr>
        <w:t>to</w:t>
      </w:r>
      <w:r w:rsidRPr="00A3369C">
        <w:rPr>
          <w:rFonts w:cs="Times New Roman"/>
          <w:spacing w:val="-6"/>
        </w:rPr>
        <w:t xml:space="preserve"> </w:t>
      </w:r>
      <w:r w:rsidRPr="00A3369C">
        <w:rPr>
          <w:rFonts w:cs="Times New Roman"/>
        </w:rPr>
        <w:t>all</w:t>
      </w:r>
      <w:r w:rsidRPr="00A3369C">
        <w:rPr>
          <w:rFonts w:cs="Times New Roman"/>
          <w:spacing w:val="-4"/>
        </w:rPr>
        <w:t xml:space="preserve"> </w:t>
      </w:r>
      <w:r w:rsidRPr="00A3369C">
        <w:rPr>
          <w:rFonts w:cs="Times New Roman"/>
        </w:rPr>
        <w:t>schools</w:t>
      </w:r>
      <w:r w:rsidRPr="00A3369C">
        <w:rPr>
          <w:rFonts w:cs="Times New Roman"/>
          <w:spacing w:val="-5"/>
        </w:rPr>
        <w:t xml:space="preserve"> </w:t>
      </w:r>
      <w:r w:rsidRPr="00A3369C">
        <w:rPr>
          <w:rFonts w:cs="Times New Roman"/>
        </w:rPr>
        <w:t>that</w:t>
      </w:r>
      <w:r w:rsidRPr="00A3369C">
        <w:rPr>
          <w:rFonts w:cs="Times New Roman"/>
          <w:spacing w:val="-6"/>
        </w:rPr>
        <w:t xml:space="preserve"> </w:t>
      </w:r>
      <w:r w:rsidRPr="00A3369C">
        <w:rPr>
          <w:rFonts w:cs="Times New Roman"/>
          <w:spacing w:val="-1"/>
        </w:rPr>
        <w:t>receive</w:t>
      </w:r>
      <w:r w:rsidRPr="00A3369C">
        <w:rPr>
          <w:rFonts w:cs="Times New Roman"/>
          <w:spacing w:val="-3"/>
        </w:rPr>
        <w:t xml:space="preserve"> </w:t>
      </w:r>
      <w:r w:rsidRPr="00A3369C">
        <w:rPr>
          <w:rFonts w:cs="Times New Roman"/>
        </w:rPr>
        <w:t>funds</w:t>
      </w:r>
      <w:r w:rsidRPr="00A3369C">
        <w:rPr>
          <w:rFonts w:cs="Times New Roman"/>
          <w:spacing w:val="-4"/>
        </w:rPr>
        <w:t xml:space="preserve"> </w:t>
      </w:r>
      <w:r w:rsidRPr="00A3369C">
        <w:rPr>
          <w:rFonts w:cs="Times New Roman"/>
          <w:spacing w:val="-1"/>
        </w:rPr>
        <w:t>under</w:t>
      </w:r>
      <w:r w:rsidRPr="00A3369C">
        <w:rPr>
          <w:rFonts w:cs="Times New Roman"/>
          <w:spacing w:val="-5"/>
        </w:rPr>
        <w:t xml:space="preserve"> </w:t>
      </w:r>
      <w:r w:rsidRPr="00A3369C">
        <w:rPr>
          <w:rFonts w:cs="Times New Roman"/>
          <w:spacing w:val="-1"/>
        </w:rPr>
        <w:t>an</w:t>
      </w:r>
      <w:r w:rsidRPr="00A3369C">
        <w:rPr>
          <w:rFonts w:cs="Times New Roman"/>
          <w:spacing w:val="-4"/>
        </w:rPr>
        <w:t xml:space="preserve"> </w:t>
      </w:r>
      <w:r w:rsidRPr="00A3369C">
        <w:rPr>
          <w:rFonts w:cs="Times New Roman"/>
          <w:spacing w:val="-1"/>
        </w:rPr>
        <w:t>applicable</w:t>
      </w:r>
      <w:r w:rsidRPr="00A3369C">
        <w:rPr>
          <w:rFonts w:cs="Times New Roman"/>
          <w:spacing w:val="-5"/>
        </w:rPr>
        <w:t xml:space="preserve"> </w:t>
      </w:r>
      <w:r w:rsidRPr="00A3369C">
        <w:rPr>
          <w:rFonts w:cs="Times New Roman"/>
          <w:spacing w:val="-1"/>
        </w:rPr>
        <w:t>program</w:t>
      </w:r>
      <w:r w:rsidRPr="00A3369C">
        <w:rPr>
          <w:rFonts w:cs="Times New Roman"/>
          <w:spacing w:val="67"/>
          <w:w w:val="99"/>
        </w:rPr>
        <w:t xml:space="preserve"> </w:t>
      </w:r>
      <w:r w:rsidRPr="00A3369C">
        <w:rPr>
          <w:rFonts w:cs="Times New Roman"/>
        </w:rPr>
        <w:t>of the</w:t>
      </w:r>
      <w:r w:rsidRPr="00A3369C">
        <w:rPr>
          <w:rFonts w:cs="Times New Roman"/>
          <w:spacing w:val="-2"/>
        </w:rPr>
        <w:t xml:space="preserve"> </w:t>
      </w:r>
      <w:r w:rsidRPr="00A3369C">
        <w:rPr>
          <w:rFonts w:cs="Times New Roman"/>
        </w:rPr>
        <w:t xml:space="preserve">U.S. </w:t>
      </w:r>
      <w:r w:rsidRPr="00A3369C">
        <w:rPr>
          <w:rFonts w:cs="Times New Roman"/>
          <w:spacing w:val="-1"/>
        </w:rPr>
        <w:t>Department</w:t>
      </w:r>
      <w:r w:rsidRPr="00A3369C">
        <w:rPr>
          <w:rFonts w:cs="Times New Roman"/>
        </w:rPr>
        <w:t xml:space="preserve"> of </w:t>
      </w:r>
      <w:r w:rsidRPr="00A3369C">
        <w:rPr>
          <w:rFonts w:cs="Times New Roman"/>
          <w:spacing w:val="-1"/>
        </w:rPr>
        <w:t>Education.</w:t>
      </w:r>
      <w:r w:rsidRPr="00A3369C">
        <w:rPr>
          <w:rFonts w:cs="Times New Roman"/>
        </w:rPr>
        <w:t xml:space="preserve"> </w:t>
      </w:r>
      <w:r w:rsidRPr="00A3369C">
        <w:rPr>
          <w:rFonts w:cs="Times New Roman"/>
          <w:spacing w:val="-1"/>
        </w:rPr>
        <w:t>FERPA</w:t>
      </w:r>
      <w:r w:rsidRPr="00A3369C">
        <w:rPr>
          <w:rFonts w:cs="Times New Roman"/>
          <w:spacing w:val="1"/>
        </w:rPr>
        <w:t xml:space="preserve"> </w:t>
      </w:r>
      <w:r w:rsidRPr="00A3369C">
        <w:rPr>
          <w:rFonts w:cs="Times New Roman"/>
          <w:spacing w:val="-1"/>
        </w:rPr>
        <w:t>gives</w:t>
      </w:r>
      <w:r w:rsidRPr="00A3369C">
        <w:rPr>
          <w:rFonts w:cs="Times New Roman"/>
        </w:rPr>
        <w:t xml:space="preserve"> </w:t>
      </w:r>
      <w:r w:rsidRPr="00A3369C">
        <w:rPr>
          <w:rFonts w:cs="Times New Roman"/>
          <w:spacing w:val="-1"/>
        </w:rPr>
        <w:t>parents</w:t>
      </w:r>
      <w:r w:rsidRPr="00A3369C">
        <w:rPr>
          <w:rFonts w:cs="Times New Roman"/>
        </w:rPr>
        <w:t xml:space="preserve"> </w:t>
      </w:r>
      <w:r w:rsidRPr="00A3369C">
        <w:rPr>
          <w:rFonts w:cs="Times New Roman"/>
          <w:spacing w:val="-1"/>
        </w:rPr>
        <w:t>certain</w:t>
      </w:r>
      <w:r w:rsidRPr="00A3369C">
        <w:rPr>
          <w:rFonts w:cs="Times New Roman"/>
        </w:rPr>
        <w:t xml:space="preserve"> </w:t>
      </w:r>
      <w:r w:rsidRPr="00A3369C">
        <w:rPr>
          <w:rFonts w:cs="Times New Roman"/>
          <w:spacing w:val="-1"/>
        </w:rPr>
        <w:t>rights</w:t>
      </w:r>
      <w:r w:rsidRPr="00A3369C">
        <w:rPr>
          <w:rFonts w:cs="Times New Roman"/>
        </w:rPr>
        <w:t xml:space="preserve"> with </w:t>
      </w:r>
      <w:r w:rsidRPr="00A3369C">
        <w:rPr>
          <w:rFonts w:cs="Times New Roman"/>
          <w:spacing w:val="-1"/>
        </w:rPr>
        <w:t>respect</w:t>
      </w:r>
      <w:r w:rsidRPr="00A3369C">
        <w:rPr>
          <w:rFonts w:cs="Times New Roman"/>
        </w:rPr>
        <w:t xml:space="preserve"> to their</w:t>
      </w:r>
      <w:r w:rsidRPr="00A3369C">
        <w:rPr>
          <w:rFonts w:cs="Times New Roman"/>
          <w:spacing w:val="-1"/>
        </w:rPr>
        <w:t xml:space="preserve"> children’s</w:t>
      </w:r>
      <w:r w:rsidRPr="00A3369C">
        <w:rPr>
          <w:rFonts w:cs="Times New Roman"/>
          <w:spacing w:val="103"/>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records.</w:t>
      </w:r>
      <w:r w:rsidRPr="00A3369C">
        <w:rPr>
          <w:rFonts w:cs="Times New Roman"/>
          <w:spacing w:val="-3"/>
        </w:rPr>
        <w:t xml:space="preserve"> </w:t>
      </w:r>
      <w:r w:rsidRPr="00A3369C">
        <w:rPr>
          <w:rFonts w:cs="Times New Roman"/>
        </w:rPr>
        <w:t>These</w:t>
      </w:r>
      <w:r w:rsidRPr="00A3369C">
        <w:rPr>
          <w:rFonts w:cs="Times New Roman"/>
          <w:spacing w:val="-4"/>
        </w:rPr>
        <w:t xml:space="preserve"> </w:t>
      </w:r>
      <w:r w:rsidRPr="00A3369C">
        <w:rPr>
          <w:rFonts w:cs="Times New Roman"/>
          <w:spacing w:val="-1"/>
        </w:rPr>
        <w:t>rights</w:t>
      </w:r>
      <w:r w:rsidRPr="00A3369C">
        <w:rPr>
          <w:rFonts w:cs="Times New Roman"/>
          <w:spacing w:val="-3"/>
        </w:rPr>
        <w:t xml:space="preserve"> </w:t>
      </w:r>
      <w:r w:rsidRPr="00A3369C">
        <w:rPr>
          <w:rFonts w:cs="Times New Roman"/>
        </w:rPr>
        <w:t>transfer</w:t>
      </w:r>
      <w:r w:rsidRPr="00A3369C">
        <w:rPr>
          <w:rFonts w:cs="Times New Roman"/>
          <w:spacing w:val="-4"/>
        </w:rPr>
        <w:t xml:space="preserve"> </w:t>
      </w:r>
      <w:r w:rsidRPr="00A3369C">
        <w:rPr>
          <w:rFonts w:cs="Times New Roman"/>
        </w:rPr>
        <w:t>to</w:t>
      </w:r>
      <w:r w:rsidRPr="00A3369C">
        <w:rPr>
          <w:rFonts w:cs="Times New Roman"/>
          <w:spacing w:val="-4"/>
        </w:rPr>
        <w:t xml:space="preserve"> </w:t>
      </w:r>
      <w:r w:rsidRPr="00A3369C">
        <w:rPr>
          <w:rFonts w:cs="Times New Roman"/>
        </w:rPr>
        <w:t>the</w:t>
      </w:r>
      <w:r w:rsidRPr="00A3369C">
        <w:rPr>
          <w:rFonts w:cs="Times New Roman"/>
          <w:spacing w:val="-4"/>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when</w:t>
      </w:r>
      <w:r w:rsidRPr="00A3369C">
        <w:rPr>
          <w:rFonts w:cs="Times New Roman"/>
          <w:spacing w:val="-2"/>
        </w:rPr>
        <w:t xml:space="preserve"> </w:t>
      </w:r>
      <w:r w:rsidRPr="00A3369C">
        <w:rPr>
          <w:rFonts w:cs="Times New Roman"/>
        </w:rPr>
        <w:t>he</w:t>
      </w:r>
      <w:r w:rsidRPr="00A3369C">
        <w:rPr>
          <w:rFonts w:cs="Times New Roman"/>
          <w:spacing w:val="-4"/>
        </w:rPr>
        <w:t xml:space="preserve"> </w:t>
      </w:r>
      <w:r w:rsidRPr="00A3369C">
        <w:rPr>
          <w:rFonts w:cs="Times New Roman"/>
          <w:spacing w:val="1"/>
        </w:rPr>
        <w:t>or</w:t>
      </w:r>
      <w:r w:rsidRPr="00A3369C">
        <w:rPr>
          <w:rFonts w:cs="Times New Roman"/>
          <w:spacing w:val="-3"/>
        </w:rPr>
        <w:t xml:space="preserve"> </w:t>
      </w:r>
      <w:r w:rsidRPr="00A3369C">
        <w:rPr>
          <w:rFonts w:cs="Times New Roman"/>
          <w:spacing w:val="-1"/>
        </w:rPr>
        <w:t>she</w:t>
      </w:r>
      <w:r w:rsidRPr="00A3369C">
        <w:rPr>
          <w:rFonts w:cs="Times New Roman"/>
          <w:spacing w:val="-5"/>
        </w:rPr>
        <w:t xml:space="preserve"> </w:t>
      </w:r>
      <w:r w:rsidRPr="00A3369C">
        <w:rPr>
          <w:rFonts w:cs="Times New Roman"/>
        </w:rPr>
        <w:t>attends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school</w:t>
      </w:r>
      <w:r w:rsidRPr="00A3369C">
        <w:rPr>
          <w:rFonts w:cs="Times New Roman"/>
          <w:spacing w:val="-3"/>
        </w:rPr>
        <w:t xml:space="preserve"> </w:t>
      </w:r>
      <w:r w:rsidRPr="00A3369C">
        <w:rPr>
          <w:rFonts w:cs="Times New Roman"/>
          <w:spacing w:val="-1"/>
        </w:rPr>
        <w:t>beyond</w:t>
      </w:r>
      <w:r w:rsidRPr="00A3369C">
        <w:rPr>
          <w:rFonts w:cs="Times New Roman"/>
          <w:spacing w:val="-3"/>
        </w:rPr>
        <w:t xml:space="preserve"> </w:t>
      </w:r>
      <w:r w:rsidRPr="00A3369C">
        <w:rPr>
          <w:rFonts w:cs="Times New Roman"/>
        </w:rPr>
        <w:t>the</w:t>
      </w:r>
      <w:r w:rsidRPr="00A3369C">
        <w:rPr>
          <w:rFonts w:cs="Times New Roman"/>
          <w:spacing w:val="-3"/>
        </w:rPr>
        <w:t xml:space="preserve"> </w:t>
      </w:r>
      <w:r w:rsidRPr="00A3369C">
        <w:rPr>
          <w:rFonts w:cs="Times New Roman"/>
          <w:spacing w:val="-1"/>
        </w:rPr>
        <w:t>high</w:t>
      </w:r>
      <w:r w:rsidRPr="00A3369C">
        <w:rPr>
          <w:rFonts w:cs="Times New Roman"/>
          <w:spacing w:val="65"/>
        </w:rPr>
        <w:t xml:space="preserve"> </w:t>
      </w:r>
      <w:r w:rsidRPr="00A3369C">
        <w:rPr>
          <w:rFonts w:cs="Times New Roman"/>
          <w:spacing w:val="-1"/>
        </w:rPr>
        <w:t>school level.</w:t>
      </w:r>
      <w:r w:rsidRPr="00A3369C">
        <w:rPr>
          <w:rFonts w:cs="Times New Roman"/>
        </w:rPr>
        <w:t xml:space="preserve"> Students</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whom</w:t>
      </w:r>
      <w:r w:rsidRPr="00A3369C">
        <w:rPr>
          <w:rFonts w:cs="Times New Roman"/>
          <w:spacing w:val="-1"/>
        </w:rPr>
        <w:t xml:space="preserve"> </w:t>
      </w:r>
      <w:r w:rsidRPr="00A3369C">
        <w:rPr>
          <w:rFonts w:cs="Times New Roman"/>
        </w:rPr>
        <w:t>the</w:t>
      </w:r>
      <w:r w:rsidRPr="00A3369C">
        <w:rPr>
          <w:rFonts w:cs="Times New Roman"/>
          <w:spacing w:val="-1"/>
        </w:rPr>
        <w:t xml:space="preserve"> rights </w:t>
      </w:r>
      <w:r w:rsidRPr="00A3369C">
        <w:rPr>
          <w:rFonts w:cs="Times New Roman"/>
        </w:rPr>
        <w:t>have</w:t>
      </w:r>
      <w:r w:rsidRPr="00A3369C">
        <w:rPr>
          <w:rFonts w:cs="Times New Roman"/>
          <w:spacing w:val="-2"/>
        </w:rPr>
        <w:t xml:space="preserve"> </w:t>
      </w:r>
      <w:r w:rsidRPr="00A3369C">
        <w:rPr>
          <w:rFonts w:cs="Times New Roman"/>
          <w:spacing w:val="-1"/>
        </w:rPr>
        <w:t xml:space="preserve">transferred </w:t>
      </w:r>
      <w:r w:rsidRPr="00A3369C">
        <w:rPr>
          <w:rFonts w:cs="Times New Roman"/>
        </w:rPr>
        <w:t>are</w:t>
      </w:r>
      <w:r w:rsidRPr="00A3369C">
        <w:rPr>
          <w:rFonts w:cs="Times New Roman"/>
          <w:spacing w:val="-2"/>
        </w:rPr>
        <w:t xml:space="preserve"> </w:t>
      </w:r>
      <w:r w:rsidRPr="00A3369C">
        <w:rPr>
          <w:rFonts w:cs="Times New Roman"/>
          <w:spacing w:val="-1"/>
        </w:rPr>
        <w:t>considered “eligible</w:t>
      </w:r>
      <w:r w:rsidRPr="00A3369C">
        <w:rPr>
          <w:rFonts w:cs="Times New Roman"/>
          <w:spacing w:val="-2"/>
        </w:rPr>
        <w:t xml:space="preserve"> </w:t>
      </w:r>
      <w:r w:rsidRPr="00A3369C">
        <w:rPr>
          <w:rFonts w:cs="Times New Roman"/>
        </w:rPr>
        <w:t>students.”</w:t>
      </w:r>
      <w:r w:rsidRPr="00A3369C">
        <w:rPr>
          <w:rFonts w:cs="Times New Roman"/>
          <w:spacing w:val="5"/>
        </w:rPr>
        <w:t xml:space="preserve"> </w:t>
      </w:r>
      <w:r w:rsidRPr="00A3369C">
        <w:rPr>
          <w:rFonts w:cs="Times New Roman"/>
          <w:spacing w:val="-2"/>
        </w:rPr>
        <w:t>In</w:t>
      </w:r>
      <w:r w:rsidRPr="00A3369C">
        <w:rPr>
          <w:rFonts w:cs="Times New Roman"/>
          <w:spacing w:val="1"/>
        </w:rPr>
        <w:t xml:space="preserve"> </w:t>
      </w:r>
      <w:r w:rsidRPr="00A3369C">
        <w:rPr>
          <w:rFonts w:cs="Times New Roman"/>
          <w:spacing w:val="-1"/>
        </w:rPr>
        <w:t>essence,</w:t>
      </w:r>
      <w:r w:rsidRPr="00A3369C">
        <w:rPr>
          <w:rFonts w:cs="Times New Roman"/>
          <w:spacing w:val="75"/>
        </w:rPr>
        <w:t xml:space="preserve"> </w:t>
      </w:r>
      <w:r w:rsidRPr="00A3369C">
        <w:rPr>
          <w:rFonts w:cs="Times New Roman"/>
        </w:rPr>
        <w:t>a</w:t>
      </w:r>
      <w:r w:rsidRPr="00A3369C">
        <w:rPr>
          <w:rFonts w:cs="Times New Roman"/>
          <w:spacing w:val="-3"/>
        </w:rPr>
        <w:t xml:space="preserve"> </w:t>
      </w:r>
      <w:r w:rsidRPr="00A3369C">
        <w:rPr>
          <w:rFonts w:cs="Times New Roman"/>
          <w:spacing w:val="-1"/>
        </w:rPr>
        <w:t>parent</w:t>
      </w:r>
      <w:r w:rsidRPr="00A3369C">
        <w:rPr>
          <w:rFonts w:cs="Times New Roman"/>
          <w:spacing w:val="-2"/>
        </w:rPr>
        <w:t xml:space="preserve"> </w:t>
      </w:r>
      <w:r w:rsidRPr="00A3369C">
        <w:rPr>
          <w:rFonts w:cs="Times New Roman"/>
        </w:rPr>
        <w:t>has</w:t>
      </w:r>
      <w:r w:rsidRPr="00A3369C">
        <w:rPr>
          <w:rFonts w:cs="Times New Roman"/>
          <w:spacing w:val="-2"/>
        </w:rPr>
        <w:t xml:space="preserve"> </w:t>
      </w:r>
      <w:r w:rsidRPr="00A3369C">
        <w:rPr>
          <w:rFonts w:cs="Times New Roman"/>
        </w:rPr>
        <w:t>no</w:t>
      </w:r>
      <w:r w:rsidRPr="00A3369C">
        <w:rPr>
          <w:rFonts w:cs="Times New Roman"/>
          <w:spacing w:val="-2"/>
        </w:rPr>
        <w:t xml:space="preserve"> </w:t>
      </w:r>
      <w:r w:rsidRPr="00A3369C">
        <w:rPr>
          <w:rFonts w:cs="Times New Roman"/>
          <w:spacing w:val="-1"/>
        </w:rPr>
        <w:t>legal</w:t>
      </w:r>
      <w:r w:rsidRPr="00A3369C">
        <w:rPr>
          <w:rFonts w:cs="Times New Roman"/>
          <w:spacing w:val="-2"/>
        </w:rPr>
        <w:t xml:space="preserve"> </w:t>
      </w:r>
      <w:r w:rsidRPr="00A3369C">
        <w:rPr>
          <w:rFonts w:cs="Times New Roman"/>
        </w:rPr>
        <w:t>right</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obtain</w:t>
      </w:r>
      <w:r w:rsidRPr="00A3369C">
        <w:rPr>
          <w:rFonts w:cs="Times New Roman"/>
          <w:spacing w:val="-2"/>
        </w:rPr>
        <w:t xml:space="preserve"> </w:t>
      </w:r>
      <w:r w:rsidRPr="00A3369C">
        <w:rPr>
          <w:rFonts w:cs="Times New Roman"/>
          <w:spacing w:val="-1"/>
        </w:rPr>
        <w:t>information</w:t>
      </w:r>
      <w:r w:rsidRPr="00A3369C">
        <w:rPr>
          <w:rFonts w:cs="Times New Roman"/>
          <w:spacing w:val="-2"/>
        </w:rPr>
        <w:t xml:space="preserve"> </w:t>
      </w:r>
      <w:r w:rsidRPr="00A3369C">
        <w:rPr>
          <w:rFonts w:cs="Times New Roman"/>
          <w:spacing w:val="-1"/>
        </w:rPr>
        <w:t>concerning</w:t>
      </w:r>
      <w:r w:rsidRPr="00A3369C">
        <w:rPr>
          <w:rFonts w:cs="Times New Roman"/>
          <w:spacing w:val="-4"/>
        </w:rPr>
        <w:t xml:space="preserve"> </w:t>
      </w:r>
      <w:r w:rsidRPr="00A3369C">
        <w:rPr>
          <w:rFonts w:cs="Times New Roman"/>
        </w:rPr>
        <w:t>the</w:t>
      </w:r>
      <w:r w:rsidRPr="00A3369C">
        <w:rPr>
          <w:rFonts w:cs="Times New Roman"/>
          <w:spacing w:val="-2"/>
        </w:rPr>
        <w:t xml:space="preserve"> </w:t>
      </w:r>
      <w:r w:rsidRPr="00A3369C">
        <w:rPr>
          <w:rFonts w:cs="Times New Roman"/>
          <w:spacing w:val="-1"/>
        </w:rPr>
        <w:t>child’s</w:t>
      </w:r>
      <w:r w:rsidRPr="00A3369C">
        <w:rPr>
          <w:rFonts w:cs="Times New Roman"/>
        </w:rPr>
        <w:t xml:space="preserve"> </w:t>
      </w:r>
      <w:r w:rsidRPr="00A3369C">
        <w:rPr>
          <w:rFonts w:cs="Times New Roman"/>
          <w:spacing w:val="-1"/>
        </w:rPr>
        <w:t>college records</w:t>
      </w:r>
      <w:r w:rsidRPr="00A3369C">
        <w:rPr>
          <w:rFonts w:cs="Times New Roman"/>
          <w:spacing w:val="-2"/>
        </w:rPr>
        <w:t xml:space="preserve"> </w:t>
      </w:r>
      <w:r w:rsidRPr="00A3369C">
        <w:rPr>
          <w:rFonts w:cs="Times New Roman"/>
          <w:spacing w:val="-1"/>
        </w:rPr>
        <w:t>without</w:t>
      </w:r>
      <w:r w:rsidRPr="00A3369C">
        <w:rPr>
          <w:rFonts w:cs="Times New Roman"/>
          <w:spacing w:val="-2"/>
        </w:rPr>
        <w:t xml:space="preserve"> </w:t>
      </w:r>
      <w:r w:rsidRPr="00A3369C">
        <w:rPr>
          <w:rFonts w:cs="Times New Roman"/>
        </w:rPr>
        <w:t>the</w:t>
      </w:r>
      <w:r w:rsidRPr="00A3369C">
        <w:rPr>
          <w:rFonts w:cs="Times New Roman"/>
          <w:spacing w:val="93"/>
        </w:rPr>
        <w:t xml:space="preserve"> </w:t>
      </w:r>
      <w:r w:rsidRPr="00A3369C">
        <w:rPr>
          <w:rFonts w:cs="Times New Roman"/>
          <w:spacing w:val="-1"/>
        </w:rPr>
        <w:t>written</w:t>
      </w:r>
      <w:r w:rsidRPr="00A3369C">
        <w:rPr>
          <w:rFonts w:cs="Times New Roman"/>
          <w:spacing w:val="-3"/>
        </w:rPr>
        <w:t xml:space="preserve"> </w:t>
      </w:r>
      <w:r w:rsidRPr="00A3369C">
        <w:rPr>
          <w:rFonts w:cs="Times New Roman"/>
          <w:spacing w:val="-1"/>
        </w:rPr>
        <w:t xml:space="preserve">consent </w:t>
      </w:r>
      <w:r w:rsidRPr="00A3369C">
        <w:rPr>
          <w:rFonts w:cs="Times New Roman"/>
        </w:rPr>
        <w:t>of</w:t>
      </w:r>
      <w:r w:rsidRPr="00A3369C">
        <w:rPr>
          <w:rFonts w:cs="Times New Roman"/>
          <w:spacing w:val="-2"/>
        </w:rPr>
        <w:t xml:space="preserve"> </w:t>
      </w:r>
      <w:r w:rsidRPr="00A3369C">
        <w:rPr>
          <w:rFonts w:cs="Times New Roman"/>
        </w:rPr>
        <w:t>the</w:t>
      </w:r>
      <w:r w:rsidRPr="00A3369C">
        <w:rPr>
          <w:rFonts w:cs="Times New Roman"/>
          <w:spacing w:val="-2"/>
        </w:rPr>
        <w:t xml:space="preserve"> </w:t>
      </w:r>
      <w:r w:rsidRPr="00A3369C">
        <w:rPr>
          <w:rFonts w:cs="Times New Roman"/>
          <w:spacing w:val="-1"/>
        </w:rPr>
        <w:t>student.</w:t>
      </w:r>
      <w:r w:rsidRPr="00A3369C">
        <w:rPr>
          <w:rFonts w:cs="Times New Roman"/>
          <w:spacing w:val="1"/>
        </w:rPr>
        <w:t xml:space="preserve"> </w:t>
      </w:r>
      <w:r w:rsidRPr="00A3369C">
        <w:rPr>
          <w:rFonts w:cs="Times New Roman"/>
          <w:spacing w:val="-3"/>
        </w:rPr>
        <w:t>In</w:t>
      </w:r>
      <w:r w:rsidRPr="00A3369C">
        <w:rPr>
          <w:rFonts w:cs="Times New Roman"/>
          <w:spacing w:val="1"/>
        </w:rPr>
        <w:t xml:space="preserve"> </w:t>
      </w:r>
      <w:r w:rsidRPr="00A3369C">
        <w:rPr>
          <w:rFonts w:cs="Times New Roman"/>
          <w:spacing w:val="-1"/>
        </w:rPr>
        <w:t xml:space="preserve">compliance </w:t>
      </w:r>
      <w:r w:rsidRPr="00A3369C">
        <w:rPr>
          <w:rFonts w:cs="Times New Roman"/>
        </w:rPr>
        <w:t>with</w:t>
      </w:r>
      <w:r w:rsidRPr="00A3369C">
        <w:rPr>
          <w:rFonts w:cs="Times New Roman"/>
          <w:spacing w:val="-1"/>
        </w:rPr>
        <w:t xml:space="preserve"> </w:t>
      </w:r>
      <w:r w:rsidRPr="00A3369C">
        <w:rPr>
          <w:rFonts w:cs="Times New Roman"/>
        </w:rPr>
        <w:t>FERPA,</w:t>
      </w:r>
      <w:r w:rsidRPr="00A3369C">
        <w:rPr>
          <w:rFonts w:cs="Times New Roman"/>
          <w:spacing w:val="-2"/>
        </w:rPr>
        <w:t xml:space="preserve"> </w:t>
      </w:r>
      <w:r w:rsidRPr="00A3369C">
        <w:rPr>
          <w:rFonts w:cs="Times New Roman"/>
          <w:spacing w:val="-1"/>
        </w:rPr>
        <w:t xml:space="preserve">information </w:t>
      </w:r>
      <w:r w:rsidRPr="00A3369C">
        <w:rPr>
          <w:rFonts w:cs="Times New Roman"/>
        </w:rPr>
        <w:t>classified</w:t>
      </w:r>
      <w:r w:rsidRPr="00A3369C">
        <w:rPr>
          <w:rFonts w:cs="Times New Roman"/>
          <w:spacing w:val="-2"/>
        </w:rPr>
        <w:t xml:space="preserve"> </w:t>
      </w:r>
      <w:r w:rsidRPr="00A3369C">
        <w:rPr>
          <w:rFonts w:cs="Times New Roman"/>
          <w:spacing w:val="-1"/>
        </w:rPr>
        <w:t xml:space="preserve">as </w:t>
      </w:r>
      <w:r w:rsidRPr="00A3369C">
        <w:rPr>
          <w:rFonts w:cs="Times New Roman"/>
        </w:rPr>
        <w:t>“directory</w:t>
      </w:r>
      <w:r w:rsidRPr="00A3369C">
        <w:rPr>
          <w:rFonts w:cs="Times New Roman"/>
          <w:spacing w:val="65"/>
        </w:rPr>
        <w:t xml:space="preserve"> </w:t>
      </w:r>
      <w:r w:rsidRPr="00A3369C">
        <w:rPr>
          <w:rFonts w:cs="Times New Roman"/>
          <w:spacing w:val="-1"/>
        </w:rPr>
        <w:t xml:space="preserve">information” </w:t>
      </w:r>
      <w:r w:rsidRPr="00A3369C">
        <w:rPr>
          <w:rFonts w:cs="Times New Roman"/>
          <w:spacing w:val="1"/>
        </w:rPr>
        <w:t>may</w:t>
      </w:r>
      <w:r w:rsidRPr="00A3369C">
        <w:rPr>
          <w:rFonts w:cs="Times New Roman"/>
          <w:spacing w:val="-5"/>
        </w:rPr>
        <w:t xml:space="preserve"> </w:t>
      </w:r>
      <w:r w:rsidRPr="00A3369C">
        <w:rPr>
          <w:rFonts w:cs="Times New Roman"/>
        </w:rPr>
        <w:t>be</w:t>
      </w:r>
      <w:r w:rsidRPr="00A3369C">
        <w:rPr>
          <w:rFonts w:cs="Times New Roman"/>
          <w:spacing w:val="-1"/>
        </w:rPr>
        <w:t xml:space="preserve"> released</w:t>
      </w:r>
      <w:r w:rsidRPr="00A3369C">
        <w:rPr>
          <w:rFonts w:cs="Times New Roman"/>
        </w:rPr>
        <w:t xml:space="preserve"> to the</w:t>
      </w:r>
      <w:r w:rsidRPr="00A3369C">
        <w:rPr>
          <w:rFonts w:cs="Times New Roman"/>
          <w:spacing w:val="1"/>
        </w:rPr>
        <w:t xml:space="preserve"> </w:t>
      </w:r>
      <w:r w:rsidRPr="00A3369C">
        <w:rPr>
          <w:rFonts w:cs="Times New Roman"/>
          <w:spacing w:val="-1"/>
        </w:rPr>
        <w:t>general</w:t>
      </w:r>
      <w:r w:rsidRPr="00A3369C">
        <w:rPr>
          <w:rFonts w:cs="Times New Roman"/>
        </w:rPr>
        <w:t xml:space="preserve"> public</w:t>
      </w:r>
      <w:r w:rsidRPr="00A3369C">
        <w:rPr>
          <w:rFonts w:cs="Times New Roman"/>
          <w:spacing w:val="1"/>
        </w:rPr>
        <w:t xml:space="preserve"> </w:t>
      </w:r>
      <w:r w:rsidRPr="00A3369C">
        <w:rPr>
          <w:rFonts w:cs="Times New Roman"/>
        </w:rPr>
        <w:t xml:space="preserve">without the </w:t>
      </w:r>
      <w:r w:rsidRPr="00A3369C">
        <w:rPr>
          <w:rFonts w:cs="Times New Roman"/>
          <w:spacing w:val="-1"/>
        </w:rPr>
        <w:t>written</w:t>
      </w:r>
      <w:r w:rsidRPr="00A3369C">
        <w:rPr>
          <w:rFonts w:cs="Times New Roman"/>
        </w:rPr>
        <w:t xml:space="preserve"> </w:t>
      </w:r>
      <w:r w:rsidRPr="00A3369C">
        <w:rPr>
          <w:rFonts w:cs="Times New Roman"/>
          <w:spacing w:val="-1"/>
        </w:rPr>
        <w:t>consent</w:t>
      </w:r>
      <w:r w:rsidRPr="00A3369C">
        <w:rPr>
          <w:rFonts w:cs="Times New Roman"/>
        </w:rPr>
        <w:t xml:space="preserve"> of the </w:t>
      </w:r>
      <w:r w:rsidRPr="00A3369C">
        <w:rPr>
          <w:rFonts w:cs="Times New Roman"/>
          <w:spacing w:val="-1"/>
        </w:rPr>
        <w:t>student</w:t>
      </w:r>
      <w:r w:rsidRPr="00A3369C">
        <w:rPr>
          <w:rFonts w:cs="Times New Roman"/>
        </w:rPr>
        <w:t xml:space="preserve"> </w:t>
      </w:r>
      <w:r w:rsidRPr="00A3369C">
        <w:rPr>
          <w:rFonts w:cs="Times New Roman"/>
          <w:spacing w:val="-1"/>
        </w:rPr>
        <w:t xml:space="preserve">unless </w:t>
      </w:r>
      <w:r w:rsidRPr="00A3369C">
        <w:rPr>
          <w:rFonts w:cs="Times New Roman"/>
          <w:spacing w:val="1"/>
        </w:rPr>
        <w:t>the</w:t>
      </w:r>
      <w:r w:rsidRPr="00A3369C">
        <w:rPr>
          <w:rFonts w:cs="Times New Roman"/>
          <w:spacing w:val="85"/>
          <w:w w:val="99"/>
        </w:rPr>
        <w:t xml:space="preserve"> </w:t>
      </w:r>
      <w:r w:rsidRPr="00A3369C">
        <w:rPr>
          <w:rFonts w:cs="Times New Roman"/>
        </w:rPr>
        <w:t xml:space="preserve">student </w:t>
      </w:r>
      <w:r w:rsidRPr="00A3369C">
        <w:rPr>
          <w:rFonts w:cs="Times New Roman"/>
          <w:spacing w:val="-1"/>
        </w:rPr>
        <w:t>makes</w:t>
      </w:r>
      <w:r w:rsidRPr="00A3369C">
        <w:rPr>
          <w:rFonts w:cs="Times New Roman"/>
        </w:rPr>
        <w:t xml:space="preserve"> a</w:t>
      </w:r>
      <w:r w:rsidRPr="00A3369C">
        <w:rPr>
          <w:rFonts w:cs="Times New Roman"/>
          <w:spacing w:val="-1"/>
        </w:rPr>
        <w:t xml:space="preserve"> request</w:t>
      </w:r>
      <w:r w:rsidRPr="00A3369C">
        <w:rPr>
          <w:rFonts w:cs="Times New Roman"/>
        </w:rPr>
        <w:t xml:space="preserve"> in </w:t>
      </w:r>
      <w:r w:rsidRPr="00A3369C">
        <w:rPr>
          <w:rFonts w:cs="Times New Roman"/>
          <w:spacing w:val="-1"/>
        </w:rPr>
        <w:t>writing.</w:t>
      </w:r>
      <w:r w:rsidRPr="00A3369C">
        <w:rPr>
          <w:rFonts w:cs="Times New Roman"/>
        </w:rPr>
        <w:t xml:space="preserve"> Directory</w:t>
      </w:r>
      <w:r w:rsidRPr="00A3369C">
        <w:rPr>
          <w:rFonts w:cs="Times New Roman"/>
          <w:spacing w:val="-5"/>
        </w:rPr>
        <w:t xml:space="preserve"> </w:t>
      </w:r>
      <w:r w:rsidRPr="00A3369C">
        <w:rPr>
          <w:rFonts w:cs="Times New Roman"/>
        </w:rPr>
        <w:t xml:space="preserve">information is </w:t>
      </w:r>
      <w:r w:rsidRPr="00A3369C">
        <w:rPr>
          <w:rFonts w:cs="Times New Roman"/>
          <w:spacing w:val="-1"/>
        </w:rPr>
        <w:t>defined</w:t>
      </w:r>
      <w:r w:rsidRPr="00A3369C">
        <w:rPr>
          <w:rFonts w:cs="Times New Roman"/>
        </w:rPr>
        <w:t xml:space="preserve"> </w:t>
      </w:r>
      <w:r w:rsidRPr="00A3369C">
        <w:rPr>
          <w:rFonts w:cs="Times New Roman"/>
          <w:spacing w:val="-1"/>
        </w:rPr>
        <w:t>as:</w:t>
      </w:r>
      <w:r w:rsidRPr="00A3369C">
        <w:rPr>
          <w:rFonts w:cs="Times New Roman"/>
        </w:rPr>
        <w:t xml:space="preserve"> the</w:t>
      </w:r>
      <w:r w:rsidRPr="00A3369C">
        <w:rPr>
          <w:rFonts w:cs="Times New Roman"/>
          <w:spacing w:val="1"/>
        </w:rPr>
        <w:t xml:space="preserve"> </w:t>
      </w:r>
      <w:r w:rsidRPr="00A3369C">
        <w:rPr>
          <w:rFonts w:cs="Times New Roman"/>
        </w:rPr>
        <w:t xml:space="preserve">student’s </w:t>
      </w:r>
      <w:r w:rsidRPr="00A3369C">
        <w:rPr>
          <w:rFonts w:cs="Times New Roman"/>
          <w:spacing w:val="-1"/>
        </w:rPr>
        <w:t>name,</w:t>
      </w:r>
      <w:r w:rsidRPr="00A3369C">
        <w:rPr>
          <w:rFonts w:cs="Times New Roman"/>
        </w:rPr>
        <w:t xml:space="preserve"> </w:t>
      </w:r>
      <w:r w:rsidRPr="00A3369C">
        <w:rPr>
          <w:rFonts w:cs="Times New Roman"/>
          <w:spacing w:val="-1"/>
        </w:rPr>
        <w:t>permanent</w:t>
      </w:r>
      <w:r w:rsidRPr="00A3369C">
        <w:rPr>
          <w:rFonts w:cs="Times New Roman"/>
          <w:spacing w:val="69"/>
        </w:rPr>
        <w:t xml:space="preserve"> </w:t>
      </w:r>
      <w:r w:rsidRPr="00A3369C">
        <w:rPr>
          <w:rFonts w:cs="Times New Roman"/>
          <w:spacing w:val="-1"/>
        </w:rPr>
        <w:t>address</w:t>
      </w:r>
      <w:r w:rsidRPr="00A3369C">
        <w:rPr>
          <w:rFonts w:cs="Times New Roman"/>
          <w:spacing w:val="-6"/>
        </w:rPr>
        <w:t xml:space="preserve"> </w:t>
      </w:r>
      <w:r w:rsidRPr="00A3369C">
        <w:rPr>
          <w:rFonts w:cs="Times New Roman"/>
        </w:rPr>
        <w:t>and/or</w:t>
      </w:r>
      <w:r w:rsidRPr="00A3369C">
        <w:rPr>
          <w:rFonts w:cs="Times New Roman"/>
          <w:spacing w:val="-7"/>
        </w:rPr>
        <w:t xml:space="preserve"> </w:t>
      </w:r>
      <w:r w:rsidRPr="00A3369C">
        <w:rPr>
          <w:rFonts w:cs="Times New Roman"/>
        </w:rPr>
        <w:t>local</w:t>
      </w:r>
      <w:r w:rsidRPr="00A3369C">
        <w:rPr>
          <w:rFonts w:cs="Times New Roman"/>
          <w:spacing w:val="-6"/>
        </w:rPr>
        <w:t xml:space="preserve"> </w:t>
      </w:r>
      <w:r w:rsidRPr="00A3369C">
        <w:rPr>
          <w:rFonts w:cs="Times New Roman"/>
          <w:spacing w:val="-1"/>
        </w:rPr>
        <w:t>address,</w:t>
      </w:r>
      <w:r w:rsidRPr="00A3369C">
        <w:rPr>
          <w:rFonts w:cs="Times New Roman"/>
          <w:spacing w:val="-6"/>
        </w:rPr>
        <w:t xml:space="preserve"> </w:t>
      </w:r>
      <w:r w:rsidRPr="00A3369C">
        <w:rPr>
          <w:rFonts w:cs="Times New Roman"/>
          <w:spacing w:val="-1"/>
        </w:rPr>
        <w:t>telephone</w:t>
      </w:r>
      <w:r w:rsidRPr="00A3369C">
        <w:rPr>
          <w:rFonts w:cs="Times New Roman"/>
          <w:spacing w:val="-8"/>
        </w:rPr>
        <w:t xml:space="preserve"> </w:t>
      </w:r>
      <w:r w:rsidRPr="00A3369C">
        <w:rPr>
          <w:rFonts w:cs="Times New Roman"/>
          <w:spacing w:val="-1"/>
        </w:rPr>
        <w:t>listing,</w:t>
      </w:r>
      <w:r w:rsidRPr="00A3369C">
        <w:rPr>
          <w:rFonts w:cs="Times New Roman"/>
          <w:spacing w:val="-6"/>
        </w:rPr>
        <w:t xml:space="preserve"> </w:t>
      </w:r>
      <w:r w:rsidRPr="00A3369C">
        <w:rPr>
          <w:rFonts w:cs="Times New Roman"/>
        </w:rPr>
        <w:t>dates</w:t>
      </w:r>
      <w:r w:rsidRPr="00A3369C">
        <w:rPr>
          <w:rFonts w:cs="Times New Roman"/>
          <w:spacing w:val="-7"/>
        </w:rPr>
        <w:t xml:space="preserve"> </w:t>
      </w:r>
      <w:r w:rsidRPr="00A3369C">
        <w:rPr>
          <w:rFonts w:cs="Times New Roman"/>
        </w:rPr>
        <w:t>of</w:t>
      </w:r>
      <w:r w:rsidRPr="00A3369C">
        <w:rPr>
          <w:rFonts w:cs="Times New Roman"/>
          <w:spacing w:val="-6"/>
        </w:rPr>
        <w:t xml:space="preserve"> </w:t>
      </w:r>
      <w:r w:rsidRPr="00A3369C">
        <w:rPr>
          <w:rFonts w:cs="Times New Roman"/>
          <w:spacing w:val="-1"/>
        </w:rPr>
        <w:t>attendance,</w:t>
      </w:r>
      <w:r w:rsidRPr="00A3369C">
        <w:rPr>
          <w:rFonts w:cs="Times New Roman"/>
          <w:spacing w:val="-5"/>
        </w:rPr>
        <w:t xml:space="preserve"> </w:t>
      </w:r>
      <w:r w:rsidRPr="00A3369C">
        <w:rPr>
          <w:rFonts w:cs="Times New Roman"/>
        </w:rPr>
        <w:t>most</w:t>
      </w:r>
      <w:r w:rsidRPr="00A3369C">
        <w:rPr>
          <w:rFonts w:cs="Times New Roman"/>
          <w:spacing w:val="-6"/>
        </w:rPr>
        <w:t xml:space="preserve"> </w:t>
      </w:r>
      <w:r w:rsidRPr="00A3369C">
        <w:rPr>
          <w:rFonts w:cs="Times New Roman"/>
          <w:spacing w:val="-1"/>
        </w:rPr>
        <w:t>recent</w:t>
      </w:r>
      <w:r w:rsidRPr="00A3369C">
        <w:rPr>
          <w:rFonts w:cs="Times New Roman"/>
          <w:spacing w:val="-6"/>
        </w:rPr>
        <w:t xml:space="preserve"> </w:t>
      </w:r>
      <w:r w:rsidRPr="00A3369C">
        <w:rPr>
          <w:rFonts w:cs="Times New Roman"/>
          <w:spacing w:val="-1"/>
        </w:rPr>
        <w:t>previous</w:t>
      </w:r>
      <w:r w:rsidRPr="00A3369C">
        <w:rPr>
          <w:rFonts w:cs="Times New Roman"/>
          <w:spacing w:val="-6"/>
        </w:rPr>
        <w:t xml:space="preserve"> </w:t>
      </w:r>
      <w:r w:rsidRPr="00A3369C">
        <w:rPr>
          <w:rFonts w:cs="Times New Roman"/>
          <w:spacing w:val="-1"/>
        </w:rPr>
        <w:t>education</w:t>
      </w:r>
      <w:r w:rsidRPr="00A3369C">
        <w:rPr>
          <w:rFonts w:cs="Times New Roman"/>
          <w:spacing w:val="93"/>
        </w:rPr>
        <w:t xml:space="preserve"> </w:t>
      </w:r>
      <w:r w:rsidRPr="00A3369C">
        <w:rPr>
          <w:rFonts w:cs="Times New Roman"/>
        </w:rPr>
        <w:t>institution</w:t>
      </w:r>
      <w:r w:rsidRPr="00A3369C">
        <w:rPr>
          <w:rFonts w:cs="Times New Roman"/>
          <w:spacing w:val="-6"/>
        </w:rPr>
        <w:t xml:space="preserve"> </w:t>
      </w:r>
      <w:r w:rsidRPr="00A3369C">
        <w:rPr>
          <w:rFonts w:cs="Times New Roman"/>
          <w:spacing w:val="-1"/>
        </w:rPr>
        <w:t>attended,</w:t>
      </w:r>
      <w:r w:rsidRPr="00A3369C">
        <w:rPr>
          <w:rFonts w:cs="Times New Roman"/>
          <w:spacing w:val="-6"/>
        </w:rPr>
        <w:t xml:space="preserve"> </w:t>
      </w:r>
      <w:r w:rsidRPr="00A3369C">
        <w:rPr>
          <w:rFonts w:cs="Times New Roman"/>
        </w:rPr>
        <w:t>other</w:t>
      </w:r>
      <w:r w:rsidRPr="00A3369C">
        <w:rPr>
          <w:rFonts w:cs="Times New Roman"/>
          <w:spacing w:val="-7"/>
        </w:rPr>
        <w:t xml:space="preserve"> </w:t>
      </w:r>
      <w:r w:rsidRPr="00A3369C">
        <w:rPr>
          <w:rFonts w:cs="Times New Roman"/>
          <w:spacing w:val="-1"/>
        </w:rPr>
        <w:t>information</w:t>
      </w:r>
      <w:r w:rsidRPr="00A3369C">
        <w:rPr>
          <w:rFonts w:cs="Times New Roman"/>
          <w:spacing w:val="-7"/>
        </w:rPr>
        <w:t xml:space="preserve"> </w:t>
      </w:r>
      <w:r w:rsidRPr="00A3369C">
        <w:rPr>
          <w:rFonts w:cs="Times New Roman"/>
          <w:spacing w:val="-1"/>
        </w:rPr>
        <w:t>including</w:t>
      </w:r>
      <w:r w:rsidRPr="00A3369C">
        <w:rPr>
          <w:rFonts w:cs="Times New Roman"/>
          <w:spacing w:val="-4"/>
        </w:rPr>
        <w:t xml:space="preserve"> </w:t>
      </w:r>
      <w:r w:rsidRPr="00A3369C">
        <w:rPr>
          <w:rFonts w:cs="Times New Roman"/>
          <w:spacing w:val="-1"/>
        </w:rPr>
        <w:t>major,</w:t>
      </w:r>
      <w:r w:rsidRPr="00A3369C">
        <w:rPr>
          <w:rFonts w:cs="Times New Roman"/>
          <w:spacing w:val="-6"/>
        </w:rPr>
        <w:t xml:space="preserve"> </w:t>
      </w:r>
      <w:r w:rsidRPr="00A3369C">
        <w:rPr>
          <w:rFonts w:cs="Times New Roman"/>
          <w:spacing w:val="-1"/>
        </w:rPr>
        <w:t>field</w:t>
      </w:r>
      <w:r w:rsidRPr="00A3369C">
        <w:rPr>
          <w:rFonts w:cs="Times New Roman"/>
          <w:spacing w:val="-6"/>
        </w:rPr>
        <w:t xml:space="preserve"> </w:t>
      </w:r>
      <w:r w:rsidRPr="00A3369C">
        <w:rPr>
          <w:rFonts w:cs="Times New Roman"/>
        </w:rPr>
        <w:t>of</w:t>
      </w:r>
      <w:r w:rsidRPr="00A3369C">
        <w:rPr>
          <w:rFonts w:cs="Times New Roman"/>
          <w:spacing w:val="-6"/>
        </w:rPr>
        <w:t xml:space="preserve"> </w:t>
      </w:r>
      <w:r w:rsidRPr="00A3369C">
        <w:rPr>
          <w:rFonts w:cs="Times New Roman"/>
          <w:spacing w:val="-1"/>
        </w:rPr>
        <w:t>study,</w:t>
      </w:r>
      <w:r w:rsidRPr="00A3369C">
        <w:rPr>
          <w:rFonts w:cs="Times New Roman"/>
          <w:spacing w:val="-6"/>
        </w:rPr>
        <w:t xml:space="preserve"> </w:t>
      </w:r>
      <w:r w:rsidRPr="00A3369C">
        <w:rPr>
          <w:rFonts w:cs="Times New Roman"/>
          <w:spacing w:val="-1"/>
        </w:rPr>
        <w:t>degrees,</w:t>
      </w:r>
      <w:r w:rsidRPr="00A3369C">
        <w:rPr>
          <w:rFonts w:cs="Times New Roman"/>
          <w:spacing w:val="-5"/>
        </w:rPr>
        <w:t xml:space="preserve"> </w:t>
      </w:r>
      <w:r w:rsidRPr="00A3369C">
        <w:rPr>
          <w:rFonts w:cs="Times New Roman"/>
          <w:spacing w:val="-1"/>
        </w:rPr>
        <w:t>awards</w:t>
      </w:r>
      <w:r w:rsidRPr="00A3369C">
        <w:rPr>
          <w:rFonts w:cs="Times New Roman"/>
          <w:spacing w:val="-5"/>
        </w:rPr>
        <w:t xml:space="preserve"> </w:t>
      </w:r>
      <w:r w:rsidRPr="00A3369C">
        <w:rPr>
          <w:rFonts w:cs="Times New Roman"/>
          <w:spacing w:val="-1"/>
        </w:rPr>
        <w:t>received,</w:t>
      </w:r>
      <w:r w:rsidRPr="00A3369C">
        <w:rPr>
          <w:rFonts w:cs="Times New Roman"/>
          <w:spacing w:val="-7"/>
        </w:rPr>
        <w:t xml:space="preserve"> </w:t>
      </w:r>
      <w:r w:rsidRPr="00A3369C">
        <w:rPr>
          <w:rFonts w:cs="Times New Roman"/>
        </w:rPr>
        <w:t>and</w:t>
      </w:r>
      <w:r w:rsidRPr="00A3369C">
        <w:rPr>
          <w:rFonts w:cs="Times New Roman"/>
          <w:spacing w:val="101"/>
        </w:rPr>
        <w:t xml:space="preserve"> </w:t>
      </w:r>
      <w:r w:rsidRPr="00A3369C">
        <w:rPr>
          <w:rFonts w:cs="Times New Roman"/>
          <w:spacing w:val="-1"/>
        </w:rPr>
        <w:t>participation</w:t>
      </w:r>
      <w:r w:rsidRPr="00A3369C">
        <w:rPr>
          <w:rFonts w:cs="Times New Roman"/>
          <w:spacing w:val="-12"/>
        </w:rPr>
        <w:t xml:space="preserve"> </w:t>
      </w:r>
      <w:r w:rsidRPr="00A3369C">
        <w:rPr>
          <w:rFonts w:cs="Times New Roman"/>
        </w:rPr>
        <w:t>in</w:t>
      </w:r>
      <w:r w:rsidRPr="00A3369C">
        <w:rPr>
          <w:rFonts w:cs="Times New Roman"/>
          <w:spacing w:val="-10"/>
        </w:rPr>
        <w:t xml:space="preserve"> </w:t>
      </w:r>
      <w:r w:rsidRPr="00A3369C">
        <w:rPr>
          <w:rFonts w:cs="Times New Roman"/>
        </w:rPr>
        <w:t>officially</w:t>
      </w:r>
      <w:r w:rsidRPr="00A3369C">
        <w:rPr>
          <w:rFonts w:cs="Times New Roman"/>
          <w:spacing w:val="-12"/>
        </w:rPr>
        <w:t xml:space="preserve"> </w:t>
      </w:r>
      <w:r w:rsidRPr="00A3369C">
        <w:rPr>
          <w:rFonts w:cs="Times New Roman"/>
          <w:spacing w:val="-1"/>
        </w:rPr>
        <w:t>recognized</w:t>
      </w:r>
      <w:r w:rsidRPr="00A3369C">
        <w:rPr>
          <w:rFonts w:cs="Times New Roman"/>
          <w:spacing w:val="-11"/>
        </w:rPr>
        <w:t xml:space="preserve"> </w:t>
      </w:r>
      <w:r w:rsidRPr="00A3369C">
        <w:rPr>
          <w:rFonts w:cs="Times New Roman"/>
          <w:spacing w:val="-1"/>
        </w:rPr>
        <w:t>activities/sports.</w:t>
      </w:r>
    </w:p>
    <w:p w14:paraId="1F038A3C" w14:textId="77777777" w:rsidR="00EA7A41" w:rsidRPr="00761D5E" w:rsidRDefault="00EA7A41">
      <w:pPr>
        <w:pStyle w:val="BodyText"/>
        <w:ind w:right="147"/>
        <w:rPr>
          <w:rFonts w:cs="Times New Roman"/>
          <w:spacing w:val="-1"/>
          <w:u w:val="single"/>
        </w:rPr>
      </w:pPr>
    </w:p>
    <w:p w14:paraId="56813CB1" w14:textId="1CDA81E5" w:rsidR="00E14C81" w:rsidRPr="00A3369C" w:rsidRDefault="007B4BA7" w:rsidP="00A3369C">
      <w:pPr>
        <w:pStyle w:val="BodyText"/>
        <w:ind w:right="147"/>
        <w:jc w:val="center"/>
        <w:rPr>
          <w:rFonts w:cs="Times New Roman"/>
          <w:b/>
          <w:spacing w:val="-1"/>
        </w:rPr>
      </w:pPr>
      <w:r w:rsidRPr="00761D5E">
        <w:rPr>
          <w:rFonts w:cs="Times New Roman"/>
          <w:b/>
          <w:spacing w:val="-1"/>
          <w:u w:val="single"/>
        </w:rPr>
        <w:t xml:space="preserve">Tentative </w:t>
      </w:r>
      <w:r w:rsidR="00EA7A41" w:rsidRPr="00761D5E">
        <w:rPr>
          <w:rFonts w:cs="Times New Roman"/>
          <w:b/>
          <w:spacing w:val="-1"/>
          <w:u w:val="single"/>
        </w:rPr>
        <w:t xml:space="preserve">Course </w:t>
      </w:r>
      <w:r w:rsidRPr="00761D5E">
        <w:rPr>
          <w:rFonts w:cs="Times New Roman"/>
          <w:b/>
          <w:spacing w:val="-1"/>
          <w:u w:val="single"/>
        </w:rPr>
        <w:t>Timeline</w:t>
      </w:r>
      <w:r w:rsidR="00CC6465" w:rsidRPr="00761D5E">
        <w:rPr>
          <w:rFonts w:cs="Times New Roman"/>
          <w:b/>
          <w:spacing w:val="-1"/>
          <w:u w:val="single"/>
        </w:rPr>
        <w:t>:</w:t>
      </w:r>
      <w:r w:rsidR="00CC6465" w:rsidRPr="00A3369C">
        <w:rPr>
          <w:rFonts w:cs="Times New Roman"/>
          <w:b/>
          <w:spacing w:val="-1"/>
        </w:rPr>
        <w:t xml:space="preserve"> The </w:t>
      </w:r>
      <w:r w:rsidR="00C424C4" w:rsidRPr="00A3369C">
        <w:rPr>
          <w:rFonts w:cs="Times New Roman"/>
          <w:b/>
          <w:spacing w:val="-1"/>
        </w:rPr>
        <w:t xml:space="preserve">instructor reserves the right to </w:t>
      </w:r>
      <w:proofErr w:type="gramStart"/>
      <w:r w:rsidR="00C424C4" w:rsidRPr="00A3369C">
        <w:rPr>
          <w:rFonts w:cs="Times New Roman"/>
          <w:b/>
          <w:spacing w:val="-1"/>
        </w:rPr>
        <w:t xml:space="preserve">make </w:t>
      </w:r>
      <w:r w:rsidR="00A3369C">
        <w:rPr>
          <w:rFonts w:cs="Times New Roman"/>
          <w:b/>
          <w:spacing w:val="-1"/>
        </w:rPr>
        <w:t>adjustments</w:t>
      </w:r>
      <w:proofErr w:type="gramEnd"/>
      <w:r w:rsidR="00C424C4" w:rsidRPr="00A3369C">
        <w:rPr>
          <w:rFonts w:cs="Times New Roman"/>
          <w:b/>
          <w:spacing w:val="-1"/>
        </w:rPr>
        <w:t xml:space="preserve"> at any point in the term</w:t>
      </w:r>
      <w:r w:rsidR="00CC6465" w:rsidRPr="00A3369C">
        <w:rPr>
          <w:rFonts w:cs="Times New Roman"/>
          <w:b/>
          <w:spacing w:val="-1"/>
        </w:rPr>
        <w:t>. All Blackboard modules will open no later than the corresponding week date.</w:t>
      </w:r>
    </w:p>
    <w:tbl>
      <w:tblPr>
        <w:tblStyle w:val="TableGrid"/>
        <w:tblW w:w="0" w:type="auto"/>
        <w:tblInd w:w="100" w:type="dxa"/>
        <w:tblLook w:val="04A0" w:firstRow="1" w:lastRow="0" w:firstColumn="1" w:lastColumn="0" w:noHBand="0" w:noVBand="1"/>
      </w:tblPr>
      <w:tblGrid>
        <w:gridCol w:w="2235"/>
        <w:gridCol w:w="5940"/>
        <w:gridCol w:w="1997"/>
      </w:tblGrid>
      <w:tr w:rsidR="00E14C81" w:rsidRPr="00A3369C" w14:paraId="7E7FE056" w14:textId="77777777" w:rsidTr="002E3B80">
        <w:trPr>
          <w:trHeight w:val="917"/>
        </w:trPr>
        <w:tc>
          <w:tcPr>
            <w:tcW w:w="10172" w:type="dxa"/>
            <w:gridSpan w:val="3"/>
          </w:tcPr>
          <w:p w14:paraId="161FA214" w14:textId="77777777" w:rsidR="00E14C81" w:rsidRPr="00A3369C" w:rsidRDefault="00E14C81" w:rsidP="00E14C81">
            <w:pPr>
              <w:pStyle w:val="BodyText"/>
              <w:ind w:left="0" w:right="147"/>
              <w:jc w:val="center"/>
              <w:rPr>
                <w:rFonts w:cs="Times New Roman"/>
                <w:b/>
                <w:spacing w:val="-1"/>
              </w:rPr>
            </w:pPr>
          </w:p>
          <w:p w14:paraId="6CC28BF3" w14:textId="4D677C7D" w:rsidR="00E14C81" w:rsidRPr="00A3369C" w:rsidRDefault="00E14C81" w:rsidP="00E14C81">
            <w:pPr>
              <w:pStyle w:val="BodyText"/>
              <w:ind w:left="0" w:right="147"/>
              <w:jc w:val="center"/>
              <w:rPr>
                <w:rFonts w:cs="Times New Roman"/>
                <w:b/>
                <w:spacing w:val="-1"/>
              </w:rPr>
            </w:pPr>
            <w:r w:rsidRPr="00A3369C">
              <w:rPr>
                <w:rFonts w:cs="Times New Roman"/>
                <w:b/>
                <w:spacing w:val="-1"/>
              </w:rPr>
              <w:t>CRIJ 1306 Court Systems and Practices</w:t>
            </w:r>
          </w:p>
        </w:tc>
      </w:tr>
      <w:tr w:rsidR="00BE348F" w:rsidRPr="00A3369C" w14:paraId="58A6916F" w14:textId="77777777" w:rsidTr="002E3B80">
        <w:trPr>
          <w:trHeight w:val="431"/>
        </w:trPr>
        <w:tc>
          <w:tcPr>
            <w:tcW w:w="2235" w:type="dxa"/>
          </w:tcPr>
          <w:p w14:paraId="1B15440E" w14:textId="6FE6AC62"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Week</w:t>
            </w:r>
          </w:p>
        </w:tc>
        <w:tc>
          <w:tcPr>
            <w:tcW w:w="5940" w:type="dxa"/>
          </w:tcPr>
          <w:p w14:paraId="19E07E2B" w14:textId="1B933CA4"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Assignments</w:t>
            </w:r>
          </w:p>
        </w:tc>
        <w:tc>
          <w:tcPr>
            <w:tcW w:w="1997" w:type="dxa"/>
          </w:tcPr>
          <w:p w14:paraId="5454EA1F" w14:textId="40BF8A76"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Due Date</w:t>
            </w:r>
          </w:p>
        </w:tc>
      </w:tr>
      <w:tr w:rsidR="002E3B80" w:rsidRPr="00A3369C" w14:paraId="45831329" w14:textId="77777777" w:rsidTr="002E3B80">
        <w:trPr>
          <w:trHeight w:val="287"/>
        </w:trPr>
        <w:tc>
          <w:tcPr>
            <w:tcW w:w="2235" w:type="dxa"/>
          </w:tcPr>
          <w:p w14:paraId="3A2428DA" w14:textId="0E016F52" w:rsidR="002E3B80" w:rsidRPr="00A3369C" w:rsidRDefault="002E3B80" w:rsidP="002E3B80">
            <w:pPr>
              <w:pStyle w:val="BodyText"/>
              <w:ind w:left="0" w:right="147"/>
              <w:rPr>
                <w:rFonts w:cs="Times New Roman"/>
                <w:b/>
                <w:spacing w:val="-1"/>
                <w:highlight w:val="yellow"/>
              </w:rPr>
            </w:pPr>
            <w:r w:rsidRPr="002E3B80">
              <w:rPr>
                <w:rFonts w:cs="Times New Roman"/>
                <w:b/>
                <w:spacing w:val="-1"/>
              </w:rPr>
              <w:t>Start Course Here</w:t>
            </w:r>
          </w:p>
        </w:tc>
        <w:tc>
          <w:tcPr>
            <w:tcW w:w="5940" w:type="dxa"/>
          </w:tcPr>
          <w:p w14:paraId="2182C9DC" w14:textId="77777777" w:rsidR="00AC456A" w:rsidRPr="001A4771" w:rsidRDefault="00AC456A" w:rsidP="00E14C81">
            <w:pPr>
              <w:pStyle w:val="BodyText"/>
              <w:ind w:left="0" w:right="147"/>
              <w:jc w:val="center"/>
              <w:rPr>
                <w:rFonts w:cs="Times New Roman"/>
                <w:spacing w:val="-1"/>
              </w:rPr>
            </w:pPr>
          </w:p>
          <w:p w14:paraId="184011AF" w14:textId="1B0ECAB2" w:rsidR="002E3B80" w:rsidRPr="001A4771" w:rsidRDefault="00AC456A" w:rsidP="00E14C81">
            <w:pPr>
              <w:pStyle w:val="BodyText"/>
              <w:ind w:left="0" w:right="147"/>
              <w:jc w:val="center"/>
              <w:rPr>
                <w:rFonts w:cs="Times New Roman"/>
                <w:spacing w:val="-1"/>
                <w:highlight w:val="yellow"/>
              </w:rPr>
            </w:pPr>
            <w:r w:rsidRPr="001A4771">
              <w:rPr>
                <w:rFonts w:cs="Times New Roman"/>
                <w:spacing w:val="-1"/>
              </w:rPr>
              <w:t>Syllabus Acknowledge Agreement</w:t>
            </w:r>
          </w:p>
        </w:tc>
        <w:tc>
          <w:tcPr>
            <w:tcW w:w="1997" w:type="dxa"/>
          </w:tcPr>
          <w:p w14:paraId="6CF31BEC" w14:textId="2CC38750" w:rsidR="002E3B80" w:rsidRPr="002E3B80" w:rsidRDefault="002E3B80" w:rsidP="00E14C81">
            <w:pPr>
              <w:pStyle w:val="BodyText"/>
              <w:ind w:left="0" w:right="147"/>
              <w:jc w:val="center"/>
              <w:rPr>
                <w:rFonts w:cs="Times New Roman"/>
                <w:spacing w:val="-1"/>
                <w:highlight w:val="yellow"/>
              </w:rPr>
            </w:pPr>
            <w:r w:rsidRPr="002E3B80">
              <w:rPr>
                <w:rFonts w:cs="Times New Roman"/>
                <w:spacing w:val="-1"/>
              </w:rPr>
              <w:t>Wednesday. January 17 @ 11:59p</w:t>
            </w:r>
          </w:p>
        </w:tc>
      </w:tr>
      <w:tr w:rsidR="00BE348F" w:rsidRPr="00A3369C" w14:paraId="436C915E" w14:textId="77777777" w:rsidTr="002E3B80">
        <w:tc>
          <w:tcPr>
            <w:tcW w:w="2235" w:type="dxa"/>
          </w:tcPr>
          <w:p w14:paraId="406C6BF9" w14:textId="77777777" w:rsidR="00E14C81" w:rsidRPr="00A3369C" w:rsidRDefault="00E14C81" w:rsidP="00A90920">
            <w:pPr>
              <w:pStyle w:val="BodyText"/>
              <w:ind w:left="0" w:right="147"/>
              <w:rPr>
                <w:rFonts w:cs="Times New Roman"/>
                <w:b/>
                <w:spacing w:val="-1"/>
              </w:rPr>
            </w:pPr>
            <w:r w:rsidRPr="00A3369C">
              <w:rPr>
                <w:rFonts w:cs="Times New Roman"/>
                <w:b/>
                <w:spacing w:val="-1"/>
              </w:rPr>
              <w:t>Week 1</w:t>
            </w:r>
          </w:p>
          <w:p w14:paraId="092637EE" w14:textId="5BE446BC" w:rsidR="00E14C81" w:rsidRPr="00A3369C" w:rsidRDefault="00E14C81" w:rsidP="00A90920">
            <w:pPr>
              <w:pStyle w:val="BodyText"/>
              <w:ind w:left="0" w:right="147"/>
              <w:rPr>
                <w:rFonts w:cs="Times New Roman"/>
                <w:spacing w:val="-1"/>
              </w:rPr>
            </w:pPr>
            <w:r w:rsidRPr="00A3369C">
              <w:rPr>
                <w:rFonts w:cs="Times New Roman"/>
                <w:spacing w:val="-1"/>
              </w:rPr>
              <w:t>January 16</w:t>
            </w:r>
          </w:p>
        </w:tc>
        <w:tc>
          <w:tcPr>
            <w:tcW w:w="5940" w:type="dxa"/>
          </w:tcPr>
          <w:p w14:paraId="3BC76747" w14:textId="77777777" w:rsidR="00E14C81" w:rsidRPr="001A4771" w:rsidRDefault="002D0F39" w:rsidP="00A90920">
            <w:pPr>
              <w:pStyle w:val="BodyText"/>
              <w:ind w:left="0" w:right="147"/>
              <w:rPr>
                <w:rFonts w:cs="Times New Roman"/>
                <w:spacing w:val="-1"/>
              </w:rPr>
            </w:pPr>
            <w:r w:rsidRPr="001A4771">
              <w:rPr>
                <w:rFonts w:cs="Times New Roman"/>
                <w:spacing w:val="-1"/>
              </w:rPr>
              <w:t>Chapter 1: Legal Foundations</w:t>
            </w:r>
          </w:p>
          <w:p w14:paraId="691B5DAA" w14:textId="54F600E4" w:rsidR="006716CA" w:rsidRPr="001A4771" w:rsidRDefault="006716CA" w:rsidP="00A90920">
            <w:pPr>
              <w:pStyle w:val="BodyText"/>
              <w:ind w:left="0" w:right="147"/>
              <w:rPr>
                <w:rFonts w:cs="Times New Roman"/>
                <w:spacing w:val="-1"/>
              </w:rPr>
            </w:pPr>
            <w:r w:rsidRPr="001A4771">
              <w:rPr>
                <w:rFonts w:cs="Times New Roman"/>
                <w:spacing w:val="-1"/>
              </w:rPr>
              <w:t>Journal #1</w:t>
            </w:r>
          </w:p>
          <w:p w14:paraId="1A3C4875" w14:textId="3D405C22"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997" w:type="dxa"/>
          </w:tcPr>
          <w:p w14:paraId="15B45D50" w14:textId="1E000F37" w:rsidR="00E14C81" w:rsidRPr="00A3369C" w:rsidRDefault="00CC6465" w:rsidP="00BE348F">
            <w:pPr>
              <w:pStyle w:val="BodyText"/>
              <w:ind w:left="0" w:right="147"/>
              <w:jc w:val="center"/>
              <w:rPr>
                <w:rFonts w:cs="Times New Roman"/>
                <w:color w:val="FF0000"/>
                <w:spacing w:val="-1"/>
              </w:rPr>
            </w:pPr>
            <w:r w:rsidRPr="00A3369C">
              <w:rPr>
                <w:rFonts w:cs="Times New Roman"/>
                <w:color w:val="FF0000"/>
                <w:spacing w:val="-1"/>
              </w:rPr>
              <w:t xml:space="preserve">Sunday, </w:t>
            </w:r>
            <w:r w:rsidR="00BE348F" w:rsidRPr="00A3369C">
              <w:rPr>
                <w:rFonts w:cs="Times New Roman"/>
                <w:color w:val="FF0000"/>
                <w:spacing w:val="-1"/>
              </w:rPr>
              <w:t>January 21 @ 11:59p</w:t>
            </w:r>
          </w:p>
        </w:tc>
      </w:tr>
      <w:tr w:rsidR="00BE348F" w:rsidRPr="00A3369C" w14:paraId="72D595B3" w14:textId="77777777" w:rsidTr="002E3B80">
        <w:tc>
          <w:tcPr>
            <w:tcW w:w="2235" w:type="dxa"/>
          </w:tcPr>
          <w:p w14:paraId="313FA139" w14:textId="77777777" w:rsidR="00E14C81" w:rsidRPr="00A3369C" w:rsidRDefault="00E14C81" w:rsidP="00A90920">
            <w:pPr>
              <w:pStyle w:val="BodyText"/>
              <w:ind w:left="0" w:right="147"/>
              <w:rPr>
                <w:rFonts w:cs="Times New Roman"/>
                <w:b/>
                <w:spacing w:val="-1"/>
              </w:rPr>
            </w:pPr>
            <w:r w:rsidRPr="00A3369C">
              <w:rPr>
                <w:rFonts w:cs="Times New Roman"/>
                <w:b/>
                <w:spacing w:val="-1"/>
              </w:rPr>
              <w:t>Week 2</w:t>
            </w:r>
          </w:p>
          <w:p w14:paraId="37118BAE" w14:textId="4317D9D2" w:rsidR="00E14C81" w:rsidRPr="00A3369C" w:rsidRDefault="00E14C81" w:rsidP="00A90920">
            <w:pPr>
              <w:pStyle w:val="BodyText"/>
              <w:ind w:left="0" w:right="147"/>
              <w:rPr>
                <w:rFonts w:cs="Times New Roman"/>
                <w:spacing w:val="-1"/>
              </w:rPr>
            </w:pPr>
            <w:r w:rsidRPr="00A3369C">
              <w:rPr>
                <w:rFonts w:cs="Times New Roman"/>
                <w:spacing w:val="-1"/>
              </w:rPr>
              <w:t>January 22</w:t>
            </w:r>
          </w:p>
        </w:tc>
        <w:tc>
          <w:tcPr>
            <w:tcW w:w="5940" w:type="dxa"/>
          </w:tcPr>
          <w:p w14:paraId="49CD9C39" w14:textId="77777777" w:rsidR="00E14C81" w:rsidRPr="001A4771" w:rsidRDefault="002D0F39" w:rsidP="00A90920">
            <w:pPr>
              <w:pStyle w:val="BodyText"/>
              <w:ind w:left="0" w:right="147"/>
              <w:rPr>
                <w:rFonts w:cs="Times New Roman"/>
                <w:spacing w:val="-1"/>
              </w:rPr>
            </w:pPr>
            <w:r w:rsidRPr="001A4771">
              <w:rPr>
                <w:rFonts w:cs="Times New Roman"/>
                <w:spacing w:val="-1"/>
              </w:rPr>
              <w:t>Chapter 2: Who Controls the Courts?</w:t>
            </w:r>
          </w:p>
          <w:p w14:paraId="2091CEB6" w14:textId="41AAEA2E" w:rsidR="006716CA" w:rsidRPr="001A4771" w:rsidRDefault="006716CA" w:rsidP="00A90920">
            <w:pPr>
              <w:pStyle w:val="BodyText"/>
              <w:ind w:left="0" w:right="147"/>
              <w:rPr>
                <w:rFonts w:cs="Times New Roman"/>
                <w:spacing w:val="-1"/>
              </w:rPr>
            </w:pPr>
            <w:r w:rsidRPr="001A4771">
              <w:rPr>
                <w:rFonts w:cs="Times New Roman"/>
                <w:spacing w:val="-1"/>
              </w:rPr>
              <w:t>Activity #1</w:t>
            </w:r>
          </w:p>
          <w:p w14:paraId="37286575" w14:textId="02BFE80E" w:rsidR="006716CA" w:rsidRPr="001A4771" w:rsidRDefault="006716CA" w:rsidP="00A90920">
            <w:pPr>
              <w:pStyle w:val="BodyText"/>
              <w:ind w:left="0" w:right="147"/>
              <w:rPr>
                <w:rFonts w:cs="Times New Roman"/>
                <w:spacing w:val="-1"/>
              </w:rPr>
            </w:pPr>
            <w:r w:rsidRPr="001A4771">
              <w:rPr>
                <w:rFonts w:cs="Times New Roman"/>
                <w:spacing w:val="-1"/>
              </w:rPr>
              <w:t>Quiz</w:t>
            </w:r>
            <w:bookmarkStart w:id="0" w:name="_GoBack"/>
            <w:bookmarkEnd w:id="0"/>
          </w:p>
        </w:tc>
        <w:tc>
          <w:tcPr>
            <w:tcW w:w="1997" w:type="dxa"/>
          </w:tcPr>
          <w:p w14:paraId="23C90BC7" w14:textId="4372B2B0"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January 28 @ 11:59p</w:t>
            </w:r>
          </w:p>
        </w:tc>
      </w:tr>
      <w:tr w:rsidR="00BE348F" w:rsidRPr="00A3369C" w14:paraId="162F17ED" w14:textId="77777777" w:rsidTr="002E3B80">
        <w:tc>
          <w:tcPr>
            <w:tcW w:w="2235" w:type="dxa"/>
          </w:tcPr>
          <w:p w14:paraId="3C7CE339" w14:textId="77777777" w:rsidR="00E14C81" w:rsidRPr="00A3369C" w:rsidRDefault="00E14C81" w:rsidP="00A90920">
            <w:pPr>
              <w:pStyle w:val="BodyText"/>
              <w:ind w:left="0" w:right="147"/>
              <w:rPr>
                <w:rFonts w:cs="Times New Roman"/>
                <w:b/>
                <w:spacing w:val="-1"/>
              </w:rPr>
            </w:pPr>
            <w:r w:rsidRPr="00A3369C">
              <w:rPr>
                <w:rFonts w:cs="Times New Roman"/>
                <w:b/>
                <w:spacing w:val="-1"/>
              </w:rPr>
              <w:t>Week 3</w:t>
            </w:r>
          </w:p>
          <w:p w14:paraId="06DCEE04" w14:textId="19484B6A" w:rsidR="00E14C81" w:rsidRPr="00A3369C" w:rsidRDefault="00E14C81" w:rsidP="00A90920">
            <w:pPr>
              <w:pStyle w:val="BodyText"/>
              <w:ind w:left="0" w:right="147"/>
              <w:rPr>
                <w:rFonts w:cs="Times New Roman"/>
                <w:spacing w:val="-1"/>
              </w:rPr>
            </w:pPr>
            <w:r w:rsidRPr="00A3369C">
              <w:rPr>
                <w:rFonts w:cs="Times New Roman"/>
                <w:spacing w:val="-1"/>
              </w:rPr>
              <w:t>January 29</w:t>
            </w:r>
          </w:p>
        </w:tc>
        <w:tc>
          <w:tcPr>
            <w:tcW w:w="5940" w:type="dxa"/>
          </w:tcPr>
          <w:p w14:paraId="1D5AF3EB" w14:textId="77777777" w:rsidR="00E14C81" w:rsidRPr="001A4771" w:rsidRDefault="006716CA" w:rsidP="00A90920">
            <w:pPr>
              <w:pStyle w:val="BodyText"/>
              <w:ind w:left="0" w:right="147"/>
              <w:rPr>
                <w:rFonts w:cs="Times New Roman"/>
                <w:spacing w:val="-1"/>
              </w:rPr>
            </w:pPr>
            <w:r w:rsidRPr="001A4771">
              <w:rPr>
                <w:rFonts w:cs="Times New Roman"/>
                <w:spacing w:val="-1"/>
              </w:rPr>
              <w:t>Chapter 3: Federal Courts</w:t>
            </w:r>
          </w:p>
          <w:p w14:paraId="15D602E4" w14:textId="77777777" w:rsidR="006716CA" w:rsidRPr="001A4771" w:rsidRDefault="006716CA" w:rsidP="00A90920">
            <w:pPr>
              <w:pStyle w:val="BodyText"/>
              <w:ind w:left="0" w:right="147"/>
              <w:rPr>
                <w:rFonts w:cs="Times New Roman"/>
                <w:spacing w:val="-1"/>
              </w:rPr>
            </w:pPr>
            <w:r w:rsidRPr="001A4771">
              <w:rPr>
                <w:rFonts w:cs="Times New Roman"/>
                <w:spacing w:val="-1"/>
              </w:rPr>
              <w:t>Journal #2</w:t>
            </w:r>
          </w:p>
          <w:p w14:paraId="64A3B7D6" w14:textId="66E10A69"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997" w:type="dxa"/>
          </w:tcPr>
          <w:p w14:paraId="77D08945" w14:textId="1354C3B0"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February 4 @ 11:59p</w:t>
            </w:r>
          </w:p>
        </w:tc>
      </w:tr>
      <w:tr w:rsidR="00BE348F" w:rsidRPr="00A3369C" w14:paraId="5725AAE8" w14:textId="77777777" w:rsidTr="002E3B80">
        <w:tc>
          <w:tcPr>
            <w:tcW w:w="2235" w:type="dxa"/>
          </w:tcPr>
          <w:p w14:paraId="645570DE" w14:textId="77777777" w:rsidR="00E14C81" w:rsidRPr="00A3369C" w:rsidRDefault="00E14C81" w:rsidP="00A90920">
            <w:pPr>
              <w:pStyle w:val="BodyText"/>
              <w:ind w:left="0" w:right="147"/>
              <w:rPr>
                <w:rFonts w:cs="Times New Roman"/>
                <w:b/>
                <w:spacing w:val="-1"/>
              </w:rPr>
            </w:pPr>
            <w:r w:rsidRPr="00A3369C">
              <w:rPr>
                <w:rFonts w:cs="Times New Roman"/>
                <w:b/>
                <w:spacing w:val="-1"/>
              </w:rPr>
              <w:t>Week 4</w:t>
            </w:r>
          </w:p>
          <w:p w14:paraId="27B59C51" w14:textId="7C748145" w:rsidR="00E14C81" w:rsidRPr="00A3369C" w:rsidRDefault="00E14C81" w:rsidP="00A90920">
            <w:pPr>
              <w:pStyle w:val="BodyText"/>
              <w:ind w:left="0" w:right="147"/>
              <w:rPr>
                <w:rFonts w:cs="Times New Roman"/>
                <w:spacing w:val="-1"/>
              </w:rPr>
            </w:pPr>
            <w:r w:rsidRPr="00A3369C">
              <w:rPr>
                <w:rFonts w:cs="Times New Roman"/>
                <w:spacing w:val="-1"/>
              </w:rPr>
              <w:t>February 5</w:t>
            </w:r>
          </w:p>
        </w:tc>
        <w:tc>
          <w:tcPr>
            <w:tcW w:w="5940" w:type="dxa"/>
          </w:tcPr>
          <w:p w14:paraId="7D3A9242" w14:textId="62595E1F" w:rsidR="006716CA" w:rsidRPr="001A4771" w:rsidRDefault="006716CA" w:rsidP="00A90920">
            <w:pPr>
              <w:pStyle w:val="BodyText"/>
              <w:ind w:left="0" w:right="147"/>
              <w:rPr>
                <w:rFonts w:cs="Times New Roman"/>
                <w:spacing w:val="-1"/>
              </w:rPr>
            </w:pPr>
            <w:r w:rsidRPr="001A4771">
              <w:rPr>
                <w:rFonts w:cs="Times New Roman"/>
                <w:spacing w:val="-1"/>
              </w:rPr>
              <w:t>Chapter 4: State Courts</w:t>
            </w:r>
          </w:p>
          <w:p w14:paraId="1A1C70FA" w14:textId="77777777" w:rsidR="00E14C81" w:rsidRPr="001A4771" w:rsidRDefault="006716CA" w:rsidP="006716CA">
            <w:pPr>
              <w:rPr>
                <w:rFonts w:ascii="Times New Roman" w:hAnsi="Times New Roman" w:cs="Times New Roman"/>
                <w:sz w:val="24"/>
                <w:szCs w:val="24"/>
              </w:rPr>
            </w:pPr>
            <w:r w:rsidRPr="001A4771">
              <w:rPr>
                <w:rFonts w:ascii="Times New Roman" w:hAnsi="Times New Roman" w:cs="Times New Roman"/>
                <w:sz w:val="24"/>
                <w:szCs w:val="24"/>
              </w:rPr>
              <w:t>Activity #2</w:t>
            </w:r>
          </w:p>
          <w:p w14:paraId="197CAE65" w14:textId="50ABB856" w:rsidR="006716CA" w:rsidRPr="001A4771" w:rsidRDefault="001A4771" w:rsidP="006716CA">
            <w:pPr>
              <w:rPr>
                <w:rFonts w:ascii="Times New Roman" w:hAnsi="Times New Roman" w:cs="Times New Roman"/>
                <w:sz w:val="24"/>
                <w:szCs w:val="24"/>
              </w:rPr>
            </w:pPr>
            <w:r w:rsidRPr="001A4771">
              <w:rPr>
                <w:rFonts w:ascii="Times New Roman" w:hAnsi="Times New Roman" w:cs="Times New Roman"/>
                <w:sz w:val="24"/>
                <w:szCs w:val="24"/>
              </w:rPr>
              <w:t>Quiz</w:t>
            </w:r>
          </w:p>
        </w:tc>
        <w:tc>
          <w:tcPr>
            <w:tcW w:w="1997" w:type="dxa"/>
          </w:tcPr>
          <w:p w14:paraId="4B09EF14" w14:textId="05E4C331"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February 11 @ 11:59p</w:t>
            </w:r>
          </w:p>
        </w:tc>
      </w:tr>
      <w:tr w:rsidR="00BE348F" w:rsidRPr="00A3369C" w14:paraId="1D2737D7" w14:textId="77777777" w:rsidTr="002E3B80">
        <w:tc>
          <w:tcPr>
            <w:tcW w:w="2235" w:type="dxa"/>
          </w:tcPr>
          <w:p w14:paraId="5F8BD6EB" w14:textId="77777777" w:rsidR="00E14C81" w:rsidRPr="00A3369C" w:rsidRDefault="00E14C81" w:rsidP="00A90920">
            <w:pPr>
              <w:pStyle w:val="BodyText"/>
              <w:ind w:left="0" w:right="147"/>
              <w:rPr>
                <w:rFonts w:cs="Times New Roman"/>
                <w:b/>
                <w:spacing w:val="-1"/>
              </w:rPr>
            </w:pPr>
            <w:r w:rsidRPr="00A3369C">
              <w:rPr>
                <w:rFonts w:cs="Times New Roman"/>
                <w:b/>
                <w:spacing w:val="-1"/>
              </w:rPr>
              <w:t>Week 5</w:t>
            </w:r>
          </w:p>
          <w:p w14:paraId="5B1A5B8C" w14:textId="608C79D0" w:rsidR="00E14C81" w:rsidRPr="00A3369C" w:rsidRDefault="00E14C81" w:rsidP="00A90920">
            <w:pPr>
              <w:pStyle w:val="BodyText"/>
              <w:ind w:left="0" w:right="147"/>
              <w:rPr>
                <w:rFonts w:cs="Times New Roman"/>
                <w:spacing w:val="-1"/>
              </w:rPr>
            </w:pPr>
            <w:r w:rsidRPr="00A3369C">
              <w:rPr>
                <w:rFonts w:cs="Times New Roman"/>
                <w:spacing w:val="-1"/>
              </w:rPr>
              <w:t>February 12</w:t>
            </w:r>
          </w:p>
        </w:tc>
        <w:tc>
          <w:tcPr>
            <w:tcW w:w="5940" w:type="dxa"/>
          </w:tcPr>
          <w:p w14:paraId="2C7C08C8" w14:textId="77777777" w:rsidR="00E14C81" w:rsidRPr="001A4771" w:rsidRDefault="006716CA" w:rsidP="00A90920">
            <w:pPr>
              <w:pStyle w:val="BodyText"/>
              <w:ind w:left="0" w:right="147"/>
              <w:rPr>
                <w:rFonts w:cs="Times New Roman"/>
                <w:spacing w:val="-1"/>
              </w:rPr>
            </w:pPr>
            <w:r w:rsidRPr="001A4771">
              <w:rPr>
                <w:rFonts w:cs="Times New Roman"/>
                <w:spacing w:val="-1"/>
              </w:rPr>
              <w:t>Chapter 5: Juvenile Courts</w:t>
            </w:r>
          </w:p>
          <w:p w14:paraId="63040CA0" w14:textId="77777777" w:rsidR="001A4771" w:rsidRPr="001A4771" w:rsidRDefault="001A4771" w:rsidP="00A90920">
            <w:pPr>
              <w:pStyle w:val="BodyText"/>
              <w:ind w:left="0" w:right="147"/>
              <w:rPr>
                <w:rFonts w:cs="Times New Roman"/>
                <w:spacing w:val="-1"/>
              </w:rPr>
            </w:pPr>
            <w:r w:rsidRPr="001A4771">
              <w:rPr>
                <w:rFonts w:cs="Times New Roman"/>
                <w:spacing w:val="-1"/>
              </w:rPr>
              <w:t>Journal #3</w:t>
            </w:r>
          </w:p>
          <w:p w14:paraId="1D36FED3" w14:textId="008D83ED"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61DAACE2" w14:textId="2EEC8FFD"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February 18 @ 11:59p</w:t>
            </w:r>
          </w:p>
        </w:tc>
      </w:tr>
      <w:tr w:rsidR="00BE348F" w:rsidRPr="00A3369C" w14:paraId="1A876CA4" w14:textId="77777777" w:rsidTr="002E3B80">
        <w:tc>
          <w:tcPr>
            <w:tcW w:w="2235" w:type="dxa"/>
          </w:tcPr>
          <w:p w14:paraId="4FCDF830" w14:textId="77777777" w:rsidR="00E14C81" w:rsidRPr="00A3369C" w:rsidRDefault="00E14C81" w:rsidP="00A90920">
            <w:pPr>
              <w:pStyle w:val="BodyText"/>
              <w:ind w:left="0" w:right="147"/>
              <w:rPr>
                <w:rFonts w:cs="Times New Roman"/>
                <w:b/>
                <w:spacing w:val="-1"/>
              </w:rPr>
            </w:pPr>
            <w:r w:rsidRPr="00A3369C">
              <w:rPr>
                <w:rFonts w:cs="Times New Roman"/>
                <w:b/>
                <w:spacing w:val="-1"/>
              </w:rPr>
              <w:t>Week 6</w:t>
            </w:r>
          </w:p>
          <w:p w14:paraId="0495EF80" w14:textId="24FC26E5" w:rsidR="00E14C81" w:rsidRPr="00A3369C" w:rsidRDefault="00E14C81" w:rsidP="00A90920">
            <w:pPr>
              <w:pStyle w:val="BodyText"/>
              <w:ind w:left="0" w:right="147"/>
              <w:rPr>
                <w:rFonts w:cs="Times New Roman"/>
                <w:spacing w:val="-1"/>
              </w:rPr>
            </w:pPr>
            <w:r w:rsidRPr="00A3369C">
              <w:rPr>
                <w:rFonts w:cs="Times New Roman"/>
                <w:spacing w:val="-1"/>
              </w:rPr>
              <w:t>February 19</w:t>
            </w:r>
          </w:p>
        </w:tc>
        <w:tc>
          <w:tcPr>
            <w:tcW w:w="5940" w:type="dxa"/>
          </w:tcPr>
          <w:p w14:paraId="4ABA8288" w14:textId="77777777" w:rsidR="00E14C81" w:rsidRPr="001A4771" w:rsidRDefault="006716CA" w:rsidP="00A90920">
            <w:pPr>
              <w:pStyle w:val="BodyText"/>
              <w:ind w:left="0" w:right="147"/>
              <w:rPr>
                <w:rFonts w:cs="Times New Roman"/>
                <w:spacing w:val="-1"/>
              </w:rPr>
            </w:pPr>
            <w:r w:rsidRPr="001A4771">
              <w:rPr>
                <w:rFonts w:cs="Times New Roman"/>
                <w:spacing w:val="-1"/>
              </w:rPr>
              <w:t>Chapter 6: Specialized Courts</w:t>
            </w:r>
          </w:p>
          <w:p w14:paraId="0AA218F5" w14:textId="77777777" w:rsidR="001A4771" w:rsidRPr="001A4771" w:rsidRDefault="001A4771" w:rsidP="00A90920">
            <w:pPr>
              <w:pStyle w:val="BodyText"/>
              <w:ind w:left="0" w:right="147"/>
              <w:rPr>
                <w:rFonts w:cs="Times New Roman"/>
                <w:spacing w:val="-1"/>
              </w:rPr>
            </w:pPr>
            <w:r w:rsidRPr="001A4771">
              <w:rPr>
                <w:rFonts w:cs="Times New Roman"/>
                <w:spacing w:val="-1"/>
              </w:rPr>
              <w:t>Activity #3</w:t>
            </w:r>
          </w:p>
          <w:p w14:paraId="0711C46A" w14:textId="269D63AC"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4FA8D1DA" w14:textId="2D60E513"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February 25 @ 11:59p</w:t>
            </w:r>
          </w:p>
        </w:tc>
      </w:tr>
      <w:tr w:rsidR="00BE348F" w:rsidRPr="00A3369C" w14:paraId="082D747B" w14:textId="77777777" w:rsidTr="002E3B80">
        <w:tc>
          <w:tcPr>
            <w:tcW w:w="2235" w:type="dxa"/>
          </w:tcPr>
          <w:p w14:paraId="021FB8B1" w14:textId="77777777" w:rsidR="00E14C81" w:rsidRPr="00A3369C" w:rsidRDefault="00E14C81" w:rsidP="00A90920">
            <w:pPr>
              <w:pStyle w:val="BodyText"/>
              <w:ind w:left="0" w:right="147"/>
              <w:rPr>
                <w:rFonts w:cs="Times New Roman"/>
                <w:b/>
                <w:spacing w:val="-1"/>
              </w:rPr>
            </w:pPr>
            <w:r w:rsidRPr="00A3369C">
              <w:rPr>
                <w:rFonts w:cs="Times New Roman"/>
                <w:b/>
                <w:spacing w:val="-1"/>
              </w:rPr>
              <w:t>Week 7</w:t>
            </w:r>
          </w:p>
          <w:p w14:paraId="585F9E40" w14:textId="4FB9B638" w:rsidR="00E14C81" w:rsidRPr="00A3369C" w:rsidRDefault="00E14C81" w:rsidP="00A90920">
            <w:pPr>
              <w:pStyle w:val="BodyText"/>
              <w:ind w:left="0" w:right="147"/>
              <w:rPr>
                <w:rFonts w:cs="Times New Roman"/>
                <w:spacing w:val="-1"/>
              </w:rPr>
            </w:pPr>
            <w:r w:rsidRPr="00A3369C">
              <w:rPr>
                <w:rFonts w:cs="Times New Roman"/>
                <w:spacing w:val="-1"/>
              </w:rPr>
              <w:t>February 26</w:t>
            </w:r>
          </w:p>
        </w:tc>
        <w:tc>
          <w:tcPr>
            <w:tcW w:w="5940" w:type="dxa"/>
          </w:tcPr>
          <w:p w14:paraId="64A007E4" w14:textId="1764E62C" w:rsidR="00E14C81" w:rsidRDefault="006716CA" w:rsidP="00A90920">
            <w:pPr>
              <w:pStyle w:val="BodyText"/>
              <w:ind w:left="0" w:right="147"/>
              <w:rPr>
                <w:rFonts w:cs="Times New Roman"/>
                <w:spacing w:val="-1"/>
              </w:rPr>
            </w:pPr>
            <w:r w:rsidRPr="001A4771">
              <w:rPr>
                <w:rFonts w:cs="Times New Roman"/>
                <w:spacing w:val="-1"/>
              </w:rPr>
              <w:t>Chapter 7: Judges</w:t>
            </w:r>
          </w:p>
          <w:p w14:paraId="14DEED8B" w14:textId="7646AC07" w:rsidR="001A4771" w:rsidRPr="001A4771" w:rsidRDefault="001A4771" w:rsidP="00A90920">
            <w:pPr>
              <w:pStyle w:val="BodyText"/>
              <w:ind w:left="0" w:right="147"/>
              <w:rPr>
                <w:rFonts w:cs="Times New Roman"/>
                <w:spacing w:val="-1"/>
              </w:rPr>
            </w:pPr>
            <w:r>
              <w:rPr>
                <w:rFonts w:cs="Times New Roman"/>
                <w:spacing w:val="-1"/>
              </w:rPr>
              <w:t>Assignment</w:t>
            </w:r>
          </w:p>
          <w:p w14:paraId="6746F2CF" w14:textId="3A50E5D8"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27DDEF2E" w14:textId="41EC9D72"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March 3 @ 11:59p</w:t>
            </w:r>
          </w:p>
        </w:tc>
      </w:tr>
      <w:tr w:rsidR="00BE348F" w:rsidRPr="00A3369C" w14:paraId="477172A4" w14:textId="77777777" w:rsidTr="002E3B80">
        <w:tc>
          <w:tcPr>
            <w:tcW w:w="2235" w:type="dxa"/>
          </w:tcPr>
          <w:p w14:paraId="52DA5212" w14:textId="17DF9457" w:rsidR="00E14C81" w:rsidRPr="00A3369C" w:rsidRDefault="00E14C81" w:rsidP="00A90920">
            <w:pPr>
              <w:pStyle w:val="BodyText"/>
              <w:ind w:left="0" w:right="147"/>
              <w:rPr>
                <w:rFonts w:cs="Times New Roman"/>
                <w:b/>
                <w:spacing w:val="-1"/>
              </w:rPr>
            </w:pPr>
            <w:r w:rsidRPr="00A3369C">
              <w:rPr>
                <w:rFonts w:cs="Times New Roman"/>
                <w:b/>
                <w:spacing w:val="-1"/>
              </w:rPr>
              <w:t>Week 8</w:t>
            </w:r>
            <w:r w:rsidRPr="00A3369C">
              <w:rPr>
                <w:rFonts w:cs="Times New Roman"/>
                <w:b/>
                <w:spacing w:val="-1"/>
              </w:rPr>
              <w:br/>
            </w:r>
            <w:r w:rsidRPr="00A3369C">
              <w:rPr>
                <w:rFonts w:cs="Times New Roman"/>
                <w:spacing w:val="-1"/>
              </w:rPr>
              <w:t>March 4</w:t>
            </w:r>
          </w:p>
        </w:tc>
        <w:tc>
          <w:tcPr>
            <w:tcW w:w="5940" w:type="dxa"/>
          </w:tcPr>
          <w:p w14:paraId="1C8B7002" w14:textId="089486A7" w:rsidR="00E14C81" w:rsidRPr="001A4771" w:rsidRDefault="002E3B80" w:rsidP="002E3B80">
            <w:pPr>
              <w:pStyle w:val="BodyText"/>
              <w:ind w:left="0" w:right="147"/>
              <w:jc w:val="center"/>
              <w:rPr>
                <w:rFonts w:cs="Times New Roman"/>
                <w:spacing w:val="-1"/>
              </w:rPr>
            </w:pPr>
            <w:r w:rsidRPr="001A4771">
              <w:rPr>
                <w:rFonts w:cs="Times New Roman"/>
                <w:spacing w:val="-1"/>
                <w:highlight w:val="yellow"/>
              </w:rPr>
              <w:t>Mid-Term Exam</w:t>
            </w:r>
          </w:p>
        </w:tc>
        <w:tc>
          <w:tcPr>
            <w:tcW w:w="1997" w:type="dxa"/>
          </w:tcPr>
          <w:p w14:paraId="2C54ACAF" w14:textId="650D46C1"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March 10 @ 11:59p</w:t>
            </w:r>
          </w:p>
        </w:tc>
      </w:tr>
      <w:tr w:rsidR="00BE348F" w:rsidRPr="00A3369C" w14:paraId="45BAFC8B" w14:textId="77777777" w:rsidTr="002E3B80">
        <w:tc>
          <w:tcPr>
            <w:tcW w:w="2235" w:type="dxa"/>
          </w:tcPr>
          <w:p w14:paraId="03FB69A1" w14:textId="77777777" w:rsidR="00E14C81" w:rsidRPr="00A3369C" w:rsidRDefault="00E14C81" w:rsidP="00A90920">
            <w:pPr>
              <w:pStyle w:val="BodyText"/>
              <w:ind w:left="0" w:right="147"/>
              <w:rPr>
                <w:rFonts w:cs="Times New Roman"/>
                <w:b/>
                <w:spacing w:val="-1"/>
              </w:rPr>
            </w:pPr>
            <w:r w:rsidRPr="00A3369C">
              <w:rPr>
                <w:rFonts w:cs="Times New Roman"/>
                <w:b/>
                <w:spacing w:val="-1"/>
              </w:rPr>
              <w:t>Week 9</w:t>
            </w:r>
          </w:p>
          <w:p w14:paraId="6647D8D7" w14:textId="5B6737C8" w:rsidR="00E14C81" w:rsidRPr="00A3369C" w:rsidRDefault="00E14C81" w:rsidP="00A90920">
            <w:pPr>
              <w:pStyle w:val="BodyText"/>
              <w:ind w:left="0" w:right="147"/>
              <w:rPr>
                <w:rFonts w:cs="Times New Roman"/>
                <w:spacing w:val="-1"/>
              </w:rPr>
            </w:pPr>
            <w:r w:rsidRPr="00A3369C">
              <w:rPr>
                <w:rFonts w:cs="Times New Roman"/>
                <w:spacing w:val="-1"/>
              </w:rPr>
              <w:t xml:space="preserve">March 11 </w:t>
            </w:r>
            <w:r w:rsidRPr="00A3369C">
              <w:rPr>
                <w:rFonts w:cs="Times New Roman"/>
                <w:i/>
                <w:spacing w:val="-1"/>
              </w:rPr>
              <w:t>*Spring Break</w:t>
            </w:r>
          </w:p>
        </w:tc>
        <w:tc>
          <w:tcPr>
            <w:tcW w:w="5940" w:type="dxa"/>
          </w:tcPr>
          <w:p w14:paraId="6D569315" w14:textId="41FEA5C8" w:rsidR="00E14C81" w:rsidRPr="001A4771" w:rsidRDefault="002E3B80" w:rsidP="002E3B80">
            <w:pPr>
              <w:pStyle w:val="BodyText"/>
              <w:ind w:left="0" w:right="147"/>
              <w:jc w:val="center"/>
              <w:rPr>
                <w:rFonts w:cs="Times New Roman"/>
                <w:spacing w:val="-1"/>
              </w:rPr>
            </w:pPr>
            <w:r w:rsidRPr="001A4771">
              <w:rPr>
                <w:rFonts w:cs="Times New Roman"/>
                <w:spacing w:val="-1"/>
              </w:rPr>
              <w:t>Enjoy your break!</w:t>
            </w:r>
          </w:p>
        </w:tc>
        <w:tc>
          <w:tcPr>
            <w:tcW w:w="1997" w:type="dxa"/>
          </w:tcPr>
          <w:p w14:paraId="2D558ACF" w14:textId="154C5AFD"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March 17 @ 11:59p</w:t>
            </w:r>
          </w:p>
        </w:tc>
      </w:tr>
      <w:tr w:rsidR="00BE348F" w:rsidRPr="00A3369C" w14:paraId="53F8B3B9" w14:textId="77777777" w:rsidTr="002E3B80">
        <w:tc>
          <w:tcPr>
            <w:tcW w:w="2235" w:type="dxa"/>
          </w:tcPr>
          <w:p w14:paraId="569EDCE1" w14:textId="77777777" w:rsidR="00E14C81" w:rsidRPr="00A3369C" w:rsidRDefault="00E14C81" w:rsidP="00A90920">
            <w:pPr>
              <w:pStyle w:val="BodyText"/>
              <w:ind w:left="0" w:right="147"/>
              <w:rPr>
                <w:rFonts w:cs="Times New Roman"/>
                <w:b/>
                <w:spacing w:val="-1"/>
              </w:rPr>
            </w:pPr>
            <w:r w:rsidRPr="00A3369C">
              <w:rPr>
                <w:rFonts w:cs="Times New Roman"/>
                <w:b/>
                <w:spacing w:val="-1"/>
              </w:rPr>
              <w:t>Week 10</w:t>
            </w:r>
          </w:p>
          <w:p w14:paraId="31773611" w14:textId="6888671B" w:rsidR="00E14C81" w:rsidRPr="00A3369C" w:rsidRDefault="00E14C81" w:rsidP="00A90920">
            <w:pPr>
              <w:pStyle w:val="BodyText"/>
              <w:ind w:left="0" w:right="147"/>
              <w:rPr>
                <w:rFonts w:cs="Times New Roman"/>
                <w:spacing w:val="-1"/>
              </w:rPr>
            </w:pPr>
            <w:r w:rsidRPr="00A3369C">
              <w:rPr>
                <w:rFonts w:cs="Times New Roman"/>
                <w:spacing w:val="-1"/>
              </w:rPr>
              <w:t>March 18</w:t>
            </w:r>
          </w:p>
        </w:tc>
        <w:tc>
          <w:tcPr>
            <w:tcW w:w="5940" w:type="dxa"/>
          </w:tcPr>
          <w:p w14:paraId="12FE6EAD" w14:textId="77777777" w:rsidR="00E14C81" w:rsidRPr="001A4771" w:rsidRDefault="006716CA" w:rsidP="00A90920">
            <w:pPr>
              <w:pStyle w:val="BodyText"/>
              <w:ind w:left="0" w:right="147"/>
              <w:rPr>
                <w:rFonts w:cs="Times New Roman"/>
                <w:spacing w:val="-1"/>
              </w:rPr>
            </w:pPr>
            <w:r w:rsidRPr="001A4771">
              <w:rPr>
                <w:rFonts w:cs="Times New Roman"/>
                <w:spacing w:val="-1"/>
              </w:rPr>
              <w:t>Chapter 8: Prosecutors</w:t>
            </w:r>
          </w:p>
          <w:p w14:paraId="0FEDB314" w14:textId="77777777" w:rsidR="001A4771" w:rsidRPr="001A4771" w:rsidRDefault="001A4771" w:rsidP="00A90920">
            <w:pPr>
              <w:pStyle w:val="BodyText"/>
              <w:ind w:left="0" w:right="147"/>
              <w:rPr>
                <w:rFonts w:cs="Times New Roman"/>
                <w:spacing w:val="-1"/>
              </w:rPr>
            </w:pPr>
            <w:r w:rsidRPr="001A4771">
              <w:rPr>
                <w:rFonts w:cs="Times New Roman"/>
                <w:spacing w:val="-1"/>
              </w:rPr>
              <w:t>Journal #4</w:t>
            </w:r>
          </w:p>
          <w:p w14:paraId="4561EE49" w14:textId="7A059544"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58FF44A1" w14:textId="49C06B75"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March 24 @ 11:59p</w:t>
            </w:r>
          </w:p>
        </w:tc>
      </w:tr>
      <w:tr w:rsidR="00BE348F" w:rsidRPr="00A3369C" w14:paraId="6E3AFFD7" w14:textId="77777777" w:rsidTr="002E3B80">
        <w:tc>
          <w:tcPr>
            <w:tcW w:w="2235" w:type="dxa"/>
          </w:tcPr>
          <w:p w14:paraId="15813E6A" w14:textId="77777777" w:rsidR="00E14C81" w:rsidRPr="00A3369C" w:rsidRDefault="00E14C81" w:rsidP="00A90920">
            <w:pPr>
              <w:pStyle w:val="BodyText"/>
              <w:ind w:left="0" w:right="147"/>
              <w:rPr>
                <w:rFonts w:cs="Times New Roman"/>
                <w:b/>
                <w:spacing w:val="-1"/>
              </w:rPr>
            </w:pPr>
            <w:r w:rsidRPr="00A3369C">
              <w:rPr>
                <w:rFonts w:cs="Times New Roman"/>
                <w:b/>
                <w:spacing w:val="-1"/>
              </w:rPr>
              <w:t>Week 11</w:t>
            </w:r>
          </w:p>
          <w:p w14:paraId="071394E1" w14:textId="052EEC9F" w:rsidR="00E14C81" w:rsidRPr="00A3369C" w:rsidRDefault="00E14C81" w:rsidP="00A90920">
            <w:pPr>
              <w:pStyle w:val="BodyText"/>
              <w:ind w:left="0" w:right="147"/>
              <w:rPr>
                <w:rFonts w:cs="Times New Roman"/>
                <w:spacing w:val="-1"/>
              </w:rPr>
            </w:pPr>
            <w:r w:rsidRPr="00A3369C">
              <w:rPr>
                <w:rFonts w:cs="Times New Roman"/>
                <w:spacing w:val="-1"/>
              </w:rPr>
              <w:t>March 25</w:t>
            </w:r>
          </w:p>
        </w:tc>
        <w:tc>
          <w:tcPr>
            <w:tcW w:w="5940" w:type="dxa"/>
          </w:tcPr>
          <w:p w14:paraId="7CA33D13" w14:textId="77777777" w:rsidR="00E14C81" w:rsidRPr="001A4771" w:rsidRDefault="006716CA" w:rsidP="00A90920">
            <w:pPr>
              <w:pStyle w:val="BodyText"/>
              <w:ind w:left="0" w:right="147"/>
              <w:rPr>
                <w:rFonts w:cs="Times New Roman"/>
                <w:spacing w:val="-1"/>
              </w:rPr>
            </w:pPr>
            <w:r w:rsidRPr="001A4771">
              <w:rPr>
                <w:rFonts w:cs="Times New Roman"/>
                <w:spacing w:val="-1"/>
              </w:rPr>
              <w:t>Chapter 9: Defense Attorneys</w:t>
            </w:r>
          </w:p>
          <w:p w14:paraId="1D194F48" w14:textId="77777777" w:rsidR="001A4771" w:rsidRPr="001A4771" w:rsidRDefault="001A4771" w:rsidP="00A90920">
            <w:pPr>
              <w:pStyle w:val="BodyText"/>
              <w:ind w:left="0" w:right="147"/>
              <w:rPr>
                <w:rFonts w:cs="Times New Roman"/>
                <w:spacing w:val="-1"/>
              </w:rPr>
            </w:pPr>
            <w:r w:rsidRPr="001A4771">
              <w:rPr>
                <w:rFonts w:cs="Times New Roman"/>
                <w:spacing w:val="-1"/>
              </w:rPr>
              <w:t>Activity #4</w:t>
            </w:r>
          </w:p>
          <w:p w14:paraId="154338F5" w14:textId="1D5C44DA"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4EECD1D7" w14:textId="25915BF9"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March 31 @ 11:59p</w:t>
            </w:r>
          </w:p>
        </w:tc>
      </w:tr>
      <w:tr w:rsidR="00BE348F" w:rsidRPr="00A3369C" w14:paraId="0E68BC7B" w14:textId="77777777" w:rsidTr="002E3B80">
        <w:tc>
          <w:tcPr>
            <w:tcW w:w="2235" w:type="dxa"/>
          </w:tcPr>
          <w:p w14:paraId="2EFC5B60" w14:textId="77777777" w:rsidR="00E14C81" w:rsidRPr="00A3369C" w:rsidRDefault="00E14C81" w:rsidP="00A90920">
            <w:pPr>
              <w:pStyle w:val="BodyText"/>
              <w:ind w:left="0" w:right="147"/>
              <w:rPr>
                <w:rFonts w:cs="Times New Roman"/>
                <w:b/>
                <w:spacing w:val="-1"/>
              </w:rPr>
            </w:pPr>
            <w:r w:rsidRPr="00A3369C">
              <w:rPr>
                <w:rFonts w:cs="Times New Roman"/>
                <w:b/>
                <w:spacing w:val="-1"/>
              </w:rPr>
              <w:t>Week 12</w:t>
            </w:r>
          </w:p>
          <w:p w14:paraId="6875DA08" w14:textId="156F74A7" w:rsidR="00E14C81" w:rsidRPr="00A3369C" w:rsidRDefault="00E14C81" w:rsidP="00A90920">
            <w:pPr>
              <w:pStyle w:val="BodyText"/>
              <w:ind w:left="0" w:right="147"/>
              <w:rPr>
                <w:rFonts w:cs="Times New Roman"/>
                <w:spacing w:val="-1"/>
              </w:rPr>
            </w:pPr>
            <w:r w:rsidRPr="00A3369C">
              <w:rPr>
                <w:rFonts w:cs="Times New Roman"/>
                <w:spacing w:val="-1"/>
              </w:rPr>
              <w:t>April 1</w:t>
            </w:r>
          </w:p>
        </w:tc>
        <w:tc>
          <w:tcPr>
            <w:tcW w:w="5940" w:type="dxa"/>
          </w:tcPr>
          <w:p w14:paraId="5259F5EE" w14:textId="77777777" w:rsidR="00E14C81" w:rsidRPr="001A4771" w:rsidRDefault="006716CA" w:rsidP="00A90920">
            <w:pPr>
              <w:pStyle w:val="BodyText"/>
              <w:ind w:left="0" w:right="147"/>
              <w:rPr>
                <w:rFonts w:cs="Times New Roman"/>
                <w:spacing w:val="-1"/>
              </w:rPr>
            </w:pPr>
            <w:r w:rsidRPr="001A4771">
              <w:rPr>
                <w:rFonts w:cs="Times New Roman"/>
                <w:spacing w:val="-1"/>
              </w:rPr>
              <w:t>Chapter 11: Pretrial Identification</w:t>
            </w:r>
            <w:r w:rsidR="001A4771" w:rsidRPr="001A4771">
              <w:rPr>
                <w:rFonts w:cs="Times New Roman"/>
                <w:spacing w:val="-1"/>
              </w:rPr>
              <w:br/>
              <w:t>Journal #5</w:t>
            </w:r>
          </w:p>
          <w:p w14:paraId="0C3A59B9" w14:textId="52380302"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3590C881" w14:textId="7F010E2B"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April 7 @ 11:59p</w:t>
            </w:r>
          </w:p>
        </w:tc>
      </w:tr>
      <w:tr w:rsidR="00BE348F" w:rsidRPr="00A3369C" w14:paraId="12E790A8" w14:textId="77777777" w:rsidTr="002E3B80">
        <w:tc>
          <w:tcPr>
            <w:tcW w:w="2235" w:type="dxa"/>
          </w:tcPr>
          <w:p w14:paraId="3B32A6FC" w14:textId="77777777" w:rsidR="00E14C81" w:rsidRPr="00A3369C" w:rsidRDefault="00E14C81" w:rsidP="00A90920">
            <w:pPr>
              <w:pStyle w:val="BodyText"/>
              <w:ind w:left="0" w:right="147"/>
              <w:rPr>
                <w:rFonts w:cs="Times New Roman"/>
                <w:b/>
                <w:spacing w:val="-1"/>
              </w:rPr>
            </w:pPr>
            <w:r w:rsidRPr="00A3369C">
              <w:rPr>
                <w:rFonts w:cs="Times New Roman"/>
                <w:b/>
                <w:spacing w:val="-1"/>
              </w:rPr>
              <w:t>Week 13</w:t>
            </w:r>
          </w:p>
          <w:p w14:paraId="63137653" w14:textId="3FEDD791" w:rsidR="00E14C81" w:rsidRPr="00A3369C" w:rsidRDefault="00E14C81" w:rsidP="00A90920">
            <w:pPr>
              <w:pStyle w:val="BodyText"/>
              <w:ind w:left="0" w:right="147"/>
              <w:rPr>
                <w:rFonts w:cs="Times New Roman"/>
                <w:spacing w:val="-1"/>
              </w:rPr>
            </w:pPr>
            <w:r w:rsidRPr="00A3369C">
              <w:rPr>
                <w:rFonts w:cs="Times New Roman"/>
                <w:spacing w:val="-1"/>
              </w:rPr>
              <w:t>April 8</w:t>
            </w:r>
          </w:p>
        </w:tc>
        <w:tc>
          <w:tcPr>
            <w:tcW w:w="5940" w:type="dxa"/>
          </w:tcPr>
          <w:p w14:paraId="07573A02" w14:textId="77777777" w:rsidR="00E14C81" w:rsidRPr="001A4771" w:rsidRDefault="006716CA" w:rsidP="00A90920">
            <w:pPr>
              <w:pStyle w:val="BodyText"/>
              <w:ind w:left="0" w:right="147"/>
              <w:rPr>
                <w:rFonts w:cs="Times New Roman"/>
                <w:spacing w:val="-1"/>
              </w:rPr>
            </w:pPr>
            <w:r w:rsidRPr="001A4771">
              <w:rPr>
                <w:rFonts w:cs="Times New Roman"/>
                <w:spacing w:val="-1"/>
              </w:rPr>
              <w:t>Chapter 12: Plea Bargaining and Guilty Pleas</w:t>
            </w:r>
          </w:p>
          <w:p w14:paraId="1F16A329" w14:textId="77777777" w:rsidR="001A4771" w:rsidRPr="001A4771" w:rsidRDefault="001A4771" w:rsidP="00A90920">
            <w:pPr>
              <w:pStyle w:val="BodyText"/>
              <w:ind w:left="0" w:right="147"/>
              <w:rPr>
                <w:rFonts w:cs="Times New Roman"/>
                <w:spacing w:val="-1"/>
              </w:rPr>
            </w:pPr>
            <w:r w:rsidRPr="001A4771">
              <w:rPr>
                <w:rFonts w:cs="Times New Roman"/>
                <w:spacing w:val="-1"/>
              </w:rPr>
              <w:t>Activity #5</w:t>
            </w:r>
          </w:p>
          <w:p w14:paraId="7CAF3E77" w14:textId="50D3D515"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997" w:type="dxa"/>
          </w:tcPr>
          <w:p w14:paraId="69FC6625" w14:textId="574849BC"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April 14 @ 11:59p</w:t>
            </w:r>
          </w:p>
        </w:tc>
      </w:tr>
      <w:tr w:rsidR="00BE348F" w:rsidRPr="00A3369C" w14:paraId="21F52D21" w14:textId="77777777" w:rsidTr="002E3B80">
        <w:tc>
          <w:tcPr>
            <w:tcW w:w="2235" w:type="dxa"/>
          </w:tcPr>
          <w:p w14:paraId="4835CE40" w14:textId="77777777" w:rsidR="00E14C81" w:rsidRPr="00A3369C" w:rsidRDefault="00E14C81" w:rsidP="00A90920">
            <w:pPr>
              <w:pStyle w:val="BodyText"/>
              <w:ind w:left="0" w:right="147"/>
              <w:rPr>
                <w:rFonts w:cs="Times New Roman"/>
                <w:b/>
                <w:spacing w:val="-1"/>
              </w:rPr>
            </w:pPr>
            <w:r w:rsidRPr="00A3369C">
              <w:rPr>
                <w:rFonts w:cs="Times New Roman"/>
                <w:b/>
                <w:spacing w:val="-1"/>
              </w:rPr>
              <w:t>Week 14</w:t>
            </w:r>
          </w:p>
          <w:p w14:paraId="58A53022" w14:textId="4588266A" w:rsidR="00E14C81" w:rsidRPr="00A3369C" w:rsidRDefault="00E14C81" w:rsidP="00A90920">
            <w:pPr>
              <w:pStyle w:val="BodyText"/>
              <w:ind w:left="0" w:right="147"/>
              <w:rPr>
                <w:rFonts w:cs="Times New Roman"/>
                <w:spacing w:val="-1"/>
              </w:rPr>
            </w:pPr>
            <w:r w:rsidRPr="00A3369C">
              <w:rPr>
                <w:rFonts w:cs="Times New Roman"/>
                <w:spacing w:val="-1"/>
              </w:rPr>
              <w:t>April 15</w:t>
            </w:r>
          </w:p>
        </w:tc>
        <w:tc>
          <w:tcPr>
            <w:tcW w:w="5940" w:type="dxa"/>
          </w:tcPr>
          <w:p w14:paraId="173E978B" w14:textId="77777777" w:rsidR="00E14C81" w:rsidRPr="001A4771" w:rsidRDefault="006716CA" w:rsidP="00A90920">
            <w:pPr>
              <w:pStyle w:val="BodyText"/>
              <w:ind w:left="0" w:right="147"/>
              <w:rPr>
                <w:rFonts w:cs="Times New Roman"/>
                <w:spacing w:val="-1"/>
              </w:rPr>
            </w:pPr>
            <w:r w:rsidRPr="001A4771">
              <w:rPr>
                <w:rFonts w:cs="Times New Roman"/>
                <w:spacing w:val="-1"/>
              </w:rPr>
              <w:t>Chapter 13: The Jury and the Trial</w:t>
            </w:r>
          </w:p>
          <w:p w14:paraId="54345D8B" w14:textId="09D8B192" w:rsidR="001A4771" w:rsidRPr="001A4771" w:rsidRDefault="001A4771" w:rsidP="00A90920">
            <w:pPr>
              <w:pStyle w:val="BodyText"/>
              <w:ind w:left="0" w:right="147"/>
              <w:rPr>
                <w:rFonts w:cs="Times New Roman"/>
                <w:spacing w:val="-1"/>
              </w:rPr>
            </w:pPr>
            <w:r w:rsidRPr="001A4771">
              <w:rPr>
                <w:rFonts w:cs="Times New Roman"/>
                <w:spacing w:val="-1"/>
              </w:rPr>
              <w:t>Journal #6</w:t>
            </w:r>
          </w:p>
        </w:tc>
        <w:tc>
          <w:tcPr>
            <w:tcW w:w="1997" w:type="dxa"/>
          </w:tcPr>
          <w:p w14:paraId="77F58B7D" w14:textId="0E421E3F"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April 21 @ 11:59p</w:t>
            </w:r>
          </w:p>
        </w:tc>
      </w:tr>
      <w:tr w:rsidR="00BE348F" w:rsidRPr="00A3369C" w14:paraId="387335A8" w14:textId="77777777" w:rsidTr="002E3B80">
        <w:tc>
          <w:tcPr>
            <w:tcW w:w="2235" w:type="dxa"/>
          </w:tcPr>
          <w:p w14:paraId="2CA5DE2E" w14:textId="77777777" w:rsidR="00E14C81" w:rsidRPr="00A3369C" w:rsidRDefault="00E14C81" w:rsidP="00A90920">
            <w:pPr>
              <w:pStyle w:val="BodyText"/>
              <w:ind w:left="0" w:right="147"/>
              <w:rPr>
                <w:rFonts w:cs="Times New Roman"/>
                <w:b/>
                <w:spacing w:val="-1"/>
              </w:rPr>
            </w:pPr>
            <w:r w:rsidRPr="00A3369C">
              <w:rPr>
                <w:rFonts w:cs="Times New Roman"/>
                <w:b/>
                <w:spacing w:val="-1"/>
              </w:rPr>
              <w:t>Week 15</w:t>
            </w:r>
          </w:p>
          <w:p w14:paraId="55D1020F" w14:textId="40EEBDC9" w:rsidR="00E14C81" w:rsidRPr="00A3369C" w:rsidRDefault="00E14C81" w:rsidP="00A90920">
            <w:pPr>
              <w:pStyle w:val="BodyText"/>
              <w:ind w:left="0" w:right="147"/>
              <w:rPr>
                <w:rFonts w:cs="Times New Roman"/>
                <w:spacing w:val="-1"/>
              </w:rPr>
            </w:pPr>
            <w:r w:rsidRPr="00A3369C">
              <w:rPr>
                <w:rFonts w:cs="Times New Roman"/>
                <w:spacing w:val="-1"/>
              </w:rPr>
              <w:t>April 22</w:t>
            </w:r>
          </w:p>
        </w:tc>
        <w:tc>
          <w:tcPr>
            <w:tcW w:w="5940" w:type="dxa"/>
          </w:tcPr>
          <w:p w14:paraId="5EC007E1" w14:textId="77777777" w:rsidR="00E14C81" w:rsidRPr="001A4771" w:rsidRDefault="006716CA" w:rsidP="00A90920">
            <w:pPr>
              <w:pStyle w:val="BodyText"/>
              <w:ind w:left="0" w:right="147"/>
              <w:rPr>
                <w:rFonts w:cs="Times New Roman"/>
                <w:spacing w:val="-1"/>
              </w:rPr>
            </w:pPr>
            <w:r w:rsidRPr="001A4771">
              <w:rPr>
                <w:rFonts w:cs="Times New Roman"/>
                <w:spacing w:val="-1"/>
              </w:rPr>
              <w:t>Chapter 14: Sentencing, Appeals, and Habeas Corpus</w:t>
            </w:r>
          </w:p>
          <w:p w14:paraId="4E48E6B2" w14:textId="72DA9DDF" w:rsidR="001A4771" w:rsidRPr="001A4771" w:rsidRDefault="001A4771" w:rsidP="00A90920">
            <w:pPr>
              <w:pStyle w:val="BodyText"/>
              <w:ind w:left="0" w:right="147"/>
              <w:rPr>
                <w:rFonts w:cs="Times New Roman"/>
                <w:spacing w:val="-1"/>
              </w:rPr>
            </w:pPr>
            <w:r w:rsidRPr="001A4771">
              <w:rPr>
                <w:rFonts w:cs="Times New Roman"/>
                <w:spacing w:val="-1"/>
              </w:rPr>
              <w:t>Activity #6</w:t>
            </w:r>
          </w:p>
        </w:tc>
        <w:tc>
          <w:tcPr>
            <w:tcW w:w="1997" w:type="dxa"/>
          </w:tcPr>
          <w:p w14:paraId="5DC70E0F" w14:textId="7E3EF738"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April 28 @ 11:59p</w:t>
            </w:r>
          </w:p>
        </w:tc>
      </w:tr>
      <w:tr w:rsidR="00BE348F" w:rsidRPr="00A3369C" w14:paraId="400C327A" w14:textId="77777777" w:rsidTr="002E3B80">
        <w:tc>
          <w:tcPr>
            <w:tcW w:w="2235" w:type="dxa"/>
          </w:tcPr>
          <w:p w14:paraId="1C4D12CF" w14:textId="77777777" w:rsidR="00E14C81" w:rsidRPr="00A3369C" w:rsidRDefault="00E14C81" w:rsidP="00A90920">
            <w:pPr>
              <w:pStyle w:val="BodyText"/>
              <w:ind w:left="0" w:right="147"/>
              <w:rPr>
                <w:rFonts w:cs="Times New Roman"/>
                <w:b/>
                <w:spacing w:val="-1"/>
              </w:rPr>
            </w:pPr>
            <w:r w:rsidRPr="00A3369C">
              <w:rPr>
                <w:rFonts w:cs="Times New Roman"/>
                <w:b/>
                <w:spacing w:val="-1"/>
              </w:rPr>
              <w:t>Week 16</w:t>
            </w:r>
          </w:p>
          <w:p w14:paraId="36DE5090" w14:textId="2E0031D6" w:rsidR="00E14C81" w:rsidRPr="00A3369C" w:rsidRDefault="00E14C81" w:rsidP="00A90920">
            <w:pPr>
              <w:pStyle w:val="BodyText"/>
              <w:ind w:left="0" w:right="147"/>
              <w:rPr>
                <w:rFonts w:cs="Times New Roman"/>
                <w:spacing w:val="-1"/>
              </w:rPr>
            </w:pPr>
            <w:r w:rsidRPr="00A3369C">
              <w:rPr>
                <w:rFonts w:cs="Times New Roman"/>
                <w:spacing w:val="-1"/>
              </w:rPr>
              <w:t>April 29</w:t>
            </w:r>
          </w:p>
        </w:tc>
        <w:tc>
          <w:tcPr>
            <w:tcW w:w="5940" w:type="dxa"/>
          </w:tcPr>
          <w:p w14:paraId="09C578AF" w14:textId="5A532A3D" w:rsidR="00E14C81" w:rsidRPr="00A3369C" w:rsidRDefault="002E3B80" w:rsidP="002E3B80">
            <w:pPr>
              <w:pStyle w:val="BodyText"/>
              <w:ind w:left="0" w:right="147"/>
              <w:jc w:val="center"/>
              <w:rPr>
                <w:rFonts w:cs="Times New Roman"/>
                <w:b/>
                <w:spacing w:val="-1"/>
              </w:rPr>
            </w:pPr>
            <w:r w:rsidRPr="002E3B80">
              <w:rPr>
                <w:rFonts w:cs="Times New Roman"/>
                <w:b/>
                <w:spacing w:val="-1"/>
                <w:highlight w:val="yellow"/>
              </w:rPr>
              <w:t>Final Exam</w:t>
            </w:r>
          </w:p>
        </w:tc>
        <w:tc>
          <w:tcPr>
            <w:tcW w:w="1997" w:type="dxa"/>
          </w:tcPr>
          <w:p w14:paraId="77B39947" w14:textId="5A42B6A5" w:rsidR="00E14C81" w:rsidRPr="00A3369C" w:rsidRDefault="00BE348F" w:rsidP="00BE348F">
            <w:pPr>
              <w:pStyle w:val="BodyText"/>
              <w:ind w:left="0" w:right="147"/>
              <w:jc w:val="center"/>
              <w:rPr>
                <w:rFonts w:cs="Times New Roman"/>
                <w:color w:val="FF0000"/>
                <w:spacing w:val="-1"/>
              </w:rPr>
            </w:pPr>
            <w:r w:rsidRPr="00A3369C">
              <w:rPr>
                <w:rFonts w:cs="Times New Roman"/>
                <w:color w:val="FF0000"/>
                <w:spacing w:val="-1"/>
              </w:rPr>
              <w:t>Sunday, May 5 @ 11:59p</w:t>
            </w:r>
          </w:p>
        </w:tc>
      </w:tr>
    </w:tbl>
    <w:p w14:paraId="65DAF07E" w14:textId="7A2AC980" w:rsidR="00330D34" w:rsidRPr="00A3369C" w:rsidRDefault="00330D34" w:rsidP="00A90920">
      <w:pPr>
        <w:pStyle w:val="BodyText"/>
        <w:ind w:right="147"/>
        <w:rPr>
          <w:rFonts w:cs="Times New Roman"/>
          <w:b/>
          <w:spacing w:val="-1"/>
        </w:rPr>
      </w:pPr>
    </w:p>
    <w:sectPr w:rsidR="00330D34" w:rsidRPr="00A3369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CF9"/>
    <w:rsid w:val="001010FF"/>
    <w:rsid w:val="00142A82"/>
    <w:rsid w:val="001677A8"/>
    <w:rsid w:val="001851BC"/>
    <w:rsid w:val="00194115"/>
    <w:rsid w:val="001A4771"/>
    <w:rsid w:val="001F7559"/>
    <w:rsid w:val="002939BA"/>
    <w:rsid w:val="002D0F39"/>
    <w:rsid w:val="002E21E3"/>
    <w:rsid w:val="002E3B80"/>
    <w:rsid w:val="00330D34"/>
    <w:rsid w:val="003459C9"/>
    <w:rsid w:val="00354E26"/>
    <w:rsid w:val="00356606"/>
    <w:rsid w:val="003C2948"/>
    <w:rsid w:val="00432A6B"/>
    <w:rsid w:val="00435483"/>
    <w:rsid w:val="004565A6"/>
    <w:rsid w:val="00461117"/>
    <w:rsid w:val="00525219"/>
    <w:rsid w:val="005C594A"/>
    <w:rsid w:val="005C79AC"/>
    <w:rsid w:val="006456B9"/>
    <w:rsid w:val="0066353F"/>
    <w:rsid w:val="006716CA"/>
    <w:rsid w:val="00690DDA"/>
    <w:rsid w:val="006B38C0"/>
    <w:rsid w:val="006B6C48"/>
    <w:rsid w:val="006E56B3"/>
    <w:rsid w:val="00703DAD"/>
    <w:rsid w:val="00731E8B"/>
    <w:rsid w:val="00761D5E"/>
    <w:rsid w:val="00777592"/>
    <w:rsid w:val="0079655E"/>
    <w:rsid w:val="007B4BA7"/>
    <w:rsid w:val="007C22BE"/>
    <w:rsid w:val="007C427F"/>
    <w:rsid w:val="008070A9"/>
    <w:rsid w:val="008A6630"/>
    <w:rsid w:val="008C1D2C"/>
    <w:rsid w:val="00944A31"/>
    <w:rsid w:val="00945D60"/>
    <w:rsid w:val="00A00E45"/>
    <w:rsid w:val="00A3369C"/>
    <w:rsid w:val="00A855ED"/>
    <w:rsid w:val="00A90920"/>
    <w:rsid w:val="00AB5473"/>
    <w:rsid w:val="00AC456A"/>
    <w:rsid w:val="00AD732D"/>
    <w:rsid w:val="00B11825"/>
    <w:rsid w:val="00B41117"/>
    <w:rsid w:val="00BA3C60"/>
    <w:rsid w:val="00BB725B"/>
    <w:rsid w:val="00BE348F"/>
    <w:rsid w:val="00C114AA"/>
    <w:rsid w:val="00C424C4"/>
    <w:rsid w:val="00C6042A"/>
    <w:rsid w:val="00C77966"/>
    <w:rsid w:val="00C90C2D"/>
    <w:rsid w:val="00CC6465"/>
    <w:rsid w:val="00D32170"/>
    <w:rsid w:val="00D85118"/>
    <w:rsid w:val="00D91054"/>
    <w:rsid w:val="00E14C81"/>
    <w:rsid w:val="00E26142"/>
    <w:rsid w:val="00E53C66"/>
    <w:rsid w:val="00E63696"/>
    <w:rsid w:val="00EA7A41"/>
    <w:rsid w:val="00ED0E6E"/>
    <w:rsid w:val="00F90E3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F78C28"/>
  <w15:docId w15:val="{64EDDB41-66A1-4C08-A6EA-5C6A70EF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C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615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Elizabeth Bailey</cp:lastModifiedBy>
  <cp:revision>1</cp:revision>
  <cp:lastPrinted>2019-11-05T16:13:00Z</cp:lastPrinted>
  <dcterms:created xsi:type="dcterms:W3CDTF">2023-11-18T01:16:00Z</dcterms:created>
  <dcterms:modified xsi:type="dcterms:W3CDTF">2024-01-09T16:26:00Z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