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627D60C9" w:rsidR="006C5EC2" w:rsidRPr="007556A0" w:rsidRDefault="00E74EDC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Ashley Sibley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3B1B44E6" w:rsidR="006C5EC2" w:rsidRPr="006C5EC2" w:rsidRDefault="006C5EC2" w:rsidP="006C5EC2"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E74EDC">
              <w:t>MS 109</w:t>
            </w:r>
          </w:p>
          <w:p w14:paraId="307DE586" w14:textId="77777777" w:rsidR="00E74EDC" w:rsidRDefault="006C5EC2" w:rsidP="00E74EDC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E74EDC">
              <w:t>903.434.8292</w:t>
            </w:r>
          </w:p>
          <w:p w14:paraId="79B801D5" w14:textId="693F7447" w:rsidR="006C5EC2" w:rsidRPr="00E114BC" w:rsidRDefault="006C5EC2" w:rsidP="00E74EDC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E74EDC">
              <w:t>asibley@ntcc.edu</w:t>
            </w:r>
            <w:r w:rsidR="00E74EDC" w:rsidRPr="00E114BC">
              <w:t xml:space="preserve"> 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E74EDC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54"/>
        <w:gridCol w:w="2687"/>
        <w:gridCol w:w="2290"/>
        <w:gridCol w:w="2439"/>
      </w:tblGrid>
      <w:tr w:rsidR="00154A28" w14:paraId="10C951FF" w14:textId="77777777" w:rsidTr="00BB6C55">
        <w:trPr>
          <w:trHeight w:val="280"/>
          <w:tblHeader/>
        </w:trPr>
        <w:tc>
          <w:tcPr>
            <w:tcW w:w="2654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87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290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39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BB6C55" w14:paraId="26FD48E3" w14:textId="77777777" w:rsidTr="00BB6C55">
        <w:trPr>
          <w:trHeight w:val="280"/>
          <w:tblHeader/>
        </w:trPr>
        <w:tc>
          <w:tcPr>
            <w:tcW w:w="2654" w:type="dxa"/>
          </w:tcPr>
          <w:p w14:paraId="165B4F79" w14:textId="2121C4CA" w:rsidR="00BB6C55" w:rsidRDefault="00BB6C55" w:rsidP="00BB6C55">
            <w:r>
              <w:t>Texas A&amp;M University-Texarkana</w:t>
            </w:r>
            <w:bookmarkStart w:id="0" w:name="Text51"/>
          </w:p>
        </w:tc>
        <w:tc>
          <w:tcPr>
            <w:tcW w:w="2687" w:type="dxa"/>
          </w:tcPr>
          <w:p w14:paraId="48049266" w14:textId="780F82D8" w:rsidR="00BB6C55" w:rsidRDefault="00BB6C55" w:rsidP="00BB6C55">
            <w:r>
              <w:rPr>
                <w:rFonts w:ascii="Times New Roman" w:hAnsi="Times New Roman" w:cs="Times New Roman"/>
              </w:rPr>
              <w:t>Mathematics</w:t>
            </w:r>
          </w:p>
        </w:tc>
        <w:bookmarkEnd w:id="0"/>
        <w:tc>
          <w:tcPr>
            <w:tcW w:w="2290" w:type="dxa"/>
          </w:tcPr>
          <w:p w14:paraId="72712ACB" w14:textId="7B8293D3" w:rsidR="00BB6C55" w:rsidRDefault="00BB6C55" w:rsidP="00BB6C55">
            <w:r>
              <w:t>Bachelors’</w:t>
            </w:r>
          </w:p>
        </w:tc>
        <w:tc>
          <w:tcPr>
            <w:tcW w:w="2439" w:type="dxa"/>
          </w:tcPr>
          <w:p w14:paraId="7A83A27B" w14:textId="1C6F29E6" w:rsidR="00BB6C55" w:rsidRDefault="00BB6C55" w:rsidP="00BB6C55">
            <w:pPr>
              <w:jc w:val="center"/>
            </w:pPr>
            <w:r>
              <w:t>200</w:t>
            </w:r>
            <w:r>
              <w:t>4</w:t>
            </w:r>
            <w:r>
              <w:t>-200</w:t>
            </w:r>
            <w:r>
              <w:t>6</w:t>
            </w:r>
          </w:p>
        </w:tc>
      </w:tr>
      <w:tr w:rsidR="00BB6C55" w14:paraId="2B49FA87" w14:textId="77777777" w:rsidTr="00BB6C55">
        <w:trPr>
          <w:trHeight w:val="280"/>
          <w:tblHeader/>
        </w:trPr>
        <w:tc>
          <w:tcPr>
            <w:tcW w:w="2654" w:type="dxa"/>
          </w:tcPr>
          <w:p w14:paraId="5DE1FE36" w14:textId="1E5C6BB1" w:rsidR="00BB6C55" w:rsidRDefault="00BB6C55" w:rsidP="00BB6C55">
            <w:r>
              <w:rPr>
                <w:rFonts w:ascii="Times New Roman" w:hAnsi="Times New Roman" w:cs="Times New Roman"/>
                <w:noProof/>
              </w:rPr>
              <w:t>Northeast Texas Community College</w:t>
            </w:r>
          </w:p>
        </w:tc>
        <w:tc>
          <w:tcPr>
            <w:tcW w:w="2687" w:type="dxa"/>
          </w:tcPr>
          <w:p w14:paraId="41E23DFA" w14:textId="415F3308" w:rsidR="00BB6C55" w:rsidRDefault="00BB6C55" w:rsidP="00BB6C55">
            <w:r>
              <w:t>Mathematics/Education</w:t>
            </w:r>
          </w:p>
        </w:tc>
        <w:tc>
          <w:tcPr>
            <w:tcW w:w="2290" w:type="dxa"/>
          </w:tcPr>
          <w:p w14:paraId="1F7069ED" w14:textId="7AD5B79B" w:rsidR="00BB6C55" w:rsidRDefault="00BB6C55" w:rsidP="00BB6C5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  <w:r>
              <w:t>N/A</w:t>
            </w:r>
          </w:p>
        </w:tc>
        <w:tc>
          <w:tcPr>
            <w:tcW w:w="2439" w:type="dxa"/>
          </w:tcPr>
          <w:p w14:paraId="369C753A" w14:textId="7CE7B230" w:rsidR="00BB6C55" w:rsidRDefault="00BB6C55" w:rsidP="00BB6C5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  <w:r>
              <w:t>2002-2004</w:t>
            </w:r>
          </w:p>
        </w:tc>
      </w:tr>
      <w:tr w:rsidR="00BB6C55" w14:paraId="7659756A" w14:textId="77777777" w:rsidTr="00BB6C55">
        <w:trPr>
          <w:trHeight w:val="280"/>
          <w:tblHeader/>
        </w:trPr>
        <w:tc>
          <w:tcPr>
            <w:tcW w:w="2654" w:type="dxa"/>
          </w:tcPr>
          <w:p w14:paraId="501CD952" w14:textId="7144B282" w:rsidR="00BB6C55" w:rsidRDefault="00BB6C55" w:rsidP="00BB6C55">
            <w:r>
              <w:t>Oklahoma State University</w:t>
            </w:r>
          </w:p>
        </w:tc>
        <w:tc>
          <w:tcPr>
            <w:tcW w:w="2687" w:type="dxa"/>
          </w:tcPr>
          <w:p w14:paraId="7DC9F52E" w14:textId="3DB16019" w:rsidR="00BB6C55" w:rsidRDefault="00BB6C55" w:rsidP="00BB6C55"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290" w:type="dxa"/>
          </w:tcPr>
          <w:p w14:paraId="47CFD01C" w14:textId="37F5668C" w:rsidR="00BB6C55" w:rsidRDefault="00BB6C55" w:rsidP="00BB6C5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  <w:r>
              <w:t>N/A</w:t>
            </w:r>
          </w:p>
        </w:tc>
        <w:tc>
          <w:tcPr>
            <w:tcW w:w="2439" w:type="dxa"/>
          </w:tcPr>
          <w:p w14:paraId="0A6F9951" w14:textId="2A6D0C26" w:rsidR="00BB6C55" w:rsidRDefault="00BB6C55" w:rsidP="00BB6C5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  <w:r>
              <w:t>2006-2007</w:t>
            </w:r>
          </w:p>
        </w:tc>
      </w:tr>
      <w:tr w:rsidR="00BB6C55" w14:paraId="056BFF2F" w14:textId="77777777" w:rsidTr="00BB6C55">
        <w:trPr>
          <w:trHeight w:val="280"/>
          <w:tblHeader/>
        </w:trPr>
        <w:tc>
          <w:tcPr>
            <w:tcW w:w="2654" w:type="dxa"/>
          </w:tcPr>
          <w:p w14:paraId="60FA5E2A" w14:textId="77777777" w:rsidR="00BB6C55" w:rsidRDefault="00BB6C55" w:rsidP="00BB6C5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87" w:type="dxa"/>
          </w:tcPr>
          <w:p w14:paraId="7FFB586E" w14:textId="77777777" w:rsidR="00BB6C55" w:rsidRDefault="00BB6C55" w:rsidP="00BB6C5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0" w:type="dxa"/>
          </w:tcPr>
          <w:p w14:paraId="687C78BB" w14:textId="77777777" w:rsidR="00BB6C55" w:rsidRDefault="00BB6C55" w:rsidP="00BB6C5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39" w:type="dxa"/>
          </w:tcPr>
          <w:p w14:paraId="0A30990B" w14:textId="77777777" w:rsidR="00BB6C55" w:rsidRDefault="00BB6C55" w:rsidP="00BB6C5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BB6C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3EFFA9AD" w:rsidR="00BB6C55" w:rsidRDefault="00BB6C55" w:rsidP="00BB6C55">
            <w:r>
              <w:t>New Boston ISD</w:t>
            </w:r>
          </w:p>
        </w:tc>
        <w:tc>
          <w:tcPr>
            <w:tcW w:w="3325" w:type="dxa"/>
          </w:tcPr>
          <w:p w14:paraId="301F0384" w14:textId="049DED95" w:rsidR="00BB6C55" w:rsidRDefault="00BB6C55" w:rsidP="00BB6C55">
            <w:r>
              <w:t>2007-2012</w:t>
            </w:r>
          </w:p>
        </w:tc>
      </w:tr>
      <w:tr w:rsidR="00BB6C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3530285C" w:rsidR="00BB6C55" w:rsidRDefault="00BB6C55" w:rsidP="00BB6C55">
            <w:r>
              <w:t>Daingerfield-Lone Star ISD</w:t>
            </w:r>
          </w:p>
        </w:tc>
        <w:tc>
          <w:tcPr>
            <w:tcW w:w="3325" w:type="dxa"/>
          </w:tcPr>
          <w:p w14:paraId="7A4F9BCA" w14:textId="1030BC4F" w:rsidR="00BB6C55" w:rsidRDefault="00BB6C55" w:rsidP="00BB6C55">
            <w:r>
              <w:t>2012-2013</w:t>
            </w:r>
          </w:p>
        </w:tc>
      </w:tr>
      <w:tr w:rsidR="00BB6C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0CE549E2" w:rsidR="00BB6C55" w:rsidRDefault="00BB6C55" w:rsidP="00BB6C55">
            <w:r>
              <w:t>Pewitt CISD</w:t>
            </w:r>
          </w:p>
        </w:tc>
        <w:tc>
          <w:tcPr>
            <w:tcW w:w="3325" w:type="dxa"/>
          </w:tcPr>
          <w:p w14:paraId="65735234" w14:textId="45A998F8" w:rsidR="00BB6C55" w:rsidRDefault="00BB6C55" w:rsidP="00BB6C55">
            <w:r>
              <w:t>2013-2019</w:t>
            </w:r>
          </w:p>
        </w:tc>
      </w:tr>
      <w:tr w:rsidR="00BB6C55" w14:paraId="297EF770" w14:textId="77777777" w:rsidTr="00492C4D">
        <w:trPr>
          <w:trHeight w:val="280"/>
        </w:trPr>
        <w:tc>
          <w:tcPr>
            <w:tcW w:w="6745" w:type="dxa"/>
          </w:tcPr>
          <w:p w14:paraId="5768A2E2" w14:textId="43D43CE2" w:rsidR="00BB6C55" w:rsidRDefault="00BB6C55" w:rsidP="00BB6C55">
            <w:r>
              <w:t>Northeast Texas Community College</w:t>
            </w:r>
          </w:p>
        </w:tc>
        <w:tc>
          <w:tcPr>
            <w:tcW w:w="3325" w:type="dxa"/>
          </w:tcPr>
          <w:p w14:paraId="643D94B6" w14:textId="6D58B446" w:rsidR="00BB6C55" w:rsidRDefault="00BB6C55" w:rsidP="00BB6C55">
            <w:r>
              <w:t>2019-</w:t>
            </w:r>
            <w:r w:rsidR="00E363CC">
              <w:t>present</w:t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BB6C55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C10A5D9" w14:textId="732A3B57" w:rsidR="00E07B27" w:rsidRPr="00BB6C55" w:rsidRDefault="00BB6C55" w:rsidP="009E1726">
            <w:r>
              <w:t>Foundations of Mathematical Reasoning</w:t>
            </w:r>
          </w:p>
        </w:tc>
      </w:tr>
      <w:tr w:rsidR="00BB6C55" w14:paraId="4D4D9F46" w14:textId="77777777" w:rsidTr="00BB6C55">
        <w:trPr>
          <w:trHeight w:val="63"/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E7C3017" w14:textId="7F21FA08" w:rsidR="00BB6C55" w:rsidRDefault="00BB6C55" w:rsidP="00BB6C55">
            <w:r>
              <w:t xml:space="preserve">Co-Req: </w:t>
            </w:r>
            <w:r>
              <w:t>Foundations of Mathematical Reasoning</w:t>
            </w:r>
          </w:p>
        </w:tc>
      </w:tr>
      <w:tr w:rsidR="00BB6C55" w14:paraId="08F09057" w14:textId="77777777" w:rsidTr="00BB6C55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35E40DC2" w14:textId="5581F8BF" w:rsidR="00BB6C55" w:rsidRDefault="00BB6C55" w:rsidP="00BB6C55"/>
        </w:tc>
      </w:tr>
      <w:tr w:rsidR="00BB6C55" w14:paraId="543E5516" w14:textId="77777777" w:rsidTr="00BB6C55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FDE0A50" w14:textId="76308A54" w:rsidR="00BB6C55" w:rsidRDefault="00BB6C55" w:rsidP="00BB6C55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3F37BBA4" w:rsidR="005C4314" w:rsidRPr="00154A28" w:rsidRDefault="005C4314" w:rsidP="00E07B27"/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oNotDisplayPageBoundaries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B6C55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363CC"/>
    <w:rsid w:val="00E74EDC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Shane Sibley</cp:lastModifiedBy>
  <cp:revision>2</cp:revision>
  <dcterms:created xsi:type="dcterms:W3CDTF">2020-08-25T03:24:00Z</dcterms:created>
  <dcterms:modified xsi:type="dcterms:W3CDTF">2020-08-25T03:24:00Z</dcterms:modified>
</cp:coreProperties>
</file>