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6D6278D4"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bookmarkStart w:id="0" w:name="_GoBack"/>
      <w:bookmarkEnd w:id="0"/>
      <w:r w:rsidRPr="004E75A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5A0" w:rsidRPr="004E75A0">
        <w:rPr>
          <w:rFonts w:ascii="Times New Roman" w:hAnsi="Times New Roman" w:cs="Times New Roman"/>
          <w:b/>
          <w:sz w:val="32"/>
        </w:rPr>
        <w:t>ENGR 1201 – Introduction to Engineering</w:t>
      </w:r>
    </w:p>
    <w:p w14:paraId="5B5254EE" w14:textId="7AA7F0E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E75A0">
        <w:rPr>
          <w:rFonts w:ascii="Times New Roman" w:hAnsi="Times New Roman" w:cs="Times New Roman"/>
          <w:b/>
          <w:spacing w:val="-1"/>
          <w:sz w:val="24"/>
        </w:rPr>
        <w:t xml:space="preserve"> 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E0A892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E75A0">
        <w:rPr>
          <w:rFonts w:ascii="Times New Roman" w:hAnsi="Times New Roman" w:cs="Times New Roman"/>
          <w:b/>
          <w:sz w:val="28"/>
        </w:rPr>
        <w:t>Mr. Mark Ellermann II</w:t>
      </w:r>
    </w:p>
    <w:p w14:paraId="39925C9D" w14:textId="77FAA26B"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E75A0" w:rsidRPr="004E75A0">
        <w:rPr>
          <w:rFonts w:ascii="Times New Roman" w:hAnsi="Times New Roman" w:cs="Times New Roman"/>
          <w:spacing w:val="-1"/>
          <w:sz w:val="24"/>
        </w:rPr>
        <w:t>MS 117</w:t>
      </w:r>
    </w:p>
    <w:p w14:paraId="3EF7CE86" w14:textId="173EE21A"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E75A0" w:rsidRPr="004E75A0">
        <w:rPr>
          <w:rFonts w:ascii="Times New Roman" w:hAnsi="Times New Roman" w:cs="Times New Roman"/>
          <w:spacing w:val="-4"/>
          <w:sz w:val="24"/>
        </w:rPr>
        <w:t>(903) 434 – 8297</w:t>
      </w:r>
      <w:r w:rsidR="004E75A0">
        <w:rPr>
          <w:rFonts w:ascii="Times New Roman" w:hAnsi="Times New Roman" w:cs="Times New Roman"/>
          <w:b/>
          <w:spacing w:val="-4"/>
          <w:sz w:val="24"/>
        </w:rPr>
        <w:t xml:space="preserve"> </w:t>
      </w:r>
    </w:p>
    <w:p w14:paraId="43BABC34" w14:textId="1B7A52E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E75A0" w:rsidRPr="004E75A0">
        <w:rPr>
          <w:rFonts w:ascii="Times New Roman" w:hAnsi="Times New Roman" w:cs="Times New Roman"/>
          <w:spacing w:val="-6"/>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3F293C8" w:rsidR="005C79AC" w:rsidRPr="004E75A0" w:rsidRDefault="004E75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N/A</w:t>
            </w:r>
          </w:p>
        </w:tc>
        <w:tc>
          <w:tcPr>
            <w:tcW w:w="1440" w:type="dxa"/>
            <w:tcBorders>
              <w:top w:val="single" w:sz="6" w:space="0" w:color="000000"/>
              <w:left w:val="single" w:sz="6" w:space="0" w:color="000000"/>
              <w:right w:val="single" w:sz="6" w:space="0" w:color="000000"/>
            </w:tcBorders>
            <w:shd w:val="clear" w:color="auto" w:fill="FFFFFF" w:themeFill="background1"/>
          </w:tcPr>
          <w:p w14:paraId="7804D8B4" w14:textId="77777777" w:rsidR="004E75A0" w:rsidRPr="004E75A0" w:rsidRDefault="004E75A0" w:rsidP="005C79AC">
            <w:pPr>
              <w:autoSpaceDE w:val="0"/>
              <w:autoSpaceDN w:val="0"/>
              <w:spacing w:before="120" w:line="228" w:lineRule="exact"/>
              <w:ind w:left="107"/>
              <w:jc w:val="center"/>
              <w:rPr>
                <w:rFonts w:ascii="Times New Roman" w:hAnsi="Times New Roman" w:cs="Times New Roman"/>
                <w:spacing w:val="-1"/>
                <w:sz w:val="20"/>
              </w:rPr>
            </w:pPr>
            <w:r w:rsidRPr="004E75A0">
              <w:rPr>
                <w:rFonts w:ascii="Times New Roman" w:hAnsi="Times New Roman" w:cs="Times New Roman"/>
                <w:spacing w:val="-1"/>
                <w:sz w:val="20"/>
              </w:rPr>
              <w:t>8 – 9:20</w:t>
            </w:r>
          </w:p>
          <w:p w14:paraId="34FBFF5A" w14:textId="0F1C651F" w:rsidR="005C79AC" w:rsidRPr="004E75A0" w:rsidRDefault="004E75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11 – 12:20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C981BD2" w:rsidR="005C79AC" w:rsidRPr="004E75A0" w:rsidRDefault="004E75A0" w:rsidP="005C79AC">
            <w:pPr>
              <w:autoSpaceDE w:val="0"/>
              <w:autoSpaceDN w:val="0"/>
              <w:spacing w:before="120"/>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N/A</w:t>
            </w:r>
          </w:p>
        </w:tc>
        <w:tc>
          <w:tcPr>
            <w:tcW w:w="1460" w:type="dxa"/>
            <w:tcBorders>
              <w:top w:val="single" w:sz="6" w:space="0" w:color="000000"/>
              <w:left w:val="single" w:sz="6" w:space="0" w:color="000000"/>
              <w:right w:val="single" w:sz="6" w:space="0" w:color="000000"/>
            </w:tcBorders>
            <w:shd w:val="clear" w:color="auto" w:fill="FFFFFF" w:themeFill="background1"/>
          </w:tcPr>
          <w:p w14:paraId="1B62A4AE" w14:textId="77777777" w:rsidR="004E75A0" w:rsidRPr="004E75A0" w:rsidRDefault="004E75A0" w:rsidP="005C79AC">
            <w:pPr>
              <w:autoSpaceDE w:val="0"/>
              <w:autoSpaceDN w:val="0"/>
              <w:spacing w:before="120" w:line="228" w:lineRule="exact"/>
              <w:ind w:left="107"/>
              <w:jc w:val="center"/>
              <w:rPr>
                <w:rFonts w:ascii="Times New Roman" w:hAnsi="Times New Roman" w:cs="Times New Roman"/>
                <w:spacing w:val="-1"/>
                <w:sz w:val="20"/>
              </w:rPr>
            </w:pPr>
            <w:r w:rsidRPr="004E75A0">
              <w:rPr>
                <w:rFonts w:ascii="Times New Roman" w:hAnsi="Times New Roman" w:cs="Times New Roman"/>
                <w:spacing w:val="-1"/>
                <w:sz w:val="20"/>
              </w:rPr>
              <w:t>8 – 9:20</w:t>
            </w:r>
          </w:p>
          <w:p w14:paraId="7DE145AD" w14:textId="77777777" w:rsidR="004E75A0" w:rsidRPr="004E75A0" w:rsidRDefault="004E75A0" w:rsidP="005C79AC">
            <w:pPr>
              <w:autoSpaceDE w:val="0"/>
              <w:autoSpaceDN w:val="0"/>
              <w:spacing w:before="120" w:line="228" w:lineRule="exact"/>
              <w:ind w:left="107"/>
              <w:jc w:val="center"/>
              <w:rPr>
                <w:rFonts w:ascii="Times New Roman" w:hAnsi="Times New Roman" w:cs="Times New Roman"/>
                <w:spacing w:val="-1"/>
                <w:sz w:val="20"/>
              </w:rPr>
            </w:pPr>
            <w:r w:rsidRPr="004E75A0">
              <w:rPr>
                <w:rFonts w:ascii="Times New Roman" w:hAnsi="Times New Roman" w:cs="Times New Roman"/>
                <w:spacing w:val="-1"/>
                <w:sz w:val="20"/>
              </w:rPr>
              <w:t>11 – 12:20</w:t>
            </w:r>
          </w:p>
          <w:p w14:paraId="3EF45837" w14:textId="2CE32F48" w:rsidR="005C79AC" w:rsidRPr="004E75A0" w:rsidRDefault="004E75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1:30 – 4:20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025BE1D" w:rsidR="005C79AC" w:rsidRPr="004E75A0" w:rsidRDefault="004E75A0" w:rsidP="005C79AC">
            <w:pPr>
              <w:autoSpaceDE w:val="0"/>
              <w:autoSpaceDN w:val="0"/>
              <w:spacing w:before="120"/>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0C41F1C9" w14:textId="32520C5D" w:rsidR="005C79AC" w:rsidRPr="004E75A0" w:rsidRDefault="004E75A0"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E75A0">
              <w:rPr>
                <w:rFonts w:ascii="Times New Roman" w:hAnsi="Times New Roman" w:cs="Times New Roman"/>
                <w:spacing w:val="-1"/>
                <w:sz w:val="20"/>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2AEDCEAD"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CD46BF">
        <w:rPr>
          <w:rFonts w:cs="Times New Roman"/>
          <w:spacing w:val="-1"/>
        </w:rPr>
        <w:t>This course</w:t>
      </w:r>
      <w:r w:rsidR="00221504">
        <w:rPr>
          <w:rFonts w:cs="Times New Roman"/>
          <w:spacing w:val="-1"/>
        </w:rPr>
        <w:t xml:space="preserve"> is an introduction to the engineering profession with emphasis on technical communication and team-based engineering design.  Two</w:t>
      </w:r>
      <w:r w:rsidR="009063C5">
        <w:rPr>
          <w:rFonts w:cs="Times New Roman"/>
          <w:spacing w:val="11"/>
        </w:rPr>
        <w:t xml:space="preserve"> </w:t>
      </w:r>
      <w:r w:rsidR="00881809">
        <w:rPr>
          <w:rFonts w:cs="Times New Roman"/>
          <w:spacing w:val="11"/>
        </w:rPr>
        <w:t xml:space="preserve">hours of </w:t>
      </w:r>
      <w:r w:rsidR="009063C5">
        <w:rPr>
          <w:rFonts w:cs="Times New Roman"/>
          <w:spacing w:val="11"/>
        </w:rPr>
        <w:t>college credit.</w:t>
      </w:r>
    </w:p>
    <w:p w14:paraId="14DBD46A" w14:textId="5C2950DD" w:rsidR="00194115" w:rsidRPr="002E21E3" w:rsidRDefault="00194115" w:rsidP="00194115">
      <w:pPr>
        <w:pStyle w:val="BodyText"/>
        <w:ind w:right="344"/>
        <w:rPr>
          <w:rFonts w:cs="Times New Roman"/>
          <w:spacing w:val="-1"/>
        </w:rPr>
      </w:pPr>
    </w:p>
    <w:p w14:paraId="0D2EAEEF" w14:textId="12B48CB8" w:rsidR="00E53C66" w:rsidRDefault="002939BA" w:rsidP="00221504">
      <w:pPr>
        <w:pStyle w:val="BodyText"/>
        <w:ind w:right="344"/>
        <w:rPr>
          <w:rFonts w:cs="Times New Roman"/>
          <w:spacing w:val="-1"/>
        </w:rPr>
      </w:pPr>
      <w:r w:rsidRPr="002E21E3">
        <w:rPr>
          <w:rFonts w:cs="Times New Roman"/>
          <w:b/>
          <w:spacing w:val="-1"/>
        </w:rPr>
        <w:t>Prerequisite(s):</w:t>
      </w:r>
      <w:r w:rsidR="00221504">
        <w:rPr>
          <w:rFonts w:cs="Times New Roman"/>
          <w:spacing w:val="-1"/>
        </w:rPr>
        <w:t xml:space="preserve">  MATH 1314 or equivalent</w:t>
      </w:r>
    </w:p>
    <w:p w14:paraId="0DB80C25" w14:textId="709D558D" w:rsidR="00221504" w:rsidRPr="002E21E3" w:rsidRDefault="00221504" w:rsidP="00221504">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2BDEDEB6" w14:textId="77777777" w:rsidR="00E11EA5" w:rsidRDefault="00E11EA5" w:rsidP="00221504">
      <w:pPr>
        <w:rPr>
          <w:rFonts w:ascii="Times New Roman" w:eastAsia="Times New Roman" w:hAnsi="Times New Roman" w:cs="Times New Roman"/>
          <w:color w:val="000000"/>
          <w:sz w:val="24"/>
          <w:szCs w:val="24"/>
        </w:rPr>
      </w:pPr>
      <w:r>
        <w:rPr>
          <w:rFonts w:ascii="Times New Roman" w:eastAsia="Times New Roman" w:hAnsi="Times New Roman" w:cs="Times New Roman"/>
          <w:b/>
          <w:bCs/>
          <w:spacing w:val="-1"/>
        </w:rPr>
        <w:t xml:space="preserve">  </w:t>
      </w:r>
      <w:r w:rsidR="00221504">
        <w:rPr>
          <w:rFonts w:ascii="Times New Roman" w:eastAsia="Times New Roman" w:hAnsi="Times New Roman" w:cs="Times New Roman"/>
          <w:b/>
          <w:bCs/>
          <w:spacing w:val="-1"/>
        </w:rPr>
        <w:t>1201</w:t>
      </w:r>
      <w:r w:rsidR="00D45AEF">
        <w:rPr>
          <w:rFonts w:ascii="Times New Roman" w:eastAsia="Times New Roman" w:hAnsi="Times New Roman" w:cs="Times New Roman"/>
          <w:spacing w:val="-1"/>
        </w:rPr>
        <w:t xml:space="preserve">.1   </w:t>
      </w:r>
      <w:r w:rsidR="0042383B">
        <w:rPr>
          <w:rFonts w:ascii="Times New Roman" w:eastAsia="Times New Roman" w:hAnsi="Times New Roman" w:cs="Times New Roman"/>
          <w:spacing w:val="-1"/>
        </w:rPr>
        <w:t xml:space="preserve"> </w:t>
      </w:r>
      <w:r w:rsidR="00881809">
        <w:rPr>
          <w:rFonts w:ascii="Times New Roman" w:eastAsia="Times New Roman" w:hAnsi="Times New Roman" w:cs="Times New Roman"/>
          <w:spacing w:val="-1"/>
        </w:rPr>
        <w:t xml:space="preserve"> </w:t>
      </w:r>
      <w:r w:rsidR="00221504" w:rsidRPr="00144F59">
        <w:rPr>
          <w:rFonts w:ascii="Times New Roman" w:eastAsia="Times New Roman" w:hAnsi="Times New Roman" w:cs="Times New Roman"/>
          <w:color w:val="000000"/>
          <w:sz w:val="24"/>
          <w:szCs w:val="24"/>
        </w:rPr>
        <w:t xml:space="preserve">Describe the engineering profession and engineering ethics including professional practice and </w:t>
      </w:r>
      <w:r>
        <w:rPr>
          <w:rFonts w:ascii="Times New Roman" w:eastAsia="Times New Roman" w:hAnsi="Times New Roman" w:cs="Times New Roman"/>
          <w:color w:val="000000"/>
          <w:sz w:val="24"/>
          <w:szCs w:val="24"/>
        </w:rPr>
        <w:t xml:space="preserve">  </w:t>
      </w:r>
    </w:p>
    <w:p w14:paraId="298D06EA" w14:textId="0ACB3EFB" w:rsidR="00C03B1F" w:rsidRPr="00144F59" w:rsidRDefault="00E11EA5" w:rsidP="002215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21504" w:rsidRPr="00144F59">
        <w:rPr>
          <w:rFonts w:ascii="Times New Roman" w:eastAsia="Times New Roman" w:hAnsi="Times New Roman" w:cs="Times New Roman"/>
          <w:color w:val="000000"/>
          <w:sz w:val="24"/>
          <w:szCs w:val="24"/>
        </w:rPr>
        <w:t>licensure.</w:t>
      </w:r>
    </w:p>
    <w:p w14:paraId="4AB571E1" w14:textId="77777777" w:rsidR="00221504" w:rsidRPr="00221504" w:rsidRDefault="00221504" w:rsidP="00221504">
      <w:pPr>
        <w:rPr>
          <w:rFonts w:ascii="Calibri" w:eastAsia="Times New Roman" w:hAnsi="Calibri" w:cs="Times New Roman"/>
          <w:color w:val="000000"/>
          <w:sz w:val="20"/>
          <w:szCs w:val="20"/>
        </w:rPr>
      </w:pPr>
    </w:p>
    <w:p w14:paraId="2B383307" w14:textId="77777777" w:rsidR="00E11EA5" w:rsidRDefault="00E11EA5" w:rsidP="00221504">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Cs w:val="0"/>
          <w:spacing w:val="-1"/>
        </w:rPr>
        <w:t xml:space="preserve">  </w:t>
      </w:r>
      <w:r w:rsidR="00221504" w:rsidRPr="00221504">
        <w:rPr>
          <w:rFonts w:ascii="Times New Roman" w:eastAsia="Times New Roman" w:hAnsi="Times New Roman" w:cs="Times New Roman"/>
          <w:bCs w:val="0"/>
          <w:spacing w:val="-1"/>
        </w:rPr>
        <w:t>1201</w:t>
      </w:r>
      <w:r w:rsidR="00FD0303" w:rsidRPr="00221504">
        <w:rPr>
          <w:rFonts w:ascii="Times New Roman" w:eastAsia="Times New Roman" w:hAnsi="Times New Roman" w:cs="Times New Roman"/>
          <w:bCs w:val="0"/>
          <w:spacing w:val="-1"/>
        </w:rPr>
        <w:t>.2</w:t>
      </w:r>
      <w:r w:rsidR="00881809">
        <w:rPr>
          <w:rFonts w:ascii="Times New Roman" w:eastAsia="Times New Roman" w:hAnsi="Times New Roman" w:cs="Times New Roman"/>
          <w:b w:val="0"/>
          <w:bCs w:val="0"/>
          <w:spacing w:val="-1"/>
        </w:rPr>
        <w:t xml:space="preserve">   </w:t>
      </w:r>
      <w:r w:rsidR="0042383B">
        <w:rPr>
          <w:rFonts w:ascii="Times New Roman" w:eastAsia="Times New Roman" w:hAnsi="Times New Roman" w:cs="Times New Roman"/>
          <w:b w:val="0"/>
          <w:bCs w:val="0"/>
          <w:spacing w:val="-1"/>
        </w:rPr>
        <w:t xml:space="preserve"> </w:t>
      </w:r>
      <w:r w:rsidR="00881809">
        <w:rPr>
          <w:rFonts w:ascii="Times New Roman" w:eastAsia="Times New Roman" w:hAnsi="Times New Roman" w:cs="Times New Roman"/>
          <w:b w:val="0"/>
          <w:bCs w:val="0"/>
          <w:spacing w:val="-1"/>
        </w:rPr>
        <w:t xml:space="preserve"> </w:t>
      </w:r>
      <w:r w:rsidR="00144F59" w:rsidRPr="00144F59">
        <w:rPr>
          <w:rFonts w:ascii="Times New Roman" w:eastAsia="Times New Roman" w:hAnsi="Times New Roman" w:cs="Times New Roman"/>
          <w:b w:val="0"/>
          <w:bCs w:val="0"/>
          <w:spacing w:val="-1"/>
        </w:rPr>
        <w:t xml:space="preserve">Use technical communication skills to explain the analysis and the results of laboratory exercises </w:t>
      </w:r>
      <w:r>
        <w:rPr>
          <w:rFonts w:ascii="Times New Roman" w:eastAsia="Times New Roman" w:hAnsi="Times New Roman" w:cs="Times New Roman"/>
          <w:b w:val="0"/>
          <w:bCs w:val="0"/>
          <w:spacing w:val="-1"/>
        </w:rPr>
        <w:t xml:space="preserve">  </w:t>
      </w:r>
    </w:p>
    <w:p w14:paraId="0FD3110D" w14:textId="7513C84F" w:rsidR="00144F59" w:rsidRDefault="00E11EA5" w:rsidP="00221504">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144F59" w:rsidRPr="00144F59">
        <w:rPr>
          <w:rFonts w:ascii="Times New Roman" w:eastAsia="Times New Roman" w:hAnsi="Times New Roman" w:cs="Times New Roman"/>
          <w:b w:val="0"/>
          <w:bCs w:val="0"/>
          <w:spacing w:val="-1"/>
        </w:rPr>
        <w:t>in engineering and computer science.</w:t>
      </w:r>
    </w:p>
    <w:p w14:paraId="75BD22AF" w14:textId="65913CB6" w:rsidR="00FD0303" w:rsidRDefault="00FD0303" w:rsidP="00221504">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3C788288" w14:textId="1E4A5470" w:rsidR="00C03B1F" w:rsidRDefault="00E11EA5" w:rsidP="00144F59">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Cs w:val="0"/>
          <w:spacing w:val="-1"/>
        </w:rPr>
        <w:t xml:space="preserve">  </w:t>
      </w:r>
      <w:r w:rsidR="00221504" w:rsidRPr="00144F59">
        <w:rPr>
          <w:rFonts w:ascii="Times New Roman" w:eastAsia="Times New Roman" w:hAnsi="Times New Roman" w:cs="Times New Roman"/>
          <w:bCs w:val="0"/>
          <w:spacing w:val="-1"/>
        </w:rPr>
        <w:t>1201</w:t>
      </w:r>
      <w:r w:rsidR="00881809" w:rsidRPr="00144F59">
        <w:rPr>
          <w:rFonts w:ascii="Times New Roman" w:eastAsia="Times New Roman" w:hAnsi="Times New Roman" w:cs="Times New Roman"/>
          <w:bCs w:val="0"/>
          <w:spacing w:val="-1"/>
        </w:rPr>
        <w:t>.3</w:t>
      </w:r>
      <w:r w:rsidR="00881809">
        <w:rPr>
          <w:rFonts w:ascii="Times New Roman" w:eastAsia="Times New Roman" w:hAnsi="Times New Roman" w:cs="Times New Roman"/>
          <w:b w:val="0"/>
          <w:bCs w:val="0"/>
          <w:spacing w:val="-1"/>
        </w:rPr>
        <w:t xml:space="preserve">    </w:t>
      </w:r>
      <w:r w:rsidR="0042383B">
        <w:rPr>
          <w:rFonts w:ascii="Times New Roman" w:eastAsia="Times New Roman" w:hAnsi="Times New Roman" w:cs="Times New Roman"/>
          <w:b w:val="0"/>
          <w:bCs w:val="0"/>
          <w:spacing w:val="-1"/>
        </w:rPr>
        <w:t xml:space="preserve"> </w:t>
      </w:r>
      <w:r w:rsidR="00144F59" w:rsidRPr="00144F59">
        <w:rPr>
          <w:rFonts w:ascii="Times New Roman" w:eastAsia="Times New Roman" w:hAnsi="Times New Roman" w:cs="Times New Roman"/>
          <w:b w:val="0"/>
          <w:bCs w:val="0"/>
          <w:spacing w:val="-1"/>
        </w:rPr>
        <w:t>Explain the engineering analysis and design process.</w:t>
      </w:r>
    </w:p>
    <w:p w14:paraId="668BAFA0" w14:textId="77777777" w:rsidR="00144F59" w:rsidRDefault="00144F59" w:rsidP="00144F59">
      <w:pPr>
        <w:pStyle w:val="Heading1"/>
        <w:spacing w:line="281" w:lineRule="exact"/>
        <w:ind w:left="0"/>
        <w:rPr>
          <w:rFonts w:ascii="Times New Roman" w:eastAsia="Times New Roman" w:hAnsi="Times New Roman" w:cs="Times New Roman"/>
          <w:b w:val="0"/>
          <w:bCs w:val="0"/>
          <w:spacing w:val="-1"/>
        </w:rPr>
      </w:pPr>
    </w:p>
    <w:p w14:paraId="39251611" w14:textId="77777777" w:rsidR="00E11EA5" w:rsidRDefault="00E11EA5" w:rsidP="00144F59">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Cs w:val="0"/>
          <w:spacing w:val="-1"/>
        </w:rPr>
        <w:t xml:space="preserve">  </w:t>
      </w:r>
      <w:r w:rsidR="00221504" w:rsidRPr="00144F59">
        <w:rPr>
          <w:rFonts w:ascii="Times New Roman" w:eastAsia="Times New Roman" w:hAnsi="Times New Roman" w:cs="Times New Roman"/>
          <w:bCs w:val="0"/>
          <w:spacing w:val="-1"/>
        </w:rPr>
        <w:t>1201</w:t>
      </w:r>
      <w:r w:rsidR="00FD0303" w:rsidRPr="00144F59">
        <w:rPr>
          <w:rFonts w:ascii="Times New Roman" w:eastAsia="Times New Roman" w:hAnsi="Times New Roman" w:cs="Times New Roman"/>
          <w:bCs w:val="0"/>
          <w:spacing w:val="-1"/>
        </w:rPr>
        <w:t>.4</w:t>
      </w:r>
      <w:r w:rsidR="00B0335F">
        <w:rPr>
          <w:rFonts w:ascii="Times New Roman" w:eastAsia="Times New Roman" w:hAnsi="Times New Roman" w:cs="Times New Roman"/>
          <w:b w:val="0"/>
          <w:bCs w:val="0"/>
          <w:spacing w:val="-1"/>
        </w:rPr>
        <w:t xml:space="preserve">    </w:t>
      </w:r>
      <w:r w:rsidR="0042383B">
        <w:rPr>
          <w:rFonts w:ascii="Times New Roman" w:eastAsia="Times New Roman" w:hAnsi="Times New Roman" w:cs="Times New Roman"/>
          <w:b w:val="0"/>
          <w:bCs w:val="0"/>
          <w:spacing w:val="-1"/>
        </w:rPr>
        <w:t xml:space="preserve"> </w:t>
      </w:r>
      <w:r w:rsidR="00144F59" w:rsidRPr="00144F59">
        <w:rPr>
          <w:rFonts w:ascii="Times New Roman" w:eastAsia="Times New Roman" w:hAnsi="Times New Roman" w:cs="Times New Roman"/>
          <w:b w:val="0"/>
          <w:bCs w:val="0"/>
          <w:spacing w:val="-1"/>
        </w:rPr>
        <w:t>Analyze data collected during laboratory exercises designed to expose students to the di</w:t>
      </w:r>
      <w:r w:rsidR="00144F59">
        <w:rPr>
          <w:rFonts w:ascii="Times New Roman" w:eastAsia="Times New Roman" w:hAnsi="Times New Roman" w:cs="Times New Roman"/>
          <w:b w:val="0"/>
          <w:bCs w:val="0"/>
          <w:spacing w:val="-1"/>
        </w:rPr>
        <w:t xml:space="preserve">fferent </w:t>
      </w:r>
    </w:p>
    <w:p w14:paraId="1AD29960" w14:textId="603195A0" w:rsidR="00C03B1F" w:rsidRDefault="00E11EA5" w:rsidP="00144F59">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00144F59">
        <w:rPr>
          <w:rFonts w:ascii="Times New Roman" w:eastAsia="Times New Roman" w:hAnsi="Times New Roman" w:cs="Times New Roman"/>
          <w:b w:val="0"/>
          <w:bCs w:val="0"/>
          <w:spacing w:val="-1"/>
        </w:rPr>
        <w:t>engineering disciplines.</w:t>
      </w:r>
    </w:p>
    <w:p w14:paraId="3DEB81CF" w14:textId="77777777" w:rsidR="00144F59" w:rsidRDefault="00144F59" w:rsidP="00144F59">
      <w:pPr>
        <w:pStyle w:val="Heading1"/>
        <w:spacing w:line="281" w:lineRule="exact"/>
        <w:ind w:left="0"/>
        <w:rPr>
          <w:rFonts w:ascii="Times New Roman" w:eastAsia="Times New Roman" w:hAnsi="Times New Roman" w:cs="Times New Roman"/>
          <w:b w:val="0"/>
          <w:bCs w:val="0"/>
          <w:spacing w:val="-1"/>
        </w:rPr>
      </w:pPr>
    </w:p>
    <w:p w14:paraId="3DA807D1" w14:textId="033E02FE" w:rsidR="00144F59" w:rsidRPr="00144F59" w:rsidRDefault="00E11EA5" w:rsidP="00144F59">
      <w:pPr>
        <w:rPr>
          <w:rFonts w:ascii="Calibri" w:eastAsia="Times New Roman" w:hAnsi="Calibri" w:cs="Times New Roman"/>
          <w:color w:val="000000"/>
          <w:sz w:val="20"/>
          <w:szCs w:val="20"/>
        </w:rPr>
      </w:pPr>
      <w:r>
        <w:rPr>
          <w:rFonts w:ascii="Times New Roman" w:eastAsia="Times New Roman" w:hAnsi="Times New Roman" w:cs="Times New Roman"/>
          <w:b/>
          <w:bCs/>
          <w:spacing w:val="-1"/>
        </w:rPr>
        <w:t xml:space="preserve">  </w:t>
      </w:r>
      <w:r w:rsidR="00221504" w:rsidRPr="00144F59">
        <w:rPr>
          <w:rFonts w:ascii="Times New Roman" w:eastAsia="Times New Roman" w:hAnsi="Times New Roman" w:cs="Times New Roman"/>
          <w:b/>
          <w:bCs/>
          <w:spacing w:val="-1"/>
        </w:rPr>
        <w:t>1201</w:t>
      </w:r>
      <w:r w:rsidR="00FD0303" w:rsidRPr="00144F59">
        <w:rPr>
          <w:rFonts w:ascii="Times New Roman" w:eastAsia="Times New Roman" w:hAnsi="Times New Roman" w:cs="Times New Roman"/>
          <w:b/>
          <w:spacing w:val="-1"/>
        </w:rPr>
        <w:t>.5</w:t>
      </w:r>
      <w:r w:rsidR="00B0335F">
        <w:rPr>
          <w:rFonts w:ascii="Times New Roman" w:eastAsia="Times New Roman" w:hAnsi="Times New Roman" w:cs="Times New Roman"/>
          <w:spacing w:val="-1"/>
        </w:rPr>
        <w:t xml:space="preserve">   </w:t>
      </w:r>
      <w:r w:rsidR="0042383B">
        <w:rPr>
          <w:rFonts w:ascii="Times New Roman" w:eastAsia="Times New Roman" w:hAnsi="Times New Roman" w:cs="Times New Roman"/>
          <w:spacing w:val="-1"/>
        </w:rPr>
        <w:t xml:space="preserve"> </w:t>
      </w:r>
      <w:r w:rsidR="00B0335F">
        <w:rPr>
          <w:rFonts w:ascii="Times New Roman" w:eastAsia="Times New Roman" w:hAnsi="Times New Roman" w:cs="Times New Roman"/>
          <w:spacing w:val="-1"/>
        </w:rPr>
        <w:t xml:space="preserve"> </w:t>
      </w:r>
      <w:r w:rsidR="00144F59" w:rsidRPr="00144F59">
        <w:rPr>
          <w:rFonts w:ascii="Times New Roman" w:eastAsia="Times New Roman" w:hAnsi="Times New Roman" w:cs="Times New Roman"/>
          <w:color w:val="000000"/>
          <w:sz w:val="24"/>
          <w:szCs w:val="24"/>
        </w:rPr>
        <w:t>Describe the impact that engineering has had on the modern world.</w:t>
      </w:r>
    </w:p>
    <w:p w14:paraId="684E0016" w14:textId="0FDD988F" w:rsidR="00E72E6B" w:rsidRDefault="00E72E6B" w:rsidP="00144F59">
      <w:pPr>
        <w:pStyle w:val="Heading1"/>
        <w:spacing w:line="281" w:lineRule="exact"/>
        <w:ind w:left="0"/>
        <w:rPr>
          <w:rFonts w:ascii="Times New Roman" w:eastAsia="Times New Roman" w:hAnsi="Times New Roman" w:cs="Times New Roman"/>
          <w:b w:val="0"/>
          <w:bCs w:val="0"/>
          <w:spacing w:val="-1"/>
        </w:rPr>
      </w:pPr>
    </w:p>
    <w:p w14:paraId="14310D2E" w14:textId="77777777" w:rsidR="00E11EA5" w:rsidRDefault="00E11EA5" w:rsidP="00144F59">
      <w:pPr>
        <w:rPr>
          <w:rFonts w:ascii="Times New Roman" w:eastAsia="Times New Roman" w:hAnsi="Times New Roman" w:cs="Times New Roman"/>
          <w:color w:val="000000"/>
          <w:sz w:val="24"/>
          <w:szCs w:val="24"/>
        </w:rPr>
      </w:pPr>
      <w:r>
        <w:rPr>
          <w:rFonts w:ascii="Times New Roman" w:eastAsia="Times New Roman" w:hAnsi="Times New Roman" w:cs="Times New Roman"/>
          <w:b/>
          <w:bCs/>
          <w:spacing w:val="-1"/>
        </w:rPr>
        <w:t xml:space="preserve">  </w:t>
      </w:r>
      <w:r w:rsidR="00144F59" w:rsidRPr="00144F59">
        <w:rPr>
          <w:rFonts w:ascii="Times New Roman" w:eastAsia="Times New Roman" w:hAnsi="Times New Roman" w:cs="Times New Roman"/>
          <w:b/>
          <w:bCs/>
          <w:spacing w:val="-1"/>
        </w:rPr>
        <w:t>1201.6</w:t>
      </w:r>
      <w:r w:rsidR="00881809">
        <w:rPr>
          <w:rFonts w:ascii="Times New Roman" w:eastAsia="Times New Roman" w:hAnsi="Times New Roman" w:cs="Times New Roman"/>
          <w:spacing w:val="-1"/>
        </w:rPr>
        <w:t xml:space="preserve">   </w:t>
      </w:r>
      <w:r w:rsidR="0042383B">
        <w:rPr>
          <w:rFonts w:ascii="Times New Roman" w:eastAsia="Times New Roman" w:hAnsi="Times New Roman" w:cs="Times New Roman"/>
          <w:spacing w:val="-1"/>
        </w:rPr>
        <w:t xml:space="preserve"> </w:t>
      </w:r>
      <w:r w:rsidR="00144F59" w:rsidRPr="00144F59">
        <w:rPr>
          <w:rFonts w:ascii="Times New Roman" w:eastAsia="Times New Roman" w:hAnsi="Times New Roman" w:cs="Times New Roman"/>
          <w:color w:val="000000"/>
          <w:sz w:val="24"/>
          <w:szCs w:val="24"/>
        </w:rPr>
        <w:t xml:space="preserve">Work with a student team to design a simple engineering device, write a design report, and </w:t>
      </w:r>
    </w:p>
    <w:p w14:paraId="64035479" w14:textId="1E6E29A5" w:rsidR="00144F59" w:rsidRPr="00144F59" w:rsidRDefault="00E11EA5" w:rsidP="00144F59">
      <w:pPr>
        <w:rPr>
          <w:rFonts w:ascii="Calibri" w:eastAsia="Times New Roman" w:hAnsi="Calibri" w:cs="Times New Roman"/>
          <w:color w:val="000000"/>
          <w:sz w:val="20"/>
          <w:szCs w:val="20"/>
        </w:rPr>
      </w:pPr>
      <w:r>
        <w:rPr>
          <w:rFonts w:ascii="Times New Roman" w:eastAsia="Times New Roman" w:hAnsi="Times New Roman" w:cs="Times New Roman"/>
          <w:color w:val="000000"/>
          <w:sz w:val="24"/>
          <w:szCs w:val="24"/>
        </w:rPr>
        <w:t xml:space="preserve">  </w:t>
      </w:r>
      <w:r w:rsidR="00144F59" w:rsidRPr="00144F59">
        <w:rPr>
          <w:rFonts w:ascii="Times New Roman" w:eastAsia="Times New Roman" w:hAnsi="Times New Roman" w:cs="Times New Roman"/>
          <w:color w:val="000000"/>
          <w:sz w:val="24"/>
          <w:szCs w:val="24"/>
        </w:rPr>
        <w:t>present the design.</w:t>
      </w:r>
    </w:p>
    <w:p w14:paraId="38170A44" w14:textId="15397A68" w:rsidR="00881809" w:rsidRDefault="00881809" w:rsidP="00144F59">
      <w:pPr>
        <w:pStyle w:val="Heading1"/>
        <w:spacing w:line="281" w:lineRule="exact"/>
        <w:ind w:left="0"/>
        <w:rPr>
          <w:rFonts w:ascii="Times New Roman" w:eastAsia="Times New Roman" w:hAnsi="Times New Roman" w:cs="Times New Roman"/>
          <w:b w:val="0"/>
          <w:bCs w:val="0"/>
          <w:spacing w:val="-1"/>
        </w:rPr>
      </w:pPr>
    </w:p>
    <w:p w14:paraId="04B1380B" w14:textId="2B3686C5" w:rsidR="00DD3515" w:rsidRDefault="00E11EA5" w:rsidP="00144F59">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Cs w:val="0"/>
          <w:spacing w:val="-1"/>
        </w:rPr>
        <w:t xml:space="preserve">  </w:t>
      </w:r>
      <w:r w:rsidR="00221504" w:rsidRPr="00144F59">
        <w:rPr>
          <w:rFonts w:ascii="Times New Roman" w:eastAsia="Times New Roman" w:hAnsi="Times New Roman" w:cs="Times New Roman"/>
          <w:bCs w:val="0"/>
          <w:spacing w:val="-1"/>
        </w:rPr>
        <w:t>1201</w:t>
      </w:r>
      <w:r w:rsidR="00881809" w:rsidRPr="00144F59">
        <w:rPr>
          <w:rFonts w:ascii="Times New Roman" w:eastAsia="Times New Roman" w:hAnsi="Times New Roman" w:cs="Times New Roman"/>
          <w:bCs w:val="0"/>
          <w:spacing w:val="-1"/>
        </w:rPr>
        <w:t>.7</w:t>
      </w:r>
      <w:r w:rsidR="00881809">
        <w:rPr>
          <w:rFonts w:ascii="Times New Roman" w:eastAsia="Times New Roman" w:hAnsi="Times New Roman" w:cs="Times New Roman"/>
          <w:b w:val="0"/>
          <w:bCs w:val="0"/>
          <w:spacing w:val="-1"/>
        </w:rPr>
        <w:t xml:space="preserve">   </w:t>
      </w:r>
      <w:r w:rsidR="0042383B">
        <w:rPr>
          <w:rFonts w:ascii="Times New Roman" w:eastAsia="Times New Roman" w:hAnsi="Times New Roman" w:cs="Times New Roman"/>
          <w:b w:val="0"/>
          <w:bCs w:val="0"/>
          <w:spacing w:val="-1"/>
        </w:rPr>
        <w:t xml:space="preserve"> </w:t>
      </w:r>
      <w:r w:rsidR="00881809">
        <w:rPr>
          <w:rFonts w:ascii="Times New Roman" w:eastAsia="Times New Roman" w:hAnsi="Times New Roman" w:cs="Times New Roman"/>
          <w:b w:val="0"/>
          <w:bCs w:val="0"/>
          <w:spacing w:val="-1"/>
        </w:rPr>
        <w:t xml:space="preserve"> </w:t>
      </w:r>
      <w:r w:rsidR="00144F59" w:rsidRPr="00144F59">
        <w:rPr>
          <w:rFonts w:ascii="Times New Roman" w:eastAsia="Times New Roman" w:hAnsi="Times New Roman" w:cs="Times New Roman"/>
          <w:b w:val="0"/>
          <w:bCs w:val="0"/>
          <w:spacing w:val="-1"/>
        </w:rPr>
        <w:t>Demonstrate computer literacy.</w:t>
      </w:r>
    </w:p>
    <w:p w14:paraId="66E64CFA" w14:textId="1D23F04D" w:rsidR="00B367AF" w:rsidRDefault="00B367AF" w:rsidP="00144F59">
      <w:pPr>
        <w:pStyle w:val="Heading1"/>
        <w:spacing w:line="281" w:lineRule="exact"/>
        <w:ind w:left="0"/>
        <w:rPr>
          <w:rFonts w:ascii="Times New Roman" w:eastAsia="Times New Roman" w:hAnsi="Times New Roman" w:cs="Times New Roman"/>
          <w:b w:val="0"/>
          <w:bCs w:val="0"/>
          <w:spacing w:val="-1"/>
        </w:rPr>
      </w:pPr>
    </w:p>
    <w:p w14:paraId="6C7CA164" w14:textId="77777777" w:rsidR="00534513" w:rsidRDefault="00534513" w:rsidP="00534513">
      <w:pPr>
        <w:pStyle w:val="Heading1"/>
        <w:spacing w:line="281" w:lineRule="exact"/>
        <w:rPr>
          <w:rFonts w:ascii="Times New Roman" w:eastAsia="Times New Roman" w:hAnsi="Times New Roman" w:cs="Times New Roman"/>
          <w:b w:val="0"/>
          <w:bCs w:val="0"/>
          <w:spacing w:val="-1"/>
        </w:rPr>
      </w:pPr>
    </w:p>
    <w:p w14:paraId="3DED6098" w14:textId="77777777" w:rsidR="00C026B1" w:rsidRDefault="00C026B1" w:rsidP="00312EA6">
      <w:pPr>
        <w:pStyle w:val="Heading1"/>
        <w:spacing w:line="281" w:lineRule="exact"/>
        <w:rPr>
          <w:rFonts w:ascii="Times New Roman" w:eastAsia="Times New Roman" w:hAnsi="Times New Roman" w:cs="Times New Roman"/>
          <w:color w:val="000000" w:themeColor="text1"/>
          <w:spacing w:val="-1"/>
        </w:rPr>
      </w:pPr>
    </w:p>
    <w:p w14:paraId="2916143D" w14:textId="77777777" w:rsidR="005F2934" w:rsidRDefault="005F293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7FA02B5C" w14:textId="5E2769E3"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38123997"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2E381F96" w14:textId="3980A3E9" w:rsidR="009F422F" w:rsidRDefault="009F422F" w:rsidP="00925018">
      <w:pPr>
        <w:rPr>
          <w:rFonts w:ascii="Times New Roman" w:hAnsi="Times New Roman" w:cs="Times New Roman"/>
        </w:rPr>
      </w:pPr>
    </w:p>
    <w:p w14:paraId="171CEF6C" w14:textId="77777777" w:rsidR="009F422F" w:rsidRDefault="009F422F" w:rsidP="00925018">
      <w:pPr>
        <w:rPr>
          <w:rFonts w:ascii="Times New Roman" w:hAnsi="Times New Roman" w:cs="Times New Roman"/>
        </w:rPr>
      </w:pPr>
    </w:p>
    <w:p w14:paraId="5347384E" w14:textId="77777777" w:rsidR="00E53C66" w:rsidRPr="002E21E3" w:rsidRDefault="00E53C66" w:rsidP="00E53C66">
      <w:pPr>
        <w:pStyle w:val="BodyText"/>
        <w:spacing w:line="281" w:lineRule="exact"/>
        <w:rPr>
          <w:rFonts w:cs="Times New Roman"/>
          <w:spacing w:val="-1"/>
        </w:rPr>
      </w:pPr>
    </w:p>
    <w:p w14:paraId="4D97C7C4" w14:textId="77777777" w:rsidR="00C10A9C"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298F993" w14:textId="4ED187A0" w:rsidR="00C10A9C" w:rsidRPr="00E21EDE" w:rsidRDefault="00C10A9C" w:rsidP="00C10A9C">
      <w:pPr>
        <w:pStyle w:val="Heading1"/>
        <w:ind w:firstLine="620"/>
        <w:rPr>
          <w:rFonts w:ascii="Times New Roman" w:hAnsi="Times New Roman" w:cs="Times New Roman"/>
          <w:b w:val="0"/>
          <w:spacing w:val="-1"/>
        </w:rPr>
      </w:pPr>
      <w:r w:rsidRPr="00E21EDE">
        <w:rPr>
          <w:rFonts w:ascii="Times New Roman" w:hAnsi="Times New Roman" w:cs="Times New Roman"/>
          <w:b w:val="0"/>
          <w:spacing w:val="-1"/>
        </w:rPr>
        <w:t>Exams (3 @ 15% each)</w:t>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t>45%</w:t>
      </w:r>
    </w:p>
    <w:p w14:paraId="51290966" w14:textId="3BA7F4AE" w:rsidR="00C10A9C" w:rsidRPr="00E21EDE" w:rsidRDefault="00C10A9C" w:rsidP="00C10A9C">
      <w:pPr>
        <w:pStyle w:val="Heading1"/>
        <w:ind w:firstLine="620"/>
        <w:rPr>
          <w:rFonts w:ascii="Times New Roman" w:hAnsi="Times New Roman" w:cs="Times New Roman"/>
          <w:b w:val="0"/>
          <w:spacing w:val="-1"/>
        </w:rPr>
      </w:pPr>
      <w:r w:rsidRPr="00E21EDE">
        <w:rPr>
          <w:rFonts w:ascii="Times New Roman" w:hAnsi="Times New Roman" w:cs="Times New Roman"/>
          <w:b w:val="0"/>
          <w:spacing w:val="-1"/>
        </w:rPr>
        <w:t>Quizzes/Homework (17 @ 1% each, drop 2)</w:t>
      </w:r>
      <w:r w:rsidRPr="00E21EDE">
        <w:rPr>
          <w:rFonts w:ascii="Times New Roman" w:hAnsi="Times New Roman" w:cs="Times New Roman"/>
          <w:b w:val="0"/>
          <w:spacing w:val="-1"/>
        </w:rPr>
        <w:tab/>
      </w:r>
      <w:r w:rsidRPr="00E21EDE">
        <w:rPr>
          <w:rFonts w:ascii="Times New Roman" w:hAnsi="Times New Roman" w:cs="Times New Roman"/>
          <w:b w:val="0"/>
          <w:spacing w:val="-1"/>
        </w:rPr>
        <w:tab/>
        <w:t>15%</w:t>
      </w:r>
    </w:p>
    <w:p w14:paraId="173C32D1" w14:textId="1DF3D8F8" w:rsidR="00C10A9C" w:rsidRPr="00E21EDE" w:rsidRDefault="00C10A9C" w:rsidP="00C10A9C">
      <w:pPr>
        <w:pStyle w:val="Heading1"/>
        <w:ind w:firstLine="620"/>
        <w:rPr>
          <w:rFonts w:ascii="Times New Roman" w:hAnsi="Times New Roman" w:cs="Times New Roman"/>
          <w:b w:val="0"/>
          <w:spacing w:val="-1"/>
        </w:rPr>
      </w:pPr>
      <w:r w:rsidRPr="00E21EDE">
        <w:rPr>
          <w:rFonts w:ascii="Times New Roman" w:hAnsi="Times New Roman" w:cs="Times New Roman"/>
          <w:b w:val="0"/>
          <w:spacing w:val="-1"/>
        </w:rPr>
        <w:t>Eng</w:t>
      </w:r>
      <w:r w:rsidR="00E21EDE">
        <w:rPr>
          <w:rFonts w:ascii="Times New Roman" w:hAnsi="Times New Roman" w:cs="Times New Roman"/>
          <w:b w:val="0"/>
          <w:spacing w:val="-1"/>
        </w:rPr>
        <w:t>ineering Paper &amp; Presentation</w:t>
      </w:r>
      <w:r w:rsidR="00E21EDE">
        <w:rPr>
          <w:rFonts w:ascii="Times New Roman" w:hAnsi="Times New Roman" w:cs="Times New Roman"/>
          <w:b w:val="0"/>
          <w:spacing w:val="-1"/>
        </w:rPr>
        <w:tab/>
      </w:r>
      <w:r w:rsidR="00E21EDE">
        <w:rPr>
          <w:rFonts w:ascii="Times New Roman" w:hAnsi="Times New Roman" w:cs="Times New Roman"/>
          <w:b w:val="0"/>
          <w:spacing w:val="-1"/>
        </w:rPr>
        <w:tab/>
      </w:r>
      <w:r w:rsidRPr="00E21EDE">
        <w:rPr>
          <w:rFonts w:ascii="Times New Roman" w:hAnsi="Times New Roman" w:cs="Times New Roman"/>
          <w:b w:val="0"/>
          <w:spacing w:val="-1"/>
        </w:rPr>
        <w:tab/>
        <w:t>10%</w:t>
      </w:r>
    </w:p>
    <w:p w14:paraId="5A3DF678" w14:textId="1AEB5ACF" w:rsidR="00C10A9C" w:rsidRPr="00E21EDE" w:rsidRDefault="00E21EDE" w:rsidP="00C10A9C">
      <w:pPr>
        <w:pStyle w:val="Heading1"/>
        <w:ind w:left="101" w:firstLine="619"/>
        <w:rPr>
          <w:rFonts w:ascii="Times New Roman" w:hAnsi="Times New Roman" w:cs="Times New Roman"/>
          <w:b w:val="0"/>
          <w:spacing w:val="-1"/>
        </w:rPr>
      </w:pPr>
      <w:r>
        <w:rPr>
          <w:rFonts w:ascii="Times New Roman" w:hAnsi="Times New Roman" w:cs="Times New Roman"/>
          <w:b w:val="0"/>
          <w:spacing w:val="-1"/>
        </w:rPr>
        <w:t>Small in-class Projects</w:t>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sidR="00C10A9C" w:rsidRPr="00E21EDE">
        <w:rPr>
          <w:rFonts w:ascii="Times New Roman" w:hAnsi="Times New Roman" w:cs="Times New Roman"/>
          <w:b w:val="0"/>
          <w:spacing w:val="-1"/>
        </w:rPr>
        <w:tab/>
        <w:t>5%</w:t>
      </w:r>
    </w:p>
    <w:p w14:paraId="5240F08D" w14:textId="05BBD0AC" w:rsidR="00C10A9C" w:rsidRPr="00E21EDE" w:rsidRDefault="00E21EDE" w:rsidP="00C10A9C">
      <w:pPr>
        <w:pStyle w:val="Heading1"/>
        <w:ind w:left="101" w:firstLine="619"/>
        <w:rPr>
          <w:rFonts w:ascii="Times New Roman" w:hAnsi="Times New Roman" w:cs="Times New Roman"/>
          <w:b w:val="0"/>
          <w:spacing w:val="-1"/>
        </w:rPr>
      </w:pPr>
      <w:r w:rsidRPr="00E21EDE">
        <w:rPr>
          <w:rFonts w:ascii="Times New Roman" w:hAnsi="Times New Roman" w:cs="Times New Roman"/>
          <w:b w:val="0"/>
          <w:spacing w:val="-1"/>
        </w:rPr>
        <w:t>Bridge Project</w:t>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r>
      <w:r w:rsidRPr="00E21EDE">
        <w:rPr>
          <w:rFonts w:ascii="Times New Roman" w:hAnsi="Times New Roman" w:cs="Times New Roman"/>
          <w:b w:val="0"/>
          <w:spacing w:val="-1"/>
        </w:rPr>
        <w:tab/>
        <w:t>10%</w:t>
      </w:r>
    </w:p>
    <w:p w14:paraId="087BE18B" w14:textId="088C6402" w:rsidR="00E21EDE" w:rsidRPr="00E21EDE" w:rsidRDefault="00E21EDE" w:rsidP="00C10A9C">
      <w:pPr>
        <w:pStyle w:val="Heading1"/>
        <w:ind w:left="101" w:firstLine="619"/>
        <w:rPr>
          <w:rFonts w:ascii="Times New Roman" w:hAnsi="Times New Roman" w:cs="Times New Roman"/>
          <w:b w:val="0"/>
          <w:spacing w:val="-1"/>
          <w:u w:val="single"/>
        </w:rPr>
      </w:pPr>
      <w:r>
        <w:rPr>
          <w:rFonts w:ascii="Times New Roman" w:hAnsi="Times New Roman" w:cs="Times New Roman"/>
          <w:b w:val="0"/>
          <w:spacing w:val="-1"/>
          <w:u w:val="single"/>
        </w:rPr>
        <w:t>Team Project</w:t>
      </w:r>
      <w:r>
        <w:rPr>
          <w:rFonts w:ascii="Times New Roman" w:hAnsi="Times New Roman" w:cs="Times New Roman"/>
          <w:b w:val="0"/>
          <w:spacing w:val="-1"/>
          <w:u w:val="single"/>
        </w:rPr>
        <w:tab/>
      </w:r>
      <w:r>
        <w:rPr>
          <w:rFonts w:ascii="Times New Roman" w:hAnsi="Times New Roman" w:cs="Times New Roman"/>
          <w:b w:val="0"/>
          <w:spacing w:val="-1"/>
          <w:u w:val="single"/>
        </w:rPr>
        <w:tab/>
      </w:r>
      <w:r>
        <w:rPr>
          <w:rFonts w:ascii="Times New Roman" w:hAnsi="Times New Roman" w:cs="Times New Roman"/>
          <w:b w:val="0"/>
          <w:spacing w:val="-1"/>
          <w:u w:val="single"/>
        </w:rPr>
        <w:tab/>
      </w:r>
      <w:r>
        <w:rPr>
          <w:rFonts w:ascii="Times New Roman" w:hAnsi="Times New Roman" w:cs="Times New Roman"/>
          <w:b w:val="0"/>
          <w:spacing w:val="-1"/>
          <w:u w:val="single"/>
        </w:rPr>
        <w:tab/>
      </w:r>
      <w:r>
        <w:rPr>
          <w:rFonts w:ascii="Times New Roman" w:hAnsi="Times New Roman" w:cs="Times New Roman"/>
          <w:b w:val="0"/>
          <w:spacing w:val="-1"/>
          <w:u w:val="single"/>
        </w:rPr>
        <w:tab/>
      </w:r>
      <w:r w:rsidRPr="00E21EDE">
        <w:rPr>
          <w:rFonts w:ascii="Times New Roman" w:hAnsi="Times New Roman" w:cs="Times New Roman"/>
          <w:b w:val="0"/>
          <w:spacing w:val="-1"/>
          <w:u w:val="single"/>
        </w:rPr>
        <w:tab/>
        <w:t>15%</w:t>
      </w:r>
    </w:p>
    <w:p w14:paraId="57EBBCE7" w14:textId="52F3768C" w:rsidR="00E21EDE" w:rsidRPr="00E21EDE" w:rsidRDefault="00E21EDE" w:rsidP="00C10A9C">
      <w:pPr>
        <w:pStyle w:val="Heading1"/>
        <w:ind w:left="101" w:firstLine="619"/>
        <w:rPr>
          <w:rFonts w:ascii="Times New Roman" w:hAnsi="Times New Roman" w:cs="Times New Roman"/>
          <w:b w:val="0"/>
          <w:spacing w:val="-1"/>
        </w:rPr>
      </w:pP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sidRPr="00E21EDE">
        <w:rPr>
          <w:rFonts w:ascii="Times New Roman" w:hAnsi="Times New Roman" w:cs="Times New Roman"/>
          <w:b w:val="0"/>
          <w:spacing w:val="-1"/>
        </w:rPr>
        <w:tab/>
        <w:t>Total</w:t>
      </w:r>
      <w:r w:rsidRPr="00E21EDE">
        <w:rPr>
          <w:rFonts w:ascii="Times New Roman" w:hAnsi="Times New Roman" w:cs="Times New Roman"/>
          <w:b w:val="0"/>
          <w:spacing w:val="-1"/>
        </w:rPr>
        <w:tab/>
        <w:t>100%</w:t>
      </w:r>
    </w:p>
    <w:p w14:paraId="148ACAEA" w14:textId="77777777" w:rsidR="00C10A9C" w:rsidRDefault="00C10A9C" w:rsidP="00C10A9C">
      <w:pPr>
        <w:pStyle w:val="Heading1"/>
        <w:ind w:firstLine="620"/>
        <w:rPr>
          <w:rFonts w:ascii="Times New Roman" w:hAnsi="Times New Roman" w:cs="Times New Roman"/>
          <w:spacing w:val="-1"/>
        </w:rPr>
      </w:pPr>
    </w:p>
    <w:p w14:paraId="669F3E25" w14:textId="6A14BA27" w:rsidR="00E21EDE" w:rsidRPr="00E21EDE" w:rsidRDefault="00E21EDE" w:rsidP="00C10A9C">
      <w:pPr>
        <w:pStyle w:val="Heading1"/>
        <w:ind w:firstLine="620"/>
        <w:rPr>
          <w:rFonts w:ascii="Times New Roman" w:hAnsi="Times New Roman" w:cs="Times New Roman"/>
          <w:b w:val="0"/>
          <w:bCs w:val="0"/>
          <w:spacing w:val="-1"/>
        </w:rPr>
      </w:pPr>
      <w:r w:rsidRPr="00E21EDE">
        <w:rPr>
          <w:rFonts w:ascii="Times New Roman" w:hAnsi="Times New Roman" w:cs="Times New Roman"/>
          <w:b w:val="0"/>
          <w:bCs w:val="0"/>
          <w:spacing w:val="-1"/>
        </w:rPr>
        <w:t>Grading scale:</w:t>
      </w:r>
    </w:p>
    <w:p w14:paraId="38364E93" w14:textId="1671202B" w:rsidR="00E21EDE" w:rsidRPr="00E21EDE" w:rsidRDefault="00E21EDE" w:rsidP="00C10A9C">
      <w:pPr>
        <w:pStyle w:val="Heading1"/>
        <w:ind w:firstLine="620"/>
        <w:rPr>
          <w:rFonts w:ascii="Times New Roman" w:hAnsi="Times New Roman" w:cs="Times New Roman"/>
          <w:b w:val="0"/>
          <w:bCs w:val="0"/>
          <w:spacing w:val="-1"/>
        </w:rPr>
      </w:pPr>
    </w:p>
    <w:p w14:paraId="0CEBBF08" w14:textId="6C5BD265" w:rsidR="00E21EDE" w:rsidRPr="00E21EDE" w:rsidRDefault="00E21EDE" w:rsidP="00C10A9C">
      <w:pPr>
        <w:pStyle w:val="Heading1"/>
        <w:ind w:firstLine="620"/>
        <w:rPr>
          <w:rFonts w:ascii="Times New Roman" w:hAnsi="Times New Roman" w:cs="Times New Roman"/>
          <w:b w:val="0"/>
          <w:bCs w:val="0"/>
          <w:spacing w:val="-1"/>
        </w:rPr>
      </w:pPr>
      <w:r w:rsidRPr="00E21EDE">
        <w:rPr>
          <w:rFonts w:ascii="Times New Roman" w:hAnsi="Times New Roman" w:cs="Times New Roman"/>
          <w:b w:val="0"/>
          <w:bCs w:val="0"/>
          <w:spacing w:val="-1"/>
        </w:rPr>
        <w:t>A = 90-100%, B = 80-89%, C = 70-79%, D = 60-69%, F = 0-59%</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4AC7443" w:rsidR="002939BA" w:rsidRPr="00FF5178"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F5178" w:rsidRPr="00FF5178">
        <w:rPr>
          <w:rFonts w:ascii="Times New Roman" w:hAnsi="Times New Roman" w:cs="Times New Roman"/>
          <w:b w:val="0"/>
          <w:i/>
          <w:spacing w:val="-1"/>
        </w:rPr>
        <w:t xml:space="preserve">Engineering Fundamentals: An Introduction to Engineering, </w:t>
      </w:r>
      <w:r w:rsidR="00FF5178" w:rsidRPr="00FF5178">
        <w:rPr>
          <w:rFonts w:ascii="Times New Roman" w:hAnsi="Times New Roman" w:cs="Times New Roman"/>
          <w:b w:val="0"/>
          <w:spacing w:val="-1"/>
        </w:rPr>
        <w:t>5</w:t>
      </w:r>
      <w:r w:rsidR="00FF5178" w:rsidRPr="00FF5178">
        <w:rPr>
          <w:rFonts w:ascii="Times New Roman" w:hAnsi="Times New Roman" w:cs="Times New Roman"/>
          <w:b w:val="0"/>
          <w:spacing w:val="-1"/>
          <w:vertAlign w:val="superscript"/>
        </w:rPr>
        <w:t>th</w:t>
      </w:r>
      <w:r w:rsidR="00FF5178" w:rsidRPr="00FF5178">
        <w:rPr>
          <w:rFonts w:ascii="Times New Roman" w:hAnsi="Times New Roman" w:cs="Times New Roman"/>
          <w:b w:val="0"/>
          <w:spacing w:val="-1"/>
        </w:rPr>
        <w:t xml:space="preserve"> Edition, </w:t>
      </w:r>
      <w:proofErr w:type="spellStart"/>
      <w:r w:rsidR="00FF5178" w:rsidRPr="00FF5178">
        <w:rPr>
          <w:rFonts w:ascii="Times New Roman" w:hAnsi="Times New Roman" w:cs="Times New Roman"/>
          <w:b w:val="0"/>
          <w:spacing w:val="-1"/>
        </w:rPr>
        <w:t>Moaveni</w:t>
      </w:r>
      <w:proofErr w:type="spellEnd"/>
      <w:r w:rsidR="00FF5178" w:rsidRPr="00FF5178">
        <w:rPr>
          <w:rFonts w:ascii="Times New Roman" w:hAnsi="Times New Roman" w:cs="Times New Roman"/>
          <w:b w:val="0"/>
          <w:spacing w:val="-1"/>
        </w:rPr>
        <w:t>, 2019</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6D3BA32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FF5178">
        <w:rPr>
          <w:rFonts w:ascii="Times New Roman" w:hAnsi="Times New Roman" w:cs="Times New Roman"/>
          <w:spacing w:val="-1"/>
        </w:rPr>
        <w:tab/>
      </w:r>
      <w:r w:rsidR="00FF5178" w:rsidRPr="00FF5178">
        <w:rPr>
          <w:rFonts w:ascii="Times New Roman" w:hAnsi="Times New Roman" w:cs="Times New Roman"/>
          <w:b w:val="0"/>
          <w:spacing w:val="-1"/>
        </w:rPr>
        <w:t>Cengage Learning</w:t>
      </w:r>
      <w:r w:rsidR="00FF5178">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F5178">
        <w:rPr>
          <w:rFonts w:ascii="Times New Roman" w:hAnsi="Times New Roman" w:cs="Times New Roman"/>
          <w:spacing w:val="-1"/>
        </w:rPr>
        <w:t xml:space="preserve"> </w:t>
      </w:r>
      <w:r w:rsidR="00FF5178" w:rsidRPr="00FF5178">
        <w:rPr>
          <w:rFonts w:ascii="Times New Roman" w:hAnsi="Times New Roman" w:cs="Times New Roman"/>
          <w:b w:val="0"/>
          <w:spacing w:val="-1"/>
        </w:rPr>
        <w:t>978-1305084766</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4D46671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A066B">
        <w:rPr>
          <w:rFonts w:ascii="Times New Roman" w:hAnsi="Times New Roman" w:cs="Times New Roman"/>
          <w:b w:val="0"/>
          <w:spacing w:val="-1"/>
        </w:rPr>
        <w:t>None</w:t>
      </w:r>
      <w:r w:rsidR="00540C8B">
        <w:rPr>
          <w:rFonts w:ascii="Times New Roman" w:hAnsi="Times New Roman" w:cs="Times New Roman"/>
          <w:b w:val="0"/>
          <w:bCs w:val="0"/>
          <w:color w:val="FF0000"/>
          <w:spacing w:val="-1"/>
        </w:rPr>
        <w:t xml:space="preserve"> </w:t>
      </w:r>
    </w:p>
    <w:p w14:paraId="3DCC11A0" w14:textId="77777777" w:rsidR="00777592" w:rsidRDefault="00777592" w:rsidP="00777592">
      <w:pPr>
        <w:pStyle w:val="Heading1"/>
        <w:rPr>
          <w:rFonts w:ascii="Times New Roman" w:hAnsi="Times New Roman" w:cs="Times New Roman"/>
          <w:b w:val="0"/>
          <w:bCs w:val="0"/>
        </w:rPr>
      </w:pPr>
    </w:p>
    <w:p w14:paraId="58CCE996" w14:textId="41257620" w:rsidR="00777592" w:rsidRPr="00DA06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DA066B" w:rsidRPr="00DA066B">
        <w:rPr>
          <w:rFonts w:ascii="Times New Roman" w:hAnsi="Times New Roman" w:cs="Times New Roman"/>
          <w:b w:val="0"/>
          <w:bCs w:val="0"/>
          <w:spacing w:val="-1"/>
        </w:rPr>
        <w:t>Scientific calculator</w:t>
      </w:r>
    </w:p>
    <w:p w14:paraId="4829FDC0" w14:textId="77777777" w:rsidR="001F7559" w:rsidRPr="00DA066B" w:rsidRDefault="001F7559">
      <w:pPr>
        <w:spacing w:before="1"/>
        <w:rPr>
          <w:rFonts w:ascii="Times New Roman" w:eastAsia="Cambria" w:hAnsi="Times New Roman" w:cs="Times New Roman"/>
          <w:sz w:val="24"/>
          <w:szCs w:val="24"/>
        </w:rPr>
      </w:pPr>
    </w:p>
    <w:p w14:paraId="0DF89BED" w14:textId="35919794" w:rsidR="00777592" w:rsidRPr="00DA066B" w:rsidRDefault="002939BA" w:rsidP="00777592">
      <w:pPr>
        <w:pStyle w:val="BodyText"/>
        <w:ind w:right="344"/>
        <w:rPr>
          <w:rFonts w:cs="Times New Roman"/>
          <w:spacing w:val="-1"/>
        </w:rPr>
      </w:pPr>
      <w:r w:rsidRPr="00DA066B">
        <w:rPr>
          <w:rFonts w:cs="Times New Roman"/>
          <w:b/>
          <w:bCs/>
          <w:spacing w:val="-1"/>
        </w:rPr>
        <w:t>Required Computer Literacy Skills</w:t>
      </w:r>
      <w:r w:rsidRPr="00DA066B">
        <w:rPr>
          <w:rFonts w:cs="Times New Roman"/>
          <w:spacing w:val="-1"/>
        </w:rPr>
        <w:t>:</w:t>
      </w:r>
      <w:r w:rsidR="00777592" w:rsidRPr="00DA066B">
        <w:rPr>
          <w:rFonts w:cs="Times New Roman"/>
          <w:spacing w:val="-1"/>
        </w:rPr>
        <w:t xml:space="preserve"> </w:t>
      </w:r>
      <w:r w:rsidR="00DA066B" w:rsidRPr="00DA066B">
        <w:rPr>
          <w:rFonts w:cs="Times New Roman"/>
          <w:spacing w:val="-1"/>
        </w:rPr>
        <w:t>Capability to run trial versions of engineering software</w:t>
      </w:r>
    </w:p>
    <w:p w14:paraId="1582792A" w14:textId="77777777" w:rsidR="002939BA" w:rsidRPr="00DA066B" w:rsidRDefault="002939BA" w:rsidP="00777592">
      <w:pPr>
        <w:pStyle w:val="Heading1"/>
        <w:spacing w:line="281" w:lineRule="exact"/>
        <w:ind w:left="0"/>
        <w:rPr>
          <w:rFonts w:ascii="Times New Roman" w:hAnsi="Times New Roman" w:cs="Times New Roman"/>
          <w:spacing w:val="-1"/>
        </w:rPr>
      </w:pPr>
    </w:p>
    <w:p w14:paraId="415F84C5" w14:textId="77777777" w:rsidR="005F2934" w:rsidRDefault="005F2934">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96EFE39" w14:textId="20D909F3"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DA066B" w:rsidRPr="00DA066B">
        <w:rPr>
          <w:rFonts w:ascii="Times New Roman" w:hAnsi="Times New Roman" w:cs="Times New Roman"/>
          <w:b w:val="0"/>
          <w:spacing w:val="-1"/>
        </w:rPr>
        <w:t>This is a hybrid course and therefore will be a blend of in-class and out-of-class instruction.  You will have lecture for two hours each week.</w:t>
      </w:r>
      <w:r w:rsidR="00DA066B">
        <w:rPr>
          <w:rFonts w:ascii="Times New Roman" w:hAnsi="Times New Roman" w:cs="Times New Roman"/>
          <w:b w:val="0"/>
          <w:bCs w:val="0"/>
          <w:color w:val="FF0000"/>
        </w:rPr>
        <w:t xml:space="preserve"> </w:t>
      </w:r>
    </w:p>
    <w:p w14:paraId="421BB2DD" w14:textId="77777777" w:rsidR="0079655E" w:rsidRPr="002E21E3" w:rsidRDefault="0079655E" w:rsidP="00777592">
      <w:pPr>
        <w:pStyle w:val="BodyText"/>
        <w:ind w:left="0"/>
        <w:rPr>
          <w:rFonts w:eastAsia="Cambria" w:cs="Times New Roman"/>
          <w:sz w:val="23"/>
          <w:szCs w:val="23"/>
        </w:rPr>
      </w:pPr>
    </w:p>
    <w:p w14:paraId="3BA9A02D" w14:textId="3FB33B34"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DA066B">
        <w:rPr>
          <w:rFonts w:ascii="Times New Roman" w:hAnsi="Times New Roman"/>
          <w:b w:val="0"/>
          <w:spacing w:val="-1"/>
        </w:rPr>
        <w:t>Email will be responded to within 24 hours IF SENT SUNDAY-THURSDAY.  Due to the lack of internet availability at my home, I cannot guarantee responses over the weekend, though I will do my best.  You can also call my office during office hours if you need to speak with me but can’t make it to campus.  However, I prefer face-to-face discussions, especially if you have a question about a homework problem.  Any information that I send out will be done in class, via Blackboard, or via NTCC email.  I will NOT email sensitive information to address that don’t end with “@ntcc.edu”.</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4315C9B8" w:rsidR="001F7559" w:rsidRPr="00A90920" w:rsidRDefault="0079655E" w:rsidP="00A90920">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A066B">
        <w:rPr>
          <w:rFonts w:ascii="Times New Roman" w:hAnsi="Times New Roman"/>
          <w:b w:val="0"/>
          <w:spacing w:val="-1"/>
        </w:rPr>
        <w:t>Late work will not be accepted without prior approval by the instructor.  Students and instructor are expected to treat each other with respect in and out of the classroom.  Prompt attendance is expected for all class meetings.  Missing lecture means missing discussion and important notes.  During lecture, students are expected to be attentive to the topic discussed.  Students found being consistently inattentive will be asked to leave.</w:t>
      </w: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1CD86C9" w14:textId="77777777" w:rsidR="005F2934" w:rsidRDefault="005F2934">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CF3CCB9" w14:textId="6C9A2D6C"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D59C932"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4E5BD4CA" w14:textId="0686E598" w:rsidR="00DA066B" w:rsidRDefault="00DA066B"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1210"/>
        <w:gridCol w:w="8016"/>
        <w:gridCol w:w="946"/>
      </w:tblGrid>
      <w:tr w:rsidR="00DA066B" w14:paraId="133D7217" w14:textId="77777777" w:rsidTr="00C100CB">
        <w:tc>
          <w:tcPr>
            <w:tcW w:w="1210" w:type="dxa"/>
          </w:tcPr>
          <w:p w14:paraId="2834EC5F" w14:textId="2E94AB63" w:rsidR="00DA066B" w:rsidRDefault="00DA066B" w:rsidP="00A90920">
            <w:pPr>
              <w:pStyle w:val="BodyText"/>
              <w:ind w:left="0" w:right="147"/>
              <w:rPr>
                <w:rFonts w:cs="Times New Roman"/>
                <w:b/>
                <w:spacing w:val="-1"/>
              </w:rPr>
            </w:pPr>
            <w:r>
              <w:rPr>
                <w:rFonts w:cs="Times New Roman"/>
                <w:b/>
                <w:spacing w:val="-1"/>
              </w:rPr>
              <w:t>Chapter</w:t>
            </w:r>
          </w:p>
        </w:tc>
        <w:tc>
          <w:tcPr>
            <w:tcW w:w="8016" w:type="dxa"/>
          </w:tcPr>
          <w:p w14:paraId="115CBAAD" w14:textId="26C58D96" w:rsidR="00DA066B" w:rsidRDefault="00DA066B" w:rsidP="00A90920">
            <w:pPr>
              <w:pStyle w:val="BodyText"/>
              <w:ind w:left="0" w:right="147"/>
              <w:rPr>
                <w:rFonts w:cs="Times New Roman"/>
                <w:b/>
                <w:spacing w:val="-1"/>
              </w:rPr>
            </w:pPr>
            <w:r>
              <w:rPr>
                <w:rFonts w:cs="Times New Roman"/>
                <w:b/>
                <w:spacing w:val="-1"/>
              </w:rPr>
              <w:t>Title</w:t>
            </w:r>
          </w:p>
        </w:tc>
        <w:tc>
          <w:tcPr>
            <w:tcW w:w="946" w:type="dxa"/>
          </w:tcPr>
          <w:p w14:paraId="2D72413C" w14:textId="2212A62B" w:rsidR="00DA066B" w:rsidRDefault="00DA066B" w:rsidP="00A90920">
            <w:pPr>
              <w:pStyle w:val="BodyText"/>
              <w:ind w:left="0" w:right="147"/>
              <w:rPr>
                <w:rFonts w:cs="Times New Roman"/>
                <w:b/>
                <w:spacing w:val="-1"/>
              </w:rPr>
            </w:pPr>
            <w:r>
              <w:rPr>
                <w:rFonts w:cs="Times New Roman"/>
                <w:b/>
                <w:spacing w:val="-1"/>
              </w:rPr>
              <w:t>Week</w:t>
            </w:r>
          </w:p>
        </w:tc>
      </w:tr>
      <w:tr w:rsidR="00DA066B" w14:paraId="5BF1823A" w14:textId="77777777" w:rsidTr="00C100CB">
        <w:tc>
          <w:tcPr>
            <w:tcW w:w="1210" w:type="dxa"/>
          </w:tcPr>
          <w:p w14:paraId="374EA749" w14:textId="77777777" w:rsidR="00DA066B" w:rsidRPr="00DA066B" w:rsidRDefault="00DA066B" w:rsidP="00DA066B">
            <w:pPr>
              <w:pStyle w:val="BodyText"/>
              <w:ind w:left="0" w:right="147"/>
              <w:jc w:val="center"/>
              <w:rPr>
                <w:rFonts w:cs="Times New Roman"/>
                <w:spacing w:val="-1"/>
              </w:rPr>
            </w:pPr>
          </w:p>
        </w:tc>
        <w:tc>
          <w:tcPr>
            <w:tcW w:w="8016" w:type="dxa"/>
          </w:tcPr>
          <w:p w14:paraId="5F746792" w14:textId="203B9C5F" w:rsidR="00DA066B" w:rsidRPr="00DA066B" w:rsidRDefault="00DA066B" w:rsidP="00A90920">
            <w:pPr>
              <w:pStyle w:val="BodyText"/>
              <w:ind w:left="0" w:right="147"/>
              <w:rPr>
                <w:rFonts w:cs="Times New Roman"/>
                <w:spacing w:val="-1"/>
              </w:rPr>
            </w:pPr>
            <w:r w:rsidRPr="00DA066B">
              <w:rPr>
                <w:rFonts w:cs="Times New Roman"/>
                <w:spacing w:val="-1"/>
              </w:rPr>
              <w:t>Course Introduction</w:t>
            </w:r>
          </w:p>
        </w:tc>
        <w:tc>
          <w:tcPr>
            <w:tcW w:w="946" w:type="dxa"/>
          </w:tcPr>
          <w:p w14:paraId="0FB633E5" w14:textId="29EAB115" w:rsidR="00DA066B" w:rsidRPr="00DA066B" w:rsidRDefault="00DA066B" w:rsidP="00DA066B">
            <w:pPr>
              <w:pStyle w:val="BodyText"/>
              <w:ind w:left="0" w:right="147"/>
              <w:jc w:val="center"/>
              <w:rPr>
                <w:rFonts w:cs="Times New Roman"/>
                <w:i/>
                <w:spacing w:val="-1"/>
              </w:rPr>
            </w:pPr>
            <w:r w:rsidRPr="00DA066B">
              <w:rPr>
                <w:rFonts w:cs="Times New Roman"/>
                <w:i/>
                <w:spacing w:val="-1"/>
              </w:rPr>
              <w:t>1</w:t>
            </w:r>
          </w:p>
        </w:tc>
      </w:tr>
      <w:tr w:rsidR="00DA066B" w14:paraId="6F6F21CF" w14:textId="77777777" w:rsidTr="00C100CB">
        <w:tc>
          <w:tcPr>
            <w:tcW w:w="1210" w:type="dxa"/>
          </w:tcPr>
          <w:p w14:paraId="5B1DC116" w14:textId="2B98362E" w:rsidR="00DA066B" w:rsidRPr="00DA066B" w:rsidRDefault="00DA066B" w:rsidP="00DA066B">
            <w:pPr>
              <w:pStyle w:val="BodyText"/>
              <w:ind w:left="0" w:right="147"/>
              <w:jc w:val="center"/>
              <w:rPr>
                <w:rFonts w:cs="Times New Roman"/>
                <w:spacing w:val="-1"/>
              </w:rPr>
            </w:pPr>
            <w:r w:rsidRPr="00DA066B">
              <w:rPr>
                <w:rFonts w:cs="Times New Roman"/>
                <w:spacing w:val="-1"/>
              </w:rPr>
              <w:t>1</w:t>
            </w:r>
          </w:p>
        </w:tc>
        <w:tc>
          <w:tcPr>
            <w:tcW w:w="8016" w:type="dxa"/>
          </w:tcPr>
          <w:p w14:paraId="1F8556EA" w14:textId="0DB77314" w:rsidR="00DA066B" w:rsidRPr="00DA066B" w:rsidRDefault="00DA066B" w:rsidP="00A90920">
            <w:pPr>
              <w:pStyle w:val="BodyText"/>
              <w:ind w:left="0" w:right="147"/>
              <w:rPr>
                <w:rFonts w:cs="Times New Roman"/>
                <w:spacing w:val="-1"/>
              </w:rPr>
            </w:pPr>
            <w:r w:rsidRPr="00DA066B">
              <w:rPr>
                <w:rFonts w:cs="Times New Roman"/>
                <w:spacing w:val="-1"/>
              </w:rPr>
              <w:t>Introduction to the Engineering Profession</w:t>
            </w:r>
          </w:p>
        </w:tc>
        <w:tc>
          <w:tcPr>
            <w:tcW w:w="946" w:type="dxa"/>
          </w:tcPr>
          <w:p w14:paraId="59641464" w14:textId="51C68C8C" w:rsidR="00DA066B" w:rsidRPr="00DA066B" w:rsidRDefault="00DA066B" w:rsidP="00DA066B">
            <w:pPr>
              <w:pStyle w:val="BodyText"/>
              <w:ind w:left="0" w:right="147"/>
              <w:jc w:val="center"/>
              <w:rPr>
                <w:rFonts w:cs="Times New Roman"/>
                <w:i/>
                <w:spacing w:val="-1"/>
              </w:rPr>
            </w:pPr>
            <w:r w:rsidRPr="00DA066B">
              <w:rPr>
                <w:rFonts w:cs="Times New Roman"/>
                <w:i/>
                <w:spacing w:val="-1"/>
              </w:rPr>
              <w:t>2</w:t>
            </w:r>
          </w:p>
        </w:tc>
      </w:tr>
      <w:tr w:rsidR="00DA066B" w14:paraId="5485C871" w14:textId="77777777" w:rsidTr="00C100CB">
        <w:tc>
          <w:tcPr>
            <w:tcW w:w="1210" w:type="dxa"/>
          </w:tcPr>
          <w:p w14:paraId="1570E81B" w14:textId="490ABF3C" w:rsidR="00DA066B" w:rsidRPr="00DA066B" w:rsidRDefault="00DA066B" w:rsidP="00DA066B">
            <w:pPr>
              <w:pStyle w:val="BodyText"/>
              <w:ind w:left="0" w:right="147"/>
              <w:jc w:val="center"/>
              <w:rPr>
                <w:rFonts w:cs="Times New Roman"/>
                <w:spacing w:val="-1"/>
              </w:rPr>
            </w:pPr>
            <w:r w:rsidRPr="00DA066B">
              <w:rPr>
                <w:rFonts w:cs="Times New Roman"/>
                <w:spacing w:val="-1"/>
              </w:rPr>
              <w:t>2</w:t>
            </w:r>
          </w:p>
        </w:tc>
        <w:tc>
          <w:tcPr>
            <w:tcW w:w="8016" w:type="dxa"/>
          </w:tcPr>
          <w:p w14:paraId="2785087C" w14:textId="6381FF6F" w:rsidR="00DA066B" w:rsidRPr="00DA066B" w:rsidRDefault="00DA066B" w:rsidP="00A90920">
            <w:pPr>
              <w:pStyle w:val="BodyText"/>
              <w:ind w:left="0" w:right="147"/>
              <w:rPr>
                <w:rFonts w:cs="Times New Roman"/>
                <w:spacing w:val="-1"/>
              </w:rPr>
            </w:pPr>
            <w:r w:rsidRPr="00DA066B">
              <w:rPr>
                <w:rFonts w:cs="Times New Roman"/>
                <w:spacing w:val="-1"/>
              </w:rPr>
              <w:t>Preparing for an Engineering Career</w:t>
            </w:r>
          </w:p>
        </w:tc>
        <w:tc>
          <w:tcPr>
            <w:tcW w:w="946" w:type="dxa"/>
          </w:tcPr>
          <w:p w14:paraId="35A34B20" w14:textId="0D313DE3" w:rsidR="00DA066B" w:rsidRPr="00DA066B" w:rsidRDefault="00DA066B" w:rsidP="00DA066B">
            <w:pPr>
              <w:pStyle w:val="BodyText"/>
              <w:ind w:left="0" w:right="147"/>
              <w:jc w:val="center"/>
              <w:rPr>
                <w:rFonts w:cs="Times New Roman"/>
                <w:i/>
                <w:spacing w:val="-1"/>
              </w:rPr>
            </w:pPr>
            <w:r w:rsidRPr="00DA066B">
              <w:rPr>
                <w:rFonts w:cs="Times New Roman"/>
                <w:i/>
                <w:spacing w:val="-1"/>
              </w:rPr>
              <w:t>3</w:t>
            </w:r>
          </w:p>
        </w:tc>
      </w:tr>
      <w:tr w:rsidR="00DA066B" w14:paraId="43F510D9" w14:textId="77777777" w:rsidTr="00C100CB">
        <w:tc>
          <w:tcPr>
            <w:tcW w:w="1210" w:type="dxa"/>
          </w:tcPr>
          <w:p w14:paraId="2B676B46" w14:textId="351FEAE8" w:rsidR="00DA066B" w:rsidRPr="00DA066B" w:rsidRDefault="00DA066B" w:rsidP="00DA066B">
            <w:pPr>
              <w:pStyle w:val="BodyText"/>
              <w:ind w:left="0" w:right="147"/>
              <w:jc w:val="center"/>
              <w:rPr>
                <w:rFonts w:cs="Times New Roman"/>
                <w:spacing w:val="-1"/>
              </w:rPr>
            </w:pPr>
            <w:r w:rsidRPr="00DA066B">
              <w:rPr>
                <w:rFonts w:cs="Times New Roman"/>
                <w:spacing w:val="-1"/>
              </w:rPr>
              <w:t>3</w:t>
            </w:r>
          </w:p>
        </w:tc>
        <w:tc>
          <w:tcPr>
            <w:tcW w:w="8016" w:type="dxa"/>
          </w:tcPr>
          <w:p w14:paraId="398B1633" w14:textId="19EE4676" w:rsidR="00DA066B" w:rsidRPr="00DA066B" w:rsidRDefault="00DA066B" w:rsidP="00A90920">
            <w:pPr>
              <w:pStyle w:val="BodyText"/>
              <w:ind w:left="0" w:right="147"/>
              <w:rPr>
                <w:rFonts w:cs="Times New Roman"/>
                <w:spacing w:val="-1"/>
              </w:rPr>
            </w:pPr>
            <w:r w:rsidRPr="00DA066B">
              <w:rPr>
                <w:rFonts w:cs="Times New Roman"/>
                <w:spacing w:val="-1"/>
              </w:rPr>
              <w:t>Introduction to Engineering Design</w:t>
            </w:r>
          </w:p>
        </w:tc>
        <w:tc>
          <w:tcPr>
            <w:tcW w:w="946" w:type="dxa"/>
          </w:tcPr>
          <w:p w14:paraId="27DF7E17" w14:textId="6511EBEA" w:rsidR="00DA066B" w:rsidRPr="00DA066B" w:rsidRDefault="00DA066B" w:rsidP="00DA066B">
            <w:pPr>
              <w:pStyle w:val="BodyText"/>
              <w:ind w:left="0" w:right="147"/>
              <w:jc w:val="center"/>
              <w:rPr>
                <w:rFonts w:cs="Times New Roman"/>
                <w:i/>
                <w:spacing w:val="-1"/>
              </w:rPr>
            </w:pPr>
            <w:r w:rsidRPr="00DA066B">
              <w:rPr>
                <w:rFonts w:cs="Times New Roman"/>
                <w:i/>
                <w:spacing w:val="-1"/>
              </w:rPr>
              <w:t>4</w:t>
            </w:r>
          </w:p>
        </w:tc>
      </w:tr>
      <w:tr w:rsidR="00DA066B" w14:paraId="4DAB2307" w14:textId="77777777" w:rsidTr="00C100CB">
        <w:tc>
          <w:tcPr>
            <w:tcW w:w="1210" w:type="dxa"/>
          </w:tcPr>
          <w:p w14:paraId="2B941C2A" w14:textId="7B94620C" w:rsidR="00DA066B" w:rsidRPr="00DA066B" w:rsidRDefault="00DA066B" w:rsidP="00DA066B">
            <w:pPr>
              <w:pStyle w:val="BodyText"/>
              <w:ind w:left="0" w:right="147"/>
              <w:jc w:val="center"/>
              <w:rPr>
                <w:rFonts w:cs="Times New Roman"/>
                <w:spacing w:val="-1"/>
              </w:rPr>
            </w:pPr>
            <w:r w:rsidRPr="00DA066B">
              <w:rPr>
                <w:rFonts w:cs="Times New Roman"/>
                <w:spacing w:val="-1"/>
              </w:rPr>
              <w:t>4</w:t>
            </w:r>
          </w:p>
        </w:tc>
        <w:tc>
          <w:tcPr>
            <w:tcW w:w="8016" w:type="dxa"/>
          </w:tcPr>
          <w:p w14:paraId="6C094E19" w14:textId="23E77A3B" w:rsidR="00DA066B" w:rsidRPr="00DA066B" w:rsidRDefault="00DA066B" w:rsidP="00A90920">
            <w:pPr>
              <w:pStyle w:val="BodyText"/>
              <w:ind w:left="0" w:right="147"/>
              <w:rPr>
                <w:rFonts w:cs="Times New Roman"/>
                <w:spacing w:val="-1"/>
              </w:rPr>
            </w:pPr>
            <w:r w:rsidRPr="00DA066B">
              <w:rPr>
                <w:rFonts w:cs="Times New Roman"/>
                <w:spacing w:val="-1"/>
              </w:rPr>
              <w:t>Engineering Communication</w:t>
            </w:r>
          </w:p>
        </w:tc>
        <w:tc>
          <w:tcPr>
            <w:tcW w:w="946" w:type="dxa"/>
          </w:tcPr>
          <w:p w14:paraId="3C0602ED" w14:textId="0248F903" w:rsidR="00DA066B" w:rsidRPr="00DA066B" w:rsidRDefault="00DA066B" w:rsidP="00DA066B">
            <w:pPr>
              <w:pStyle w:val="BodyText"/>
              <w:ind w:left="0" w:right="147"/>
              <w:jc w:val="center"/>
              <w:rPr>
                <w:rFonts w:cs="Times New Roman"/>
                <w:i/>
                <w:spacing w:val="-1"/>
              </w:rPr>
            </w:pPr>
            <w:r w:rsidRPr="00DA066B">
              <w:rPr>
                <w:rFonts w:cs="Times New Roman"/>
                <w:i/>
                <w:spacing w:val="-1"/>
              </w:rPr>
              <w:t>5</w:t>
            </w:r>
          </w:p>
        </w:tc>
      </w:tr>
      <w:tr w:rsidR="00DA066B" w14:paraId="2AA0EC40" w14:textId="77777777" w:rsidTr="00C100CB">
        <w:tc>
          <w:tcPr>
            <w:tcW w:w="1210" w:type="dxa"/>
          </w:tcPr>
          <w:p w14:paraId="396B90B8" w14:textId="448597D2" w:rsidR="00DA066B" w:rsidRPr="00DA066B" w:rsidRDefault="00DA066B" w:rsidP="00DA066B">
            <w:pPr>
              <w:pStyle w:val="BodyText"/>
              <w:ind w:left="0" w:right="147"/>
              <w:jc w:val="center"/>
              <w:rPr>
                <w:rFonts w:cs="Times New Roman"/>
                <w:spacing w:val="-1"/>
              </w:rPr>
            </w:pPr>
            <w:r w:rsidRPr="00DA066B">
              <w:rPr>
                <w:rFonts w:cs="Times New Roman"/>
                <w:spacing w:val="-1"/>
              </w:rPr>
              <w:t>5</w:t>
            </w:r>
          </w:p>
        </w:tc>
        <w:tc>
          <w:tcPr>
            <w:tcW w:w="8016" w:type="dxa"/>
          </w:tcPr>
          <w:p w14:paraId="6E9BC021" w14:textId="17B1035A" w:rsidR="00DA066B" w:rsidRPr="00DA066B" w:rsidRDefault="00DA066B" w:rsidP="00A90920">
            <w:pPr>
              <w:pStyle w:val="BodyText"/>
              <w:ind w:left="0" w:right="147"/>
              <w:rPr>
                <w:rFonts w:cs="Times New Roman"/>
                <w:spacing w:val="-1"/>
              </w:rPr>
            </w:pPr>
            <w:r w:rsidRPr="00DA066B">
              <w:rPr>
                <w:rFonts w:cs="Times New Roman"/>
                <w:spacing w:val="-1"/>
              </w:rPr>
              <w:t>Engineering Ethics</w:t>
            </w:r>
          </w:p>
        </w:tc>
        <w:tc>
          <w:tcPr>
            <w:tcW w:w="946" w:type="dxa"/>
          </w:tcPr>
          <w:p w14:paraId="6826914C" w14:textId="7CDA5567" w:rsidR="00DA066B" w:rsidRPr="00DA066B" w:rsidRDefault="00DA066B" w:rsidP="00DA066B">
            <w:pPr>
              <w:pStyle w:val="BodyText"/>
              <w:ind w:left="0" w:right="147"/>
              <w:jc w:val="center"/>
              <w:rPr>
                <w:rFonts w:cs="Times New Roman"/>
                <w:i/>
                <w:spacing w:val="-1"/>
              </w:rPr>
            </w:pPr>
            <w:r w:rsidRPr="00DA066B">
              <w:rPr>
                <w:rFonts w:cs="Times New Roman"/>
                <w:i/>
                <w:spacing w:val="-1"/>
              </w:rPr>
              <w:t>6</w:t>
            </w:r>
          </w:p>
        </w:tc>
      </w:tr>
      <w:tr w:rsidR="00DA066B" w14:paraId="1AFF0C50" w14:textId="77777777" w:rsidTr="006216C4">
        <w:tc>
          <w:tcPr>
            <w:tcW w:w="1210" w:type="dxa"/>
            <w:shd w:val="clear" w:color="auto" w:fill="D9D9D9" w:themeFill="background1" w:themeFillShade="D9"/>
          </w:tcPr>
          <w:p w14:paraId="7A940C58" w14:textId="0A8856F0" w:rsidR="00DA066B" w:rsidRPr="005F2934" w:rsidRDefault="00DA066B" w:rsidP="00DA066B">
            <w:pPr>
              <w:pStyle w:val="BodyText"/>
              <w:ind w:left="0" w:right="147"/>
              <w:jc w:val="center"/>
              <w:rPr>
                <w:rFonts w:cs="Times New Roman"/>
                <w:b/>
                <w:spacing w:val="-1"/>
                <w:highlight w:val="lightGray"/>
              </w:rPr>
            </w:pPr>
          </w:p>
        </w:tc>
        <w:tc>
          <w:tcPr>
            <w:tcW w:w="8016" w:type="dxa"/>
          </w:tcPr>
          <w:p w14:paraId="1CAA758C" w14:textId="0FE863FA" w:rsidR="00DA066B" w:rsidRPr="00C100CB" w:rsidRDefault="00DA066B" w:rsidP="00A90920">
            <w:pPr>
              <w:pStyle w:val="BodyText"/>
              <w:ind w:left="0" w:right="147"/>
              <w:rPr>
                <w:rFonts w:cs="Times New Roman"/>
                <w:b/>
                <w:spacing w:val="-1"/>
              </w:rPr>
            </w:pPr>
            <w:r w:rsidRPr="00C100CB">
              <w:rPr>
                <w:rFonts w:cs="Times New Roman"/>
                <w:b/>
                <w:spacing w:val="-1"/>
              </w:rPr>
              <w:t>Exam 1</w:t>
            </w:r>
          </w:p>
        </w:tc>
        <w:tc>
          <w:tcPr>
            <w:tcW w:w="946" w:type="dxa"/>
          </w:tcPr>
          <w:p w14:paraId="526C2CC9" w14:textId="61501947" w:rsidR="00DA066B" w:rsidRPr="00DA066B" w:rsidRDefault="00DA066B" w:rsidP="00DA066B">
            <w:pPr>
              <w:pStyle w:val="BodyText"/>
              <w:ind w:left="0" w:right="147"/>
              <w:jc w:val="center"/>
              <w:rPr>
                <w:rFonts w:cs="Times New Roman"/>
                <w:i/>
                <w:spacing w:val="-1"/>
              </w:rPr>
            </w:pPr>
            <w:r w:rsidRPr="00DA066B">
              <w:rPr>
                <w:rFonts w:cs="Times New Roman"/>
                <w:i/>
                <w:spacing w:val="-1"/>
              </w:rPr>
              <w:t>7</w:t>
            </w:r>
          </w:p>
        </w:tc>
      </w:tr>
      <w:tr w:rsidR="00DA066B" w14:paraId="6EFEE80B" w14:textId="77777777" w:rsidTr="00C100CB">
        <w:tc>
          <w:tcPr>
            <w:tcW w:w="1210" w:type="dxa"/>
          </w:tcPr>
          <w:p w14:paraId="4F8BDC26" w14:textId="77E8A15F" w:rsidR="00DA066B" w:rsidRPr="00DA066B" w:rsidRDefault="00DA066B" w:rsidP="00DA066B">
            <w:pPr>
              <w:pStyle w:val="BodyText"/>
              <w:ind w:left="0" w:right="147"/>
              <w:jc w:val="center"/>
              <w:rPr>
                <w:rFonts w:cs="Times New Roman"/>
                <w:spacing w:val="-1"/>
              </w:rPr>
            </w:pPr>
            <w:r w:rsidRPr="00DA066B">
              <w:rPr>
                <w:rFonts w:cs="Times New Roman"/>
                <w:spacing w:val="-1"/>
              </w:rPr>
              <w:t>6/7</w:t>
            </w:r>
          </w:p>
        </w:tc>
        <w:tc>
          <w:tcPr>
            <w:tcW w:w="8016" w:type="dxa"/>
          </w:tcPr>
          <w:p w14:paraId="4389710D" w14:textId="5D2DBAA0" w:rsidR="00DA066B" w:rsidRPr="00DA066B" w:rsidRDefault="00DA066B" w:rsidP="00A90920">
            <w:pPr>
              <w:pStyle w:val="BodyText"/>
              <w:ind w:left="0" w:right="147"/>
              <w:rPr>
                <w:rFonts w:cs="Times New Roman"/>
                <w:spacing w:val="-1"/>
              </w:rPr>
            </w:pPr>
            <w:r w:rsidRPr="00DA066B">
              <w:rPr>
                <w:rFonts w:cs="Times New Roman"/>
                <w:spacing w:val="-1"/>
              </w:rPr>
              <w:t>Fundamental Dimensions and Units / Length and Length-Related Variables in Engineering (Assign Team Project)</w:t>
            </w:r>
          </w:p>
        </w:tc>
        <w:tc>
          <w:tcPr>
            <w:tcW w:w="946" w:type="dxa"/>
          </w:tcPr>
          <w:p w14:paraId="0AC2D1FF" w14:textId="0731B6CB" w:rsidR="00DA066B" w:rsidRPr="00DA066B" w:rsidRDefault="00F1214C" w:rsidP="00DA066B">
            <w:pPr>
              <w:pStyle w:val="BodyText"/>
              <w:ind w:left="0" w:right="147"/>
              <w:jc w:val="center"/>
              <w:rPr>
                <w:rFonts w:cs="Times New Roman"/>
                <w:i/>
                <w:spacing w:val="-1"/>
              </w:rPr>
            </w:pPr>
            <w:r>
              <w:rPr>
                <w:rFonts w:cs="Times New Roman"/>
                <w:i/>
                <w:spacing w:val="-1"/>
              </w:rPr>
              <w:t>8</w:t>
            </w:r>
          </w:p>
        </w:tc>
      </w:tr>
      <w:tr w:rsidR="00DA066B" w14:paraId="39B7594C" w14:textId="77777777" w:rsidTr="00C100CB">
        <w:tc>
          <w:tcPr>
            <w:tcW w:w="1210" w:type="dxa"/>
          </w:tcPr>
          <w:p w14:paraId="680AF5BA" w14:textId="3E5D82D0" w:rsidR="00DA066B" w:rsidRPr="00DA066B" w:rsidRDefault="00DA066B" w:rsidP="00DA066B">
            <w:pPr>
              <w:pStyle w:val="BodyText"/>
              <w:ind w:left="0" w:right="147"/>
              <w:jc w:val="center"/>
              <w:rPr>
                <w:rFonts w:cs="Times New Roman"/>
                <w:spacing w:val="-1"/>
              </w:rPr>
            </w:pPr>
            <w:r>
              <w:rPr>
                <w:rFonts w:cs="Times New Roman"/>
                <w:spacing w:val="-1"/>
              </w:rPr>
              <w:t>8</w:t>
            </w:r>
          </w:p>
        </w:tc>
        <w:tc>
          <w:tcPr>
            <w:tcW w:w="8016" w:type="dxa"/>
          </w:tcPr>
          <w:p w14:paraId="0781D10B" w14:textId="0748BBF6" w:rsidR="00DA066B" w:rsidRPr="00DA066B" w:rsidRDefault="00DA066B" w:rsidP="00A90920">
            <w:pPr>
              <w:pStyle w:val="BodyText"/>
              <w:ind w:left="0" w:right="147"/>
              <w:rPr>
                <w:rFonts w:cs="Times New Roman"/>
                <w:spacing w:val="-1"/>
              </w:rPr>
            </w:pPr>
            <w:r>
              <w:rPr>
                <w:rFonts w:cs="Times New Roman"/>
                <w:spacing w:val="-1"/>
              </w:rPr>
              <w:t>Time and Time-Related Variables in Engineering</w:t>
            </w:r>
          </w:p>
        </w:tc>
        <w:tc>
          <w:tcPr>
            <w:tcW w:w="946" w:type="dxa"/>
          </w:tcPr>
          <w:p w14:paraId="1A3D38C3" w14:textId="0C5F7BA7" w:rsidR="00DA066B" w:rsidRPr="00DA066B" w:rsidRDefault="00DA066B" w:rsidP="00DA066B">
            <w:pPr>
              <w:pStyle w:val="BodyText"/>
              <w:ind w:left="0" w:right="147"/>
              <w:jc w:val="center"/>
              <w:rPr>
                <w:rFonts w:cs="Times New Roman"/>
                <w:i/>
                <w:spacing w:val="-1"/>
              </w:rPr>
            </w:pPr>
            <w:r>
              <w:rPr>
                <w:rFonts w:cs="Times New Roman"/>
                <w:i/>
                <w:spacing w:val="-1"/>
              </w:rPr>
              <w:t>9</w:t>
            </w:r>
          </w:p>
        </w:tc>
      </w:tr>
      <w:tr w:rsidR="00DA066B" w14:paraId="5EB2E985" w14:textId="77777777" w:rsidTr="00C100CB">
        <w:tc>
          <w:tcPr>
            <w:tcW w:w="1210" w:type="dxa"/>
          </w:tcPr>
          <w:p w14:paraId="05FB3B26" w14:textId="08F33B98" w:rsidR="00DA066B" w:rsidRPr="00DA066B" w:rsidRDefault="00DA066B" w:rsidP="00DA066B">
            <w:pPr>
              <w:pStyle w:val="BodyText"/>
              <w:ind w:left="0" w:right="147"/>
              <w:jc w:val="center"/>
              <w:rPr>
                <w:rFonts w:cs="Times New Roman"/>
                <w:spacing w:val="-1"/>
              </w:rPr>
            </w:pPr>
            <w:r>
              <w:rPr>
                <w:rFonts w:cs="Times New Roman"/>
                <w:spacing w:val="-1"/>
              </w:rPr>
              <w:t>10</w:t>
            </w:r>
          </w:p>
        </w:tc>
        <w:tc>
          <w:tcPr>
            <w:tcW w:w="8016" w:type="dxa"/>
          </w:tcPr>
          <w:p w14:paraId="1218DDCD" w14:textId="442C7E66" w:rsidR="00DA066B" w:rsidRPr="00DA066B" w:rsidRDefault="00DA066B" w:rsidP="00A90920">
            <w:pPr>
              <w:pStyle w:val="BodyText"/>
              <w:ind w:left="0" w:right="147"/>
              <w:rPr>
                <w:rFonts w:cs="Times New Roman"/>
                <w:spacing w:val="-1"/>
              </w:rPr>
            </w:pPr>
            <w:r>
              <w:rPr>
                <w:rFonts w:cs="Times New Roman"/>
                <w:spacing w:val="-1"/>
              </w:rPr>
              <w:t>Force and Force-Related Variables in Engineering</w:t>
            </w:r>
          </w:p>
        </w:tc>
        <w:tc>
          <w:tcPr>
            <w:tcW w:w="946" w:type="dxa"/>
          </w:tcPr>
          <w:p w14:paraId="5F01AF67" w14:textId="04290234" w:rsidR="00DA066B" w:rsidRPr="00DA066B" w:rsidRDefault="00DA066B" w:rsidP="00DA066B">
            <w:pPr>
              <w:pStyle w:val="BodyText"/>
              <w:ind w:left="0" w:right="147"/>
              <w:jc w:val="center"/>
              <w:rPr>
                <w:rFonts w:cs="Times New Roman"/>
                <w:i/>
                <w:spacing w:val="-1"/>
              </w:rPr>
            </w:pPr>
            <w:r>
              <w:rPr>
                <w:rFonts w:cs="Times New Roman"/>
                <w:i/>
                <w:spacing w:val="-1"/>
              </w:rPr>
              <w:t>10</w:t>
            </w:r>
          </w:p>
        </w:tc>
      </w:tr>
      <w:tr w:rsidR="00DA066B" w14:paraId="556D96E4" w14:textId="77777777" w:rsidTr="006216C4">
        <w:tc>
          <w:tcPr>
            <w:tcW w:w="1210" w:type="dxa"/>
            <w:shd w:val="clear" w:color="auto" w:fill="D9D9D9" w:themeFill="background1" w:themeFillShade="D9"/>
          </w:tcPr>
          <w:p w14:paraId="10B56AC3" w14:textId="77777777" w:rsidR="00DA066B" w:rsidRPr="00DA066B" w:rsidRDefault="00DA066B" w:rsidP="00DA066B">
            <w:pPr>
              <w:pStyle w:val="BodyText"/>
              <w:ind w:left="0" w:right="147"/>
              <w:jc w:val="center"/>
              <w:rPr>
                <w:rFonts w:cs="Times New Roman"/>
                <w:spacing w:val="-1"/>
              </w:rPr>
            </w:pPr>
          </w:p>
        </w:tc>
        <w:tc>
          <w:tcPr>
            <w:tcW w:w="8016" w:type="dxa"/>
          </w:tcPr>
          <w:p w14:paraId="1ACD6D58" w14:textId="075537B1" w:rsidR="00DA066B" w:rsidRPr="00C100CB" w:rsidRDefault="00DA066B" w:rsidP="00A90920">
            <w:pPr>
              <w:pStyle w:val="BodyText"/>
              <w:ind w:left="0" w:right="147"/>
              <w:rPr>
                <w:rFonts w:cs="Times New Roman"/>
                <w:b/>
                <w:spacing w:val="-1"/>
              </w:rPr>
            </w:pPr>
            <w:r w:rsidRPr="00C100CB">
              <w:rPr>
                <w:rFonts w:cs="Times New Roman"/>
                <w:b/>
                <w:spacing w:val="-1"/>
              </w:rPr>
              <w:t>Exam 2</w:t>
            </w:r>
          </w:p>
        </w:tc>
        <w:tc>
          <w:tcPr>
            <w:tcW w:w="946" w:type="dxa"/>
          </w:tcPr>
          <w:p w14:paraId="55E88CC7" w14:textId="7E32D5AB" w:rsidR="00DA066B" w:rsidRPr="00DA066B" w:rsidRDefault="00DA066B" w:rsidP="00DA066B">
            <w:pPr>
              <w:pStyle w:val="BodyText"/>
              <w:ind w:left="0" w:right="147"/>
              <w:jc w:val="center"/>
              <w:rPr>
                <w:rFonts w:cs="Times New Roman"/>
                <w:i/>
                <w:spacing w:val="-1"/>
              </w:rPr>
            </w:pPr>
            <w:r>
              <w:rPr>
                <w:rFonts w:cs="Times New Roman"/>
                <w:i/>
                <w:spacing w:val="-1"/>
              </w:rPr>
              <w:t>11</w:t>
            </w:r>
          </w:p>
        </w:tc>
      </w:tr>
      <w:tr w:rsidR="00DA066B" w14:paraId="4C78D148" w14:textId="77777777" w:rsidTr="006216C4">
        <w:tc>
          <w:tcPr>
            <w:tcW w:w="1210" w:type="dxa"/>
            <w:shd w:val="clear" w:color="auto" w:fill="D9D9D9" w:themeFill="background1" w:themeFillShade="D9"/>
          </w:tcPr>
          <w:p w14:paraId="16508AEB" w14:textId="77777777" w:rsidR="00DA066B" w:rsidRPr="00DA066B" w:rsidRDefault="00DA066B" w:rsidP="00DA066B">
            <w:pPr>
              <w:pStyle w:val="BodyText"/>
              <w:ind w:left="0" w:right="147"/>
              <w:jc w:val="center"/>
              <w:rPr>
                <w:rFonts w:cs="Times New Roman"/>
                <w:spacing w:val="-1"/>
              </w:rPr>
            </w:pPr>
          </w:p>
        </w:tc>
        <w:tc>
          <w:tcPr>
            <w:tcW w:w="8016" w:type="dxa"/>
          </w:tcPr>
          <w:p w14:paraId="2AEE0967" w14:textId="0C88EEB7" w:rsidR="00DA066B" w:rsidRDefault="00DA066B" w:rsidP="00A90920">
            <w:pPr>
              <w:pStyle w:val="BodyText"/>
              <w:ind w:left="0" w:right="147"/>
              <w:rPr>
                <w:rFonts w:cs="Times New Roman"/>
                <w:spacing w:val="-1"/>
              </w:rPr>
            </w:pPr>
            <w:r>
              <w:rPr>
                <w:rFonts w:cs="Times New Roman"/>
                <w:spacing w:val="-1"/>
              </w:rPr>
              <w:t>Bridge Design Project</w:t>
            </w:r>
          </w:p>
        </w:tc>
        <w:tc>
          <w:tcPr>
            <w:tcW w:w="946" w:type="dxa"/>
          </w:tcPr>
          <w:p w14:paraId="08EB7875" w14:textId="6C50D43B" w:rsidR="00DA066B" w:rsidRDefault="00DA066B" w:rsidP="00DA066B">
            <w:pPr>
              <w:pStyle w:val="BodyText"/>
              <w:ind w:left="0" w:right="147"/>
              <w:jc w:val="center"/>
              <w:rPr>
                <w:rFonts w:cs="Times New Roman"/>
                <w:i/>
                <w:spacing w:val="-1"/>
              </w:rPr>
            </w:pPr>
            <w:r>
              <w:rPr>
                <w:rFonts w:cs="Times New Roman"/>
                <w:i/>
                <w:spacing w:val="-1"/>
              </w:rPr>
              <w:t>11</w:t>
            </w:r>
          </w:p>
        </w:tc>
      </w:tr>
      <w:tr w:rsidR="00DA066B" w14:paraId="42851255" w14:textId="77777777" w:rsidTr="006216C4">
        <w:tc>
          <w:tcPr>
            <w:tcW w:w="1210" w:type="dxa"/>
            <w:shd w:val="clear" w:color="auto" w:fill="D9D9D9" w:themeFill="background1" w:themeFillShade="D9"/>
          </w:tcPr>
          <w:p w14:paraId="52019A83" w14:textId="77777777" w:rsidR="00DA066B" w:rsidRPr="00DA066B" w:rsidRDefault="00DA066B" w:rsidP="00DA066B">
            <w:pPr>
              <w:pStyle w:val="BodyText"/>
              <w:ind w:left="0" w:right="147"/>
              <w:jc w:val="center"/>
              <w:rPr>
                <w:rFonts w:cs="Times New Roman"/>
                <w:spacing w:val="-1"/>
              </w:rPr>
            </w:pPr>
          </w:p>
        </w:tc>
        <w:tc>
          <w:tcPr>
            <w:tcW w:w="8016" w:type="dxa"/>
          </w:tcPr>
          <w:p w14:paraId="229167E3" w14:textId="255C343D" w:rsidR="00DA066B" w:rsidRDefault="00DA066B" w:rsidP="00A90920">
            <w:pPr>
              <w:pStyle w:val="BodyText"/>
              <w:ind w:left="0" w:right="147"/>
              <w:rPr>
                <w:rFonts w:cs="Times New Roman"/>
                <w:spacing w:val="-1"/>
              </w:rPr>
            </w:pPr>
            <w:r>
              <w:rPr>
                <w:rFonts w:cs="Times New Roman"/>
                <w:spacing w:val="-1"/>
              </w:rPr>
              <w:t>Bridge Design Project (continued)</w:t>
            </w:r>
          </w:p>
        </w:tc>
        <w:tc>
          <w:tcPr>
            <w:tcW w:w="946" w:type="dxa"/>
          </w:tcPr>
          <w:p w14:paraId="3F4B3034" w14:textId="6473A620" w:rsidR="00DA066B" w:rsidRDefault="00DA066B" w:rsidP="00DA066B">
            <w:pPr>
              <w:pStyle w:val="BodyText"/>
              <w:ind w:left="0" w:right="147"/>
              <w:jc w:val="center"/>
              <w:rPr>
                <w:rFonts w:cs="Times New Roman"/>
                <w:i/>
                <w:spacing w:val="-1"/>
              </w:rPr>
            </w:pPr>
            <w:r>
              <w:rPr>
                <w:rFonts w:cs="Times New Roman"/>
                <w:i/>
                <w:spacing w:val="-1"/>
              </w:rPr>
              <w:t>12</w:t>
            </w:r>
          </w:p>
        </w:tc>
      </w:tr>
      <w:tr w:rsidR="00DA066B" w14:paraId="23168C8F" w14:textId="77777777" w:rsidTr="00C100CB">
        <w:tc>
          <w:tcPr>
            <w:tcW w:w="1210" w:type="dxa"/>
          </w:tcPr>
          <w:p w14:paraId="061D1FBF" w14:textId="2C8009F4" w:rsidR="00DA066B" w:rsidRPr="00DA066B" w:rsidRDefault="00DA066B" w:rsidP="00DA066B">
            <w:pPr>
              <w:pStyle w:val="BodyText"/>
              <w:ind w:left="0" w:right="147"/>
              <w:jc w:val="center"/>
              <w:rPr>
                <w:rFonts w:cs="Times New Roman"/>
                <w:spacing w:val="-1"/>
              </w:rPr>
            </w:pPr>
            <w:r>
              <w:rPr>
                <w:rFonts w:cs="Times New Roman"/>
                <w:spacing w:val="-1"/>
              </w:rPr>
              <w:t>14</w:t>
            </w:r>
          </w:p>
        </w:tc>
        <w:tc>
          <w:tcPr>
            <w:tcW w:w="8016" w:type="dxa"/>
          </w:tcPr>
          <w:p w14:paraId="2657A633" w14:textId="2D42C135" w:rsidR="00DA066B" w:rsidRDefault="00DA066B" w:rsidP="00A90920">
            <w:pPr>
              <w:pStyle w:val="BodyText"/>
              <w:ind w:left="0" w:right="147"/>
              <w:rPr>
                <w:rFonts w:cs="Times New Roman"/>
                <w:spacing w:val="-1"/>
              </w:rPr>
            </w:pPr>
            <w:r>
              <w:rPr>
                <w:rFonts w:cs="Times New Roman"/>
                <w:spacing w:val="-1"/>
              </w:rPr>
              <w:t>Computational Engineering Tools Electronic Spreadsheets</w:t>
            </w:r>
          </w:p>
        </w:tc>
        <w:tc>
          <w:tcPr>
            <w:tcW w:w="946" w:type="dxa"/>
          </w:tcPr>
          <w:p w14:paraId="0B8FB4C4" w14:textId="546DE304" w:rsidR="00DA066B" w:rsidRDefault="00DA066B" w:rsidP="00DA066B">
            <w:pPr>
              <w:pStyle w:val="BodyText"/>
              <w:ind w:left="0" w:right="147"/>
              <w:jc w:val="center"/>
              <w:rPr>
                <w:rFonts w:cs="Times New Roman"/>
                <w:i/>
                <w:spacing w:val="-1"/>
              </w:rPr>
            </w:pPr>
            <w:r>
              <w:rPr>
                <w:rFonts w:cs="Times New Roman"/>
                <w:i/>
                <w:spacing w:val="-1"/>
              </w:rPr>
              <w:t>13</w:t>
            </w:r>
          </w:p>
        </w:tc>
      </w:tr>
      <w:tr w:rsidR="00DA066B" w14:paraId="5BA0DC7F" w14:textId="77777777" w:rsidTr="00C100CB">
        <w:tc>
          <w:tcPr>
            <w:tcW w:w="1210" w:type="dxa"/>
          </w:tcPr>
          <w:p w14:paraId="331B1D1F" w14:textId="381E7792" w:rsidR="00DA066B" w:rsidRPr="00DA066B" w:rsidRDefault="00DA066B" w:rsidP="00DA066B">
            <w:pPr>
              <w:pStyle w:val="BodyText"/>
              <w:ind w:left="0" w:right="147"/>
              <w:jc w:val="center"/>
              <w:rPr>
                <w:rFonts w:cs="Times New Roman"/>
                <w:spacing w:val="-1"/>
              </w:rPr>
            </w:pPr>
            <w:r>
              <w:rPr>
                <w:rFonts w:cs="Times New Roman"/>
                <w:spacing w:val="-1"/>
              </w:rPr>
              <w:t>20</w:t>
            </w:r>
          </w:p>
        </w:tc>
        <w:tc>
          <w:tcPr>
            <w:tcW w:w="8016" w:type="dxa"/>
          </w:tcPr>
          <w:p w14:paraId="3238F991" w14:textId="004B0240" w:rsidR="00DA066B" w:rsidRDefault="00DA066B" w:rsidP="00A90920">
            <w:pPr>
              <w:pStyle w:val="BodyText"/>
              <w:ind w:left="0" w:right="147"/>
              <w:rPr>
                <w:rFonts w:cs="Times New Roman"/>
                <w:spacing w:val="-1"/>
              </w:rPr>
            </w:pPr>
            <w:r>
              <w:rPr>
                <w:rFonts w:cs="Times New Roman"/>
                <w:spacing w:val="-1"/>
              </w:rPr>
              <w:t>Engineering Economics</w:t>
            </w:r>
          </w:p>
        </w:tc>
        <w:tc>
          <w:tcPr>
            <w:tcW w:w="946" w:type="dxa"/>
          </w:tcPr>
          <w:p w14:paraId="4ECAF835" w14:textId="58F2B862" w:rsidR="00DA066B" w:rsidRDefault="00DA066B" w:rsidP="00DA066B">
            <w:pPr>
              <w:pStyle w:val="BodyText"/>
              <w:ind w:left="0" w:right="147"/>
              <w:jc w:val="center"/>
              <w:rPr>
                <w:rFonts w:cs="Times New Roman"/>
                <w:i/>
                <w:spacing w:val="-1"/>
              </w:rPr>
            </w:pPr>
            <w:r>
              <w:rPr>
                <w:rFonts w:cs="Times New Roman"/>
                <w:i/>
                <w:spacing w:val="-1"/>
              </w:rPr>
              <w:t>14</w:t>
            </w:r>
          </w:p>
        </w:tc>
      </w:tr>
      <w:tr w:rsidR="00DA066B" w14:paraId="11C254D3" w14:textId="77777777" w:rsidTr="00C100CB">
        <w:tc>
          <w:tcPr>
            <w:tcW w:w="1210" w:type="dxa"/>
          </w:tcPr>
          <w:p w14:paraId="4537ECC5" w14:textId="5C602C64" w:rsidR="00DA066B" w:rsidRPr="00DA066B" w:rsidRDefault="00DA066B" w:rsidP="00DA066B">
            <w:pPr>
              <w:pStyle w:val="BodyText"/>
              <w:ind w:left="0" w:right="147"/>
              <w:jc w:val="center"/>
              <w:rPr>
                <w:rFonts w:cs="Times New Roman"/>
                <w:spacing w:val="-1"/>
              </w:rPr>
            </w:pPr>
            <w:r>
              <w:rPr>
                <w:rFonts w:cs="Times New Roman"/>
                <w:spacing w:val="-1"/>
              </w:rPr>
              <w:t>16</w:t>
            </w:r>
          </w:p>
        </w:tc>
        <w:tc>
          <w:tcPr>
            <w:tcW w:w="8016" w:type="dxa"/>
          </w:tcPr>
          <w:p w14:paraId="0D832C58" w14:textId="5DC46CA6" w:rsidR="00DA066B" w:rsidRDefault="00DA066B" w:rsidP="00A90920">
            <w:pPr>
              <w:pStyle w:val="BodyText"/>
              <w:ind w:left="0" w:right="147"/>
              <w:rPr>
                <w:rFonts w:cs="Times New Roman"/>
                <w:spacing w:val="-1"/>
              </w:rPr>
            </w:pPr>
            <w:r>
              <w:rPr>
                <w:rFonts w:cs="Times New Roman"/>
                <w:spacing w:val="-1"/>
              </w:rPr>
              <w:t>Engineering Drawings and Symbols / Team Project Presentations / Review for Final Exam</w:t>
            </w:r>
          </w:p>
        </w:tc>
        <w:tc>
          <w:tcPr>
            <w:tcW w:w="946" w:type="dxa"/>
          </w:tcPr>
          <w:p w14:paraId="7C48D939" w14:textId="48CAB5F1" w:rsidR="00DA066B" w:rsidRDefault="00DA066B" w:rsidP="00DA066B">
            <w:pPr>
              <w:pStyle w:val="BodyText"/>
              <w:ind w:left="0" w:right="147"/>
              <w:jc w:val="center"/>
              <w:rPr>
                <w:rFonts w:cs="Times New Roman"/>
                <w:i/>
                <w:spacing w:val="-1"/>
              </w:rPr>
            </w:pPr>
            <w:r>
              <w:rPr>
                <w:rFonts w:cs="Times New Roman"/>
                <w:i/>
                <w:spacing w:val="-1"/>
              </w:rPr>
              <w:t>15</w:t>
            </w:r>
          </w:p>
        </w:tc>
      </w:tr>
      <w:tr w:rsidR="00DA066B" w14:paraId="4C8B2883" w14:textId="77777777" w:rsidTr="006216C4">
        <w:tc>
          <w:tcPr>
            <w:tcW w:w="1210" w:type="dxa"/>
            <w:shd w:val="clear" w:color="auto" w:fill="D9D9D9" w:themeFill="background1" w:themeFillShade="D9"/>
          </w:tcPr>
          <w:p w14:paraId="673CD288" w14:textId="77777777" w:rsidR="00DA066B" w:rsidRPr="00DA066B" w:rsidRDefault="00DA066B" w:rsidP="00DA066B">
            <w:pPr>
              <w:pStyle w:val="BodyText"/>
              <w:ind w:left="0" w:right="147"/>
              <w:jc w:val="center"/>
              <w:rPr>
                <w:rFonts w:cs="Times New Roman"/>
                <w:spacing w:val="-1"/>
              </w:rPr>
            </w:pPr>
          </w:p>
        </w:tc>
        <w:tc>
          <w:tcPr>
            <w:tcW w:w="8016" w:type="dxa"/>
          </w:tcPr>
          <w:p w14:paraId="236587DF" w14:textId="13818A64" w:rsidR="00DA066B" w:rsidRPr="00C100CB" w:rsidRDefault="00DA066B" w:rsidP="00A90920">
            <w:pPr>
              <w:pStyle w:val="BodyText"/>
              <w:ind w:left="0" w:right="147"/>
              <w:rPr>
                <w:rFonts w:cs="Times New Roman"/>
                <w:b/>
                <w:spacing w:val="-1"/>
              </w:rPr>
            </w:pPr>
            <w:r w:rsidRPr="00C100CB">
              <w:rPr>
                <w:rFonts w:cs="Times New Roman"/>
                <w:b/>
                <w:spacing w:val="-1"/>
              </w:rPr>
              <w:t>Final Exam</w:t>
            </w:r>
          </w:p>
        </w:tc>
        <w:tc>
          <w:tcPr>
            <w:tcW w:w="946" w:type="dxa"/>
          </w:tcPr>
          <w:p w14:paraId="091A2F09" w14:textId="7D40F5AC" w:rsidR="00DA066B" w:rsidRDefault="00DA066B" w:rsidP="00DA066B">
            <w:pPr>
              <w:pStyle w:val="BodyText"/>
              <w:ind w:left="0" w:right="147"/>
              <w:jc w:val="center"/>
              <w:rPr>
                <w:rFonts w:cs="Times New Roman"/>
                <w:i/>
                <w:spacing w:val="-1"/>
              </w:rPr>
            </w:pPr>
            <w:r>
              <w:rPr>
                <w:rFonts w:cs="Times New Roman"/>
                <w:i/>
                <w:spacing w:val="-1"/>
              </w:rPr>
              <w:t>16</w:t>
            </w:r>
          </w:p>
        </w:tc>
      </w:tr>
    </w:tbl>
    <w:p w14:paraId="0022B61D" w14:textId="77777777" w:rsidR="00DA066B" w:rsidRPr="00A90920" w:rsidRDefault="00DA066B" w:rsidP="00A90920">
      <w:pPr>
        <w:pStyle w:val="BodyText"/>
        <w:ind w:right="147"/>
        <w:rPr>
          <w:rFonts w:cs="Times New Roman"/>
          <w:b/>
          <w:spacing w:val="-1"/>
        </w:rPr>
      </w:pPr>
    </w:p>
    <w:sectPr w:rsidR="00DA066B"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131E"/>
    <w:rsid w:val="00025C1D"/>
    <w:rsid w:val="000325B8"/>
    <w:rsid w:val="000530B2"/>
    <w:rsid w:val="000D038A"/>
    <w:rsid w:val="001010FF"/>
    <w:rsid w:val="00111EB7"/>
    <w:rsid w:val="00142A82"/>
    <w:rsid w:val="00144F59"/>
    <w:rsid w:val="001677A8"/>
    <w:rsid w:val="001851BC"/>
    <w:rsid w:val="00194115"/>
    <w:rsid w:val="001F7559"/>
    <w:rsid w:val="00221504"/>
    <w:rsid w:val="002939BA"/>
    <w:rsid w:val="002E21E3"/>
    <w:rsid w:val="00310F44"/>
    <w:rsid w:val="00312EA6"/>
    <w:rsid w:val="0032520F"/>
    <w:rsid w:val="00326BB7"/>
    <w:rsid w:val="00330D34"/>
    <w:rsid w:val="003459C9"/>
    <w:rsid w:val="00354E26"/>
    <w:rsid w:val="003A7F0F"/>
    <w:rsid w:val="003C2948"/>
    <w:rsid w:val="003C3676"/>
    <w:rsid w:val="003E2C90"/>
    <w:rsid w:val="0042383B"/>
    <w:rsid w:val="00431D79"/>
    <w:rsid w:val="00432A6B"/>
    <w:rsid w:val="00435483"/>
    <w:rsid w:val="004565A6"/>
    <w:rsid w:val="00461117"/>
    <w:rsid w:val="004E75A0"/>
    <w:rsid w:val="00525219"/>
    <w:rsid w:val="00534513"/>
    <w:rsid w:val="00540C8B"/>
    <w:rsid w:val="00574E6B"/>
    <w:rsid w:val="005C594A"/>
    <w:rsid w:val="005C79AC"/>
    <w:rsid w:val="005F2934"/>
    <w:rsid w:val="006216C4"/>
    <w:rsid w:val="006456B9"/>
    <w:rsid w:val="0066353F"/>
    <w:rsid w:val="00665488"/>
    <w:rsid w:val="00684F0E"/>
    <w:rsid w:val="00690DDA"/>
    <w:rsid w:val="006B38C0"/>
    <w:rsid w:val="006B6C48"/>
    <w:rsid w:val="006C2DD7"/>
    <w:rsid w:val="006E56B3"/>
    <w:rsid w:val="00703DAD"/>
    <w:rsid w:val="00731E8B"/>
    <w:rsid w:val="00777592"/>
    <w:rsid w:val="0079061D"/>
    <w:rsid w:val="0079655E"/>
    <w:rsid w:val="007B4BA7"/>
    <w:rsid w:val="007C22BE"/>
    <w:rsid w:val="007C427F"/>
    <w:rsid w:val="008070A9"/>
    <w:rsid w:val="0080711E"/>
    <w:rsid w:val="008160D3"/>
    <w:rsid w:val="00837A18"/>
    <w:rsid w:val="00881809"/>
    <w:rsid w:val="008A6630"/>
    <w:rsid w:val="008C1D2C"/>
    <w:rsid w:val="00904249"/>
    <w:rsid w:val="009063C5"/>
    <w:rsid w:val="00925018"/>
    <w:rsid w:val="00944A31"/>
    <w:rsid w:val="00945D60"/>
    <w:rsid w:val="009659BF"/>
    <w:rsid w:val="00976B15"/>
    <w:rsid w:val="009861FD"/>
    <w:rsid w:val="009A1880"/>
    <w:rsid w:val="009D007E"/>
    <w:rsid w:val="009E598C"/>
    <w:rsid w:val="009F422F"/>
    <w:rsid w:val="00A00E45"/>
    <w:rsid w:val="00A60414"/>
    <w:rsid w:val="00A855ED"/>
    <w:rsid w:val="00A90920"/>
    <w:rsid w:val="00AA0FED"/>
    <w:rsid w:val="00AB0476"/>
    <w:rsid w:val="00AB5473"/>
    <w:rsid w:val="00AD732D"/>
    <w:rsid w:val="00AE5ED3"/>
    <w:rsid w:val="00B02691"/>
    <w:rsid w:val="00B0335F"/>
    <w:rsid w:val="00B11825"/>
    <w:rsid w:val="00B367AF"/>
    <w:rsid w:val="00B41117"/>
    <w:rsid w:val="00B922FB"/>
    <w:rsid w:val="00BA3C60"/>
    <w:rsid w:val="00C026B1"/>
    <w:rsid w:val="00C03B1F"/>
    <w:rsid w:val="00C100CB"/>
    <w:rsid w:val="00C10A9C"/>
    <w:rsid w:val="00C114AA"/>
    <w:rsid w:val="00C328E0"/>
    <w:rsid w:val="00C424C4"/>
    <w:rsid w:val="00C6042A"/>
    <w:rsid w:val="00C6613C"/>
    <w:rsid w:val="00C90C2D"/>
    <w:rsid w:val="00CD13A1"/>
    <w:rsid w:val="00CD46BF"/>
    <w:rsid w:val="00CF149F"/>
    <w:rsid w:val="00D32170"/>
    <w:rsid w:val="00D45AEF"/>
    <w:rsid w:val="00D85118"/>
    <w:rsid w:val="00D91054"/>
    <w:rsid w:val="00DA066B"/>
    <w:rsid w:val="00DB539C"/>
    <w:rsid w:val="00DD3515"/>
    <w:rsid w:val="00E11EA5"/>
    <w:rsid w:val="00E21EDE"/>
    <w:rsid w:val="00E26142"/>
    <w:rsid w:val="00E53C66"/>
    <w:rsid w:val="00E63696"/>
    <w:rsid w:val="00E72E6B"/>
    <w:rsid w:val="00E9271E"/>
    <w:rsid w:val="00E93CBD"/>
    <w:rsid w:val="00EA68FA"/>
    <w:rsid w:val="00EA7A41"/>
    <w:rsid w:val="00ED0E6E"/>
    <w:rsid w:val="00EE0796"/>
    <w:rsid w:val="00F1214C"/>
    <w:rsid w:val="00F24A76"/>
    <w:rsid w:val="00FD0303"/>
    <w:rsid w:val="00FE445C"/>
    <w:rsid w:val="00FF010A"/>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534513"/>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23301197">
      <w:bodyDiv w:val="1"/>
      <w:marLeft w:val="0"/>
      <w:marRight w:val="0"/>
      <w:marTop w:val="0"/>
      <w:marBottom w:val="0"/>
      <w:divBdr>
        <w:top w:val="none" w:sz="0" w:space="0" w:color="auto"/>
        <w:left w:val="none" w:sz="0" w:space="0" w:color="auto"/>
        <w:bottom w:val="none" w:sz="0" w:space="0" w:color="auto"/>
        <w:right w:val="none" w:sz="0" w:space="0" w:color="auto"/>
      </w:divBdr>
    </w:div>
    <w:div w:id="1202665251">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purl.org/dc/elements/1.1/"/>
    <ds:schemaRef ds:uri="http://schemas.microsoft.com/office/2006/metadata/properties"/>
    <ds:schemaRef ds:uri="http://schemas.microsoft.com/office/2006/documentManagement/types"/>
    <ds:schemaRef ds:uri="http://purl.org/dc/terms/"/>
    <ds:schemaRef ds:uri="7f840e71-8241-48ae-b635-72895e62b573"/>
    <ds:schemaRef ds:uri="http://purl.org/dc/dcmitype/"/>
    <ds:schemaRef ds:uri="http://schemas.microsoft.com/office/infopath/2007/PartnerControls"/>
    <ds:schemaRef ds:uri="http://schemas.openxmlformats.org/package/2006/metadata/core-properties"/>
    <ds:schemaRef ds:uri="1faa63a0-9110-49cb-b63e-adf8dd014b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A. Ellermann</cp:lastModifiedBy>
  <cp:revision>15</cp:revision>
  <cp:lastPrinted>2019-11-05T16:13:00Z</cp:lastPrinted>
  <dcterms:created xsi:type="dcterms:W3CDTF">2020-08-16T21:48:00Z</dcterms:created>
  <dcterms:modified xsi:type="dcterms:W3CDTF">2020-10-12T22:01:00Z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