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7C1CDC2C" w:rsidR="00ED0E6E" w:rsidRPr="00F63727" w:rsidRDefault="00ED0E6E" w:rsidP="007C427F">
      <w:pPr>
        <w:pStyle w:val="TableParagraph"/>
        <w:spacing w:line="366" w:lineRule="exact"/>
        <w:ind w:left="1908" w:right="-250"/>
        <w:rPr>
          <w:rFonts w:ascii="Times New Roman" w:hAnsi="Times New Roman" w:cs="Times New Roman"/>
          <w:b/>
          <w:spacing w:val="-1"/>
          <w:sz w:val="32"/>
        </w:rPr>
      </w:pPr>
      <w:r w:rsidRPr="00F63727">
        <w:rPr>
          <w:rFonts w:ascii="Times New Roman" w:hAnsi="Times New Roman" w:cs="Times New Roman"/>
          <w:noProof/>
          <w:color w:val="FF0000"/>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366DAD" w:rsidRPr="00F63727">
        <w:rPr>
          <w:rFonts w:ascii="Times New Roman" w:hAnsi="Times New Roman" w:cs="Times New Roman"/>
          <w:b/>
          <w:sz w:val="32"/>
        </w:rPr>
        <w:t>B</w:t>
      </w:r>
      <w:r w:rsidR="00FF1091">
        <w:rPr>
          <w:rFonts w:ascii="Times New Roman" w:hAnsi="Times New Roman" w:cs="Times New Roman"/>
          <w:b/>
          <w:sz w:val="32"/>
        </w:rPr>
        <w:t>MGT</w:t>
      </w:r>
      <w:r w:rsidR="00B00F24" w:rsidRPr="00F63727">
        <w:rPr>
          <w:rFonts w:ascii="Times New Roman" w:hAnsi="Times New Roman" w:cs="Times New Roman"/>
          <w:b/>
          <w:sz w:val="32"/>
        </w:rPr>
        <w:t xml:space="preserve"> </w:t>
      </w:r>
      <w:r w:rsidR="00FF1091">
        <w:rPr>
          <w:rFonts w:ascii="Times New Roman" w:hAnsi="Times New Roman" w:cs="Times New Roman"/>
          <w:b/>
          <w:sz w:val="32"/>
        </w:rPr>
        <w:t>2309</w:t>
      </w:r>
      <w:r w:rsidR="00B00F24" w:rsidRPr="00F63727">
        <w:rPr>
          <w:rFonts w:ascii="Times New Roman" w:hAnsi="Times New Roman" w:cs="Times New Roman"/>
          <w:b/>
          <w:sz w:val="32"/>
        </w:rPr>
        <w:t>.</w:t>
      </w:r>
      <w:r w:rsidR="0041689F">
        <w:rPr>
          <w:rFonts w:ascii="Times New Roman" w:hAnsi="Times New Roman" w:cs="Times New Roman"/>
          <w:b/>
          <w:sz w:val="32"/>
        </w:rPr>
        <w:t>0</w:t>
      </w:r>
      <w:r w:rsidR="00606775">
        <w:rPr>
          <w:rFonts w:ascii="Times New Roman" w:hAnsi="Times New Roman" w:cs="Times New Roman"/>
          <w:b/>
          <w:sz w:val="32"/>
        </w:rPr>
        <w:t>8</w:t>
      </w:r>
      <w:r w:rsidR="006E1659">
        <w:rPr>
          <w:rFonts w:ascii="Times New Roman" w:hAnsi="Times New Roman" w:cs="Times New Roman"/>
          <w:b/>
          <w:sz w:val="32"/>
        </w:rPr>
        <w:t>2</w:t>
      </w:r>
      <w:r w:rsidR="00B00F24" w:rsidRPr="00F63727">
        <w:rPr>
          <w:rFonts w:ascii="Times New Roman" w:hAnsi="Times New Roman" w:cs="Times New Roman"/>
          <w:b/>
          <w:sz w:val="32"/>
        </w:rPr>
        <w:t xml:space="preserve"> </w:t>
      </w:r>
      <w:r w:rsidR="0002233C">
        <w:rPr>
          <w:rFonts w:ascii="Times New Roman" w:hAnsi="Times New Roman" w:cs="Times New Roman"/>
          <w:b/>
          <w:sz w:val="32"/>
        </w:rPr>
        <w:t xml:space="preserve">Leadership </w:t>
      </w:r>
      <w:r w:rsidR="0041689F">
        <w:rPr>
          <w:rFonts w:ascii="Times New Roman" w:hAnsi="Times New Roman" w:cs="Times New Roman"/>
          <w:b/>
          <w:sz w:val="32"/>
        </w:rPr>
        <w:t>– 8-Week</w:t>
      </w:r>
      <w:r w:rsidR="004B0001">
        <w:rPr>
          <w:rFonts w:ascii="Times New Roman" w:hAnsi="Times New Roman" w:cs="Times New Roman"/>
          <w:b/>
          <w:sz w:val="32"/>
        </w:rPr>
        <w:t xml:space="preserve"> </w:t>
      </w:r>
      <w:r w:rsidR="00E151FE">
        <w:rPr>
          <w:rFonts w:ascii="Times New Roman" w:hAnsi="Times New Roman" w:cs="Times New Roman"/>
          <w:b/>
          <w:sz w:val="32"/>
        </w:rPr>
        <w:t>Online</w:t>
      </w:r>
    </w:p>
    <w:p w14:paraId="5B5254EE" w14:textId="230A3792" w:rsidR="00ED0E6E" w:rsidRPr="00F63727" w:rsidRDefault="00ED0E6E" w:rsidP="00ED0E6E">
      <w:pPr>
        <w:pStyle w:val="TableParagraph"/>
        <w:spacing w:line="279" w:lineRule="exact"/>
        <w:ind w:left="1908"/>
        <w:rPr>
          <w:rFonts w:ascii="Times New Roman" w:hAnsi="Times New Roman" w:cs="Times New Roman"/>
          <w:sz w:val="24"/>
        </w:rPr>
      </w:pPr>
      <w:r w:rsidRPr="00F63727">
        <w:rPr>
          <w:rFonts w:ascii="Times New Roman" w:hAnsi="Times New Roman" w:cs="Times New Roman"/>
          <w:b/>
          <w:spacing w:val="-1"/>
          <w:sz w:val="24"/>
        </w:rPr>
        <w:t>Course</w:t>
      </w:r>
      <w:r w:rsidRPr="00F63727">
        <w:rPr>
          <w:rFonts w:ascii="Times New Roman" w:hAnsi="Times New Roman" w:cs="Times New Roman"/>
          <w:b/>
          <w:spacing w:val="-4"/>
          <w:sz w:val="24"/>
        </w:rPr>
        <w:t xml:space="preserve"> </w:t>
      </w:r>
      <w:r w:rsidRPr="00F63727">
        <w:rPr>
          <w:rFonts w:ascii="Times New Roman" w:hAnsi="Times New Roman" w:cs="Times New Roman"/>
          <w:b/>
          <w:spacing w:val="-1"/>
          <w:sz w:val="24"/>
        </w:rPr>
        <w:t>Syllabus:</w:t>
      </w:r>
      <w:r w:rsidRPr="00F63727">
        <w:rPr>
          <w:rFonts w:ascii="Times New Roman" w:hAnsi="Times New Roman" w:cs="Times New Roman"/>
          <w:b/>
          <w:spacing w:val="-3"/>
          <w:sz w:val="24"/>
        </w:rPr>
        <w:t xml:space="preserve"> </w:t>
      </w:r>
      <w:r w:rsidR="0041689F">
        <w:rPr>
          <w:rFonts w:ascii="Times New Roman" w:hAnsi="Times New Roman" w:cs="Times New Roman"/>
          <w:b/>
          <w:spacing w:val="-3"/>
          <w:sz w:val="24"/>
        </w:rPr>
        <w:t>Fall</w:t>
      </w:r>
      <w:r w:rsidR="001010FF" w:rsidRPr="00F63727">
        <w:rPr>
          <w:rFonts w:ascii="Times New Roman" w:hAnsi="Times New Roman" w:cs="Times New Roman"/>
          <w:spacing w:val="-1"/>
          <w:sz w:val="24"/>
        </w:rPr>
        <w:t xml:space="preserve"> 202</w:t>
      </w:r>
      <w:r w:rsidR="0001219E">
        <w:rPr>
          <w:rFonts w:ascii="Times New Roman" w:hAnsi="Times New Roman" w:cs="Times New Roman"/>
          <w:spacing w:val="-1"/>
          <w:sz w:val="24"/>
        </w:rPr>
        <w:t>5</w:t>
      </w:r>
    </w:p>
    <w:p w14:paraId="00910442" w14:textId="77777777" w:rsidR="00ED0E6E" w:rsidRPr="00F63727" w:rsidRDefault="00ED0E6E" w:rsidP="00ED0E6E">
      <w:pPr>
        <w:pStyle w:val="TableParagraph"/>
        <w:spacing w:line="279" w:lineRule="exact"/>
        <w:ind w:left="1908"/>
        <w:rPr>
          <w:rFonts w:ascii="Times New Roman" w:hAnsi="Times New Roman" w:cs="Times New Roman"/>
          <w:sz w:val="4"/>
          <w:szCs w:val="4"/>
        </w:rPr>
      </w:pPr>
      <w:r w:rsidRPr="00F63727">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0" cstate="print"/>
                    <a:stretch>
                      <a:fillRect/>
                    </a:stretch>
                  </pic:blipFill>
                  <pic:spPr>
                    <a:xfrm>
                      <a:off x="0" y="0"/>
                      <a:ext cx="4846320" cy="38100"/>
                    </a:xfrm>
                    <a:prstGeom prst="rect">
                      <a:avLst/>
                    </a:prstGeom>
                  </pic:spPr>
                </pic:pic>
              </a:graphicData>
            </a:graphic>
          </wp:inline>
        </w:drawing>
      </w:r>
    </w:p>
    <w:p w14:paraId="565D0AA1" w14:textId="77777777" w:rsidR="00ED0E6E" w:rsidRPr="00F63727"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F63727" w:rsidRDefault="00ED0E6E" w:rsidP="00ED0E6E">
      <w:pPr>
        <w:pStyle w:val="TableParagraph"/>
        <w:ind w:left="1908"/>
        <w:rPr>
          <w:rFonts w:ascii="Times New Roman" w:eastAsia="Times New Roman" w:hAnsi="Times New Roman" w:cs="Times New Roman"/>
          <w:sz w:val="18"/>
          <w:szCs w:val="18"/>
        </w:rPr>
      </w:pPr>
      <w:r w:rsidRPr="00F63727">
        <w:rPr>
          <w:rFonts w:ascii="Times New Roman" w:eastAsia="Times New Roman" w:hAnsi="Times New Roman" w:cs="Times New Roman"/>
          <w:b/>
          <w:bCs/>
          <w:i/>
          <w:sz w:val="18"/>
          <w:szCs w:val="18"/>
        </w:rPr>
        <w:t>“Northeast</w:t>
      </w:r>
      <w:r w:rsidRPr="00F63727">
        <w:rPr>
          <w:rFonts w:ascii="Times New Roman" w:eastAsia="Times New Roman" w:hAnsi="Times New Roman" w:cs="Times New Roman"/>
          <w:b/>
          <w:bCs/>
          <w:i/>
          <w:spacing w:val="-4"/>
          <w:sz w:val="18"/>
          <w:szCs w:val="18"/>
        </w:rPr>
        <w:t xml:space="preserve"> </w:t>
      </w:r>
      <w:r w:rsidRPr="00F63727">
        <w:rPr>
          <w:rFonts w:ascii="Times New Roman" w:eastAsia="Times New Roman" w:hAnsi="Times New Roman" w:cs="Times New Roman"/>
          <w:b/>
          <w:bCs/>
          <w:i/>
          <w:sz w:val="18"/>
          <w:szCs w:val="18"/>
        </w:rPr>
        <w:t>Texas</w:t>
      </w:r>
      <w:r w:rsidRPr="00F63727">
        <w:rPr>
          <w:rFonts w:ascii="Times New Roman" w:eastAsia="Times New Roman" w:hAnsi="Times New Roman" w:cs="Times New Roman"/>
          <w:b/>
          <w:bCs/>
          <w:i/>
          <w:spacing w:val="-2"/>
          <w:sz w:val="18"/>
          <w:szCs w:val="18"/>
        </w:rPr>
        <w:t xml:space="preserve"> </w:t>
      </w:r>
      <w:r w:rsidRPr="00F63727">
        <w:rPr>
          <w:rFonts w:ascii="Times New Roman" w:eastAsia="Times New Roman" w:hAnsi="Times New Roman" w:cs="Times New Roman"/>
          <w:b/>
          <w:bCs/>
          <w:i/>
          <w:spacing w:val="-1"/>
          <w:sz w:val="18"/>
          <w:szCs w:val="18"/>
        </w:rPr>
        <w:t>Community</w:t>
      </w:r>
      <w:r w:rsidRPr="00F63727">
        <w:rPr>
          <w:rFonts w:ascii="Times New Roman" w:eastAsia="Times New Roman" w:hAnsi="Times New Roman" w:cs="Times New Roman"/>
          <w:b/>
          <w:bCs/>
          <w:i/>
          <w:spacing w:val="-2"/>
          <w:sz w:val="18"/>
          <w:szCs w:val="18"/>
        </w:rPr>
        <w:t xml:space="preserve"> </w:t>
      </w:r>
      <w:r w:rsidRPr="00F63727">
        <w:rPr>
          <w:rFonts w:ascii="Times New Roman" w:eastAsia="Times New Roman" w:hAnsi="Times New Roman" w:cs="Times New Roman"/>
          <w:b/>
          <w:bCs/>
          <w:i/>
          <w:spacing w:val="-1"/>
          <w:sz w:val="18"/>
          <w:szCs w:val="18"/>
        </w:rPr>
        <w:t>College</w:t>
      </w:r>
      <w:r w:rsidRPr="00F63727">
        <w:rPr>
          <w:rFonts w:ascii="Times New Roman" w:eastAsia="Times New Roman" w:hAnsi="Times New Roman" w:cs="Times New Roman"/>
          <w:b/>
          <w:bCs/>
          <w:i/>
          <w:spacing w:val="-2"/>
          <w:sz w:val="18"/>
          <w:szCs w:val="18"/>
        </w:rPr>
        <w:t xml:space="preserve"> </w:t>
      </w:r>
      <w:r w:rsidRPr="00F63727">
        <w:rPr>
          <w:rFonts w:ascii="Times New Roman" w:eastAsia="Times New Roman" w:hAnsi="Times New Roman" w:cs="Times New Roman"/>
          <w:b/>
          <w:bCs/>
          <w:i/>
          <w:sz w:val="18"/>
          <w:szCs w:val="18"/>
        </w:rPr>
        <w:t>exists</w:t>
      </w:r>
      <w:r w:rsidRPr="00F63727">
        <w:rPr>
          <w:rFonts w:ascii="Times New Roman" w:eastAsia="Times New Roman" w:hAnsi="Times New Roman" w:cs="Times New Roman"/>
          <w:b/>
          <w:bCs/>
          <w:i/>
          <w:spacing w:val="-1"/>
          <w:sz w:val="18"/>
          <w:szCs w:val="18"/>
        </w:rPr>
        <w:t xml:space="preserve"> to</w:t>
      </w:r>
      <w:r w:rsidRPr="00F63727">
        <w:rPr>
          <w:rFonts w:ascii="Times New Roman" w:eastAsia="Times New Roman" w:hAnsi="Times New Roman" w:cs="Times New Roman"/>
          <w:b/>
          <w:bCs/>
          <w:i/>
          <w:spacing w:val="-2"/>
          <w:sz w:val="18"/>
          <w:szCs w:val="18"/>
        </w:rPr>
        <w:t xml:space="preserve"> </w:t>
      </w:r>
      <w:r w:rsidRPr="00F63727">
        <w:rPr>
          <w:rFonts w:ascii="Times New Roman" w:eastAsia="Times New Roman" w:hAnsi="Times New Roman" w:cs="Times New Roman"/>
          <w:b/>
          <w:bCs/>
          <w:i/>
          <w:sz w:val="18"/>
          <w:szCs w:val="18"/>
        </w:rPr>
        <w:t>provide</w:t>
      </w:r>
      <w:r w:rsidRPr="00F63727">
        <w:rPr>
          <w:rFonts w:ascii="Times New Roman" w:eastAsia="Times New Roman" w:hAnsi="Times New Roman" w:cs="Times New Roman"/>
          <w:b/>
          <w:bCs/>
          <w:i/>
          <w:spacing w:val="3"/>
          <w:sz w:val="18"/>
          <w:szCs w:val="18"/>
        </w:rPr>
        <w:t xml:space="preserve"> </w:t>
      </w:r>
      <w:r w:rsidR="008C1D2C" w:rsidRPr="00F63727">
        <w:rPr>
          <w:rFonts w:ascii="Times New Roman" w:eastAsia="Times New Roman" w:hAnsi="Times New Roman" w:cs="Times New Roman"/>
          <w:b/>
          <w:bCs/>
          <w:i/>
          <w:spacing w:val="-1"/>
          <w:sz w:val="18"/>
          <w:szCs w:val="18"/>
        </w:rPr>
        <w:t>personal, dynamic learning experiences empowering students to succeed</w:t>
      </w:r>
      <w:r w:rsidRPr="00F63727">
        <w:rPr>
          <w:rFonts w:ascii="Times New Roman" w:eastAsia="Times New Roman" w:hAnsi="Times New Roman" w:cs="Times New Roman"/>
          <w:b/>
          <w:bCs/>
          <w:i/>
          <w:spacing w:val="-1"/>
          <w:sz w:val="18"/>
          <w:szCs w:val="18"/>
        </w:rPr>
        <w:t>.”</w:t>
      </w:r>
    </w:p>
    <w:p w14:paraId="68DCAD9E" w14:textId="77777777" w:rsidR="001010FF" w:rsidRPr="00F63727"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216F471F" w:rsidR="00ED0E6E" w:rsidRPr="00F63727" w:rsidRDefault="001677A8" w:rsidP="00ED0E6E">
      <w:pPr>
        <w:pStyle w:val="TableParagraph"/>
        <w:ind w:left="1908"/>
        <w:rPr>
          <w:rFonts w:ascii="Times New Roman" w:eastAsia="Times New Roman" w:hAnsi="Times New Roman" w:cs="Times New Roman"/>
          <w:color w:val="FF0000"/>
          <w:sz w:val="28"/>
          <w:szCs w:val="28"/>
        </w:rPr>
      </w:pPr>
      <w:r w:rsidRPr="00F63727">
        <w:rPr>
          <w:rFonts w:ascii="Times New Roman" w:hAnsi="Times New Roman" w:cs="Times New Roman"/>
          <w:b/>
          <w:sz w:val="28"/>
        </w:rPr>
        <w:t xml:space="preserve">Instructor: </w:t>
      </w:r>
      <w:r w:rsidR="0041689F">
        <w:rPr>
          <w:rFonts w:ascii="Times New Roman" w:hAnsi="Times New Roman" w:cs="Times New Roman"/>
          <w:b/>
          <w:sz w:val="28"/>
        </w:rPr>
        <w:t>Alan G. Carter</w:t>
      </w:r>
    </w:p>
    <w:p w14:paraId="39925C9D" w14:textId="6E9F99C5" w:rsidR="00ED0E6E" w:rsidRPr="00F63727" w:rsidRDefault="00ED0E6E" w:rsidP="00ED0E6E">
      <w:pPr>
        <w:pStyle w:val="TableParagraph"/>
        <w:spacing w:before="1"/>
        <w:ind w:left="1908" w:right="4442"/>
        <w:rPr>
          <w:rFonts w:ascii="Times New Roman" w:hAnsi="Times New Roman" w:cs="Times New Roman"/>
          <w:sz w:val="24"/>
        </w:rPr>
      </w:pPr>
      <w:r w:rsidRPr="00F63727">
        <w:rPr>
          <w:rFonts w:ascii="Times New Roman" w:hAnsi="Times New Roman" w:cs="Times New Roman"/>
          <w:b/>
          <w:spacing w:val="-1"/>
          <w:sz w:val="24"/>
        </w:rPr>
        <w:t>Office:</w:t>
      </w:r>
      <w:r w:rsidRPr="00F63727">
        <w:rPr>
          <w:rFonts w:ascii="Times New Roman" w:hAnsi="Times New Roman" w:cs="Times New Roman"/>
          <w:b/>
          <w:spacing w:val="-6"/>
          <w:sz w:val="24"/>
        </w:rPr>
        <w:t xml:space="preserve"> </w:t>
      </w:r>
      <w:r w:rsidR="00B00F24" w:rsidRPr="00F63727">
        <w:rPr>
          <w:rFonts w:ascii="Times New Roman" w:hAnsi="Times New Roman" w:cs="Times New Roman"/>
          <w:spacing w:val="-1"/>
          <w:sz w:val="24"/>
        </w:rPr>
        <w:t>BT 119B</w:t>
      </w:r>
    </w:p>
    <w:p w14:paraId="3EF7CE86" w14:textId="1ECA8B4C" w:rsidR="00ED0E6E" w:rsidRPr="00F63727" w:rsidRDefault="00ED0E6E" w:rsidP="00ED0E6E">
      <w:pPr>
        <w:pStyle w:val="TableParagraph"/>
        <w:spacing w:before="1"/>
        <w:ind w:left="1908" w:right="110"/>
        <w:rPr>
          <w:rFonts w:ascii="Times New Roman" w:hAnsi="Times New Roman" w:cs="Times New Roman"/>
          <w:sz w:val="24"/>
        </w:rPr>
      </w:pPr>
      <w:r w:rsidRPr="00F63727">
        <w:rPr>
          <w:rFonts w:ascii="Times New Roman" w:hAnsi="Times New Roman" w:cs="Times New Roman"/>
          <w:b/>
          <w:spacing w:val="-1"/>
          <w:sz w:val="24"/>
        </w:rPr>
        <w:t>Phone:</w:t>
      </w:r>
      <w:r w:rsidRPr="00F63727">
        <w:rPr>
          <w:rFonts w:ascii="Times New Roman" w:hAnsi="Times New Roman" w:cs="Times New Roman"/>
          <w:b/>
          <w:spacing w:val="-4"/>
          <w:sz w:val="24"/>
        </w:rPr>
        <w:t xml:space="preserve"> </w:t>
      </w:r>
      <w:r w:rsidR="00B00F24" w:rsidRPr="00F63727">
        <w:rPr>
          <w:rFonts w:ascii="Times New Roman" w:hAnsi="Times New Roman" w:cs="Times New Roman"/>
          <w:spacing w:val="-1"/>
          <w:sz w:val="24"/>
        </w:rPr>
        <w:t>903-434-8</w:t>
      </w:r>
      <w:r w:rsidR="0041689F">
        <w:rPr>
          <w:rFonts w:ascii="Times New Roman" w:hAnsi="Times New Roman" w:cs="Times New Roman"/>
          <w:spacing w:val="-1"/>
          <w:sz w:val="24"/>
        </w:rPr>
        <w:t>309</w:t>
      </w:r>
    </w:p>
    <w:p w14:paraId="43BABC34" w14:textId="280D492F" w:rsidR="00ED0E6E" w:rsidRPr="00F63727" w:rsidRDefault="00ED0E6E" w:rsidP="00AB5473">
      <w:pPr>
        <w:pStyle w:val="TableParagraph"/>
        <w:spacing w:before="1" w:after="120"/>
        <w:ind w:left="1195" w:firstLine="720"/>
        <w:rPr>
          <w:rFonts w:ascii="Times New Roman" w:eastAsia="Cambria" w:hAnsi="Times New Roman" w:cs="Times New Roman"/>
          <w:sz w:val="24"/>
          <w:szCs w:val="24"/>
        </w:rPr>
      </w:pPr>
      <w:r w:rsidRPr="00F63727">
        <w:rPr>
          <w:rFonts w:ascii="Times New Roman" w:hAnsi="Times New Roman" w:cs="Times New Roman"/>
          <w:b/>
          <w:spacing w:val="-1"/>
          <w:sz w:val="24"/>
        </w:rPr>
        <w:t>Email:</w:t>
      </w:r>
      <w:r w:rsidRPr="00F63727">
        <w:rPr>
          <w:rFonts w:ascii="Times New Roman" w:hAnsi="Times New Roman" w:cs="Times New Roman"/>
          <w:b/>
          <w:spacing w:val="-6"/>
          <w:sz w:val="24"/>
        </w:rPr>
        <w:t xml:space="preserve"> </w:t>
      </w:r>
      <w:r w:rsidR="0041689F">
        <w:rPr>
          <w:rFonts w:ascii="Times New Roman" w:hAnsi="Times New Roman" w:cs="Times New Roman"/>
          <w:b/>
          <w:spacing w:val="-6"/>
          <w:sz w:val="24"/>
        </w:rPr>
        <w:t>acarter</w:t>
      </w:r>
      <w:r w:rsidR="00B00F24" w:rsidRPr="00F63727">
        <w:rPr>
          <w:rFonts w:ascii="Times New Roman" w:hAnsi="Times New Roman" w:cs="Times New Roman"/>
          <w:spacing w:val="-1"/>
          <w:sz w:val="24"/>
        </w:rPr>
        <w:t>@ntcc.edu</w:t>
      </w:r>
    </w:p>
    <w:tbl>
      <w:tblPr>
        <w:tblW w:w="10314" w:type="dxa"/>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880"/>
        <w:gridCol w:w="1890"/>
        <w:gridCol w:w="1886"/>
        <w:gridCol w:w="1886"/>
        <w:gridCol w:w="1886"/>
        <w:gridCol w:w="1886"/>
      </w:tblGrid>
      <w:tr w:rsidR="0001219E" w:rsidRPr="00F63727" w14:paraId="63413B39" w14:textId="77777777" w:rsidTr="00FA0112">
        <w:trPr>
          <w:trHeight w:val="287"/>
        </w:trPr>
        <w:tc>
          <w:tcPr>
            <w:tcW w:w="880" w:type="dxa"/>
            <w:vMerge w:val="restart"/>
            <w:tcBorders>
              <w:right w:val="single" w:sz="6" w:space="0" w:color="000000"/>
            </w:tcBorders>
            <w:shd w:val="clear" w:color="auto" w:fill="FFFFFF" w:themeFill="background1"/>
            <w:vAlign w:val="center"/>
          </w:tcPr>
          <w:p w14:paraId="1DEDFFC9" w14:textId="77777777" w:rsidR="0001219E" w:rsidRPr="00F63727" w:rsidRDefault="0001219E" w:rsidP="00FA0112">
            <w:pPr>
              <w:autoSpaceDE w:val="0"/>
              <w:autoSpaceDN w:val="0"/>
              <w:spacing w:before="120"/>
              <w:jc w:val="center"/>
              <w:rPr>
                <w:rFonts w:ascii="Times New Roman" w:eastAsia="Times New Roman" w:hAnsi="Times New Roman" w:cs="Times New Roman"/>
                <w:b/>
                <w:sz w:val="20"/>
                <w:lang w:bidi="en-US"/>
              </w:rPr>
            </w:pPr>
            <w:bookmarkStart w:id="0" w:name="_Hlk170822651"/>
            <w:r w:rsidRPr="00F63727">
              <w:rPr>
                <w:rFonts w:ascii="Times New Roman" w:eastAsia="Times New Roman" w:hAnsi="Times New Roman" w:cs="Times New Roman"/>
                <w:b/>
                <w:sz w:val="20"/>
                <w:lang w:bidi="en-US"/>
              </w:rPr>
              <w:t>Office</w:t>
            </w:r>
          </w:p>
          <w:p w14:paraId="4E7A7A24" w14:textId="77777777" w:rsidR="0001219E" w:rsidRPr="00F63727" w:rsidRDefault="0001219E" w:rsidP="00FA0112">
            <w:pPr>
              <w:autoSpaceDE w:val="0"/>
              <w:autoSpaceDN w:val="0"/>
              <w:spacing w:before="60"/>
              <w:jc w:val="center"/>
              <w:rPr>
                <w:rFonts w:ascii="Times New Roman" w:eastAsia="Times New Roman" w:hAnsi="Times New Roman" w:cs="Times New Roman"/>
                <w:b/>
                <w:sz w:val="20"/>
                <w:lang w:bidi="en-US"/>
              </w:rPr>
            </w:pPr>
            <w:r w:rsidRPr="00F63727">
              <w:rPr>
                <w:rFonts w:ascii="Times New Roman" w:eastAsia="Times New Roman" w:hAnsi="Times New Roman" w:cs="Times New Roman"/>
                <w:b/>
                <w:sz w:val="20"/>
                <w:lang w:bidi="en-US"/>
              </w:rPr>
              <w:t>Hours</w:t>
            </w:r>
          </w:p>
        </w:tc>
        <w:tc>
          <w:tcPr>
            <w:tcW w:w="1890" w:type="dxa"/>
            <w:tcBorders>
              <w:left w:val="single" w:sz="6" w:space="0" w:color="000000"/>
              <w:bottom w:val="single" w:sz="6" w:space="0" w:color="000000"/>
              <w:right w:val="single" w:sz="6" w:space="0" w:color="000000"/>
            </w:tcBorders>
            <w:shd w:val="clear" w:color="auto" w:fill="FFFFFF" w:themeFill="background1"/>
          </w:tcPr>
          <w:p w14:paraId="4BAC92CA" w14:textId="77777777" w:rsidR="0001219E" w:rsidRPr="00F63727" w:rsidRDefault="0001219E" w:rsidP="00FA0112">
            <w:pPr>
              <w:autoSpaceDE w:val="0"/>
              <w:autoSpaceDN w:val="0"/>
              <w:ind w:left="107"/>
              <w:jc w:val="center"/>
              <w:rPr>
                <w:rFonts w:ascii="Times New Roman" w:eastAsia="Times New Roman" w:hAnsi="Times New Roman" w:cs="Times New Roman"/>
                <w:b/>
                <w:sz w:val="20"/>
                <w:lang w:bidi="en-US"/>
              </w:rPr>
            </w:pPr>
            <w:r w:rsidRPr="00F63727">
              <w:rPr>
                <w:rFonts w:ascii="Times New Roman" w:eastAsia="Times New Roman" w:hAnsi="Times New Roman" w:cs="Times New Roman"/>
                <w:b/>
                <w:sz w:val="20"/>
                <w:lang w:bidi="en-US"/>
              </w:rPr>
              <w:t>Monday</w:t>
            </w:r>
          </w:p>
        </w:tc>
        <w:tc>
          <w:tcPr>
            <w:tcW w:w="1886" w:type="dxa"/>
            <w:tcBorders>
              <w:left w:val="single" w:sz="6" w:space="0" w:color="000000"/>
              <w:bottom w:val="single" w:sz="6" w:space="0" w:color="000000"/>
              <w:right w:val="single" w:sz="6" w:space="0" w:color="000000"/>
            </w:tcBorders>
            <w:shd w:val="clear" w:color="auto" w:fill="FFFFFF" w:themeFill="background1"/>
          </w:tcPr>
          <w:p w14:paraId="368835D0" w14:textId="77777777" w:rsidR="0001219E" w:rsidRPr="00F63727" w:rsidRDefault="0001219E" w:rsidP="00FA0112">
            <w:pPr>
              <w:autoSpaceDE w:val="0"/>
              <w:autoSpaceDN w:val="0"/>
              <w:ind w:left="107"/>
              <w:jc w:val="center"/>
              <w:rPr>
                <w:rFonts w:ascii="Times New Roman" w:eastAsia="Times New Roman" w:hAnsi="Times New Roman" w:cs="Times New Roman"/>
                <w:b/>
                <w:sz w:val="20"/>
                <w:lang w:bidi="en-US"/>
              </w:rPr>
            </w:pPr>
            <w:r w:rsidRPr="00F63727">
              <w:rPr>
                <w:rFonts w:ascii="Times New Roman" w:eastAsia="Times New Roman" w:hAnsi="Times New Roman" w:cs="Times New Roman"/>
                <w:b/>
                <w:sz w:val="20"/>
                <w:lang w:bidi="en-US"/>
              </w:rPr>
              <w:t>Tuesday</w:t>
            </w:r>
          </w:p>
        </w:tc>
        <w:tc>
          <w:tcPr>
            <w:tcW w:w="1886" w:type="dxa"/>
            <w:tcBorders>
              <w:left w:val="single" w:sz="6" w:space="0" w:color="000000"/>
              <w:bottom w:val="single" w:sz="6" w:space="0" w:color="000000"/>
              <w:right w:val="single" w:sz="6" w:space="0" w:color="000000"/>
            </w:tcBorders>
            <w:shd w:val="clear" w:color="auto" w:fill="auto"/>
          </w:tcPr>
          <w:p w14:paraId="22852BA7" w14:textId="77777777" w:rsidR="0001219E" w:rsidRPr="00F63727" w:rsidRDefault="0001219E" w:rsidP="00FA0112">
            <w:pPr>
              <w:autoSpaceDE w:val="0"/>
              <w:autoSpaceDN w:val="0"/>
              <w:ind w:left="107"/>
              <w:jc w:val="center"/>
              <w:rPr>
                <w:rFonts w:ascii="Times New Roman" w:eastAsia="Times New Roman" w:hAnsi="Times New Roman" w:cs="Times New Roman"/>
                <w:b/>
                <w:sz w:val="20"/>
                <w:lang w:bidi="en-US"/>
              </w:rPr>
            </w:pPr>
            <w:r w:rsidRPr="00F63727">
              <w:rPr>
                <w:rFonts w:ascii="Times New Roman" w:eastAsia="Times New Roman" w:hAnsi="Times New Roman" w:cs="Times New Roman"/>
                <w:b/>
                <w:sz w:val="20"/>
                <w:lang w:bidi="en-US"/>
              </w:rPr>
              <w:t>Wednesday</w:t>
            </w:r>
          </w:p>
        </w:tc>
        <w:tc>
          <w:tcPr>
            <w:tcW w:w="1886" w:type="dxa"/>
            <w:tcBorders>
              <w:left w:val="single" w:sz="6" w:space="0" w:color="000000"/>
              <w:bottom w:val="single" w:sz="6" w:space="0" w:color="000000"/>
              <w:right w:val="single" w:sz="6" w:space="0" w:color="000000"/>
            </w:tcBorders>
            <w:shd w:val="clear" w:color="auto" w:fill="FFFFFF" w:themeFill="background1"/>
          </w:tcPr>
          <w:p w14:paraId="69E87D42" w14:textId="77777777" w:rsidR="0001219E" w:rsidRPr="00F63727" w:rsidRDefault="0001219E" w:rsidP="00FA0112">
            <w:pPr>
              <w:autoSpaceDE w:val="0"/>
              <w:autoSpaceDN w:val="0"/>
              <w:ind w:left="107"/>
              <w:jc w:val="center"/>
              <w:rPr>
                <w:rFonts w:ascii="Times New Roman" w:eastAsia="Times New Roman" w:hAnsi="Times New Roman" w:cs="Times New Roman"/>
                <w:b/>
                <w:sz w:val="20"/>
                <w:lang w:bidi="en-US"/>
              </w:rPr>
            </w:pPr>
            <w:r w:rsidRPr="00F63727">
              <w:rPr>
                <w:rFonts w:ascii="Times New Roman" w:eastAsia="Times New Roman" w:hAnsi="Times New Roman" w:cs="Times New Roman"/>
                <w:b/>
                <w:sz w:val="20"/>
                <w:lang w:bidi="en-US"/>
              </w:rPr>
              <w:t>Thursday</w:t>
            </w:r>
          </w:p>
        </w:tc>
        <w:tc>
          <w:tcPr>
            <w:tcW w:w="1886" w:type="dxa"/>
            <w:tcBorders>
              <w:left w:val="single" w:sz="6" w:space="0" w:color="000000"/>
              <w:bottom w:val="single" w:sz="6" w:space="0" w:color="000000"/>
              <w:right w:val="single" w:sz="6" w:space="0" w:color="000000"/>
            </w:tcBorders>
            <w:shd w:val="clear" w:color="auto" w:fill="auto"/>
          </w:tcPr>
          <w:p w14:paraId="171A33C8" w14:textId="77777777" w:rsidR="0001219E" w:rsidRPr="00F63727" w:rsidRDefault="0001219E" w:rsidP="00FA0112">
            <w:pPr>
              <w:autoSpaceDE w:val="0"/>
              <w:autoSpaceDN w:val="0"/>
              <w:ind w:left="107"/>
              <w:jc w:val="center"/>
              <w:rPr>
                <w:rFonts w:ascii="Times New Roman" w:eastAsia="Times New Roman" w:hAnsi="Times New Roman" w:cs="Times New Roman"/>
                <w:b/>
                <w:sz w:val="20"/>
                <w:lang w:bidi="en-US"/>
              </w:rPr>
            </w:pPr>
            <w:r w:rsidRPr="00F63727">
              <w:rPr>
                <w:rFonts w:ascii="Times New Roman" w:eastAsia="Times New Roman" w:hAnsi="Times New Roman" w:cs="Times New Roman"/>
                <w:b/>
                <w:sz w:val="20"/>
                <w:lang w:bidi="en-US"/>
              </w:rPr>
              <w:t>Friday</w:t>
            </w:r>
          </w:p>
        </w:tc>
      </w:tr>
      <w:tr w:rsidR="0001219E" w:rsidRPr="00F63727" w14:paraId="09338EFA" w14:textId="77777777" w:rsidTr="00FA0112">
        <w:trPr>
          <w:trHeight w:val="481"/>
        </w:trPr>
        <w:tc>
          <w:tcPr>
            <w:tcW w:w="880" w:type="dxa"/>
            <w:vMerge/>
            <w:tcBorders>
              <w:top w:val="nil"/>
              <w:right w:val="single" w:sz="6" w:space="0" w:color="000000"/>
            </w:tcBorders>
            <w:shd w:val="clear" w:color="auto" w:fill="FFFFFF" w:themeFill="background1"/>
          </w:tcPr>
          <w:p w14:paraId="5889E30E" w14:textId="77777777" w:rsidR="0001219E" w:rsidRPr="00F63727" w:rsidRDefault="0001219E" w:rsidP="00FA0112">
            <w:pPr>
              <w:autoSpaceDE w:val="0"/>
              <w:autoSpaceDN w:val="0"/>
              <w:rPr>
                <w:rFonts w:ascii="Times New Roman" w:eastAsia="Times New Roman" w:hAnsi="Times New Roman" w:cs="Times New Roman"/>
                <w:sz w:val="2"/>
                <w:szCs w:val="2"/>
                <w:lang w:bidi="en-US"/>
              </w:rPr>
            </w:pPr>
          </w:p>
        </w:tc>
        <w:tc>
          <w:tcPr>
            <w:tcW w:w="1890" w:type="dxa"/>
            <w:tcBorders>
              <w:top w:val="single" w:sz="6" w:space="0" w:color="000000"/>
              <w:left w:val="single" w:sz="6" w:space="0" w:color="000000"/>
              <w:right w:val="single" w:sz="6" w:space="0" w:color="000000"/>
            </w:tcBorders>
            <w:shd w:val="clear" w:color="auto" w:fill="FFFFFF" w:themeFill="background1"/>
            <w:vAlign w:val="center"/>
          </w:tcPr>
          <w:p w14:paraId="3CD878C3" w14:textId="3B35A9FB" w:rsidR="0001219E" w:rsidRPr="00C144D4" w:rsidRDefault="00606775" w:rsidP="00FA0112">
            <w:pPr>
              <w:autoSpaceDE w:val="0"/>
              <w:autoSpaceDN w:val="0"/>
              <w:jc w:val="center"/>
              <w:rPr>
                <w:rFonts w:ascii="Times New Roman" w:eastAsia="Times New Roman" w:hAnsi="Times New Roman" w:cs="Times New Roman"/>
                <w:sz w:val="18"/>
                <w:szCs w:val="18"/>
                <w:lang w:bidi="en-US"/>
              </w:rPr>
            </w:pPr>
            <w:r>
              <w:rPr>
                <w:rFonts w:ascii="Times New Roman" w:eastAsia="Times New Roman" w:hAnsi="Times New Roman" w:cs="Times New Roman"/>
                <w:sz w:val="18"/>
                <w:szCs w:val="18"/>
                <w:lang w:bidi="en-US"/>
              </w:rPr>
              <w:t>Online</w:t>
            </w:r>
          </w:p>
        </w:tc>
        <w:tc>
          <w:tcPr>
            <w:tcW w:w="1886" w:type="dxa"/>
            <w:tcBorders>
              <w:top w:val="single" w:sz="6" w:space="0" w:color="000000"/>
              <w:left w:val="single" w:sz="6" w:space="0" w:color="000000"/>
              <w:right w:val="single" w:sz="6" w:space="0" w:color="000000"/>
            </w:tcBorders>
            <w:shd w:val="clear" w:color="auto" w:fill="FFFFFF" w:themeFill="background1"/>
            <w:vAlign w:val="center"/>
          </w:tcPr>
          <w:p w14:paraId="579DA129" w14:textId="0F9CEA08" w:rsidR="0001219E" w:rsidRPr="00C144D4" w:rsidRDefault="00606775" w:rsidP="00606775">
            <w:pPr>
              <w:autoSpaceDE w:val="0"/>
              <w:autoSpaceDN w:val="0"/>
              <w:jc w:val="center"/>
              <w:rPr>
                <w:rFonts w:ascii="Times New Roman" w:eastAsia="Times New Roman" w:hAnsi="Times New Roman" w:cs="Times New Roman"/>
                <w:sz w:val="18"/>
                <w:szCs w:val="18"/>
                <w:highlight w:val="yellow"/>
                <w:lang w:bidi="en-US"/>
              </w:rPr>
            </w:pPr>
            <w:r w:rsidRPr="00606775">
              <w:rPr>
                <w:rFonts w:ascii="Times New Roman" w:eastAsia="Times New Roman" w:hAnsi="Times New Roman" w:cs="Times New Roman"/>
                <w:sz w:val="18"/>
                <w:szCs w:val="18"/>
                <w:lang w:bidi="en-US"/>
              </w:rPr>
              <w:t>Online</w:t>
            </w:r>
          </w:p>
        </w:tc>
        <w:tc>
          <w:tcPr>
            <w:tcW w:w="1886" w:type="dxa"/>
            <w:tcBorders>
              <w:top w:val="single" w:sz="6" w:space="0" w:color="000000"/>
              <w:left w:val="single" w:sz="6" w:space="0" w:color="000000"/>
              <w:right w:val="single" w:sz="6" w:space="0" w:color="000000"/>
            </w:tcBorders>
            <w:shd w:val="clear" w:color="auto" w:fill="FFFFFF" w:themeFill="background1"/>
            <w:vAlign w:val="center"/>
          </w:tcPr>
          <w:p w14:paraId="10857D61" w14:textId="6026637E" w:rsidR="0001219E" w:rsidRPr="006377ED" w:rsidRDefault="00606775" w:rsidP="00FA0112">
            <w:pPr>
              <w:autoSpaceDE w:val="0"/>
              <w:autoSpaceDN w:val="0"/>
              <w:jc w:val="center"/>
              <w:rPr>
                <w:rFonts w:ascii="Times New Roman" w:eastAsia="Times New Roman" w:hAnsi="Times New Roman" w:cs="Times New Roman"/>
                <w:sz w:val="18"/>
                <w:szCs w:val="18"/>
                <w:lang w:bidi="en-US"/>
              </w:rPr>
            </w:pPr>
            <w:r>
              <w:rPr>
                <w:rFonts w:ascii="Times New Roman" w:eastAsia="Times New Roman" w:hAnsi="Times New Roman" w:cs="Times New Roman"/>
                <w:sz w:val="18"/>
                <w:szCs w:val="18"/>
                <w:lang w:bidi="en-US"/>
              </w:rPr>
              <w:t>Online</w:t>
            </w:r>
          </w:p>
        </w:tc>
        <w:tc>
          <w:tcPr>
            <w:tcW w:w="1886" w:type="dxa"/>
            <w:tcBorders>
              <w:top w:val="single" w:sz="6" w:space="0" w:color="000000"/>
              <w:left w:val="single" w:sz="6" w:space="0" w:color="000000"/>
              <w:right w:val="single" w:sz="6" w:space="0" w:color="000000"/>
            </w:tcBorders>
            <w:shd w:val="clear" w:color="auto" w:fill="FFFFFF" w:themeFill="background1"/>
            <w:vAlign w:val="center"/>
          </w:tcPr>
          <w:p w14:paraId="6C27B73F" w14:textId="6B236A88" w:rsidR="0001219E" w:rsidRPr="00C144D4" w:rsidRDefault="00606775" w:rsidP="00FA0112">
            <w:pPr>
              <w:autoSpaceDE w:val="0"/>
              <w:autoSpaceDN w:val="0"/>
              <w:jc w:val="center"/>
              <w:rPr>
                <w:rFonts w:ascii="Times New Roman" w:eastAsia="Times New Roman" w:hAnsi="Times New Roman" w:cs="Times New Roman"/>
                <w:color w:val="FF0000"/>
                <w:sz w:val="18"/>
                <w:szCs w:val="18"/>
                <w:highlight w:val="yellow"/>
                <w:lang w:bidi="en-US"/>
              </w:rPr>
            </w:pPr>
            <w:r w:rsidRPr="00606775">
              <w:rPr>
                <w:rFonts w:ascii="Times New Roman" w:eastAsia="Times New Roman" w:hAnsi="Times New Roman" w:cs="Times New Roman"/>
                <w:sz w:val="18"/>
                <w:szCs w:val="18"/>
                <w:lang w:bidi="en-US"/>
              </w:rPr>
              <w:t>Online</w:t>
            </w:r>
          </w:p>
        </w:tc>
        <w:tc>
          <w:tcPr>
            <w:tcW w:w="1886" w:type="dxa"/>
            <w:tcBorders>
              <w:top w:val="single" w:sz="6" w:space="0" w:color="000000"/>
              <w:left w:val="single" w:sz="6" w:space="0" w:color="000000"/>
              <w:right w:val="single" w:sz="6" w:space="0" w:color="000000"/>
            </w:tcBorders>
            <w:shd w:val="clear" w:color="auto" w:fill="FFFFFF" w:themeFill="background1"/>
            <w:vAlign w:val="center"/>
          </w:tcPr>
          <w:p w14:paraId="4AADD0E4" w14:textId="2EB37575" w:rsidR="0001219E" w:rsidRPr="00C144D4" w:rsidRDefault="00606775" w:rsidP="00FA0112">
            <w:pPr>
              <w:autoSpaceDE w:val="0"/>
              <w:autoSpaceDN w:val="0"/>
              <w:jc w:val="center"/>
              <w:rPr>
                <w:rFonts w:ascii="Times New Roman" w:eastAsia="Times New Roman" w:hAnsi="Times New Roman" w:cs="Times New Roman"/>
                <w:color w:val="FF0000"/>
                <w:sz w:val="18"/>
                <w:szCs w:val="18"/>
                <w:highlight w:val="yellow"/>
                <w:lang w:bidi="en-US"/>
              </w:rPr>
            </w:pPr>
            <w:r w:rsidRPr="00606775">
              <w:rPr>
                <w:rFonts w:ascii="Times New Roman" w:eastAsia="Times New Roman" w:hAnsi="Times New Roman" w:cs="Times New Roman"/>
                <w:sz w:val="18"/>
                <w:szCs w:val="18"/>
                <w:lang w:bidi="en-US"/>
              </w:rPr>
              <w:t>Online</w:t>
            </w:r>
          </w:p>
        </w:tc>
      </w:tr>
      <w:bookmarkEnd w:id="0"/>
    </w:tbl>
    <w:p w14:paraId="742E2A0E" w14:textId="77777777" w:rsidR="00D85118" w:rsidRPr="00F63727" w:rsidRDefault="00D85118" w:rsidP="00D85118">
      <w:pPr>
        <w:ind w:left="100" w:right="396"/>
        <w:jc w:val="center"/>
        <w:rPr>
          <w:rFonts w:ascii="Times New Roman" w:hAnsi="Times New Roman" w:cs="Times New Roman"/>
          <w:b/>
          <w:i/>
          <w:sz w:val="28"/>
          <w:szCs w:val="28"/>
        </w:rPr>
      </w:pPr>
    </w:p>
    <w:p w14:paraId="2A1044BD" w14:textId="6338E1C1" w:rsidR="00D85118" w:rsidRPr="00F63727" w:rsidRDefault="00D85118" w:rsidP="00D85118">
      <w:pPr>
        <w:ind w:left="100" w:right="396"/>
        <w:jc w:val="center"/>
        <w:rPr>
          <w:rFonts w:ascii="Times New Roman" w:hAnsi="Times New Roman" w:cs="Times New Roman"/>
          <w:b/>
          <w:i/>
          <w:sz w:val="28"/>
          <w:szCs w:val="28"/>
        </w:rPr>
      </w:pPr>
      <w:r w:rsidRPr="00F63727">
        <w:rPr>
          <w:rFonts w:ascii="Times New Roman" w:hAnsi="Times New Roman" w:cs="Times New Roman"/>
          <w:b/>
          <w:i/>
          <w:sz w:val="28"/>
          <w:szCs w:val="28"/>
        </w:rPr>
        <w:t xml:space="preserve">This syllabus </w:t>
      </w:r>
      <w:r w:rsidR="00944A31" w:rsidRPr="00F63727">
        <w:rPr>
          <w:rFonts w:ascii="Times New Roman" w:hAnsi="Times New Roman" w:cs="Times New Roman"/>
          <w:b/>
          <w:i/>
          <w:sz w:val="28"/>
          <w:szCs w:val="28"/>
        </w:rPr>
        <w:t>serves as</w:t>
      </w:r>
      <w:r w:rsidRPr="00F63727">
        <w:rPr>
          <w:rFonts w:ascii="Times New Roman" w:hAnsi="Times New Roman" w:cs="Times New Roman"/>
          <w:b/>
          <w:i/>
          <w:sz w:val="28"/>
          <w:szCs w:val="28"/>
        </w:rPr>
        <w:t xml:space="preserve"> </w:t>
      </w:r>
      <w:r w:rsidR="005C594A" w:rsidRPr="00F63727">
        <w:rPr>
          <w:rFonts w:ascii="Times New Roman" w:hAnsi="Times New Roman" w:cs="Times New Roman"/>
          <w:b/>
          <w:i/>
          <w:sz w:val="28"/>
          <w:szCs w:val="28"/>
        </w:rPr>
        <w:t>the documentation</w:t>
      </w:r>
      <w:r w:rsidRPr="00F63727">
        <w:rPr>
          <w:rFonts w:ascii="Times New Roman" w:hAnsi="Times New Roman" w:cs="Times New Roman"/>
          <w:b/>
          <w:i/>
          <w:sz w:val="28"/>
          <w:szCs w:val="28"/>
        </w:rPr>
        <w:t xml:space="preserve"> </w:t>
      </w:r>
      <w:r w:rsidR="005C594A" w:rsidRPr="00F63727">
        <w:rPr>
          <w:rFonts w:ascii="Times New Roman" w:hAnsi="Times New Roman" w:cs="Times New Roman"/>
          <w:b/>
          <w:i/>
          <w:sz w:val="28"/>
          <w:szCs w:val="28"/>
        </w:rPr>
        <w:t>for</w:t>
      </w:r>
      <w:r w:rsidR="00944A31" w:rsidRPr="00F63727">
        <w:rPr>
          <w:rFonts w:ascii="Times New Roman" w:hAnsi="Times New Roman" w:cs="Times New Roman"/>
          <w:b/>
          <w:i/>
          <w:sz w:val="28"/>
          <w:szCs w:val="28"/>
        </w:rPr>
        <w:t xml:space="preserve"> all course policies</w:t>
      </w:r>
      <w:r w:rsidR="005C594A" w:rsidRPr="00F63727">
        <w:rPr>
          <w:rFonts w:ascii="Times New Roman" w:hAnsi="Times New Roman" w:cs="Times New Roman"/>
          <w:b/>
          <w:i/>
          <w:sz w:val="28"/>
          <w:szCs w:val="28"/>
        </w:rPr>
        <w:t xml:space="preserve"> and requirements</w:t>
      </w:r>
      <w:r w:rsidR="00944A31" w:rsidRPr="00F63727">
        <w:rPr>
          <w:rFonts w:ascii="Times New Roman" w:hAnsi="Times New Roman" w:cs="Times New Roman"/>
          <w:b/>
          <w:i/>
          <w:sz w:val="28"/>
          <w:szCs w:val="28"/>
        </w:rPr>
        <w:t xml:space="preserve">, </w:t>
      </w:r>
      <w:r w:rsidR="005C594A" w:rsidRPr="00F63727">
        <w:rPr>
          <w:rFonts w:ascii="Times New Roman" w:hAnsi="Times New Roman" w:cs="Times New Roman"/>
          <w:b/>
          <w:i/>
          <w:sz w:val="28"/>
          <w:szCs w:val="28"/>
        </w:rPr>
        <w:t>assignments, and instructor/student responsibilities</w:t>
      </w:r>
      <w:r w:rsidRPr="00F63727">
        <w:rPr>
          <w:rFonts w:ascii="Times New Roman" w:hAnsi="Times New Roman" w:cs="Times New Roman"/>
          <w:b/>
          <w:i/>
          <w:sz w:val="28"/>
          <w:szCs w:val="28"/>
        </w:rPr>
        <w:t>.</w:t>
      </w:r>
    </w:p>
    <w:p w14:paraId="4D29BEA2" w14:textId="77777777" w:rsidR="00D85118" w:rsidRPr="00F63727" w:rsidRDefault="00D85118" w:rsidP="00D85118">
      <w:pPr>
        <w:ind w:left="100" w:right="396"/>
        <w:rPr>
          <w:rFonts w:ascii="Times New Roman" w:hAnsi="Times New Roman" w:cs="Times New Roman"/>
          <w:i/>
          <w:sz w:val="24"/>
        </w:rPr>
      </w:pPr>
    </w:p>
    <w:p w14:paraId="55831AA0" w14:textId="2976BE7C" w:rsidR="001F7559" w:rsidRPr="00F63727" w:rsidRDefault="00435483" w:rsidP="00D85118">
      <w:pPr>
        <w:ind w:left="100" w:right="396"/>
        <w:rPr>
          <w:rFonts w:ascii="Times New Roman" w:eastAsia="Times New Roman" w:hAnsi="Times New Roman" w:cs="Times New Roman"/>
          <w:sz w:val="24"/>
          <w:szCs w:val="24"/>
        </w:rPr>
      </w:pPr>
      <w:r w:rsidRPr="00F63727">
        <w:rPr>
          <w:rFonts w:ascii="Times New Roman" w:hAnsi="Times New Roman" w:cs="Times New Roman"/>
          <w:i/>
          <w:sz w:val="24"/>
        </w:rPr>
        <w:t>I</w:t>
      </w:r>
      <w:r w:rsidR="006456B9" w:rsidRPr="00F63727">
        <w:rPr>
          <w:rFonts w:ascii="Times New Roman" w:hAnsi="Times New Roman" w:cs="Times New Roman"/>
          <w:i/>
          <w:sz w:val="24"/>
        </w:rPr>
        <w:t>nformation</w:t>
      </w:r>
      <w:r w:rsidRPr="00F63727">
        <w:rPr>
          <w:rFonts w:ascii="Times New Roman" w:hAnsi="Times New Roman" w:cs="Times New Roman"/>
          <w:i/>
          <w:sz w:val="24"/>
        </w:rPr>
        <w:t xml:space="preserve"> relative to the delivery of the content</w:t>
      </w:r>
      <w:r w:rsidR="006456B9" w:rsidRPr="00F63727">
        <w:rPr>
          <w:rFonts w:ascii="Times New Roman" w:hAnsi="Times New Roman" w:cs="Times New Roman"/>
          <w:i/>
          <w:spacing w:val="-5"/>
          <w:sz w:val="24"/>
        </w:rPr>
        <w:t xml:space="preserve"> </w:t>
      </w:r>
      <w:r w:rsidR="006456B9" w:rsidRPr="00F63727">
        <w:rPr>
          <w:rFonts w:ascii="Times New Roman" w:hAnsi="Times New Roman" w:cs="Times New Roman"/>
          <w:i/>
          <w:spacing w:val="-1"/>
          <w:sz w:val="24"/>
        </w:rPr>
        <w:t>contained</w:t>
      </w:r>
      <w:r w:rsidR="006456B9" w:rsidRPr="00F63727">
        <w:rPr>
          <w:rFonts w:ascii="Times New Roman" w:hAnsi="Times New Roman" w:cs="Times New Roman"/>
          <w:i/>
          <w:spacing w:val="-5"/>
          <w:sz w:val="24"/>
        </w:rPr>
        <w:t xml:space="preserve"> </w:t>
      </w:r>
      <w:r w:rsidR="006456B9" w:rsidRPr="00F63727">
        <w:rPr>
          <w:rFonts w:ascii="Times New Roman" w:hAnsi="Times New Roman" w:cs="Times New Roman"/>
          <w:i/>
          <w:sz w:val="24"/>
        </w:rPr>
        <w:t>in</w:t>
      </w:r>
      <w:r w:rsidR="006456B9" w:rsidRPr="00F63727">
        <w:rPr>
          <w:rFonts w:ascii="Times New Roman" w:hAnsi="Times New Roman" w:cs="Times New Roman"/>
          <w:i/>
          <w:spacing w:val="-6"/>
          <w:sz w:val="24"/>
        </w:rPr>
        <w:t xml:space="preserve"> </w:t>
      </w:r>
      <w:r w:rsidR="006456B9" w:rsidRPr="00F63727">
        <w:rPr>
          <w:rFonts w:ascii="Times New Roman" w:hAnsi="Times New Roman" w:cs="Times New Roman"/>
          <w:i/>
          <w:sz w:val="24"/>
        </w:rPr>
        <w:t>this</w:t>
      </w:r>
      <w:r w:rsidR="006456B9" w:rsidRPr="00F63727">
        <w:rPr>
          <w:rFonts w:ascii="Times New Roman" w:hAnsi="Times New Roman" w:cs="Times New Roman"/>
          <w:i/>
          <w:spacing w:val="-5"/>
          <w:sz w:val="24"/>
        </w:rPr>
        <w:t xml:space="preserve"> </w:t>
      </w:r>
      <w:r w:rsidR="006456B9" w:rsidRPr="00F63727">
        <w:rPr>
          <w:rFonts w:ascii="Times New Roman" w:hAnsi="Times New Roman" w:cs="Times New Roman"/>
          <w:i/>
          <w:spacing w:val="-1"/>
          <w:sz w:val="24"/>
        </w:rPr>
        <w:t>syllabus</w:t>
      </w:r>
      <w:r w:rsidR="006456B9" w:rsidRPr="00F63727">
        <w:rPr>
          <w:rFonts w:ascii="Times New Roman" w:hAnsi="Times New Roman" w:cs="Times New Roman"/>
          <w:i/>
          <w:spacing w:val="-6"/>
          <w:sz w:val="24"/>
        </w:rPr>
        <w:t xml:space="preserve"> </w:t>
      </w:r>
      <w:r w:rsidR="006456B9" w:rsidRPr="00F63727">
        <w:rPr>
          <w:rFonts w:ascii="Times New Roman" w:hAnsi="Times New Roman" w:cs="Times New Roman"/>
          <w:i/>
          <w:sz w:val="24"/>
        </w:rPr>
        <w:t>is</w:t>
      </w:r>
      <w:r w:rsidR="006456B9" w:rsidRPr="00F63727">
        <w:rPr>
          <w:rFonts w:ascii="Times New Roman" w:hAnsi="Times New Roman" w:cs="Times New Roman"/>
          <w:i/>
          <w:spacing w:val="-6"/>
          <w:sz w:val="24"/>
        </w:rPr>
        <w:t xml:space="preserve"> </w:t>
      </w:r>
      <w:r w:rsidR="006456B9" w:rsidRPr="00F63727">
        <w:rPr>
          <w:rFonts w:ascii="Times New Roman" w:hAnsi="Times New Roman" w:cs="Times New Roman"/>
          <w:i/>
          <w:spacing w:val="-2"/>
          <w:sz w:val="24"/>
        </w:rPr>
        <w:t>subject</w:t>
      </w:r>
      <w:r w:rsidR="006456B9" w:rsidRPr="00F63727">
        <w:rPr>
          <w:rFonts w:ascii="Times New Roman" w:hAnsi="Times New Roman" w:cs="Times New Roman"/>
          <w:i/>
          <w:spacing w:val="-5"/>
          <w:sz w:val="24"/>
        </w:rPr>
        <w:t xml:space="preserve"> </w:t>
      </w:r>
      <w:r w:rsidR="006456B9" w:rsidRPr="00F63727">
        <w:rPr>
          <w:rFonts w:ascii="Times New Roman" w:hAnsi="Times New Roman" w:cs="Times New Roman"/>
          <w:i/>
          <w:sz w:val="24"/>
        </w:rPr>
        <w:t>to</w:t>
      </w:r>
      <w:r w:rsidR="006456B9" w:rsidRPr="00F63727">
        <w:rPr>
          <w:rFonts w:ascii="Times New Roman" w:hAnsi="Times New Roman" w:cs="Times New Roman"/>
          <w:i/>
          <w:spacing w:val="-5"/>
          <w:sz w:val="24"/>
        </w:rPr>
        <w:t xml:space="preserve"> </w:t>
      </w:r>
      <w:r w:rsidR="006456B9" w:rsidRPr="00F63727">
        <w:rPr>
          <w:rFonts w:ascii="Times New Roman" w:hAnsi="Times New Roman" w:cs="Times New Roman"/>
          <w:i/>
          <w:spacing w:val="-1"/>
          <w:sz w:val="24"/>
        </w:rPr>
        <w:t>change</w:t>
      </w:r>
      <w:r w:rsidR="006E56B3" w:rsidRPr="00F63727">
        <w:rPr>
          <w:rFonts w:ascii="Times New Roman" w:hAnsi="Times New Roman" w:cs="Times New Roman"/>
          <w:i/>
          <w:spacing w:val="-1"/>
          <w:sz w:val="24"/>
        </w:rPr>
        <w:t>.</w:t>
      </w:r>
      <w:r w:rsidR="006456B9" w:rsidRPr="00F63727">
        <w:rPr>
          <w:rFonts w:ascii="Times New Roman" w:hAnsi="Times New Roman" w:cs="Times New Roman"/>
          <w:i/>
          <w:spacing w:val="-5"/>
          <w:sz w:val="24"/>
        </w:rPr>
        <w:t xml:space="preserve"> </w:t>
      </w:r>
      <w:r w:rsidR="006E56B3" w:rsidRPr="00F63727">
        <w:rPr>
          <w:rFonts w:ascii="Times New Roman" w:hAnsi="Times New Roman" w:cs="Times New Roman"/>
          <w:i/>
          <w:spacing w:val="-5"/>
          <w:sz w:val="24"/>
        </w:rPr>
        <w:t>S</w:t>
      </w:r>
      <w:r w:rsidR="00D85118" w:rsidRPr="00F63727">
        <w:rPr>
          <w:rFonts w:ascii="Times New Roman" w:hAnsi="Times New Roman" w:cs="Times New Roman"/>
          <w:i/>
          <w:spacing w:val="-5"/>
          <w:sz w:val="24"/>
        </w:rPr>
        <w:t>hould that happen</w:t>
      </w:r>
      <w:r w:rsidR="001851BC" w:rsidRPr="00F63727">
        <w:rPr>
          <w:rFonts w:ascii="Times New Roman" w:hAnsi="Times New Roman" w:cs="Times New Roman"/>
          <w:i/>
          <w:spacing w:val="-5"/>
          <w:sz w:val="24"/>
        </w:rPr>
        <w:t>,</w:t>
      </w:r>
      <w:r w:rsidR="00D85118" w:rsidRPr="00F63727">
        <w:rPr>
          <w:rFonts w:ascii="Times New Roman" w:hAnsi="Times New Roman" w:cs="Times New Roman"/>
          <w:i/>
          <w:spacing w:val="-5"/>
          <w:sz w:val="24"/>
        </w:rPr>
        <w:t xml:space="preserve"> </w:t>
      </w:r>
      <w:r w:rsidR="006E56B3" w:rsidRPr="00F63727">
        <w:rPr>
          <w:rFonts w:ascii="Times New Roman" w:hAnsi="Times New Roman" w:cs="Times New Roman"/>
          <w:i/>
          <w:spacing w:val="-5"/>
          <w:sz w:val="24"/>
        </w:rPr>
        <w:t>the student</w:t>
      </w:r>
      <w:r w:rsidR="00D85118" w:rsidRPr="00F63727">
        <w:rPr>
          <w:rFonts w:ascii="Times New Roman" w:hAnsi="Times New Roman" w:cs="Times New Roman"/>
          <w:i/>
          <w:spacing w:val="-5"/>
          <w:sz w:val="24"/>
        </w:rPr>
        <w:t xml:space="preserve"> will be notified.</w:t>
      </w:r>
    </w:p>
    <w:p w14:paraId="21A15ACC" w14:textId="77777777" w:rsidR="001F7559" w:rsidRPr="00F63727" w:rsidRDefault="001F7559">
      <w:pPr>
        <w:spacing w:before="8"/>
        <w:rPr>
          <w:rFonts w:ascii="Times New Roman" w:eastAsia="Times New Roman" w:hAnsi="Times New Roman" w:cs="Times New Roman"/>
          <w:i/>
          <w:sz w:val="24"/>
          <w:szCs w:val="24"/>
        </w:rPr>
      </w:pPr>
    </w:p>
    <w:p w14:paraId="2FC0D979" w14:textId="77777777" w:rsidR="0064690F" w:rsidRPr="007749A1" w:rsidRDefault="006456B9" w:rsidP="0064690F">
      <w:pPr>
        <w:pStyle w:val="BodyText"/>
        <w:ind w:right="344"/>
        <w:rPr>
          <w:rFonts w:cs="Times New Roman"/>
          <w:bCs/>
          <w:spacing w:val="11"/>
          <w:sz w:val="23"/>
          <w:szCs w:val="23"/>
        </w:rPr>
      </w:pPr>
      <w:r w:rsidRPr="00F63727">
        <w:rPr>
          <w:rFonts w:cs="Times New Roman"/>
          <w:b/>
          <w:spacing w:val="-1"/>
        </w:rPr>
        <w:t>Course</w:t>
      </w:r>
      <w:r w:rsidRPr="00F63727">
        <w:rPr>
          <w:rFonts w:cs="Times New Roman"/>
          <w:b/>
          <w:spacing w:val="-5"/>
        </w:rPr>
        <w:t xml:space="preserve"> </w:t>
      </w:r>
      <w:r w:rsidRPr="00F63727">
        <w:rPr>
          <w:rFonts w:cs="Times New Roman"/>
          <w:b/>
          <w:spacing w:val="-1"/>
        </w:rPr>
        <w:t>Description:</w:t>
      </w:r>
      <w:r w:rsidRPr="00F63727">
        <w:rPr>
          <w:rFonts w:cs="Times New Roman"/>
          <w:b/>
          <w:spacing w:val="11"/>
        </w:rPr>
        <w:t xml:space="preserve"> </w:t>
      </w:r>
      <w:r w:rsidR="0064690F" w:rsidRPr="007749A1">
        <w:rPr>
          <w:rFonts w:cs="Times New Roman"/>
          <w:bCs/>
          <w:spacing w:val="11"/>
          <w:sz w:val="23"/>
          <w:szCs w:val="23"/>
        </w:rPr>
        <w:t>3 credit hours.</w:t>
      </w:r>
    </w:p>
    <w:p w14:paraId="5A92C10B" w14:textId="77777777" w:rsidR="0064690F" w:rsidRPr="007749A1" w:rsidRDefault="0064690F" w:rsidP="0064690F">
      <w:pPr>
        <w:pStyle w:val="BodyText"/>
        <w:ind w:right="344"/>
        <w:rPr>
          <w:rFonts w:cs="Times New Roman"/>
          <w:bCs/>
          <w:spacing w:val="11"/>
          <w:sz w:val="23"/>
          <w:szCs w:val="23"/>
        </w:rPr>
      </w:pPr>
    </w:p>
    <w:p w14:paraId="1E3D7B0B" w14:textId="1AA41108" w:rsidR="00547979" w:rsidRPr="007749A1" w:rsidRDefault="007749A1" w:rsidP="0064690F">
      <w:pPr>
        <w:pStyle w:val="BodyText"/>
        <w:ind w:right="344"/>
        <w:rPr>
          <w:color w:val="000000"/>
          <w:sz w:val="23"/>
          <w:szCs w:val="23"/>
        </w:rPr>
      </w:pPr>
      <w:r w:rsidRPr="007749A1">
        <w:rPr>
          <w:color w:val="000000"/>
          <w:sz w:val="23"/>
          <w:szCs w:val="23"/>
        </w:rPr>
        <w:t>Leadership and its relationship to management. Prepares the student with leadership and communication skills needed to motivate and identify leadership styles.</w:t>
      </w:r>
    </w:p>
    <w:p w14:paraId="232E20F2" w14:textId="77777777" w:rsidR="007749A1" w:rsidRPr="00F63727" w:rsidRDefault="007749A1" w:rsidP="0064690F">
      <w:pPr>
        <w:pStyle w:val="BodyText"/>
        <w:ind w:right="344"/>
        <w:rPr>
          <w:rFonts w:cs="Times New Roman"/>
          <w:bCs/>
          <w:spacing w:val="-1"/>
        </w:rPr>
      </w:pPr>
    </w:p>
    <w:p w14:paraId="5070A9CB" w14:textId="228CD8FC" w:rsidR="002939BA" w:rsidRPr="00547979" w:rsidRDefault="002939BA" w:rsidP="002939BA">
      <w:pPr>
        <w:pStyle w:val="BodyText"/>
        <w:ind w:right="344"/>
        <w:rPr>
          <w:rFonts w:cs="Times New Roman"/>
          <w:bCs/>
          <w:color w:val="FF0000"/>
          <w:spacing w:val="-1"/>
        </w:rPr>
      </w:pPr>
      <w:r w:rsidRPr="00F63727">
        <w:rPr>
          <w:rFonts w:cs="Times New Roman"/>
          <w:b/>
          <w:spacing w:val="-1"/>
        </w:rPr>
        <w:t>Prerequisite(s):</w:t>
      </w:r>
      <w:r w:rsidR="00547979">
        <w:rPr>
          <w:rFonts w:cs="Times New Roman"/>
          <w:b/>
          <w:spacing w:val="-1"/>
        </w:rPr>
        <w:t xml:space="preserve"> </w:t>
      </w:r>
      <w:r w:rsidR="00547979" w:rsidRPr="007749A1">
        <w:rPr>
          <w:rFonts w:cs="Times New Roman"/>
          <w:bCs/>
          <w:spacing w:val="-1"/>
          <w:sz w:val="23"/>
          <w:szCs w:val="23"/>
        </w:rPr>
        <w:t>None</w:t>
      </w:r>
    </w:p>
    <w:p w14:paraId="0D2EAEEF" w14:textId="77777777" w:rsidR="00E53C66" w:rsidRPr="00F63727" w:rsidRDefault="00E53C66" w:rsidP="002939BA">
      <w:pPr>
        <w:pStyle w:val="BodyText"/>
        <w:ind w:right="344"/>
        <w:rPr>
          <w:rFonts w:cs="Times New Roman"/>
          <w:spacing w:val="-1"/>
        </w:rPr>
      </w:pPr>
    </w:p>
    <w:p w14:paraId="160C2751" w14:textId="77777777" w:rsidR="0064690F" w:rsidRPr="00F63727" w:rsidRDefault="00E53C66" w:rsidP="00AB5473">
      <w:pPr>
        <w:pStyle w:val="Heading1"/>
        <w:spacing w:line="281" w:lineRule="exact"/>
        <w:rPr>
          <w:rFonts w:ascii="Times New Roman" w:hAnsi="Times New Roman" w:cs="Times New Roman"/>
          <w:spacing w:val="-1"/>
        </w:rPr>
      </w:pPr>
      <w:r w:rsidRPr="00F63727">
        <w:rPr>
          <w:rFonts w:ascii="Times New Roman" w:hAnsi="Times New Roman" w:cs="Times New Roman"/>
          <w:spacing w:val="-1"/>
        </w:rPr>
        <w:t>Student</w:t>
      </w:r>
      <w:r w:rsidRPr="00F63727">
        <w:rPr>
          <w:rFonts w:ascii="Times New Roman" w:hAnsi="Times New Roman" w:cs="Times New Roman"/>
          <w:spacing w:val="-6"/>
        </w:rPr>
        <w:t xml:space="preserve"> </w:t>
      </w:r>
      <w:r w:rsidRPr="00F63727">
        <w:rPr>
          <w:rFonts w:ascii="Times New Roman" w:hAnsi="Times New Roman" w:cs="Times New Roman"/>
          <w:spacing w:val="-1"/>
        </w:rPr>
        <w:t>Learning</w:t>
      </w:r>
      <w:r w:rsidRPr="00F63727">
        <w:rPr>
          <w:rFonts w:ascii="Times New Roman" w:hAnsi="Times New Roman" w:cs="Times New Roman"/>
          <w:spacing w:val="-6"/>
        </w:rPr>
        <w:t xml:space="preserve"> </w:t>
      </w:r>
      <w:r w:rsidRPr="00F63727">
        <w:rPr>
          <w:rFonts w:ascii="Times New Roman" w:hAnsi="Times New Roman" w:cs="Times New Roman"/>
          <w:spacing w:val="-1"/>
        </w:rPr>
        <w:t>Outcomes:</w:t>
      </w:r>
      <w:r w:rsidR="00AB5473" w:rsidRPr="00F63727">
        <w:rPr>
          <w:rFonts w:ascii="Times New Roman" w:hAnsi="Times New Roman" w:cs="Times New Roman"/>
          <w:spacing w:val="-1"/>
        </w:rPr>
        <w:t xml:space="preserve"> </w:t>
      </w:r>
    </w:p>
    <w:p w14:paraId="12FBD665" w14:textId="77777777" w:rsidR="007749A1" w:rsidRPr="007749A1" w:rsidRDefault="007749A1" w:rsidP="007749A1">
      <w:pPr>
        <w:pStyle w:val="BodyText"/>
        <w:numPr>
          <w:ilvl w:val="0"/>
          <w:numId w:val="6"/>
        </w:numPr>
        <w:spacing w:line="281" w:lineRule="exact"/>
        <w:rPr>
          <w:color w:val="000000"/>
          <w:sz w:val="23"/>
          <w:szCs w:val="23"/>
        </w:rPr>
      </w:pPr>
      <w:r w:rsidRPr="007749A1">
        <w:rPr>
          <w:color w:val="000000"/>
          <w:sz w:val="23"/>
          <w:szCs w:val="23"/>
        </w:rPr>
        <w:t xml:space="preserve">Determine individual leadership styles; </w:t>
      </w:r>
    </w:p>
    <w:p w14:paraId="17A9A4E5" w14:textId="7F6BB4DE" w:rsidR="007749A1" w:rsidRPr="007749A1" w:rsidRDefault="007749A1" w:rsidP="007749A1">
      <w:pPr>
        <w:pStyle w:val="BodyText"/>
        <w:numPr>
          <w:ilvl w:val="0"/>
          <w:numId w:val="6"/>
        </w:numPr>
        <w:spacing w:line="281" w:lineRule="exact"/>
        <w:rPr>
          <w:color w:val="000000"/>
          <w:sz w:val="23"/>
          <w:szCs w:val="23"/>
        </w:rPr>
      </w:pPr>
      <w:r w:rsidRPr="007749A1">
        <w:rPr>
          <w:color w:val="000000"/>
          <w:sz w:val="23"/>
          <w:szCs w:val="23"/>
        </w:rPr>
        <w:t xml:space="preserve">Distinguish differences between leadership and management; </w:t>
      </w:r>
    </w:p>
    <w:p w14:paraId="267A0E61" w14:textId="33383426" w:rsidR="007749A1" w:rsidRPr="007749A1" w:rsidRDefault="007749A1" w:rsidP="007749A1">
      <w:pPr>
        <w:pStyle w:val="BodyText"/>
        <w:numPr>
          <w:ilvl w:val="0"/>
          <w:numId w:val="6"/>
        </w:numPr>
        <w:spacing w:line="281" w:lineRule="exact"/>
        <w:rPr>
          <w:color w:val="000000"/>
          <w:sz w:val="23"/>
          <w:szCs w:val="23"/>
        </w:rPr>
      </w:pPr>
      <w:r w:rsidRPr="007749A1">
        <w:rPr>
          <w:color w:val="000000"/>
          <w:sz w:val="23"/>
          <w:szCs w:val="23"/>
        </w:rPr>
        <w:t>Explain the effects of leadership style in various organizational environments</w:t>
      </w:r>
    </w:p>
    <w:p w14:paraId="5347384E" w14:textId="4D0A10E8" w:rsidR="00E53C66" w:rsidRPr="007749A1" w:rsidRDefault="007749A1" w:rsidP="007749A1">
      <w:pPr>
        <w:pStyle w:val="BodyText"/>
        <w:numPr>
          <w:ilvl w:val="0"/>
          <w:numId w:val="6"/>
        </w:numPr>
        <w:spacing w:line="281" w:lineRule="exact"/>
        <w:rPr>
          <w:rFonts w:cs="Times New Roman"/>
          <w:spacing w:val="-1"/>
          <w:sz w:val="23"/>
          <w:szCs w:val="23"/>
        </w:rPr>
      </w:pPr>
      <w:r w:rsidRPr="007749A1">
        <w:rPr>
          <w:color w:val="000000"/>
          <w:sz w:val="23"/>
          <w:szCs w:val="23"/>
        </w:rPr>
        <w:t>Apply principles of leadership.</w:t>
      </w:r>
    </w:p>
    <w:p w14:paraId="16377983" w14:textId="77777777" w:rsidR="007749A1" w:rsidRPr="00F63727" w:rsidRDefault="007749A1" w:rsidP="007749A1">
      <w:pPr>
        <w:pStyle w:val="BodyText"/>
        <w:spacing w:line="281" w:lineRule="exact"/>
        <w:ind w:left="820"/>
        <w:rPr>
          <w:rFonts w:cs="Times New Roman"/>
          <w:spacing w:val="-1"/>
        </w:rPr>
      </w:pPr>
    </w:p>
    <w:p w14:paraId="3AE29E2F" w14:textId="77777777" w:rsidR="007302BA" w:rsidRPr="00F63727" w:rsidRDefault="00E53C66" w:rsidP="007302BA">
      <w:pPr>
        <w:pStyle w:val="Default"/>
        <w:rPr>
          <w:b/>
          <w:bCs/>
        </w:rPr>
      </w:pPr>
      <w:r w:rsidRPr="00F63727">
        <w:rPr>
          <w:b/>
          <w:bCs/>
          <w:spacing w:val="-1"/>
        </w:rPr>
        <w:t>Evaluation/Grading</w:t>
      </w:r>
      <w:r w:rsidRPr="00F63727">
        <w:rPr>
          <w:b/>
          <w:bCs/>
          <w:spacing w:val="-10"/>
        </w:rPr>
        <w:t xml:space="preserve"> </w:t>
      </w:r>
      <w:r w:rsidRPr="00F63727">
        <w:rPr>
          <w:b/>
          <w:bCs/>
          <w:spacing w:val="-1"/>
        </w:rPr>
        <w:t>Policy:</w:t>
      </w:r>
      <w:r w:rsidR="007C22BE" w:rsidRPr="00F63727">
        <w:rPr>
          <w:b/>
          <w:bCs/>
          <w:spacing w:val="-1"/>
        </w:rPr>
        <w:t xml:space="preserve"> </w:t>
      </w:r>
    </w:p>
    <w:p w14:paraId="752F9C24" w14:textId="1CC6B925" w:rsidR="007302BA" w:rsidRDefault="00F45D46" w:rsidP="007302BA">
      <w:pPr>
        <w:pStyle w:val="Default"/>
        <w:rPr>
          <w:sz w:val="23"/>
          <w:szCs w:val="23"/>
        </w:rPr>
      </w:pPr>
      <w:r w:rsidRPr="00F45D46">
        <w:rPr>
          <w:sz w:val="23"/>
          <w:szCs w:val="23"/>
        </w:rPr>
        <w:t xml:space="preserve">All </w:t>
      </w:r>
      <w:r>
        <w:rPr>
          <w:sz w:val="23"/>
          <w:szCs w:val="23"/>
        </w:rPr>
        <w:t>assignments</w:t>
      </w:r>
      <w:r w:rsidRPr="00F45D46">
        <w:rPr>
          <w:sz w:val="23"/>
          <w:szCs w:val="23"/>
        </w:rPr>
        <w:t xml:space="preserve">, discussion boards, </w:t>
      </w:r>
      <w:r w:rsidR="009E6936">
        <w:rPr>
          <w:sz w:val="23"/>
          <w:szCs w:val="23"/>
        </w:rPr>
        <w:t xml:space="preserve">quizzes, </w:t>
      </w:r>
      <w:r w:rsidRPr="00F45D46">
        <w:rPr>
          <w:sz w:val="23"/>
          <w:szCs w:val="23"/>
        </w:rPr>
        <w:t>exams, and case studies are completed individually and submitted electronically through Blackboard. Assignment grades will be posted within 5 days of the posted due date</w:t>
      </w:r>
      <w:r w:rsidR="005A104A" w:rsidRPr="00F45D46">
        <w:rPr>
          <w:sz w:val="23"/>
          <w:szCs w:val="23"/>
        </w:rPr>
        <w:t xml:space="preserve">. </w:t>
      </w:r>
      <w:r w:rsidRPr="00F45D46">
        <w:rPr>
          <w:sz w:val="23"/>
          <w:szCs w:val="23"/>
        </w:rPr>
        <w:t xml:space="preserve">Please pay careful attention to the due dates. </w:t>
      </w:r>
      <w:r w:rsidRPr="00F45D46">
        <w:rPr>
          <w:b/>
          <w:sz w:val="23"/>
          <w:szCs w:val="23"/>
        </w:rPr>
        <w:t>Late work will NOT be accepted</w:t>
      </w:r>
      <w:r w:rsidRPr="00F45D46">
        <w:rPr>
          <w:sz w:val="23"/>
          <w:szCs w:val="23"/>
        </w:rPr>
        <w:t>.</w:t>
      </w:r>
    </w:p>
    <w:p w14:paraId="297ED8C8" w14:textId="77777777" w:rsidR="00F45D46" w:rsidRPr="00F63727" w:rsidRDefault="00F45D46" w:rsidP="007302BA">
      <w:pPr>
        <w:pStyle w:val="Default"/>
        <w:rPr>
          <w:sz w:val="23"/>
          <w:szCs w:val="23"/>
        </w:rPr>
      </w:pPr>
    </w:p>
    <w:p w14:paraId="50E44F8B" w14:textId="310E98EA" w:rsidR="007302BA" w:rsidRPr="00F63727" w:rsidRDefault="007302BA" w:rsidP="007302BA">
      <w:pPr>
        <w:pStyle w:val="Default"/>
        <w:rPr>
          <w:sz w:val="23"/>
          <w:szCs w:val="23"/>
        </w:rPr>
      </w:pPr>
      <w:r w:rsidRPr="00F63727">
        <w:rPr>
          <w:sz w:val="23"/>
          <w:szCs w:val="23"/>
        </w:rPr>
        <w:t xml:space="preserve">This course adheres to the NTCC Academic Honesty and Ethics statements discussed below. In addition, if a student submits the work of anyone </w:t>
      </w:r>
      <w:r w:rsidR="008B562D" w:rsidRPr="00F63727">
        <w:rPr>
          <w:sz w:val="23"/>
          <w:szCs w:val="23"/>
        </w:rPr>
        <w:t>else,</w:t>
      </w:r>
      <w:r w:rsidRPr="00F63727">
        <w:rPr>
          <w:sz w:val="23"/>
          <w:szCs w:val="23"/>
        </w:rPr>
        <w:t xml:space="preserve"> they and the other person (if possible) will earn a zero grade on that assignment. If this happens a second time, the student will be dropped immediately from class with a failing grade and a note of academic dishonesty placed on their permanent NTCC record. </w:t>
      </w:r>
    </w:p>
    <w:p w14:paraId="6CA2A97C" w14:textId="77777777" w:rsidR="00992FA1" w:rsidRPr="00F63727" w:rsidRDefault="00992FA1" w:rsidP="007302BA">
      <w:pPr>
        <w:pStyle w:val="Default"/>
        <w:rPr>
          <w:b/>
          <w:bCs/>
          <w:sz w:val="23"/>
          <w:szCs w:val="23"/>
        </w:rPr>
      </w:pPr>
    </w:p>
    <w:p w14:paraId="50680AC5" w14:textId="77777777" w:rsidR="00873280" w:rsidRDefault="00873280" w:rsidP="00873280">
      <w:pPr>
        <w:pStyle w:val="Default"/>
        <w:rPr>
          <w:b/>
          <w:bCs/>
          <w:sz w:val="23"/>
          <w:szCs w:val="23"/>
        </w:rPr>
      </w:pPr>
      <w:r w:rsidRPr="00F63727">
        <w:rPr>
          <w:b/>
          <w:bCs/>
          <w:sz w:val="23"/>
          <w:szCs w:val="23"/>
        </w:rPr>
        <w:t xml:space="preserve">Assignments: </w:t>
      </w:r>
    </w:p>
    <w:p w14:paraId="42721496" w14:textId="6163A371" w:rsidR="00873280" w:rsidRDefault="00873280" w:rsidP="00873280">
      <w:pPr>
        <w:widowControl/>
        <w:rPr>
          <w:rFonts w:ascii="Times New Roman" w:hAnsi="Times New Roman" w:cs="Times New Roman"/>
        </w:rPr>
      </w:pPr>
      <w:r w:rsidRPr="00873280">
        <w:rPr>
          <w:rFonts w:ascii="Times New Roman" w:hAnsi="Times New Roman" w:cs="Times New Roman"/>
          <w:i/>
          <w:iCs/>
        </w:rPr>
        <w:t>All assignments for this course will be provided on the first day of the course and will be completed and submitted via Blackboard</w:t>
      </w:r>
      <w:r w:rsidR="00CD612B" w:rsidRPr="00873280">
        <w:rPr>
          <w:rFonts w:ascii="Times New Roman" w:hAnsi="Times New Roman" w:cs="Times New Roman"/>
          <w:i/>
          <w:iCs/>
        </w:rPr>
        <w:t xml:space="preserve">. </w:t>
      </w:r>
      <w:r w:rsidRPr="00873280">
        <w:rPr>
          <w:rFonts w:ascii="Times New Roman" w:hAnsi="Times New Roman" w:cs="Times New Roman"/>
          <w:i/>
          <w:iCs/>
        </w:rPr>
        <w:t>Assignments, instructions, and files are accessible via Blackboard</w:t>
      </w:r>
      <w:r w:rsidR="00CD612B" w:rsidRPr="004027B7">
        <w:rPr>
          <w:rFonts w:ascii="Times New Roman" w:hAnsi="Times New Roman" w:cs="Times New Roman"/>
        </w:rPr>
        <w:t xml:space="preserve">. </w:t>
      </w:r>
    </w:p>
    <w:p w14:paraId="5D47E55C" w14:textId="40273907" w:rsidR="00F63727" w:rsidRDefault="00F63727" w:rsidP="007302BA">
      <w:pPr>
        <w:pStyle w:val="Default"/>
        <w:rPr>
          <w:b/>
          <w:bCs/>
          <w:sz w:val="23"/>
          <w:szCs w:val="23"/>
        </w:rPr>
      </w:pPr>
    </w:p>
    <w:p w14:paraId="6345C323" w14:textId="3D662904" w:rsidR="007302BA" w:rsidRPr="00F63727" w:rsidRDefault="007302BA" w:rsidP="007302BA">
      <w:pPr>
        <w:pStyle w:val="Default"/>
        <w:rPr>
          <w:sz w:val="23"/>
          <w:szCs w:val="23"/>
        </w:rPr>
      </w:pPr>
      <w:r w:rsidRPr="00F63727">
        <w:rPr>
          <w:b/>
          <w:bCs/>
          <w:sz w:val="23"/>
          <w:szCs w:val="23"/>
        </w:rPr>
        <w:t>Tests/Exams</w:t>
      </w:r>
      <w:r w:rsidRPr="00F63727">
        <w:rPr>
          <w:sz w:val="23"/>
          <w:szCs w:val="23"/>
        </w:rPr>
        <w:t xml:space="preserve">: </w:t>
      </w:r>
    </w:p>
    <w:p w14:paraId="5CD0D3C4" w14:textId="29B6B011" w:rsidR="0012418F" w:rsidRDefault="0012418F" w:rsidP="00E20CD2">
      <w:pPr>
        <w:pStyle w:val="Default"/>
        <w:ind w:left="720"/>
        <w:rPr>
          <w:sz w:val="23"/>
          <w:szCs w:val="23"/>
        </w:rPr>
      </w:pPr>
      <w:r w:rsidRPr="00F63727">
        <w:rPr>
          <w:sz w:val="23"/>
          <w:szCs w:val="23"/>
        </w:rPr>
        <w:t xml:space="preserve">2 </w:t>
      </w:r>
      <w:r>
        <w:rPr>
          <w:sz w:val="23"/>
          <w:szCs w:val="23"/>
        </w:rPr>
        <w:t xml:space="preserve">Exams </w:t>
      </w:r>
      <w:r w:rsidRPr="00F63727">
        <w:rPr>
          <w:sz w:val="23"/>
          <w:szCs w:val="23"/>
        </w:rPr>
        <w:t>(</w:t>
      </w:r>
      <w:r>
        <w:rPr>
          <w:sz w:val="23"/>
          <w:szCs w:val="23"/>
        </w:rPr>
        <w:t>2</w:t>
      </w:r>
      <w:r w:rsidR="00F45D46">
        <w:rPr>
          <w:sz w:val="23"/>
          <w:szCs w:val="23"/>
        </w:rPr>
        <w:t>00</w:t>
      </w:r>
      <w:r w:rsidRPr="00F63727">
        <w:rPr>
          <w:sz w:val="23"/>
          <w:szCs w:val="23"/>
        </w:rPr>
        <w:t xml:space="preserve"> points each)</w:t>
      </w:r>
      <w:r w:rsidR="00CD612B">
        <w:rPr>
          <w:sz w:val="23"/>
          <w:szCs w:val="23"/>
        </w:rPr>
        <w:t xml:space="preserve">. </w:t>
      </w:r>
    </w:p>
    <w:p w14:paraId="59DD99CC" w14:textId="77777777" w:rsidR="00F45D46" w:rsidRPr="004D7A40" w:rsidRDefault="00F45D46" w:rsidP="00F45D46">
      <w:pPr>
        <w:pStyle w:val="Default"/>
        <w:ind w:left="720"/>
        <w:rPr>
          <w:sz w:val="23"/>
          <w:szCs w:val="23"/>
        </w:rPr>
      </w:pPr>
      <w:r w:rsidRPr="004D7A40">
        <w:rPr>
          <w:sz w:val="23"/>
          <w:szCs w:val="23"/>
        </w:rPr>
        <w:t xml:space="preserve">Each exam will be </w:t>
      </w:r>
      <w:r>
        <w:rPr>
          <w:sz w:val="23"/>
          <w:szCs w:val="23"/>
        </w:rPr>
        <w:t xml:space="preserve">completed </w:t>
      </w:r>
      <w:r w:rsidRPr="004D7A40">
        <w:rPr>
          <w:sz w:val="23"/>
          <w:szCs w:val="23"/>
        </w:rPr>
        <w:t xml:space="preserve">electronically in Blackboard. Exams are timed and students will only have one attempt to complete. </w:t>
      </w:r>
      <w:r w:rsidRPr="004D7A40">
        <w:rPr>
          <w:b/>
          <w:sz w:val="23"/>
          <w:szCs w:val="23"/>
        </w:rPr>
        <w:t>No late work will be accepted</w:t>
      </w:r>
      <w:r w:rsidRPr="004D7A40">
        <w:rPr>
          <w:sz w:val="23"/>
          <w:szCs w:val="23"/>
        </w:rPr>
        <w:t xml:space="preserve">. See course schedule for specifics. </w:t>
      </w:r>
    </w:p>
    <w:p w14:paraId="0FE3DB8B" w14:textId="77762C40" w:rsidR="0012418F" w:rsidRDefault="0012418F" w:rsidP="00E20CD2">
      <w:pPr>
        <w:pStyle w:val="Default"/>
        <w:ind w:left="720"/>
      </w:pPr>
      <w:r w:rsidRPr="0001285F">
        <w:t>Exam</w:t>
      </w:r>
      <w:r>
        <w:t xml:space="preserve"> </w:t>
      </w:r>
      <w:r w:rsidRPr="00EA548D">
        <w:t xml:space="preserve">1 </w:t>
      </w:r>
      <w:r w:rsidRPr="0001285F">
        <w:t xml:space="preserve">covers chapters </w:t>
      </w:r>
      <w:r>
        <w:t xml:space="preserve">1, 2, 4, 6, &amp; </w:t>
      </w:r>
      <w:r w:rsidR="00EC7FBC">
        <w:t>13</w:t>
      </w:r>
      <w:r w:rsidR="00CD612B">
        <w:t xml:space="preserve">. </w:t>
      </w:r>
    </w:p>
    <w:p w14:paraId="2A253C43" w14:textId="6067F9B7" w:rsidR="0012418F" w:rsidRPr="00F63727" w:rsidRDefault="0012418F" w:rsidP="00E20CD2">
      <w:pPr>
        <w:pStyle w:val="Default"/>
        <w:ind w:left="720"/>
        <w:rPr>
          <w:sz w:val="23"/>
          <w:szCs w:val="23"/>
        </w:rPr>
      </w:pPr>
      <w:r>
        <w:lastRenderedPageBreak/>
        <w:t>E</w:t>
      </w:r>
      <w:r w:rsidRPr="0001285F">
        <w:t>xam 2 covers chapters</w:t>
      </w:r>
      <w:r>
        <w:t xml:space="preserve"> 8, 10, 11, &amp; 12</w:t>
      </w:r>
    </w:p>
    <w:p w14:paraId="3BAC3FF1" w14:textId="4D1D0EFE" w:rsidR="00E20CD2" w:rsidRDefault="00E20CD2" w:rsidP="004027B7">
      <w:pPr>
        <w:widowControl/>
        <w:rPr>
          <w:rFonts w:ascii="Times New Roman" w:hAnsi="Times New Roman" w:cs="Times New Roman"/>
        </w:rPr>
      </w:pPr>
    </w:p>
    <w:p w14:paraId="6ED4F612" w14:textId="7FFB9BD9" w:rsidR="0041689F" w:rsidRDefault="0041689F" w:rsidP="004027B7">
      <w:pPr>
        <w:widowControl/>
        <w:rPr>
          <w:rFonts w:ascii="Times New Roman" w:hAnsi="Times New Roman" w:cs="Times New Roman"/>
        </w:rPr>
      </w:pPr>
      <w:r>
        <w:rPr>
          <w:rFonts w:ascii="Times New Roman" w:hAnsi="Times New Roman" w:cs="Times New Roman"/>
        </w:rPr>
        <w:t xml:space="preserve">Syllabus Quiz: (20 points) </w:t>
      </w:r>
    </w:p>
    <w:p w14:paraId="653B275A" w14:textId="29481367" w:rsidR="00E20CD2" w:rsidRPr="00142180" w:rsidRDefault="00E20CD2" w:rsidP="00F45D46">
      <w:pPr>
        <w:ind w:left="720"/>
        <w:rPr>
          <w:rFonts w:ascii="Times New Roman" w:hAnsi="Times New Roman" w:cs="Times New Roman"/>
        </w:rPr>
      </w:pPr>
    </w:p>
    <w:p w14:paraId="45952868" w14:textId="77777777" w:rsidR="00E20CD2" w:rsidRPr="004027B7" w:rsidRDefault="00E20CD2" w:rsidP="004027B7">
      <w:pPr>
        <w:widowControl/>
        <w:rPr>
          <w:rFonts w:ascii="Times New Roman" w:hAnsi="Times New Roman" w:cs="Times New Roman"/>
        </w:rPr>
      </w:pPr>
    </w:p>
    <w:p w14:paraId="12C88EC9" w14:textId="3F116ACC" w:rsidR="00142180" w:rsidRPr="007749A1" w:rsidRDefault="0041689F" w:rsidP="00142180">
      <w:pPr>
        <w:pStyle w:val="Default"/>
        <w:rPr>
          <w:sz w:val="23"/>
          <w:szCs w:val="23"/>
        </w:rPr>
      </w:pPr>
      <w:r>
        <w:rPr>
          <w:b/>
          <w:bCs/>
          <w:sz w:val="23"/>
          <w:szCs w:val="23"/>
        </w:rPr>
        <w:t>Qui</w:t>
      </w:r>
      <w:r w:rsidR="00142180">
        <w:rPr>
          <w:b/>
          <w:bCs/>
          <w:sz w:val="23"/>
          <w:szCs w:val="23"/>
        </w:rPr>
        <w:t>zzes</w:t>
      </w:r>
      <w:r w:rsidR="00142180" w:rsidRPr="00F63727">
        <w:rPr>
          <w:b/>
          <w:bCs/>
          <w:sz w:val="23"/>
          <w:szCs w:val="23"/>
        </w:rPr>
        <w:t xml:space="preserve">: </w:t>
      </w:r>
      <w:r>
        <w:rPr>
          <w:b/>
          <w:bCs/>
          <w:sz w:val="23"/>
          <w:szCs w:val="23"/>
        </w:rPr>
        <w:t>9</w:t>
      </w:r>
      <w:r w:rsidR="00142180">
        <w:rPr>
          <w:bCs/>
          <w:sz w:val="23"/>
          <w:szCs w:val="23"/>
        </w:rPr>
        <w:t xml:space="preserve"> Chapter quizzes</w:t>
      </w:r>
      <w:r w:rsidR="00142180" w:rsidRPr="007749A1">
        <w:rPr>
          <w:sz w:val="23"/>
          <w:szCs w:val="23"/>
        </w:rPr>
        <w:t xml:space="preserve"> (</w:t>
      </w:r>
      <w:r w:rsidR="00142180">
        <w:rPr>
          <w:sz w:val="23"/>
          <w:szCs w:val="23"/>
        </w:rPr>
        <w:t>2</w:t>
      </w:r>
      <w:r>
        <w:rPr>
          <w:sz w:val="23"/>
          <w:szCs w:val="23"/>
        </w:rPr>
        <w:t>0</w:t>
      </w:r>
      <w:r w:rsidR="00142180" w:rsidRPr="007749A1">
        <w:rPr>
          <w:sz w:val="23"/>
          <w:szCs w:val="23"/>
        </w:rPr>
        <w:t xml:space="preserve"> points</w:t>
      </w:r>
      <w:r w:rsidR="00142180">
        <w:rPr>
          <w:sz w:val="23"/>
          <w:szCs w:val="23"/>
        </w:rPr>
        <w:t xml:space="preserve"> each</w:t>
      </w:r>
      <w:r w:rsidR="00142180" w:rsidRPr="007749A1">
        <w:rPr>
          <w:sz w:val="23"/>
          <w:szCs w:val="23"/>
        </w:rPr>
        <w:t xml:space="preserve">) </w:t>
      </w:r>
    </w:p>
    <w:p w14:paraId="61876E65" w14:textId="4558D366" w:rsidR="00E20CD2" w:rsidRDefault="00142180" w:rsidP="00E20CD2">
      <w:pPr>
        <w:pStyle w:val="Default"/>
        <w:ind w:left="720"/>
        <w:rPr>
          <w:color w:val="auto"/>
          <w:sz w:val="22"/>
          <w:szCs w:val="22"/>
        </w:rPr>
      </w:pPr>
      <w:r w:rsidRPr="00142180">
        <w:rPr>
          <w:color w:val="auto"/>
          <w:sz w:val="22"/>
          <w:szCs w:val="22"/>
        </w:rPr>
        <w:t xml:space="preserve">Chapter quizzes are timed and </w:t>
      </w:r>
      <w:r w:rsidR="00E66724" w:rsidRPr="00142180">
        <w:rPr>
          <w:color w:val="auto"/>
          <w:sz w:val="22"/>
          <w:szCs w:val="22"/>
        </w:rPr>
        <w:t>consist</w:t>
      </w:r>
      <w:r w:rsidRPr="00142180">
        <w:rPr>
          <w:color w:val="auto"/>
          <w:sz w:val="22"/>
          <w:szCs w:val="22"/>
        </w:rPr>
        <w:t xml:space="preserve"> of 10 questions</w:t>
      </w:r>
      <w:r>
        <w:rPr>
          <w:color w:val="auto"/>
          <w:sz w:val="22"/>
          <w:szCs w:val="22"/>
        </w:rPr>
        <w:t xml:space="preserve"> each</w:t>
      </w:r>
      <w:r w:rsidRPr="00142180">
        <w:rPr>
          <w:color w:val="auto"/>
          <w:sz w:val="22"/>
          <w:szCs w:val="22"/>
        </w:rPr>
        <w:t xml:space="preserve"> (multiple-choice, fill in the blank, True/False, and/or matching). </w:t>
      </w:r>
      <w:r>
        <w:rPr>
          <w:color w:val="auto"/>
          <w:sz w:val="22"/>
          <w:szCs w:val="22"/>
        </w:rPr>
        <w:t>Students</w:t>
      </w:r>
      <w:r w:rsidRPr="00142180">
        <w:rPr>
          <w:color w:val="auto"/>
          <w:sz w:val="22"/>
          <w:szCs w:val="22"/>
        </w:rPr>
        <w:t xml:space="preserve"> will have 30 minutes to complete once started. </w:t>
      </w:r>
    </w:p>
    <w:p w14:paraId="1F8EA0F4" w14:textId="77777777" w:rsidR="00142180" w:rsidRDefault="00142180" w:rsidP="00E20CD2">
      <w:pPr>
        <w:pStyle w:val="Default"/>
        <w:ind w:left="720"/>
      </w:pPr>
    </w:p>
    <w:p w14:paraId="2CBF8BA4" w14:textId="3E5C1AE6" w:rsidR="003B20DC" w:rsidRPr="007749A1" w:rsidRDefault="00F95AEA" w:rsidP="003B20DC">
      <w:pPr>
        <w:pStyle w:val="Default"/>
        <w:rPr>
          <w:sz w:val="23"/>
          <w:szCs w:val="23"/>
        </w:rPr>
      </w:pPr>
      <w:r>
        <w:rPr>
          <w:b/>
          <w:bCs/>
          <w:sz w:val="23"/>
          <w:szCs w:val="23"/>
        </w:rPr>
        <w:t>Case Studies</w:t>
      </w:r>
      <w:r w:rsidR="003B20DC" w:rsidRPr="007749A1">
        <w:rPr>
          <w:sz w:val="23"/>
          <w:szCs w:val="23"/>
        </w:rPr>
        <w:t xml:space="preserve">: </w:t>
      </w:r>
      <w:r w:rsidRPr="007749A1">
        <w:rPr>
          <w:sz w:val="23"/>
          <w:szCs w:val="23"/>
        </w:rPr>
        <w:t>2 Case Studies</w:t>
      </w:r>
      <w:r w:rsidR="003B20DC" w:rsidRPr="007749A1">
        <w:rPr>
          <w:sz w:val="23"/>
          <w:szCs w:val="23"/>
        </w:rPr>
        <w:t xml:space="preserve"> (1</w:t>
      </w:r>
      <w:r w:rsidRPr="007749A1">
        <w:rPr>
          <w:sz w:val="23"/>
          <w:szCs w:val="23"/>
        </w:rPr>
        <w:t>0</w:t>
      </w:r>
      <w:r w:rsidR="003B20DC" w:rsidRPr="007749A1">
        <w:rPr>
          <w:sz w:val="23"/>
          <w:szCs w:val="23"/>
        </w:rPr>
        <w:t>0 points each</w:t>
      </w:r>
      <w:r w:rsidRPr="007749A1">
        <w:rPr>
          <w:sz w:val="23"/>
          <w:szCs w:val="23"/>
        </w:rPr>
        <w:t>)</w:t>
      </w:r>
    </w:p>
    <w:p w14:paraId="0D130A54" w14:textId="77777777" w:rsidR="00E20CD2" w:rsidRPr="007749A1" w:rsidRDefault="00E20CD2" w:rsidP="00E20CD2">
      <w:pPr>
        <w:pStyle w:val="Default"/>
        <w:ind w:left="720"/>
        <w:rPr>
          <w:i/>
          <w:iCs/>
          <w:sz w:val="23"/>
          <w:szCs w:val="23"/>
        </w:rPr>
      </w:pPr>
      <w:r w:rsidRPr="007749A1">
        <w:rPr>
          <w:i/>
          <w:iCs/>
          <w:sz w:val="23"/>
          <w:szCs w:val="23"/>
        </w:rPr>
        <w:t xml:space="preserve">Two real world case studies @ 100 points each – 200 points </w:t>
      </w:r>
    </w:p>
    <w:p w14:paraId="39698D7E" w14:textId="77777777" w:rsidR="00E20CD2" w:rsidRPr="007749A1" w:rsidRDefault="00E20CD2" w:rsidP="00E20CD2">
      <w:pPr>
        <w:pStyle w:val="Default"/>
        <w:ind w:left="720"/>
        <w:rPr>
          <w:sz w:val="23"/>
          <w:szCs w:val="23"/>
        </w:rPr>
      </w:pPr>
    </w:p>
    <w:p w14:paraId="4BEEF93A" w14:textId="77777777" w:rsidR="00E20CD2" w:rsidRPr="006C45FD" w:rsidRDefault="00E20CD2" w:rsidP="00E20CD2">
      <w:pPr>
        <w:pStyle w:val="Default"/>
        <w:ind w:left="720"/>
        <w:rPr>
          <w:sz w:val="22"/>
          <w:szCs w:val="22"/>
        </w:rPr>
      </w:pPr>
      <w:r w:rsidRPr="006C45FD">
        <w:rPr>
          <w:sz w:val="22"/>
          <w:szCs w:val="22"/>
        </w:rPr>
        <w:t xml:space="preserve">Case Study #1: </w:t>
      </w:r>
    </w:p>
    <w:p w14:paraId="5519CF18" w14:textId="77777777" w:rsidR="00A81042" w:rsidRPr="006C45FD" w:rsidRDefault="00A81042" w:rsidP="00A81042">
      <w:pPr>
        <w:pStyle w:val="Default"/>
        <w:ind w:left="720"/>
        <w:rPr>
          <w:sz w:val="22"/>
          <w:szCs w:val="22"/>
        </w:rPr>
      </w:pPr>
      <w:r w:rsidRPr="006C45FD">
        <w:rPr>
          <w:sz w:val="22"/>
          <w:szCs w:val="22"/>
        </w:rPr>
        <w:t>This case has a real-world application of the characters ethics. The case will also provide an opportunity for the students to resolve the issue and to determine the level of moral character of each of the characters in the case. See the assignment link in Blackboard for detailed instructions.</w:t>
      </w:r>
    </w:p>
    <w:p w14:paraId="500AF2AE" w14:textId="77777777" w:rsidR="00E20CD2" w:rsidRPr="006C45FD" w:rsidRDefault="00E20CD2" w:rsidP="00E20CD2">
      <w:pPr>
        <w:pStyle w:val="Default"/>
        <w:ind w:left="720"/>
        <w:rPr>
          <w:sz w:val="22"/>
          <w:szCs w:val="22"/>
        </w:rPr>
      </w:pPr>
    </w:p>
    <w:p w14:paraId="7634F37D" w14:textId="77777777" w:rsidR="00E20CD2" w:rsidRPr="006C45FD" w:rsidRDefault="00E20CD2" w:rsidP="00E20CD2">
      <w:pPr>
        <w:pStyle w:val="Default"/>
        <w:ind w:left="720"/>
        <w:rPr>
          <w:sz w:val="22"/>
          <w:szCs w:val="22"/>
        </w:rPr>
      </w:pPr>
      <w:r w:rsidRPr="006C45FD">
        <w:rPr>
          <w:sz w:val="22"/>
          <w:szCs w:val="22"/>
        </w:rPr>
        <w:t xml:space="preserve">Case Study #2: </w:t>
      </w:r>
    </w:p>
    <w:p w14:paraId="4DF4523C" w14:textId="77777777" w:rsidR="00316298" w:rsidRPr="006C45FD" w:rsidRDefault="00316298" w:rsidP="00316298">
      <w:pPr>
        <w:pStyle w:val="Default"/>
        <w:ind w:left="720"/>
        <w:rPr>
          <w:sz w:val="22"/>
          <w:szCs w:val="22"/>
        </w:rPr>
      </w:pPr>
      <w:r w:rsidRPr="006C45FD">
        <w:rPr>
          <w:sz w:val="22"/>
          <w:szCs w:val="22"/>
        </w:rPr>
        <w:t>This case deals with the issue of diversity in the workplace. Students will have an opportunity to express the facts of the case, the exact problem for the company presented, and their solution to the matter. See the assignment link in Blackboard for detailed instructions.</w:t>
      </w:r>
    </w:p>
    <w:p w14:paraId="1E781B3D" w14:textId="77777777" w:rsidR="00E20CD2" w:rsidRPr="006C45FD" w:rsidRDefault="00E20CD2" w:rsidP="00E20CD2">
      <w:pPr>
        <w:pStyle w:val="Default"/>
        <w:ind w:left="720"/>
        <w:rPr>
          <w:sz w:val="22"/>
          <w:szCs w:val="22"/>
        </w:rPr>
      </w:pPr>
    </w:p>
    <w:p w14:paraId="5DF16398" w14:textId="41CEAE5C" w:rsidR="00E20CD2" w:rsidRPr="006C45FD" w:rsidRDefault="00E20CD2" w:rsidP="00E20CD2">
      <w:pPr>
        <w:pStyle w:val="Default"/>
        <w:ind w:left="720"/>
        <w:rPr>
          <w:sz w:val="22"/>
          <w:szCs w:val="22"/>
        </w:rPr>
      </w:pPr>
      <w:r w:rsidRPr="006C45FD">
        <w:rPr>
          <w:sz w:val="22"/>
          <w:szCs w:val="22"/>
        </w:rPr>
        <w:t xml:space="preserve">Please remember that these case studies should be </w:t>
      </w:r>
      <w:r w:rsidRPr="006C45FD">
        <w:rPr>
          <w:sz w:val="22"/>
          <w:szCs w:val="22"/>
          <w:u w:val="single"/>
        </w:rPr>
        <w:t>your own work</w:t>
      </w:r>
      <w:r w:rsidRPr="006C45FD">
        <w:rPr>
          <w:sz w:val="22"/>
          <w:szCs w:val="22"/>
        </w:rPr>
        <w:t xml:space="preserve">—plagiarism (taking someone else's work or ideas and passing them off as one's own) will not be tolerated. Copying from another source and using block quotations from another source is not representative of your own work. </w:t>
      </w:r>
    </w:p>
    <w:p w14:paraId="174AA033" w14:textId="77777777" w:rsidR="00E20CD2" w:rsidRPr="006C45FD" w:rsidRDefault="00E20CD2" w:rsidP="00E20CD2">
      <w:pPr>
        <w:pStyle w:val="Default"/>
        <w:ind w:left="720"/>
        <w:rPr>
          <w:sz w:val="22"/>
          <w:szCs w:val="22"/>
        </w:rPr>
      </w:pPr>
    </w:p>
    <w:p w14:paraId="38E08C7A" w14:textId="7B78B34A" w:rsidR="00E20CD2" w:rsidRPr="006C45FD" w:rsidRDefault="00E20CD2" w:rsidP="00142180">
      <w:pPr>
        <w:pStyle w:val="Default"/>
        <w:ind w:left="720"/>
        <w:rPr>
          <w:bCs/>
          <w:sz w:val="22"/>
          <w:szCs w:val="22"/>
        </w:rPr>
      </w:pPr>
      <w:r w:rsidRPr="006C45FD">
        <w:rPr>
          <w:bCs/>
          <w:sz w:val="22"/>
          <w:szCs w:val="22"/>
        </w:rPr>
        <w:t>Late case studies will not be accepted.</w:t>
      </w:r>
      <w:r w:rsidR="00142180" w:rsidRPr="006C45FD">
        <w:rPr>
          <w:bCs/>
          <w:sz w:val="22"/>
          <w:szCs w:val="22"/>
        </w:rPr>
        <w:t xml:space="preserve"> </w:t>
      </w:r>
      <w:r w:rsidRPr="006C45FD">
        <w:rPr>
          <w:bCs/>
          <w:sz w:val="22"/>
          <w:szCs w:val="22"/>
        </w:rPr>
        <w:t xml:space="preserve">Rubric can be found on </w:t>
      </w:r>
      <w:r w:rsidR="00725B6B" w:rsidRPr="006C45FD">
        <w:rPr>
          <w:bCs/>
          <w:sz w:val="22"/>
          <w:szCs w:val="22"/>
        </w:rPr>
        <w:t>the last</w:t>
      </w:r>
      <w:r w:rsidRPr="006C45FD">
        <w:rPr>
          <w:bCs/>
          <w:sz w:val="22"/>
          <w:szCs w:val="22"/>
        </w:rPr>
        <w:t xml:space="preserve"> page of this syllabus.</w:t>
      </w:r>
    </w:p>
    <w:p w14:paraId="5840B88F" w14:textId="71728FC7" w:rsidR="00E53C66" w:rsidRDefault="00E53C66" w:rsidP="00E53C66">
      <w:pPr>
        <w:spacing w:before="11"/>
        <w:rPr>
          <w:rFonts w:ascii="Times New Roman" w:eastAsia="Cambria" w:hAnsi="Times New Roman" w:cs="Times New Roman"/>
          <w:color w:val="FF0000"/>
          <w:sz w:val="23"/>
          <w:szCs w:val="23"/>
        </w:rPr>
      </w:pPr>
    </w:p>
    <w:p w14:paraId="5302AA25" w14:textId="095424DE" w:rsidR="00873280" w:rsidRPr="00873280" w:rsidRDefault="00873280" w:rsidP="00E53C66">
      <w:pPr>
        <w:spacing w:before="11"/>
        <w:rPr>
          <w:rFonts w:ascii="Times New Roman" w:eastAsia="Cambria" w:hAnsi="Times New Roman" w:cs="Times New Roman"/>
          <w:b/>
          <w:bCs/>
          <w:sz w:val="23"/>
          <w:szCs w:val="23"/>
        </w:rPr>
      </w:pPr>
      <w:r w:rsidRPr="00873280">
        <w:rPr>
          <w:rFonts w:ascii="Times New Roman" w:eastAsia="Cambria" w:hAnsi="Times New Roman" w:cs="Times New Roman"/>
          <w:b/>
          <w:bCs/>
          <w:sz w:val="23"/>
          <w:szCs w:val="23"/>
        </w:rPr>
        <w:t>Final Grades</w:t>
      </w:r>
    </w:p>
    <w:p w14:paraId="68913FB5" w14:textId="2223A7DF" w:rsidR="00873280" w:rsidRDefault="00873280" w:rsidP="00E53C66">
      <w:pPr>
        <w:spacing w:before="11"/>
        <w:rPr>
          <w:rFonts w:ascii="Times New Roman" w:hAnsi="Times New Roman" w:cs="Times New Roman"/>
        </w:rPr>
      </w:pPr>
      <w:r w:rsidRPr="006C45FD">
        <w:rPr>
          <w:rFonts w:ascii="Times New Roman" w:hAnsi="Times New Roman" w:cs="Times New Roman"/>
        </w:rPr>
        <w:t xml:space="preserve">This course is set up on a point scale. You can calculate your grade at any time as all point values are listed on this syllabus. </w:t>
      </w:r>
      <w:r w:rsidRPr="006C45FD">
        <w:rPr>
          <w:rFonts w:ascii="Times New Roman" w:hAnsi="Times New Roman" w:cs="Times New Roman"/>
          <w:b/>
          <w:bCs/>
          <w:u w:val="single"/>
        </w:rPr>
        <w:t>Your final course grade will be based upon this scale only. There are NO extra credit opportunities. In addition, there are no “retakes” for any assignments or exams.</w:t>
      </w:r>
      <w:r w:rsidRPr="006C45FD">
        <w:rPr>
          <w:rFonts w:ascii="Times New Roman" w:hAnsi="Times New Roman" w:cs="Times New Roman"/>
        </w:rPr>
        <w:t xml:space="preserve"> The scores that you receive on your original submissions will be what is counted toward your final grade. Please understand that I must adhere to this grading policy for all students so exceptions will not be m</w:t>
      </w:r>
      <w:r w:rsidR="009E7A84">
        <w:rPr>
          <w:rFonts w:ascii="Times New Roman" w:hAnsi="Times New Roman" w:cs="Times New Roman"/>
        </w:rPr>
        <w:t>ade.</w:t>
      </w:r>
    </w:p>
    <w:p w14:paraId="4CEBCBF6" w14:textId="0CFC6DD1" w:rsidR="009E7A84" w:rsidRDefault="009E7A84" w:rsidP="00E53C66">
      <w:pPr>
        <w:spacing w:before="11"/>
        <w:rPr>
          <w:rFonts w:ascii="Times New Roman" w:hAnsi="Times New Roman" w:cs="Times New Roman"/>
        </w:rPr>
      </w:pPr>
    </w:p>
    <w:p w14:paraId="4B0DAF69" w14:textId="3B3923DB" w:rsidR="009E7A84" w:rsidRDefault="009E7A84" w:rsidP="00E53C66">
      <w:pPr>
        <w:spacing w:before="11"/>
        <w:rPr>
          <w:rFonts w:ascii="Times New Roman" w:hAnsi="Times New Roman" w:cs="Times New Roman"/>
        </w:rPr>
      </w:pPr>
      <w:r>
        <w:rPr>
          <w:rFonts w:ascii="Times New Roman" w:hAnsi="Times New Roman" w:cs="Times New Roman"/>
        </w:rPr>
        <w:t xml:space="preserve">Syllabus Quiz                      20 points          A </w:t>
      </w:r>
      <w:proofErr w:type="gramStart"/>
      <w:r>
        <w:rPr>
          <w:rFonts w:ascii="Times New Roman" w:hAnsi="Times New Roman" w:cs="Times New Roman"/>
        </w:rPr>
        <w:t>=  800</w:t>
      </w:r>
      <w:proofErr w:type="gramEnd"/>
      <w:r>
        <w:rPr>
          <w:rFonts w:ascii="Times New Roman" w:hAnsi="Times New Roman" w:cs="Times New Roman"/>
        </w:rPr>
        <w:t xml:space="preserve"> – 720 pts.</w:t>
      </w:r>
    </w:p>
    <w:p w14:paraId="3DB92749" w14:textId="5E12A5EF" w:rsidR="009E7A84" w:rsidRDefault="009E7A84" w:rsidP="00E53C66">
      <w:pPr>
        <w:spacing w:before="11"/>
        <w:rPr>
          <w:rFonts w:ascii="Times New Roman" w:hAnsi="Times New Roman" w:cs="Times New Roman"/>
        </w:rPr>
      </w:pPr>
      <w:r>
        <w:rPr>
          <w:rFonts w:ascii="Times New Roman" w:hAnsi="Times New Roman" w:cs="Times New Roman"/>
        </w:rPr>
        <w:t xml:space="preserve">Exams (2)                          400 points          B </w:t>
      </w:r>
      <w:proofErr w:type="gramStart"/>
      <w:r>
        <w:rPr>
          <w:rFonts w:ascii="Times New Roman" w:hAnsi="Times New Roman" w:cs="Times New Roman"/>
        </w:rPr>
        <w:t>=  719</w:t>
      </w:r>
      <w:proofErr w:type="gramEnd"/>
      <w:r>
        <w:rPr>
          <w:rFonts w:ascii="Times New Roman" w:hAnsi="Times New Roman" w:cs="Times New Roman"/>
        </w:rPr>
        <w:t xml:space="preserve"> – 640 pts.</w:t>
      </w:r>
    </w:p>
    <w:p w14:paraId="0C74A003" w14:textId="5934574F" w:rsidR="009E7A84" w:rsidRDefault="009E7A84" w:rsidP="00E53C66">
      <w:pPr>
        <w:spacing w:before="11"/>
        <w:rPr>
          <w:rFonts w:ascii="Times New Roman" w:hAnsi="Times New Roman" w:cs="Times New Roman"/>
        </w:rPr>
      </w:pPr>
      <w:r>
        <w:rPr>
          <w:rFonts w:ascii="Times New Roman" w:hAnsi="Times New Roman" w:cs="Times New Roman"/>
        </w:rPr>
        <w:t xml:space="preserve">Chapter quizzes (9)           180 points          C </w:t>
      </w:r>
      <w:proofErr w:type="gramStart"/>
      <w:r>
        <w:rPr>
          <w:rFonts w:ascii="Times New Roman" w:hAnsi="Times New Roman" w:cs="Times New Roman"/>
        </w:rPr>
        <w:t>=  639</w:t>
      </w:r>
      <w:proofErr w:type="gramEnd"/>
      <w:r>
        <w:rPr>
          <w:rFonts w:ascii="Times New Roman" w:hAnsi="Times New Roman" w:cs="Times New Roman"/>
        </w:rPr>
        <w:t xml:space="preserve"> – 560 pts.</w:t>
      </w:r>
    </w:p>
    <w:p w14:paraId="480647CB" w14:textId="5B4805CF" w:rsidR="009E7A84" w:rsidRDefault="009E7A84" w:rsidP="00E53C66">
      <w:pPr>
        <w:spacing w:before="11"/>
        <w:rPr>
          <w:rFonts w:ascii="Times New Roman" w:hAnsi="Times New Roman" w:cs="Times New Roman"/>
        </w:rPr>
      </w:pPr>
      <w:r>
        <w:rPr>
          <w:rFonts w:ascii="Times New Roman" w:hAnsi="Times New Roman" w:cs="Times New Roman"/>
        </w:rPr>
        <w:t xml:space="preserve">Case Studies (2)                </w:t>
      </w:r>
      <w:r w:rsidR="00484333">
        <w:rPr>
          <w:rFonts w:ascii="Times New Roman" w:hAnsi="Times New Roman" w:cs="Times New Roman"/>
          <w:u w:val="single"/>
        </w:rPr>
        <w:t>200</w:t>
      </w:r>
      <w:r>
        <w:rPr>
          <w:rFonts w:ascii="Times New Roman" w:hAnsi="Times New Roman" w:cs="Times New Roman"/>
        </w:rPr>
        <w:t xml:space="preserve"> points          D </w:t>
      </w:r>
      <w:proofErr w:type="gramStart"/>
      <w:r>
        <w:rPr>
          <w:rFonts w:ascii="Times New Roman" w:hAnsi="Times New Roman" w:cs="Times New Roman"/>
        </w:rPr>
        <w:t>=  559</w:t>
      </w:r>
      <w:proofErr w:type="gramEnd"/>
      <w:r>
        <w:rPr>
          <w:rFonts w:ascii="Times New Roman" w:hAnsi="Times New Roman" w:cs="Times New Roman"/>
        </w:rPr>
        <w:t xml:space="preserve"> – 480 pts.</w:t>
      </w:r>
    </w:p>
    <w:p w14:paraId="7585CCBD" w14:textId="4C7813F8" w:rsidR="009E7A84" w:rsidRPr="00484333" w:rsidRDefault="009E7A84" w:rsidP="00E53C66">
      <w:pPr>
        <w:spacing w:before="11"/>
        <w:rPr>
          <w:rFonts w:ascii="Times New Roman" w:hAnsi="Times New Roman" w:cs="Times New Roman"/>
        </w:rPr>
      </w:pPr>
      <w:r>
        <w:rPr>
          <w:rFonts w:ascii="Times New Roman" w:hAnsi="Times New Roman" w:cs="Times New Roman"/>
        </w:rPr>
        <w:t xml:space="preserve">Total                                 </w:t>
      </w:r>
      <w:r w:rsidR="00484333">
        <w:rPr>
          <w:rFonts w:ascii="Times New Roman" w:hAnsi="Times New Roman" w:cs="Times New Roman"/>
        </w:rPr>
        <w:t xml:space="preserve"> 800 points          F </w:t>
      </w:r>
      <w:proofErr w:type="gramStart"/>
      <w:r w:rsidR="00484333">
        <w:rPr>
          <w:rFonts w:ascii="Times New Roman" w:hAnsi="Times New Roman" w:cs="Times New Roman"/>
        </w:rPr>
        <w:t>=  479</w:t>
      </w:r>
      <w:proofErr w:type="gramEnd"/>
      <w:r w:rsidR="00484333">
        <w:rPr>
          <w:rFonts w:ascii="Times New Roman" w:hAnsi="Times New Roman" w:cs="Times New Roman"/>
        </w:rPr>
        <w:t xml:space="preserve"> -      0 pts.</w:t>
      </w:r>
    </w:p>
    <w:tbl>
      <w:tblPr>
        <w:tblW w:w="0" w:type="auto"/>
        <w:tblInd w:w="177" w:type="dxa"/>
        <w:tblLayout w:type="fixed"/>
        <w:tblCellMar>
          <w:left w:w="0" w:type="dxa"/>
          <w:right w:w="0" w:type="dxa"/>
        </w:tblCellMar>
        <w:tblLook w:val="01E0" w:firstRow="1" w:lastRow="1" w:firstColumn="1" w:lastColumn="1" w:noHBand="0" w:noVBand="0"/>
      </w:tblPr>
      <w:tblGrid>
        <w:gridCol w:w="2343"/>
        <w:gridCol w:w="1481"/>
        <w:gridCol w:w="2166"/>
      </w:tblGrid>
      <w:tr w:rsidR="009E7A84" w:rsidRPr="006C45FD" w14:paraId="3C1166F5" w14:textId="77777777" w:rsidTr="006C45FD">
        <w:trPr>
          <w:trHeight w:val="160"/>
        </w:trPr>
        <w:tc>
          <w:tcPr>
            <w:tcW w:w="2343" w:type="dxa"/>
          </w:tcPr>
          <w:p w14:paraId="609F6379" w14:textId="77777777" w:rsidR="009E7A84" w:rsidRPr="006C45FD" w:rsidRDefault="009E7A84" w:rsidP="00267565">
            <w:pPr>
              <w:pStyle w:val="TableParagraph"/>
              <w:spacing w:line="233" w:lineRule="exact"/>
              <w:ind w:left="50"/>
              <w:rPr>
                <w:rFonts w:ascii="Times New Roman" w:hAnsi="Times New Roman" w:cs="Times New Roman"/>
              </w:rPr>
            </w:pPr>
          </w:p>
        </w:tc>
        <w:tc>
          <w:tcPr>
            <w:tcW w:w="1481" w:type="dxa"/>
          </w:tcPr>
          <w:p w14:paraId="5DB7F857" w14:textId="77777777" w:rsidR="009E7A84" w:rsidRPr="006C45FD" w:rsidRDefault="009E7A84" w:rsidP="00267565">
            <w:pPr>
              <w:pStyle w:val="TableParagraph"/>
              <w:spacing w:line="233" w:lineRule="exact"/>
              <w:ind w:left="350"/>
              <w:rPr>
                <w:rFonts w:ascii="Times New Roman" w:hAnsi="Times New Roman" w:cs="Times New Roman"/>
              </w:rPr>
            </w:pPr>
          </w:p>
        </w:tc>
        <w:tc>
          <w:tcPr>
            <w:tcW w:w="2166" w:type="dxa"/>
          </w:tcPr>
          <w:p w14:paraId="75BF0435" w14:textId="77777777" w:rsidR="009E7A84" w:rsidRPr="006C45FD" w:rsidRDefault="009E7A84" w:rsidP="00267565">
            <w:pPr>
              <w:pStyle w:val="TableParagraph"/>
              <w:spacing w:line="233" w:lineRule="exact"/>
              <w:ind w:left="461"/>
              <w:rPr>
                <w:rFonts w:ascii="Times New Roman" w:hAnsi="Times New Roman" w:cs="Times New Roman"/>
              </w:rPr>
            </w:pPr>
          </w:p>
        </w:tc>
      </w:tr>
      <w:tr w:rsidR="0041689F" w:rsidRPr="006C45FD" w14:paraId="2AE19394" w14:textId="77777777" w:rsidTr="006C45FD">
        <w:trPr>
          <w:trHeight w:val="159"/>
        </w:trPr>
        <w:tc>
          <w:tcPr>
            <w:tcW w:w="2343" w:type="dxa"/>
          </w:tcPr>
          <w:p w14:paraId="01AC7180" w14:textId="77777777" w:rsidR="0041689F" w:rsidRPr="006C45FD" w:rsidRDefault="0041689F" w:rsidP="009E7A84">
            <w:pPr>
              <w:pStyle w:val="TableParagraph"/>
              <w:spacing w:line="232" w:lineRule="exact"/>
              <w:rPr>
                <w:rFonts w:ascii="Times New Roman" w:hAnsi="Times New Roman" w:cs="Times New Roman"/>
              </w:rPr>
            </w:pPr>
          </w:p>
        </w:tc>
        <w:tc>
          <w:tcPr>
            <w:tcW w:w="1481" w:type="dxa"/>
          </w:tcPr>
          <w:p w14:paraId="4F8ADAD2" w14:textId="77777777" w:rsidR="0041689F" w:rsidRPr="006C45FD" w:rsidRDefault="0041689F" w:rsidP="00142180">
            <w:pPr>
              <w:pStyle w:val="TableParagraph"/>
              <w:spacing w:line="232" w:lineRule="exact"/>
              <w:ind w:left="350"/>
              <w:rPr>
                <w:rFonts w:ascii="Times New Roman" w:hAnsi="Times New Roman" w:cs="Times New Roman"/>
              </w:rPr>
            </w:pPr>
          </w:p>
        </w:tc>
        <w:tc>
          <w:tcPr>
            <w:tcW w:w="2166" w:type="dxa"/>
          </w:tcPr>
          <w:p w14:paraId="1CF98149" w14:textId="77777777" w:rsidR="0041689F" w:rsidRPr="006C45FD" w:rsidRDefault="0041689F" w:rsidP="00142180">
            <w:pPr>
              <w:pStyle w:val="TableParagraph"/>
              <w:spacing w:line="232" w:lineRule="exact"/>
              <w:ind w:left="461"/>
              <w:rPr>
                <w:rFonts w:ascii="Times New Roman" w:hAnsi="Times New Roman" w:cs="Times New Roman"/>
              </w:rPr>
            </w:pPr>
          </w:p>
        </w:tc>
      </w:tr>
    </w:tbl>
    <w:p w14:paraId="223F1076" w14:textId="77777777" w:rsidR="00AC3494" w:rsidRDefault="00AC3494" w:rsidP="009E7A84">
      <w:pPr>
        <w:pStyle w:val="Heading1"/>
        <w:ind w:left="0"/>
        <w:rPr>
          <w:rFonts w:ascii="Times New Roman" w:hAnsi="Times New Roman" w:cs="Times New Roman"/>
          <w:spacing w:val="-1"/>
        </w:rPr>
      </w:pPr>
    </w:p>
    <w:p w14:paraId="45F53285" w14:textId="3757114A" w:rsidR="002939BA" w:rsidRPr="00F63727" w:rsidRDefault="002939BA" w:rsidP="00777592">
      <w:pPr>
        <w:pStyle w:val="Heading1"/>
        <w:rPr>
          <w:rFonts w:ascii="Times New Roman" w:hAnsi="Times New Roman" w:cs="Times New Roman"/>
          <w:spacing w:val="-1"/>
        </w:rPr>
      </w:pPr>
      <w:r w:rsidRPr="00F63727">
        <w:rPr>
          <w:rFonts w:ascii="Times New Roman" w:hAnsi="Times New Roman" w:cs="Times New Roman"/>
          <w:spacing w:val="-1"/>
        </w:rPr>
        <w:t>Required Instructional Materials</w:t>
      </w:r>
      <w:r w:rsidR="006456B9" w:rsidRPr="00F63727">
        <w:rPr>
          <w:rFonts w:ascii="Times New Roman" w:hAnsi="Times New Roman" w:cs="Times New Roman"/>
          <w:spacing w:val="-1"/>
        </w:rPr>
        <w:t>:</w:t>
      </w:r>
    </w:p>
    <w:p w14:paraId="71C8D18F" w14:textId="77777777" w:rsidR="002D7D57" w:rsidRDefault="002D7D57" w:rsidP="002D7D57">
      <w:pPr>
        <w:spacing w:before="11"/>
        <w:ind w:left="100"/>
        <w:rPr>
          <w:rFonts w:ascii="Times New Roman" w:eastAsia="Cambria" w:hAnsi="Times New Roman" w:cs="Times New Roman"/>
          <w:sz w:val="23"/>
          <w:szCs w:val="23"/>
        </w:rPr>
      </w:pPr>
      <w:r w:rsidRPr="00B40CF4">
        <w:rPr>
          <w:rFonts w:ascii="Times New Roman" w:eastAsia="Cambria" w:hAnsi="Times New Roman" w:cs="Times New Roman"/>
          <w:sz w:val="23"/>
          <w:szCs w:val="23"/>
        </w:rPr>
        <w:t>The Leadership Experience, Richard L. D</w:t>
      </w:r>
      <w:r>
        <w:rPr>
          <w:rFonts w:ascii="Times New Roman" w:eastAsia="Cambria" w:hAnsi="Times New Roman" w:cs="Times New Roman"/>
          <w:sz w:val="23"/>
          <w:szCs w:val="23"/>
        </w:rPr>
        <w:t>aft</w:t>
      </w:r>
      <w:r w:rsidRPr="00B40CF4">
        <w:rPr>
          <w:rFonts w:ascii="Times New Roman" w:eastAsia="Cambria" w:hAnsi="Times New Roman" w:cs="Times New Roman"/>
          <w:sz w:val="23"/>
          <w:szCs w:val="23"/>
        </w:rPr>
        <w:t xml:space="preserve">, </w:t>
      </w:r>
      <w:r>
        <w:rPr>
          <w:rFonts w:ascii="Times New Roman" w:eastAsia="Cambria" w:hAnsi="Times New Roman" w:cs="Times New Roman"/>
          <w:sz w:val="23"/>
          <w:szCs w:val="23"/>
        </w:rPr>
        <w:t>8</w:t>
      </w:r>
      <w:r w:rsidRPr="00B40CF4">
        <w:rPr>
          <w:rFonts w:ascii="Times New Roman" w:eastAsia="Cambria" w:hAnsi="Times New Roman" w:cs="Times New Roman"/>
          <w:sz w:val="23"/>
          <w:szCs w:val="23"/>
        </w:rPr>
        <w:t>th ed.</w:t>
      </w:r>
    </w:p>
    <w:p w14:paraId="0AA9FEA0" w14:textId="77777777" w:rsidR="00B40CF4" w:rsidRPr="00F63727" w:rsidRDefault="00B40CF4" w:rsidP="00B40CF4">
      <w:pPr>
        <w:spacing w:before="11"/>
        <w:ind w:left="100"/>
        <w:rPr>
          <w:rFonts w:ascii="Times New Roman" w:eastAsia="Cambria" w:hAnsi="Times New Roman" w:cs="Times New Roman"/>
          <w:sz w:val="23"/>
          <w:szCs w:val="23"/>
        </w:rPr>
      </w:pPr>
    </w:p>
    <w:p w14:paraId="7EF586EE" w14:textId="77777777" w:rsidR="003B20DC" w:rsidRPr="00F63727" w:rsidRDefault="006456B9" w:rsidP="00D91054">
      <w:pPr>
        <w:pStyle w:val="Heading1"/>
        <w:ind w:right="290"/>
        <w:rPr>
          <w:rFonts w:ascii="Times New Roman" w:hAnsi="Times New Roman" w:cs="Times New Roman"/>
          <w:spacing w:val="-1"/>
        </w:rPr>
      </w:pPr>
      <w:r w:rsidRPr="00F63727">
        <w:rPr>
          <w:rFonts w:ascii="Times New Roman" w:hAnsi="Times New Roman" w:cs="Times New Roman"/>
          <w:spacing w:val="-1"/>
        </w:rPr>
        <w:t>Publisher:</w:t>
      </w:r>
      <w:r w:rsidR="003B20DC" w:rsidRPr="00F63727">
        <w:rPr>
          <w:rFonts w:ascii="Times New Roman" w:hAnsi="Times New Roman" w:cs="Times New Roman"/>
          <w:spacing w:val="-1"/>
        </w:rPr>
        <w:t xml:space="preserve">  </w:t>
      </w:r>
    </w:p>
    <w:p w14:paraId="55471998" w14:textId="729828AC" w:rsidR="003B20DC" w:rsidRPr="00F63727" w:rsidRDefault="003B20DC" w:rsidP="00D91054">
      <w:pPr>
        <w:pStyle w:val="Heading1"/>
        <w:ind w:right="290"/>
        <w:rPr>
          <w:rFonts w:ascii="Times New Roman" w:hAnsi="Times New Roman" w:cs="Times New Roman"/>
          <w:spacing w:val="-1"/>
        </w:rPr>
      </w:pPr>
      <w:r w:rsidRPr="00F63727">
        <w:rPr>
          <w:rFonts w:ascii="Times New Roman" w:hAnsi="Times New Roman" w:cs="Times New Roman"/>
          <w:b w:val="0"/>
          <w:bCs w:val="0"/>
          <w:sz w:val="23"/>
          <w:szCs w:val="23"/>
        </w:rPr>
        <w:t>Cengage Learning</w:t>
      </w:r>
      <w:r w:rsidR="00D91054" w:rsidRPr="00F63727">
        <w:rPr>
          <w:rFonts w:ascii="Times New Roman" w:hAnsi="Times New Roman" w:cs="Times New Roman"/>
          <w:b w:val="0"/>
          <w:bCs w:val="0"/>
          <w:spacing w:val="-1"/>
        </w:rPr>
        <w:tab/>
      </w:r>
      <w:r w:rsidR="00D91054" w:rsidRPr="00F63727">
        <w:rPr>
          <w:rFonts w:ascii="Times New Roman" w:hAnsi="Times New Roman" w:cs="Times New Roman"/>
          <w:b w:val="0"/>
          <w:bCs w:val="0"/>
          <w:spacing w:val="-1"/>
        </w:rPr>
        <w:tab/>
      </w:r>
      <w:r w:rsidR="00D91054" w:rsidRPr="00F63727">
        <w:rPr>
          <w:rFonts w:ascii="Times New Roman" w:hAnsi="Times New Roman" w:cs="Times New Roman"/>
          <w:spacing w:val="-1"/>
        </w:rPr>
        <w:tab/>
      </w:r>
      <w:r w:rsidR="00D91054" w:rsidRPr="00F63727">
        <w:rPr>
          <w:rFonts w:ascii="Times New Roman" w:hAnsi="Times New Roman" w:cs="Times New Roman"/>
          <w:spacing w:val="-1"/>
        </w:rPr>
        <w:tab/>
      </w:r>
      <w:r w:rsidR="00D91054" w:rsidRPr="00F63727">
        <w:rPr>
          <w:rFonts w:ascii="Times New Roman" w:hAnsi="Times New Roman" w:cs="Times New Roman"/>
          <w:spacing w:val="-1"/>
        </w:rPr>
        <w:tab/>
      </w:r>
      <w:r w:rsidR="00D91054" w:rsidRPr="00F63727">
        <w:rPr>
          <w:rFonts w:ascii="Times New Roman" w:hAnsi="Times New Roman" w:cs="Times New Roman"/>
          <w:spacing w:val="-1"/>
        </w:rPr>
        <w:tab/>
      </w:r>
      <w:r w:rsidR="00D91054" w:rsidRPr="00F63727">
        <w:rPr>
          <w:rFonts w:ascii="Times New Roman" w:hAnsi="Times New Roman" w:cs="Times New Roman"/>
          <w:spacing w:val="-1"/>
        </w:rPr>
        <w:tab/>
      </w:r>
    </w:p>
    <w:p w14:paraId="5C0599E9" w14:textId="77777777" w:rsidR="003B20DC" w:rsidRPr="00F63727" w:rsidRDefault="003B20DC" w:rsidP="00D91054">
      <w:pPr>
        <w:pStyle w:val="Heading1"/>
        <w:ind w:right="290"/>
        <w:rPr>
          <w:rFonts w:ascii="Times New Roman" w:hAnsi="Times New Roman" w:cs="Times New Roman"/>
          <w:spacing w:val="-1"/>
        </w:rPr>
      </w:pPr>
    </w:p>
    <w:p w14:paraId="284270DB" w14:textId="77777777" w:rsidR="00B76125" w:rsidRDefault="006456B9" w:rsidP="00D91054">
      <w:pPr>
        <w:pStyle w:val="Heading1"/>
        <w:ind w:right="290"/>
        <w:rPr>
          <w:rFonts w:ascii="Times New Roman" w:hAnsi="Times New Roman" w:cs="Times New Roman"/>
          <w:spacing w:val="-1"/>
        </w:rPr>
      </w:pPr>
      <w:r w:rsidRPr="00F63727">
        <w:rPr>
          <w:rFonts w:ascii="Times New Roman" w:hAnsi="Times New Roman" w:cs="Times New Roman"/>
          <w:spacing w:val="-1"/>
        </w:rPr>
        <w:t>ISBN</w:t>
      </w:r>
      <w:r w:rsidRPr="00F63727">
        <w:rPr>
          <w:rFonts w:ascii="Times New Roman" w:hAnsi="Times New Roman" w:cs="Times New Roman"/>
          <w:spacing w:val="-3"/>
        </w:rPr>
        <w:t xml:space="preserve"> </w:t>
      </w:r>
      <w:r w:rsidRPr="00F63727">
        <w:rPr>
          <w:rFonts w:ascii="Times New Roman" w:hAnsi="Times New Roman" w:cs="Times New Roman"/>
          <w:spacing w:val="-1"/>
        </w:rPr>
        <w:t>Number:</w:t>
      </w:r>
      <w:r w:rsidR="003B20DC" w:rsidRPr="00F63727">
        <w:rPr>
          <w:rFonts w:ascii="Times New Roman" w:hAnsi="Times New Roman" w:cs="Times New Roman"/>
          <w:spacing w:val="-1"/>
        </w:rPr>
        <w:t xml:space="preserve">  </w:t>
      </w:r>
    </w:p>
    <w:p w14:paraId="163C0D25" w14:textId="0BA3DC2D" w:rsidR="001F7559" w:rsidRPr="00F63727" w:rsidRDefault="003B20DC" w:rsidP="00D91054">
      <w:pPr>
        <w:pStyle w:val="Heading1"/>
        <w:ind w:right="290"/>
        <w:rPr>
          <w:rFonts w:ascii="Times New Roman" w:hAnsi="Times New Roman" w:cs="Times New Roman"/>
          <w:b w:val="0"/>
          <w:bCs w:val="0"/>
          <w:sz w:val="23"/>
          <w:szCs w:val="23"/>
        </w:rPr>
      </w:pPr>
      <w:r w:rsidRPr="007749A1">
        <w:rPr>
          <w:rFonts w:ascii="Times New Roman" w:hAnsi="Times New Roman" w:cs="Times New Roman"/>
          <w:b w:val="0"/>
          <w:bCs w:val="0"/>
          <w:sz w:val="23"/>
          <w:szCs w:val="23"/>
        </w:rPr>
        <w:t xml:space="preserve">ISBN </w:t>
      </w:r>
      <w:r w:rsidR="00EE6FFA" w:rsidRPr="004550F2">
        <w:rPr>
          <w:rFonts w:ascii="Times New Roman" w:hAnsi="Times New Roman" w:cs="Times New Roman"/>
          <w:b w:val="0"/>
          <w:bCs w:val="0"/>
          <w:sz w:val="23"/>
          <w:szCs w:val="23"/>
          <w:shd w:val="clear" w:color="auto" w:fill="FAFAFA"/>
        </w:rPr>
        <w:t>9780357716304</w:t>
      </w:r>
    </w:p>
    <w:p w14:paraId="66E98506" w14:textId="27A122B4" w:rsidR="003B20DC" w:rsidRPr="00F63727" w:rsidRDefault="003B20DC" w:rsidP="00D91054">
      <w:pPr>
        <w:pStyle w:val="Heading1"/>
        <w:ind w:right="290"/>
        <w:rPr>
          <w:rFonts w:ascii="Times New Roman" w:hAnsi="Times New Roman" w:cs="Times New Roman"/>
          <w:b w:val="0"/>
          <w:bCs w:val="0"/>
        </w:rPr>
      </w:pPr>
    </w:p>
    <w:p w14:paraId="248FDADD" w14:textId="7BFBA17F" w:rsidR="002939BA" w:rsidRPr="00F63727" w:rsidRDefault="002939BA" w:rsidP="00777592">
      <w:pPr>
        <w:pStyle w:val="Heading1"/>
        <w:rPr>
          <w:rFonts w:ascii="Times New Roman" w:hAnsi="Times New Roman" w:cs="Times New Roman"/>
          <w:spacing w:val="-1"/>
        </w:rPr>
      </w:pPr>
      <w:r w:rsidRPr="00F63727">
        <w:rPr>
          <w:rFonts w:ascii="Times New Roman" w:hAnsi="Times New Roman" w:cs="Times New Roman"/>
          <w:spacing w:val="-1"/>
        </w:rPr>
        <w:t>Optional Instructional Materials:</w:t>
      </w:r>
      <w:r w:rsidR="00777592" w:rsidRPr="00F63727">
        <w:rPr>
          <w:rFonts w:ascii="Times New Roman" w:hAnsi="Times New Roman" w:cs="Times New Roman"/>
          <w:spacing w:val="-1"/>
        </w:rPr>
        <w:t xml:space="preserve"> </w:t>
      </w:r>
    </w:p>
    <w:p w14:paraId="7F6F8AE1" w14:textId="637A06FE" w:rsidR="003B20DC" w:rsidRPr="007749A1" w:rsidRDefault="003B20DC" w:rsidP="00777592">
      <w:pPr>
        <w:pStyle w:val="Heading1"/>
        <w:rPr>
          <w:rFonts w:ascii="Times New Roman" w:hAnsi="Times New Roman" w:cs="Times New Roman"/>
          <w:b w:val="0"/>
          <w:bCs w:val="0"/>
          <w:color w:val="FF0000"/>
          <w:spacing w:val="-1"/>
          <w:sz w:val="23"/>
          <w:szCs w:val="23"/>
        </w:rPr>
      </w:pPr>
      <w:r w:rsidRPr="007749A1">
        <w:rPr>
          <w:rFonts w:ascii="Times New Roman" w:hAnsi="Times New Roman" w:cs="Times New Roman"/>
          <w:b w:val="0"/>
          <w:bCs w:val="0"/>
          <w:spacing w:val="-1"/>
          <w:sz w:val="23"/>
          <w:szCs w:val="23"/>
        </w:rPr>
        <w:t>None</w:t>
      </w:r>
    </w:p>
    <w:p w14:paraId="3DCC11A0" w14:textId="77777777" w:rsidR="00777592" w:rsidRPr="00F63727" w:rsidRDefault="00777592" w:rsidP="00777592">
      <w:pPr>
        <w:pStyle w:val="Heading1"/>
        <w:rPr>
          <w:rFonts w:ascii="Times New Roman" w:hAnsi="Times New Roman" w:cs="Times New Roman"/>
          <w:b w:val="0"/>
          <w:bCs w:val="0"/>
        </w:rPr>
      </w:pPr>
    </w:p>
    <w:p w14:paraId="58CCE996" w14:textId="45CBFA9D" w:rsidR="00777592" w:rsidRPr="00F63727" w:rsidRDefault="00777592" w:rsidP="00777592">
      <w:pPr>
        <w:pStyle w:val="Heading1"/>
        <w:rPr>
          <w:rFonts w:ascii="Times New Roman" w:hAnsi="Times New Roman" w:cs="Times New Roman"/>
          <w:b w:val="0"/>
          <w:bCs w:val="0"/>
          <w:color w:val="FF0000"/>
          <w:spacing w:val="-1"/>
        </w:rPr>
      </w:pPr>
      <w:r w:rsidRPr="00F63727">
        <w:rPr>
          <w:rFonts w:ascii="Times New Roman" w:hAnsi="Times New Roman" w:cs="Times New Roman"/>
        </w:rPr>
        <w:t>Minimum Technology Requirements:</w:t>
      </w:r>
    </w:p>
    <w:p w14:paraId="148E9528" w14:textId="77777777" w:rsidR="004938E6" w:rsidRDefault="004938E6" w:rsidP="004938E6">
      <w:pPr>
        <w:pStyle w:val="Default"/>
        <w:numPr>
          <w:ilvl w:val="0"/>
          <w:numId w:val="7"/>
        </w:numPr>
        <w:rPr>
          <w:color w:val="auto"/>
          <w:sz w:val="23"/>
          <w:szCs w:val="23"/>
        </w:rPr>
      </w:pPr>
      <w:r w:rsidRPr="006C5E04">
        <w:rPr>
          <w:color w:val="auto"/>
          <w:sz w:val="23"/>
          <w:szCs w:val="23"/>
        </w:rPr>
        <w:lastRenderedPageBreak/>
        <w:t xml:space="preserve">Daily high-speed internet access </w:t>
      </w:r>
    </w:p>
    <w:p w14:paraId="3CFCCFA3" w14:textId="77777777" w:rsidR="004938E6" w:rsidRDefault="004938E6" w:rsidP="004938E6">
      <w:pPr>
        <w:pStyle w:val="Default"/>
        <w:numPr>
          <w:ilvl w:val="0"/>
          <w:numId w:val="7"/>
        </w:numPr>
        <w:rPr>
          <w:color w:val="auto"/>
          <w:sz w:val="23"/>
          <w:szCs w:val="23"/>
        </w:rPr>
      </w:pPr>
      <w:r>
        <w:rPr>
          <w:color w:val="auto"/>
          <w:sz w:val="23"/>
          <w:szCs w:val="23"/>
        </w:rPr>
        <w:t>Microsoft Word</w:t>
      </w:r>
    </w:p>
    <w:p w14:paraId="49B66B38" w14:textId="77777777" w:rsidR="004938E6" w:rsidRDefault="004938E6" w:rsidP="004938E6">
      <w:pPr>
        <w:pStyle w:val="Default"/>
        <w:numPr>
          <w:ilvl w:val="0"/>
          <w:numId w:val="7"/>
        </w:numPr>
        <w:rPr>
          <w:color w:val="auto"/>
          <w:sz w:val="23"/>
          <w:szCs w:val="23"/>
        </w:rPr>
      </w:pPr>
      <w:r>
        <w:rPr>
          <w:color w:val="auto"/>
          <w:sz w:val="23"/>
          <w:szCs w:val="23"/>
        </w:rPr>
        <w:t>Internet Browser</w:t>
      </w:r>
    </w:p>
    <w:p w14:paraId="3A93B3A6" w14:textId="71CD2BCC" w:rsidR="003B20DC" w:rsidRPr="00F63727" w:rsidRDefault="003B20DC" w:rsidP="00FB5C5C">
      <w:pPr>
        <w:pStyle w:val="Heading1"/>
        <w:ind w:left="720"/>
        <w:rPr>
          <w:rFonts w:ascii="Times New Roman" w:hAnsi="Times New Roman" w:cs="Times New Roman"/>
          <w:b w:val="0"/>
          <w:bCs w:val="0"/>
          <w:spacing w:val="-1"/>
        </w:rPr>
      </w:pPr>
    </w:p>
    <w:p w14:paraId="0DF89BED" w14:textId="4767582B" w:rsidR="00777592" w:rsidRPr="00F63727" w:rsidRDefault="002939BA" w:rsidP="00777592">
      <w:pPr>
        <w:pStyle w:val="BodyText"/>
        <w:ind w:right="344"/>
        <w:rPr>
          <w:rFonts w:cs="Times New Roman"/>
          <w:color w:val="FF0000"/>
          <w:spacing w:val="-1"/>
        </w:rPr>
      </w:pPr>
      <w:r w:rsidRPr="00F63727">
        <w:rPr>
          <w:rFonts w:cs="Times New Roman"/>
          <w:b/>
          <w:bCs/>
          <w:spacing w:val="-1"/>
        </w:rPr>
        <w:t>Required Computer Literacy Skills</w:t>
      </w:r>
      <w:r w:rsidRPr="00F63727">
        <w:rPr>
          <w:rFonts w:cs="Times New Roman"/>
          <w:spacing w:val="-1"/>
        </w:rPr>
        <w:t>:</w:t>
      </w:r>
      <w:r w:rsidR="00777592" w:rsidRPr="00F63727">
        <w:rPr>
          <w:rFonts w:cs="Times New Roman"/>
          <w:color w:val="FF0000"/>
          <w:spacing w:val="-1"/>
        </w:rPr>
        <w:t xml:space="preserve"> </w:t>
      </w:r>
    </w:p>
    <w:p w14:paraId="5EE44BFC" w14:textId="77777777" w:rsidR="00443D16" w:rsidRPr="00293EFA" w:rsidRDefault="00443D16" w:rsidP="00443D16">
      <w:pPr>
        <w:pStyle w:val="BodyText"/>
        <w:numPr>
          <w:ilvl w:val="0"/>
          <w:numId w:val="8"/>
        </w:numPr>
        <w:ind w:right="344"/>
        <w:rPr>
          <w:rFonts w:cs="Times New Roman"/>
          <w:spacing w:val="-1"/>
          <w:sz w:val="23"/>
          <w:szCs w:val="23"/>
        </w:rPr>
      </w:pPr>
      <w:r w:rsidRPr="00293EFA">
        <w:rPr>
          <w:rFonts w:cs="Times New Roman"/>
          <w:spacing w:val="-1"/>
          <w:sz w:val="23"/>
          <w:szCs w:val="23"/>
        </w:rPr>
        <w:t>Basic computer usage skills</w:t>
      </w:r>
    </w:p>
    <w:p w14:paraId="7743F5EF" w14:textId="77777777" w:rsidR="00443D16" w:rsidRPr="00293EFA" w:rsidRDefault="00443D16" w:rsidP="00443D16">
      <w:pPr>
        <w:pStyle w:val="BodyText"/>
        <w:numPr>
          <w:ilvl w:val="0"/>
          <w:numId w:val="8"/>
        </w:numPr>
        <w:ind w:right="344"/>
        <w:rPr>
          <w:rFonts w:cs="Times New Roman"/>
          <w:spacing w:val="-1"/>
          <w:sz w:val="23"/>
          <w:szCs w:val="23"/>
        </w:rPr>
      </w:pPr>
      <w:r w:rsidRPr="00293EFA">
        <w:rPr>
          <w:rFonts w:cs="Times New Roman"/>
          <w:spacing w:val="-1"/>
          <w:sz w:val="23"/>
          <w:szCs w:val="23"/>
        </w:rPr>
        <w:t>Email skills</w:t>
      </w:r>
    </w:p>
    <w:p w14:paraId="1582792A" w14:textId="77777777" w:rsidR="002939BA" w:rsidRPr="00F63727" w:rsidRDefault="002939BA" w:rsidP="00777592">
      <w:pPr>
        <w:pStyle w:val="Heading1"/>
        <w:spacing w:line="281" w:lineRule="exact"/>
        <w:ind w:left="0"/>
        <w:rPr>
          <w:rFonts w:ascii="Times New Roman" w:hAnsi="Times New Roman" w:cs="Times New Roman"/>
          <w:spacing w:val="-1"/>
        </w:rPr>
      </w:pPr>
    </w:p>
    <w:p w14:paraId="496EFE39" w14:textId="4C35CE8F" w:rsidR="001F7559" w:rsidRPr="00F63727" w:rsidRDefault="002939BA" w:rsidP="00777592">
      <w:pPr>
        <w:pStyle w:val="Heading1"/>
        <w:spacing w:line="281" w:lineRule="exact"/>
        <w:rPr>
          <w:rFonts w:ascii="Times New Roman" w:hAnsi="Times New Roman" w:cs="Times New Roman"/>
          <w:b w:val="0"/>
          <w:bCs w:val="0"/>
          <w:color w:val="FF0000"/>
        </w:rPr>
      </w:pPr>
      <w:r w:rsidRPr="00F63727">
        <w:rPr>
          <w:rFonts w:ascii="Times New Roman" w:hAnsi="Times New Roman" w:cs="Times New Roman"/>
          <w:spacing w:val="-1"/>
        </w:rPr>
        <w:t>Course Structure and Overview</w:t>
      </w:r>
      <w:r w:rsidR="006456B9" w:rsidRPr="00F63727">
        <w:rPr>
          <w:rFonts w:ascii="Times New Roman" w:hAnsi="Times New Roman" w:cs="Times New Roman"/>
          <w:spacing w:val="-1"/>
        </w:rPr>
        <w:t>:</w:t>
      </w:r>
      <w:r w:rsidR="00777592" w:rsidRPr="00F63727">
        <w:rPr>
          <w:rFonts w:ascii="Times New Roman" w:hAnsi="Times New Roman" w:cs="Times New Roman"/>
          <w:spacing w:val="-1"/>
        </w:rPr>
        <w:t xml:space="preserve"> </w:t>
      </w:r>
    </w:p>
    <w:p w14:paraId="374993CC" w14:textId="77777777" w:rsidR="00342267" w:rsidRPr="006C45FD" w:rsidRDefault="00342267" w:rsidP="00342267">
      <w:pPr>
        <w:pStyle w:val="BodyText"/>
        <w:rPr>
          <w:sz w:val="22"/>
          <w:szCs w:val="22"/>
        </w:rPr>
      </w:pPr>
      <w:r w:rsidRPr="006C45FD">
        <w:rPr>
          <w:sz w:val="22"/>
          <w:szCs w:val="22"/>
        </w:rPr>
        <w:t xml:space="preserve">Several elements are essential for your success in this course. You will need to understand these fully prior to starting the course: </w:t>
      </w:r>
    </w:p>
    <w:p w14:paraId="53F65C82" w14:textId="77777777" w:rsidR="00342267" w:rsidRPr="006C45FD" w:rsidRDefault="00342267" w:rsidP="00342267">
      <w:pPr>
        <w:pStyle w:val="BodyText"/>
        <w:rPr>
          <w:sz w:val="22"/>
          <w:szCs w:val="22"/>
        </w:rPr>
      </w:pPr>
    </w:p>
    <w:p w14:paraId="359E1126" w14:textId="3DED1DBD" w:rsidR="00342267" w:rsidRPr="006C45FD" w:rsidRDefault="00342267" w:rsidP="00FB5C5C">
      <w:pPr>
        <w:pStyle w:val="BodyText"/>
        <w:numPr>
          <w:ilvl w:val="0"/>
          <w:numId w:val="4"/>
        </w:numPr>
        <w:rPr>
          <w:sz w:val="22"/>
          <w:szCs w:val="22"/>
        </w:rPr>
      </w:pPr>
      <w:r w:rsidRPr="006C45FD">
        <w:rPr>
          <w:sz w:val="22"/>
          <w:szCs w:val="22"/>
        </w:rPr>
        <w:t xml:space="preserve">All courses require extensive engagement (with other students, the instructor, and the course materials) as well as timely completion of assignments. Assignments are due weekly, and sometimes each class day of the week (see course schedule for specific due dates). Thus, keeping up with the schedule is essential to your success. Your personal schedule must allow you to keep up with the due dates for the readings and other assignments. Late work is not allowed in this course, so you must plan your schedule carefully. </w:t>
      </w:r>
    </w:p>
    <w:p w14:paraId="2BC7C824" w14:textId="2701FF44" w:rsidR="00342267" w:rsidRPr="006C45FD" w:rsidRDefault="00342267" w:rsidP="00FB5C5C">
      <w:pPr>
        <w:pStyle w:val="BodyText"/>
        <w:numPr>
          <w:ilvl w:val="0"/>
          <w:numId w:val="4"/>
        </w:numPr>
        <w:rPr>
          <w:sz w:val="22"/>
          <w:szCs w:val="22"/>
        </w:rPr>
      </w:pPr>
      <w:r w:rsidRPr="006C45FD">
        <w:rPr>
          <w:sz w:val="22"/>
          <w:szCs w:val="22"/>
        </w:rPr>
        <w:t xml:space="preserve">You must have continuous access to a working and dependable computer and Internet provider. </w:t>
      </w:r>
    </w:p>
    <w:p w14:paraId="3B15C7BA" w14:textId="12AAAA53" w:rsidR="00342267" w:rsidRPr="006C45FD" w:rsidRDefault="00342267" w:rsidP="00FB5C5C">
      <w:pPr>
        <w:pStyle w:val="BodyText"/>
        <w:numPr>
          <w:ilvl w:val="0"/>
          <w:numId w:val="4"/>
        </w:numPr>
        <w:rPr>
          <w:sz w:val="22"/>
          <w:szCs w:val="22"/>
        </w:rPr>
      </w:pPr>
      <w:r w:rsidRPr="006C45FD">
        <w:rPr>
          <w:sz w:val="22"/>
          <w:szCs w:val="22"/>
        </w:rPr>
        <w:t xml:space="preserve">The following study sequence will maximize your chances for mastering each lesson in this course: </w:t>
      </w:r>
    </w:p>
    <w:p w14:paraId="747EEC08" w14:textId="073547A2" w:rsidR="00342267" w:rsidRPr="006C45FD" w:rsidRDefault="00342267" w:rsidP="00FB5C5C">
      <w:pPr>
        <w:pStyle w:val="BodyText"/>
        <w:numPr>
          <w:ilvl w:val="1"/>
          <w:numId w:val="5"/>
        </w:numPr>
        <w:rPr>
          <w:sz w:val="22"/>
          <w:szCs w:val="22"/>
        </w:rPr>
      </w:pPr>
      <w:r w:rsidRPr="006C45FD">
        <w:rPr>
          <w:sz w:val="22"/>
          <w:szCs w:val="22"/>
        </w:rPr>
        <w:t xml:space="preserve">Read the lesson overview and learning objectives. </w:t>
      </w:r>
    </w:p>
    <w:p w14:paraId="47A999C8" w14:textId="144BC1ED" w:rsidR="00342267" w:rsidRPr="006C45FD" w:rsidRDefault="00342267" w:rsidP="00FB5C5C">
      <w:pPr>
        <w:pStyle w:val="BodyText"/>
        <w:numPr>
          <w:ilvl w:val="1"/>
          <w:numId w:val="5"/>
        </w:numPr>
        <w:rPr>
          <w:sz w:val="22"/>
          <w:szCs w:val="22"/>
        </w:rPr>
      </w:pPr>
      <w:r w:rsidRPr="006C45FD">
        <w:rPr>
          <w:sz w:val="22"/>
          <w:szCs w:val="22"/>
        </w:rPr>
        <w:t xml:space="preserve">Read assigned material in the textbook or </w:t>
      </w:r>
      <w:r w:rsidR="00FB5C5C" w:rsidRPr="006C45FD">
        <w:rPr>
          <w:sz w:val="22"/>
          <w:szCs w:val="22"/>
        </w:rPr>
        <w:t>eBook</w:t>
      </w:r>
      <w:r w:rsidRPr="006C45FD">
        <w:rPr>
          <w:sz w:val="22"/>
          <w:szCs w:val="22"/>
        </w:rPr>
        <w:t xml:space="preserve">. </w:t>
      </w:r>
    </w:p>
    <w:p w14:paraId="77655462" w14:textId="3224C777" w:rsidR="00342267" w:rsidRPr="006C45FD" w:rsidRDefault="00342267" w:rsidP="00FB5C5C">
      <w:pPr>
        <w:pStyle w:val="BodyText"/>
        <w:numPr>
          <w:ilvl w:val="1"/>
          <w:numId w:val="5"/>
        </w:numPr>
        <w:rPr>
          <w:sz w:val="22"/>
          <w:szCs w:val="22"/>
        </w:rPr>
      </w:pPr>
      <w:r w:rsidRPr="006C45FD">
        <w:rPr>
          <w:sz w:val="22"/>
          <w:szCs w:val="22"/>
        </w:rPr>
        <w:t xml:space="preserve">Review the learning objectives. </w:t>
      </w:r>
    </w:p>
    <w:p w14:paraId="460442D5" w14:textId="5F9F17AB" w:rsidR="00342267" w:rsidRPr="006C45FD" w:rsidRDefault="00342267" w:rsidP="00FB5C5C">
      <w:pPr>
        <w:pStyle w:val="BodyText"/>
        <w:numPr>
          <w:ilvl w:val="1"/>
          <w:numId w:val="5"/>
        </w:numPr>
        <w:rPr>
          <w:sz w:val="22"/>
          <w:szCs w:val="22"/>
        </w:rPr>
      </w:pPr>
      <w:r w:rsidRPr="006C45FD">
        <w:rPr>
          <w:sz w:val="22"/>
          <w:szCs w:val="22"/>
        </w:rPr>
        <w:t xml:space="preserve">Review the </w:t>
      </w:r>
      <w:r w:rsidR="00FB5C5C" w:rsidRPr="006C45FD">
        <w:rPr>
          <w:sz w:val="22"/>
          <w:szCs w:val="22"/>
        </w:rPr>
        <w:t>PowerPoint</w:t>
      </w:r>
      <w:r w:rsidRPr="006C45FD">
        <w:rPr>
          <w:sz w:val="22"/>
          <w:szCs w:val="22"/>
        </w:rPr>
        <w:t xml:space="preserve"> and take notes as needed (i.e., connected to lesson objectives.) </w:t>
      </w:r>
    </w:p>
    <w:p w14:paraId="7B833AB2" w14:textId="6E46C463" w:rsidR="00342267" w:rsidRPr="006C45FD" w:rsidRDefault="00342267" w:rsidP="00FB5C5C">
      <w:pPr>
        <w:pStyle w:val="BodyText"/>
        <w:numPr>
          <w:ilvl w:val="1"/>
          <w:numId w:val="5"/>
        </w:numPr>
        <w:rPr>
          <w:sz w:val="22"/>
          <w:szCs w:val="22"/>
        </w:rPr>
      </w:pPr>
      <w:r w:rsidRPr="006C45FD">
        <w:rPr>
          <w:sz w:val="22"/>
          <w:szCs w:val="22"/>
        </w:rPr>
        <w:t xml:space="preserve">Complete and submit assignments. These will add points to your course grade. </w:t>
      </w:r>
    </w:p>
    <w:p w14:paraId="421BB2DD" w14:textId="5D286AB0" w:rsidR="0079655E" w:rsidRPr="006C45FD" w:rsidRDefault="00342267" w:rsidP="00FB5C5C">
      <w:pPr>
        <w:pStyle w:val="BodyText"/>
        <w:numPr>
          <w:ilvl w:val="1"/>
          <w:numId w:val="5"/>
        </w:numPr>
        <w:rPr>
          <w:sz w:val="22"/>
          <w:szCs w:val="22"/>
        </w:rPr>
      </w:pPr>
      <w:r w:rsidRPr="006C45FD">
        <w:rPr>
          <w:sz w:val="22"/>
          <w:szCs w:val="22"/>
        </w:rPr>
        <w:t>Be sure to contact your instructor when you have questions or need help.</w:t>
      </w:r>
    </w:p>
    <w:p w14:paraId="138F9603" w14:textId="77777777" w:rsidR="00342267" w:rsidRPr="00F63727" w:rsidRDefault="00342267" w:rsidP="00342267">
      <w:pPr>
        <w:pStyle w:val="BodyText"/>
        <w:rPr>
          <w:rFonts w:eastAsia="Cambria" w:cs="Times New Roman"/>
          <w:sz w:val="23"/>
          <w:szCs w:val="23"/>
        </w:rPr>
      </w:pPr>
    </w:p>
    <w:p w14:paraId="3BA9A02D" w14:textId="2BE8F976" w:rsidR="00C6042A" w:rsidRDefault="0079655E" w:rsidP="00A90920">
      <w:pPr>
        <w:pStyle w:val="Heading1"/>
        <w:spacing w:line="281" w:lineRule="exact"/>
        <w:rPr>
          <w:rFonts w:ascii="Times New Roman" w:hAnsi="Times New Roman" w:cs="Times New Roman"/>
          <w:spacing w:val="-1"/>
        </w:rPr>
      </w:pPr>
      <w:r w:rsidRPr="00F63727">
        <w:rPr>
          <w:rFonts w:ascii="Times New Roman" w:hAnsi="Times New Roman" w:cs="Times New Roman"/>
          <w:spacing w:val="-1"/>
        </w:rPr>
        <w:t>Communications:</w:t>
      </w:r>
      <w:r w:rsidR="00777592" w:rsidRPr="00F63727">
        <w:rPr>
          <w:rFonts w:ascii="Times New Roman" w:hAnsi="Times New Roman" w:cs="Times New Roman"/>
          <w:spacing w:val="-1"/>
        </w:rPr>
        <w:t xml:space="preserve"> </w:t>
      </w:r>
    </w:p>
    <w:p w14:paraId="16B450CB" w14:textId="1D5D7E7B" w:rsidR="00AE59A4" w:rsidRPr="005C7CBB" w:rsidRDefault="004A3BEC" w:rsidP="00AE59A4">
      <w:pPr>
        <w:pStyle w:val="Heading1"/>
        <w:numPr>
          <w:ilvl w:val="0"/>
          <w:numId w:val="9"/>
        </w:numPr>
        <w:spacing w:line="281" w:lineRule="exact"/>
        <w:rPr>
          <w:rFonts w:ascii="Times New Roman" w:hAnsi="Times New Roman" w:cs="Times New Roman"/>
          <w:spacing w:val="-1"/>
        </w:rPr>
      </w:pPr>
      <w:r w:rsidRPr="00AE59A4">
        <w:rPr>
          <w:rFonts w:ascii="Times New Roman" w:hAnsi="Times New Roman" w:cs="Times New Roman"/>
          <w:spacing w:val="-1"/>
        </w:rPr>
        <w:t xml:space="preserve">Email:  </w:t>
      </w:r>
      <w:r w:rsidRPr="00AE59A4">
        <w:rPr>
          <w:rFonts w:ascii="Times New Roman" w:hAnsi="Times New Roman" w:cs="Times New Roman"/>
          <w:b w:val="0"/>
          <w:bCs w:val="0"/>
          <w:spacing w:val="-1"/>
        </w:rPr>
        <w:t>Please check your NTCC email EVERYDAY</w:t>
      </w:r>
      <w:r w:rsidR="00CD612B" w:rsidRPr="00AE59A4">
        <w:rPr>
          <w:rFonts w:ascii="Times New Roman" w:hAnsi="Times New Roman" w:cs="Times New Roman"/>
          <w:b w:val="0"/>
          <w:bCs w:val="0"/>
          <w:spacing w:val="-1"/>
        </w:rPr>
        <w:t xml:space="preserve">. </w:t>
      </w:r>
      <w:r w:rsidRPr="00AE59A4">
        <w:rPr>
          <w:rFonts w:ascii="Times New Roman" w:hAnsi="Times New Roman" w:cs="Times New Roman"/>
          <w:b w:val="0"/>
          <w:bCs w:val="0"/>
          <w:spacing w:val="-1"/>
        </w:rPr>
        <w:t>Email is the official form of communication used here at NTCC</w:t>
      </w:r>
      <w:r w:rsidR="00CD612B" w:rsidRPr="00AE59A4">
        <w:rPr>
          <w:rFonts w:ascii="Times New Roman" w:hAnsi="Times New Roman" w:cs="Times New Roman"/>
          <w:b w:val="0"/>
          <w:bCs w:val="0"/>
          <w:spacing w:val="-1"/>
        </w:rPr>
        <w:t xml:space="preserve">. </w:t>
      </w:r>
      <w:r w:rsidR="00AE59A4">
        <w:rPr>
          <w:rFonts w:ascii="Times New Roman" w:hAnsi="Times New Roman" w:cs="Times New Roman"/>
          <w:b w:val="0"/>
          <w:bCs w:val="0"/>
          <w:spacing w:val="-1"/>
        </w:rPr>
        <w:t>All emailed questions to the instructor will be responded to within 24 hours (Monday-Friday), but usually within a few hours when possible</w:t>
      </w:r>
      <w:r w:rsidR="00CD612B">
        <w:rPr>
          <w:rFonts w:ascii="Times New Roman" w:hAnsi="Times New Roman" w:cs="Times New Roman"/>
          <w:b w:val="0"/>
          <w:bCs w:val="0"/>
          <w:spacing w:val="-1"/>
        </w:rPr>
        <w:t xml:space="preserve">. </w:t>
      </w:r>
      <w:r w:rsidR="00AE59A4">
        <w:rPr>
          <w:rFonts w:ascii="Times New Roman" w:hAnsi="Times New Roman" w:cs="Times New Roman"/>
          <w:b w:val="0"/>
          <w:bCs w:val="0"/>
          <w:spacing w:val="-1"/>
        </w:rPr>
        <w:t xml:space="preserve">My email address is </w:t>
      </w:r>
      <w:hyperlink r:id="rId11" w:history="1">
        <w:r w:rsidR="0087475F" w:rsidRPr="00C96924">
          <w:rPr>
            <w:rStyle w:val="Hyperlink"/>
          </w:rPr>
          <w:t>acarter@ntcc.</w:t>
        </w:r>
        <w:r w:rsidR="0087475F" w:rsidRPr="00C96924">
          <w:rPr>
            <w:rStyle w:val="Hyperlink"/>
            <w:rFonts w:ascii="Times New Roman" w:hAnsi="Times New Roman" w:cs="Times New Roman"/>
            <w:b w:val="0"/>
            <w:bCs w:val="0"/>
            <w:spacing w:val="-1"/>
          </w:rPr>
          <w:t>edu</w:t>
        </w:r>
      </w:hyperlink>
      <w:r w:rsidR="00AE59A4">
        <w:rPr>
          <w:rFonts w:ascii="Times New Roman" w:hAnsi="Times New Roman" w:cs="Times New Roman"/>
          <w:b w:val="0"/>
          <w:bCs w:val="0"/>
          <w:spacing w:val="-1"/>
        </w:rPr>
        <w:t xml:space="preserve">. </w:t>
      </w:r>
    </w:p>
    <w:p w14:paraId="2B7B5C0F" w14:textId="47AEAEE1" w:rsidR="004A3BEC" w:rsidRPr="00AE59A4" w:rsidRDefault="004A3BEC" w:rsidP="00FB69E1">
      <w:pPr>
        <w:pStyle w:val="Heading1"/>
        <w:numPr>
          <w:ilvl w:val="0"/>
          <w:numId w:val="9"/>
        </w:numPr>
        <w:spacing w:line="281" w:lineRule="exact"/>
        <w:rPr>
          <w:rFonts w:ascii="Times New Roman" w:hAnsi="Times New Roman" w:cs="Times New Roman"/>
          <w:spacing w:val="-1"/>
        </w:rPr>
      </w:pPr>
      <w:r w:rsidRPr="00AE59A4">
        <w:rPr>
          <w:rFonts w:ascii="Times New Roman" w:hAnsi="Times New Roman" w:cs="Times New Roman"/>
          <w:spacing w:val="-1"/>
        </w:rPr>
        <w:t xml:space="preserve">Phone:  </w:t>
      </w:r>
      <w:r w:rsidRPr="00AE59A4">
        <w:rPr>
          <w:rFonts w:ascii="Times New Roman" w:hAnsi="Times New Roman" w:cs="Times New Roman"/>
          <w:b w:val="0"/>
          <w:bCs w:val="0"/>
          <w:spacing w:val="-1"/>
        </w:rPr>
        <w:t>My office phone number is 903-</w:t>
      </w:r>
      <w:r w:rsidR="00062B94" w:rsidRPr="00AE59A4">
        <w:rPr>
          <w:rFonts w:ascii="Times New Roman" w:hAnsi="Times New Roman" w:cs="Times New Roman"/>
          <w:b w:val="0"/>
          <w:bCs w:val="0"/>
          <w:spacing w:val="-1"/>
        </w:rPr>
        <w:t>434</w:t>
      </w:r>
      <w:r w:rsidRPr="00AE59A4">
        <w:rPr>
          <w:rFonts w:ascii="Times New Roman" w:hAnsi="Times New Roman" w:cs="Times New Roman"/>
          <w:b w:val="0"/>
          <w:bCs w:val="0"/>
          <w:spacing w:val="-1"/>
        </w:rPr>
        <w:t>-8</w:t>
      </w:r>
      <w:r w:rsidR="0087475F">
        <w:rPr>
          <w:rFonts w:ascii="Times New Roman" w:hAnsi="Times New Roman" w:cs="Times New Roman"/>
          <w:b w:val="0"/>
          <w:bCs w:val="0"/>
          <w:spacing w:val="-1"/>
        </w:rPr>
        <w:t>30</w:t>
      </w:r>
      <w:r w:rsidRPr="00AE59A4">
        <w:rPr>
          <w:rFonts w:ascii="Times New Roman" w:hAnsi="Times New Roman" w:cs="Times New Roman"/>
          <w:b w:val="0"/>
          <w:bCs w:val="0"/>
          <w:spacing w:val="-1"/>
        </w:rPr>
        <w:t>9</w:t>
      </w:r>
      <w:r w:rsidR="0087475F">
        <w:rPr>
          <w:rFonts w:ascii="Times New Roman" w:hAnsi="Times New Roman" w:cs="Times New Roman"/>
          <w:b w:val="0"/>
          <w:bCs w:val="0"/>
          <w:spacing w:val="-1"/>
        </w:rPr>
        <w:t>.</w:t>
      </w:r>
      <w:r w:rsidRPr="00AE59A4">
        <w:rPr>
          <w:rFonts w:ascii="Times New Roman" w:hAnsi="Times New Roman" w:cs="Times New Roman"/>
          <w:b w:val="0"/>
          <w:bCs w:val="0"/>
          <w:spacing w:val="-1"/>
        </w:rPr>
        <w:t xml:space="preserve"> </w:t>
      </w:r>
      <w:r w:rsidR="0087475F">
        <w:rPr>
          <w:rFonts w:ascii="Times New Roman" w:hAnsi="Times New Roman" w:cs="Times New Roman"/>
          <w:b w:val="0"/>
          <w:bCs w:val="0"/>
          <w:spacing w:val="-1"/>
        </w:rPr>
        <w:t>However, using my email address is much quicker for my response and my preferred method of communication.</w:t>
      </w:r>
      <w:r w:rsidR="00CD612B" w:rsidRPr="00AE59A4">
        <w:rPr>
          <w:rFonts w:ascii="Times New Roman" w:hAnsi="Times New Roman" w:cs="Times New Roman"/>
          <w:b w:val="0"/>
          <w:bCs w:val="0"/>
          <w:spacing w:val="-1"/>
        </w:rPr>
        <w:t xml:space="preserve"> </w:t>
      </w:r>
    </w:p>
    <w:p w14:paraId="368787FD" w14:textId="32A1EB6A" w:rsidR="004A3BEC" w:rsidRPr="00F45D46" w:rsidRDefault="004A3BEC" w:rsidP="004A3BEC">
      <w:pPr>
        <w:pStyle w:val="Heading1"/>
        <w:numPr>
          <w:ilvl w:val="0"/>
          <w:numId w:val="9"/>
        </w:numPr>
        <w:spacing w:line="281" w:lineRule="exact"/>
        <w:rPr>
          <w:rFonts w:ascii="Times New Roman" w:hAnsi="Times New Roman" w:cs="Times New Roman"/>
          <w:spacing w:val="-1"/>
        </w:rPr>
      </w:pPr>
      <w:r>
        <w:rPr>
          <w:rFonts w:ascii="Times New Roman" w:hAnsi="Times New Roman" w:cs="Times New Roman"/>
          <w:spacing w:val="-1"/>
        </w:rPr>
        <w:t xml:space="preserve">Announcements:  </w:t>
      </w:r>
      <w:r>
        <w:rPr>
          <w:rFonts w:ascii="Times New Roman" w:hAnsi="Times New Roman" w:cs="Times New Roman"/>
          <w:b w:val="0"/>
          <w:bCs w:val="0"/>
          <w:spacing w:val="-1"/>
        </w:rPr>
        <w:t>These can be found in Blackboard under the course link on your Blackboard homepage</w:t>
      </w:r>
      <w:r w:rsidR="00CD612B">
        <w:rPr>
          <w:rFonts w:ascii="Times New Roman" w:hAnsi="Times New Roman" w:cs="Times New Roman"/>
          <w:b w:val="0"/>
          <w:bCs w:val="0"/>
          <w:spacing w:val="-1"/>
        </w:rPr>
        <w:t xml:space="preserve">. </w:t>
      </w:r>
      <w:r>
        <w:rPr>
          <w:rFonts w:ascii="Times New Roman" w:hAnsi="Times New Roman" w:cs="Times New Roman"/>
          <w:b w:val="0"/>
          <w:bCs w:val="0"/>
          <w:spacing w:val="-1"/>
        </w:rPr>
        <w:t xml:space="preserve">Please make sure you </w:t>
      </w:r>
      <w:r w:rsidR="00DD6C67">
        <w:rPr>
          <w:rFonts w:ascii="Times New Roman" w:hAnsi="Times New Roman" w:cs="Times New Roman"/>
          <w:b w:val="0"/>
          <w:bCs w:val="0"/>
          <w:spacing w:val="-1"/>
        </w:rPr>
        <w:t>read</w:t>
      </w:r>
      <w:r>
        <w:rPr>
          <w:rFonts w:ascii="Times New Roman" w:hAnsi="Times New Roman" w:cs="Times New Roman"/>
          <w:b w:val="0"/>
          <w:bCs w:val="0"/>
          <w:spacing w:val="-1"/>
        </w:rPr>
        <w:t xml:space="preserve"> </w:t>
      </w:r>
      <w:r w:rsidR="00BF0900">
        <w:rPr>
          <w:rFonts w:ascii="Times New Roman" w:hAnsi="Times New Roman" w:cs="Times New Roman"/>
          <w:b w:val="0"/>
          <w:bCs w:val="0"/>
          <w:spacing w:val="-1"/>
        </w:rPr>
        <w:t>all</w:t>
      </w:r>
      <w:r>
        <w:rPr>
          <w:rFonts w:ascii="Times New Roman" w:hAnsi="Times New Roman" w:cs="Times New Roman"/>
          <w:b w:val="0"/>
          <w:bCs w:val="0"/>
          <w:spacing w:val="-1"/>
        </w:rPr>
        <w:t xml:space="preserve"> announcements thoroughly when they are posted</w:t>
      </w:r>
      <w:r w:rsidR="00CD612B">
        <w:rPr>
          <w:rFonts w:ascii="Times New Roman" w:hAnsi="Times New Roman" w:cs="Times New Roman"/>
          <w:b w:val="0"/>
          <w:bCs w:val="0"/>
          <w:spacing w:val="-1"/>
        </w:rPr>
        <w:t xml:space="preserve">. </w:t>
      </w:r>
    </w:p>
    <w:p w14:paraId="3CD53675" w14:textId="6E7CFA4C" w:rsidR="00F45D46" w:rsidRPr="00F45D46" w:rsidRDefault="00F45D46" w:rsidP="00F45D46">
      <w:pPr>
        <w:pStyle w:val="Heading1"/>
        <w:numPr>
          <w:ilvl w:val="0"/>
          <w:numId w:val="9"/>
        </w:numPr>
        <w:spacing w:line="281" w:lineRule="exact"/>
        <w:rPr>
          <w:rFonts w:ascii="Times New Roman" w:hAnsi="Times New Roman" w:cs="Times New Roman"/>
          <w:spacing w:val="-1"/>
        </w:rPr>
      </w:pPr>
      <w:r>
        <w:rPr>
          <w:rFonts w:ascii="Times New Roman" w:hAnsi="Times New Roman" w:cs="Times New Roman"/>
          <w:spacing w:val="-1"/>
        </w:rPr>
        <w:t xml:space="preserve">Blackboard Messages: </w:t>
      </w:r>
      <w:r>
        <w:rPr>
          <w:rFonts w:ascii="Times New Roman" w:hAnsi="Times New Roman" w:cs="Times New Roman"/>
          <w:b w:val="0"/>
          <w:spacing w:val="-1"/>
        </w:rPr>
        <w:t xml:space="preserve">These can be found in Blackboard under the Messages link in your Blackboard course. Please check DAILY. </w:t>
      </w:r>
    </w:p>
    <w:p w14:paraId="7572BAA8" w14:textId="60F5196B" w:rsidR="00A90920" w:rsidRDefault="00A90920" w:rsidP="00A90920">
      <w:pPr>
        <w:pStyle w:val="Heading1"/>
        <w:spacing w:line="281" w:lineRule="exact"/>
        <w:rPr>
          <w:rFonts w:ascii="Times New Roman" w:hAnsi="Times New Roman" w:cs="Times New Roman"/>
          <w:b w:val="0"/>
          <w:bCs w:val="0"/>
        </w:rPr>
      </w:pPr>
    </w:p>
    <w:p w14:paraId="0CF4841D" w14:textId="77777777" w:rsidR="006E5BF7" w:rsidRPr="00A90920" w:rsidRDefault="006E5BF7" w:rsidP="006E5BF7">
      <w:pPr>
        <w:pStyle w:val="Heading1"/>
        <w:rPr>
          <w:rFonts w:ascii="Times New Roman" w:hAnsi="Times New Roman" w:cs="Times New Roman"/>
          <w:b w:val="0"/>
          <w:bCs w:val="0"/>
          <w:color w:val="FF0000"/>
        </w:rPr>
      </w:pPr>
      <w:r w:rsidRPr="002E21E3">
        <w:rPr>
          <w:rFonts w:ascii="Times New Roman" w:hAnsi="Times New Roman" w:cs="Times New Roman"/>
          <w:spacing w:val="-1"/>
        </w:rPr>
        <w:t>Institutional/Course Policy:</w:t>
      </w:r>
      <w:r>
        <w:rPr>
          <w:rFonts w:ascii="Times New Roman" w:hAnsi="Times New Roman" w:cs="Times New Roman"/>
          <w:spacing w:val="-1"/>
        </w:rPr>
        <w:t xml:space="preserve"> </w:t>
      </w:r>
    </w:p>
    <w:p w14:paraId="1B7D0DCD" w14:textId="47389F85" w:rsidR="006E5BF7" w:rsidRPr="000843A5" w:rsidRDefault="006E5BF7" w:rsidP="006E5BF7">
      <w:pPr>
        <w:spacing w:before="1"/>
        <w:ind w:left="100" w:right="98"/>
        <w:rPr>
          <w:rFonts w:ascii="Times New Roman" w:hAnsi="Times New Roman" w:cs="Times New Roman"/>
          <w:sz w:val="24"/>
          <w:szCs w:val="24"/>
        </w:rPr>
      </w:pPr>
      <w:r w:rsidRPr="000843A5">
        <w:rPr>
          <w:rFonts w:ascii="Times New Roman" w:hAnsi="Times New Roman" w:cs="Times New Roman"/>
          <w:b/>
          <w:sz w:val="24"/>
          <w:szCs w:val="24"/>
        </w:rPr>
        <w:t>You</w:t>
      </w:r>
      <w:r w:rsidRPr="000843A5">
        <w:rPr>
          <w:rFonts w:ascii="Times New Roman" w:hAnsi="Times New Roman" w:cs="Times New Roman"/>
          <w:b/>
          <w:spacing w:val="-6"/>
          <w:sz w:val="24"/>
          <w:szCs w:val="24"/>
        </w:rPr>
        <w:t xml:space="preserve"> </w:t>
      </w:r>
      <w:r w:rsidRPr="000843A5">
        <w:rPr>
          <w:rFonts w:ascii="Times New Roman" w:hAnsi="Times New Roman" w:cs="Times New Roman"/>
          <w:b/>
          <w:sz w:val="24"/>
          <w:szCs w:val="24"/>
        </w:rPr>
        <w:t>should</w:t>
      </w:r>
      <w:r w:rsidRPr="000843A5">
        <w:rPr>
          <w:rFonts w:ascii="Times New Roman" w:hAnsi="Times New Roman" w:cs="Times New Roman"/>
          <w:b/>
          <w:spacing w:val="-8"/>
          <w:sz w:val="24"/>
          <w:szCs w:val="24"/>
        </w:rPr>
        <w:t xml:space="preserve"> </w:t>
      </w:r>
      <w:r w:rsidRPr="000843A5">
        <w:rPr>
          <w:rFonts w:ascii="Times New Roman" w:hAnsi="Times New Roman" w:cs="Times New Roman"/>
          <w:b/>
          <w:sz w:val="24"/>
          <w:szCs w:val="24"/>
        </w:rPr>
        <w:t>check</w:t>
      </w:r>
      <w:r w:rsidRPr="000843A5">
        <w:rPr>
          <w:rFonts w:ascii="Times New Roman" w:hAnsi="Times New Roman" w:cs="Times New Roman"/>
          <w:b/>
          <w:spacing w:val="-6"/>
          <w:sz w:val="24"/>
          <w:szCs w:val="24"/>
        </w:rPr>
        <w:t xml:space="preserve"> </w:t>
      </w:r>
      <w:r w:rsidRPr="000843A5">
        <w:rPr>
          <w:rFonts w:ascii="Times New Roman" w:hAnsi="Times New Roman" w:cs="Times New Roman"/>
          <w:b/>
          <w:sz w:val="24"/>
          <w:szCs w:val="24"/>
        </w:rPr>
        <w:t>your</w:t>
      </w:r>
      <w:r w:rsidRPr="000843A5">
        <w:rPr>
          <w:rFonts w:ascii="Times New Roman" w:hAnsi="Times New Roman" w:cs="Times New Roman"/>
          <w:b/>
          <w:spacing w:val="-6"/>
          <w:sz w:val="24"/>
          <w:szCs w:val="24"/>
        </w:rPr>
        <w:t xml:space="preserve"> </w:t>
      </w:r>
      <w:r w:rsidRPr="000843A5">
        <w:rPr>
          <w:rFonts w:ascii="Times New Roman" w:hAnsi="Times New Roman" w:cs="Times New Roman"/>
          <w:b/>
          <w:sz w:val="24"/>
          <w:szCs w:val="24"/>
        </w:rPr>
        <w:t>NTCC</w:t>
      </w:r>
      <w:r w:rsidRPr="000843A5">
        <w:rPr>
          <w:rFonts w:ascii="Times New Roman" w:hAnsi="Times New Roman" w:cs="Times New Roman"/>
          <w:b/>
          <w:spacing w:val="-6"/>
          <w:sz w:val="24"/>
          <w:szCs w:val="24"/>
        </w:rPr>
        <w:t xml:space="preserve"> </w:t>
      </w:r>
      <w:r w:rsidRPr="000843A5">
        <w:rPr>
          <w:rFonts w:ascii="Times New Roman" w:hAnsi="Times New Roman" w:cs="Times New Roman"/>
          <w:b/>
          <w:sz w:val="24"/>
          <w:szCs w:val="24"/>
        </w:rPr>
        <w:t>email</w:t>
      </w:r>
      <w:r w:rsidRPr="000843A5">
        <w:rPr>
          <w:rFonts w:ascii="Times New Roman" w:hAnsi="Times New Roman" w:cs="Times New Roman"/>
          <w:b/>
          <w:spacing w:val="-5"/>
          <w:sz w:val="24"/>
          <w:szCs w:val="24"/>
        </w:rPr>
        <w:t xml:space="preserve"> </w:t>
      </w:r>
      <w:r w:rsidRPr="000843A5">
        <w:rPr>
          <w:rFonts w:ascii="Times New Roman" w:hAnsi="Times New Roman" w:cs="Times New Roman"/>
          <w:b/>
          <w:sz w:val="24"/>
          <w:szCs w:val="24"/>
        </w:rPr>
        <w:t>account</w:t>
      </w:r>
      <w:r w:rsidRPr="000843A5">
        <w:rPr>
          <w:rFonts w:ascii="Times New Roman" w:hAnsi="Times New Roman" w:cs="Times New Roman"/>
          <w:b/>
          <w:spacing w:val="-5"/>
          <w:sz w:val="24"/>
          <w:szCs w:val="24"/>
        </w:rPr>
        <w:t xml:space="preserve"> </w:t>
      </w:r>
      <w:r w:rsidRPr="000843A5">
        <w:rPr>
          <w:rFonts w:ascii="Times New Roman" w:hAnsi="Times New Roman" w:cs="Times New Roman"/>
          <w:b/>
          <w:sz w:val="24"/>
          <w:szCs w:val="24"/>
        </w:rPr>
        <w:t>daily.</w:t>
      </w:r>
      <w:r w:rsidRPr="000843A5">
        <w:rPr>
          <w:rFonts w:ascii="Times New Roman" w:hAnsi="Times New Roman" w:cs="Times New Roman"/>
          <w:b/>
          <w:spacing w:val="42"/>
          <w:sz w:val="24"/>
          <w:szCs w:val="24"/>
        </w:rPr>
        <w:t xml:space="preserve"> </w:t>
      </w:r>
      <w:r w:rsidRPr="000843A5">
        <w:rPr>
          <w:rFonts w:ascii="Times New Roman" w:hAnsi="Times New Roman" w:cs="Times New Roman"/>
          <w:b/>
          <w:sz w:val="24"/>
          <w:szCs w:val="24"/>
        </w:rPr>
        <w:t>This</w:t>
      </w:r>
      <w:r w:rsidRPr="000843A5">
        <w:rPr>
          <w:rFonts w:ascii="Times New Roman" w:hAnsi="Times New Roman" w:cs="Times New Roman"/>
          <w:b/>
          <w:spacing w:val="-6"/>
          <w:sz w:val="24"/>
          <w:szCs w:val="24"/>
        </w:rPr>
        <w:t xml:space="preserve"> </w:t>
      </w:r>
      <w:r w:rsidRPr="000843A5">
        <w:rPr>
          <w:rFonts w:ascii="Times New Roman" w:hAnsi="Times New Roman" w:cs="Times New Roman"/>
          <w:b/>
          <w:sz w:val="24"/>
          <w:szCs w:val="24"/>
        </w:rPr>
        <w:t>email</w:t>
      </w:r>
      <w:r w:rsidRPr="000843A5">
        <w:rPr>
          <w:rFonts w:ascii="Times New Roman" w:hAnsi="Times New Roman" w:cs="Times New Roman"/>
          <w:b/>
          <w:spacing w:val="-5"/>
          <w:sz w:val="24"/>
          <w:szCs w:val="24"/>
        </w:rPr>
        <w:t xml:space="preserve"> </w:t>
      </w:r>
      <w:r w:rsidRPr="000843A5">
        <w:rPr>
          <w:rFonts w:ascii="Times New Roman" w:hAnsi="Times New Roman" w:cs="Times New Roman"/>
          <w:b/>
          <w:sz w:val="24"/>
          <w:szCs w:val="24"/>
        </w:rPr>
        <w:t>account</w:t>
      </w:r>
      <w:r w:rsidRPr="000843A5">
        <w:rPr>
          <w:rFonts w:ascii="Times New Roman" w:hAnsi="Times New Roman" w:cs="Times New Roman"/>
          <w:b/>
          <w:spacing w:val="-8"/>
          <w:sz w:val="24"/>
          <w:szCs w:val="24"/>
        </w:rPr>
        <w:t xml:space="preserve"> </w:t>
      </w:r>
      <w:r w:rsidRPr="000843A5">
        <w:rPr>
          <w:rFonts w:ascii="Times New Roman" w:hAnsi="Times New Roman" w:cs="Times New Roman"/>
          <w:b/>
          <w:sz w:val="24"/>
          <w:szCs w:val="24"/>
        </w:rPr>
        <w:t>will</w:t>
      </w:r>
      <w:r w:rsidRPr="000843A5">
        <w:rPr>
          <w:rFonts w:ascii="Times New Roman" w:hAnsi="Times New Roman" w:cs="Times New Roman"/>
          <w:b/>
          <w:spacing w:val="-7"/>
          <w:sz w:val="24"/>
          <w:szCs w:val="24"/>
        </w:rPr>
        <w:t xml:space="preserve"> </w:t>
      </w:r>
      <w:r w:rsidRPr="000843A5">
        <w:rPr>
          <w:rFonts w:ascii="Times New Roman" w:hAnsi="Times New Roman" w:cs="Times New Roman"/>
          <w:b/>
          <w:sz w:val="24"/>
          <w:szCs w:val="24"/>
        </w:rPr>
        <w:t>be</w:t>
      </w:r>
      <w:r w:rsidRPr="000843A5">
        <w:rPr>
          <w:rFonts w:ascii="Times New Roman" w:hAnsi="Times New Roman" w:cs="Times New Roman"/>
          <w:b/>
          <w:spacing w:val="-7"/>
          <w:sz w:val="24"/>
          <w:szCs w:val="24"/>
        </w:rPr>
        <w:t xml:space="preserve"> </w:t>
      </w:r>
      <w:r w:rsidRPr="000843A5">
        <w:rPr>
          <w:rFonts w:ascii="Times New Roman" w:hAnsi="Times New Roman" w:cs="Times New Roman"/>
          <w:b/>
          <w:sz w:val="24"/>
          <w:szCs w:val="24"/>
        </w:rPr>
        <w:t>the</w:t>
      </w:r>
      <w:r w:rsidRPr="000843A5">
        <w:rPr>
          <w:rFonts w:ascii="Times New Roman" w:hAnsi="Times New Roman" w:cs="Times New Roman"/>
          <w:b/>
          <w:spacing w:val="-5"/>
          <w:sz w:val="24"/>
          <w:szCs w:val="24"/>
        </w:rPr>
        <w:t xml:space="preserve"> </w:t>
      </w:r>
      <w:r w:rsidRPr="000843A5">
        <w:rPr>
          <w:rFonts w:ascii="Times New Roman" w:hAnsi="Times New Roman" w:cs="Times New Roman"/>
          <w:b/>
          <w:sz w:val="24"/>
          <w:szCs w:val="24"/>
        </w:rPr>
        <w:t>official</w:t>
      </w:r>
      <w:r w:rsidRPr="000843A5">
        <w:rPr>
          <w:rFonts w:ascii="Times New Roman" w:hAnsi="Times New Roman" w:cs="Times New Roman"/>
          <w:b/>
          <w:spacing w:val="-7"/>
          <w:sz w:val="24"/>
          <w:szCs w:val="24"/>
        </w:rPr>
        <w:t xml:space="preserve"> </w:t>
      </w:r>
      <w:r w:rsidRPr="000843A5">
        <w:rPr>
          <w:rFonts w:ascii="Times New Roman" w:hAnsi="Times New Roman" w:cs="Times New Roman"/>
          <w:b/>
          <w:sz w:val="24"/>
          <w:szCs w:val="24"/>
        </w:rPr>
        <w:t>form</w:t>
      </w:r>
      <w:r w:rsidRPr="000843A5">
        <w:rPr>
          <w:rFonts w:ascii="Times New Roman" w:hAnsi="Times New Roman" w:cs="Times New Roman"/>
          <w:b/>
          <w:spacing w:val="-5"/>
          <w:sz w:val="24"/>
          <w:szCs w:val="24"/>
        </w:rPr>
        <w:t xml:space="preserve"> </w:t>
      </w:r>
      <w:r w:rsidRPr="000843A5">
        <w:rPr>
          <w:rFonts w:ascii="Times New Roman" w:hAnsi="Times New Roman" w:cs="Times New Roman"/>
          <w:b/>
          <w:sz w:val="24"/>
          <w:szCs w:val="24"/>
        </w:rPr>
        <w:t>of</w:t>
      </w:r>
      <w:r w:rsidRPr="000843A5">
        <w:rPr>
          <w:rFonts w:ascii="Times New Roman" w:hAnsi="Times New Roman" w:cs="Times New Roman"/>
          <w:b/>
          <w:spacing w:val="-3"/>
          <w:sz w:val="24"/>
          <w:szCs w:val="24"/>
        </w:rPr>
        <w:t xml:space="preserve"> </w:t>
      </w:r>
      <w:r w:rsidRPr="000843A5">
        <w:rPr>
          <w:rFonts w:ascii="Times New Roman" w:hAnsi="Times New Roman" w:cs="Times New Roman"/>
          <w:b/>
          <w:sz w:val="24"/>
          <w:szCs w:val="24"/>
        </w:rPr>
        <w:t xml:space="preserve">communication for this course. </w:t>
      </w:r>
      <w:r w:rsidRPr="000843A5">
        <w:rPr>
          <w:rFonts w:ascii="Times New Roman" w:hAnsi="Times New Roman" w:cs="Times New Roman"/>
          <w:sz w:val="24"/>
          <w:szCs w:val="24"/>
        </w:rPr>
        <w:t>A good suggestion is to set up your email on your phone so that you will not miss important messages about the</w:t>
      </w:r>
      <w:r w:rsidRPr="000843A5">
        <w:rPr>
          <w:rFonts w:ascii="Times New Roman" w:hAnsi="Times New Roman" w:cs="Times New Roman"/>
          <w:spacing w:val="-30"/>
          <w:sz w:val="24"/>
          <w:szCs w:val="24"/>
        </w:rPr>
        <w:t xml:space="preserve"> </w:t>
      </w:r>
      <w:r w:rsidRPr="000843A5">
        <w:rPr>
          <w:rFonts w:ascii="Times New Roman" w:hAnsi="Times New Roman" w:cs="Times New Roman"/>
          <w:sz w:val="24"/>
          <w:szCs w:val="24"/>
        </w:rPr>
        <w:t>course.</w:t>
      </w:r>
    </w:p>
    <w:p w14:paraId="27872CF8" w14:textId="77777777" w:rsidR="006E5BF7" w:rsidRPr="000843A5" w:rsidRDefault="006E5BF7" w:rsidP="006E5BF7">
      <w:pPr>
        <w:pStyle w:val="BodyText"/>
        <w:spacing w:before="5"/>
        <w:ind w:left="0"/>
        <w:rPr>
          <w:rFonts w:cs="Times New Roman"/>
          <w:highlight w:val="yellow"/>
        </w:rPr>
      </w:pPr>
    </w:p>
    <w:p w14:paraId="07D4E21D" w14:textId="77777777" w:rsidR="006E5BF7" w:rsidRPr="000843A5" w:rsidRDefault="006E5BF7" w:rsidP="006E5BF7">
      <w:pPr>
        <w:pStyle w:val="Heading1"/>
        <w:spacing w:line="272" w:lineRule="exact"/>
        <w:ind w:left="80"/>
        <w:rPr>
          <w:rFonts w:ascii="Times New Roman" w:hAnsi="Times New Roman" w:cs="Times New Roman"/>
        </w:rPr>
      </w:pPr>
      <w:r w:rsidRPr="000843A5">
        <w:rPr>
          <w:rFonts w:ascii="Times New Roman" w:hAnsi="Times New Roman" w:cs="Times New Roman"/>
        </w:rPr>
        <w:t>Late Work Policy:</w:t>
      </w:r>
    </w:p>
    <w:p w14:paraId="0CF338F9" w14:textId="0850F831" w:rsidR="006E5BF7" w:rsidRDefault="006E5BF7" w:rsidP="006E5BF7">
      <w:pPr>
        <w:pStyle w:val="BodyText"/>
        <w:ind w:right="98"/>
        <w:rPr>
          <w:rFonts w:cs="Times New Roman"/>
        </w:rPr>
      </w:pPr>
      <w:r w:rsidRPr="000843A5">
        <w:rPr>
          <w:rFonts w:cs="Times New Roman"/>
        </w:rPr>
        <w:t>The word “assignments” refers to all work that is submitted via Blackboard</w:t>
      </w:r>
      <w:r>
        <w:rPr>
          <w:rFonts w:cs="Times New Roman"/>
        </w:rPr>
        <w:t xml:space="preserve"> links</w:t>
      </w:r>
      <w:r w:rsidRPr="000843A5">
        <w:rPr>
          <w:rFonts w:cs="Times New Roman"/>
        </w:rPr>
        <w:t xml:space="preserve"> or presented in class. Students are to submit assignments on or before the stated due date/time. </w:t>
      </w:r>
      <w:r w:rsidRPr="008B3541">
        <w:rPr>
          <w:rFonts w:cs="Times New Roman"/>
          <w:b/>
          <w:bCs/>
        </w:rPr>
        <w:t xml:space="preserve">Late work is </w:t>
      </w:r>
      <w:r w:rsidRPr="00B37181">
        <w:rPr>
          <w:rFonts w:cs="Times New Roman"/>
          <w:b/>
          <w:bCs/>
          <w:i/>
        </w:rPr>
        <w:t>not</w:t>
      </w:r>
      <w:r w:rsidRPr="008B3541">
        <w:rPr>
          <w:rFonts w:cs="Times New Roman"/>
          <w:b/>
          <w:bCs/>
        </w:rPr>
        <w:t xml:space="preserve"> accepted</w:t>
      </w:r>
      <w:r>
        <w:rPr>
          <w:rFonts w:cs="Times New Roman"/>
        </w:rPr>
        <w:t xml:space="preserve">. </w:t>
      </w:r>
    </w:p>
    <w:p w14:paraId="478394F5" w14:textId="245F3633" w:rsidR="006E5BF7" w:rsidRDefault="006E5BF7" w:rsidP="0087475F">
      <w:pPr>
        <w:pStyle w:val="BodyText"/>
        <w:ind w:left="0" w:right="98"/>
        <w:rPr>
          <w:rFonts w:cs="Times New Roman"/>
        </w:rPr>
      </w:pPr>
      <w:r>
        <w:rPr>
          <w:rFonts w:cs="Times New Roman"/>
        </w:rPr>
        <w:t xml:space="preserve"> </w:t>
      </w:r>
    </w:p>
    <w:p w14:paraId="1DF66481" w14:textId="77777777" w:rsidR="006E5BF7" w:rsidRDefault="006E5BF7" w:rsidP="006E5BF7">
      <w:pPr>
        <w:pStyle w:val="Default"/>
        <w:ind w:left="100"/>
        <w:rPr>
          <w:sz w:val="23"/>
          <w:szCs w:val="23"/>
        </w:rPr>
      </w:pPr>
    </w:p>
    <w:p w14:paraId="107A791D" w14:textId="77777777" w:rsidR="006E5BF7" w:rsidRDefault="006E5BF7" w:rsidP="006E5BF7">
      <w:pPr>
        <w:pStyle w:val="BodyText"/>
        <w:ind w:right="98"/>
        <w:rPr>
          <w:rFonts w:cs="Times New Roman"/>
        </w:rPr>
      </w:pPr>
      <w:r>
        <w:rPr>
          <w:rFonts w:cs="Times New Roman"/>
          <w:b/>
          <w:bCs/>
        </w:rPr>
        <w:t>Withdrawal Policy/Date:</w:t>
      </w:r>
    </w:p>
    <w:p w14:paraId="4585159E" w14:textId="77777777" w:rsidR="006E5BF7" w:rsidRDefault="006E5BF7" w:rsidP="006E5BF7">
      <w:pPr>
        <w:pStyle w:val="BodyText"/>
        <w:ind w:right="98"/>
      </w:pPr>
      <w:r>
        <w:t>It is your responsibility to drop or withdraw from a course or the college. If you stop attending the course without withdrawing, you will still receive a grade, whether passing or failing.</w:t>
      </w:r>
    </w:p>
    <w:p w14:paraId="1D9B1E33" w14:textId="77777777" w:rsidR="006E5BF7" w:rsidRDefault="006E5BF7" w:rsidP="006E5BF7">
      <w:pPr>
        <w:pStyle w:val="BodyText"/>
        <w:ind w:right="98"/>
        <w:rPr>
          <w:rFonts w:cs="Times New Roman"/>
        </w:rPr>
      </w:pPr>
    </w:p>
    <w:p w14:paraId="1F1FF80E" w14:textId="77777777" w:rsidR="006E5BF7" w:rsidRPr="006E7E50" w:rsidRDefault="006E5BF7" w:rsidP="006E5BF7">
      <w:pPr>
        <w:widowControl/>
        <w:ind w:left="1440" w:hanging="1350"/>
        <w:rPr>
          <w:rFonts w:ascii="Times New Roman" w:eastAsia="Times New Roman" w:hAnsi="Times New Roman" w:cs="Times New Roman"/>
          <w:color w:val="000000"/>
          <w:sz w:val="24"/>
          <w:szCs w:val="24"/>
        </w:rPr>
      </w:pPr>
      <w:r w:rsidRPr="006E7E50">
        <w:rPr>
          <w:rFonts w:ascii="Times New Roman" w:eastAsia="Times New Roman" w:hAnsi="Times New Roman" w:cs="Times New Roman"/>
          <w:b/>
          <w:bCs/>
          <w:color w:val="000000"/>
          <w:sz w:val="24"/>
          <w:szCs w:val="24"/>
        </w:rPr>
        <w:t>Alternate Operations During Campus Closure and/or Alternate Course Delivery Requirements</w:t>
      </w:r>
    </w:p>
    <w:p w14:paraId="287BFC17" w14:textId="77777777" w:rsidR="006E5BF7" w:rsidRPr="006E7E50" w:rsidRDefault="006E5BF7" w:rsidP="006E5BF7">
      <w:pPr>
        <w:widowControl/>
        <w:tabs>
          <w:tab w:val="left" w:pos="180"/>
        </w:tabs>
        <w:ind w:left="90"/>
        <w:rPr>
          <w:rFonts w:ascii="Times New Roman" w:eastAsia="Times New Roman" w:hAnsi="Times New Roman" w:cs="Times New Roman"/>
          <w:color w:val="000000"/>
          <w:sz w:val="24"/>
          <w:szCs w:val="24"/>
        </w:rPr>
      </w:pPr>
      <w:r w:rsidRPr="006E7E50">
        <w:rPr>
          <w:rFonts w:ascii="Times New Roman" w:eastAsia="Times New Roman" w:hAnsi="Times New Roman" w:cs="Times New Roman"/>
          <w:color w:val="000000"/>
          <w:sz w:val="24"/>
          <w:szCs w:val="24"/>
        </w:rPr>
        <w:lastRenderedPageBreak/>
        <w:t>In the event of an emergency or announced campus closure due to a natural disaster or pandemic, </w:t>
      </w:r>
      <w:r w:rsidRPr="006E7E50">
        <w:rPr>
          <w:rFonts w:ascii="Times New Roman" w:eastAsia="Times New Roman" w:hAnsi="Times New Roman" w:cs="Times New Roman"/>
          <w:color w:val="222222"/>
          <w:sz w:val="24"/>
          <w:szCs w:val="24"/>
          <w:shd w:val="clear" w:color="auto" w:fill="FFFFFF"/>
        </w:rPr>
        <w:t>it may</w:t>
      </w:r>
      <w:r>
        <w:rPr>
          <w:rFonts w:ascii="Times New Roman" w:eastAsia="Times New Roman" w:hAnsi="Times New Roman" w:cs="Times New Roman"/>
          <w:color w:val="222222"/>
          <w:sz w:val="24"/>
          <w:szCs w:val="24"/>
          <w:shd w:val="clear" w:color="auto" w:fill="FFFFFF"/>
        </w:rPr>
        <w:t xml:space="preserve"> </w:t>
      </w:r>
      <w:r w:rsidRPr="006E7E50">
        <w:rPr>
          <w:rFonts w:ascii="Times New Roman" w:eastAsia="Times New Roman" w:hAnsi="Times New Roman" w:cs="Times New Roman"/>
          <w:color w:val="222222"/>
          <w:sz w:val="24"/>
          <w:szCs w:val="24"/>
          <w:shd w:val="clear" w:color="auto" w:fill="FFFFFF"/>
        </w:rPr>
        <w:t>be</w:t>
      </w:r>
      <w:r>
        <w:rPr>
          <w:rFonts w:ascii="Times New Roman" w:eastAsia="Times New Roman" w:hAnsi="Times New Roman" w:cs="Times New Roman"/>
          <w:color w:val="222222"/>
          <w:sz w:val="24"/>
          <w:szCs w:val="24"/>
          <w:shd w:val="clear" w:color="auto" w:fill="FFFFFF"/>
        </w:rPr>
        <w:t xml:space="preserve"> </w:t>
      </w:r>
      <w:r w:rsidRPr="006E7E50">
        <w:rPr>
          <w:rFonts w:ascii="Times New Roman" w:eastAsia="Times New Roman" w:hAnsi="Times New Roman" w:cs="Times New Roman"/>
          <w:color w:val="222222"/>
          <w:sz w:val="24"/>
          <w:szCs w:val="24"/>
          <w:shd w:val="clear" w:color="auto" w:fill="FFFFFF"/>
        </w:rPr>
        <w:t>necessary for Northeast Texas Community College to move to altered operations</w:t>
      </w:r>
      <w:r w:rsidRPr="006E7E50">
        <w:rPr>
          <w:rFonts w:ascii="Times New Roman" w:eastAsia="Times New Roman" w:hAnsi="Times New Roman" w:cs="Times New Roman"/>
          <w:color w:val="000000"/>
          <w:sz w:val="24"/>
          <w:szCs w:val="24"/>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12" w:history="1">
        <w:r w:rsidRPr="006E7E50">
          <w:rPr>
            <w:rFonts w:ascii="Times New Roman" w:eastAsia="Times New Roman" w:hAnsi="Times New Roman" w:cs="Times New Roman"/>
            <w:color w:val="1155CC"/>
            <w:sz w:val="24"/>
            <w:szCs w:val="24"/>
            <w:u w:val="single"/>
          </w:rPr>
          <w:t>http://www.ntcc.edu/</w:t>
        </w:r>
      </w:hyperlink>
      <w:r w:rsidRPr="006E7E50">
        <w:rPr>
          <w:rFonts w:ascii="Times New Roman" w:eastAsia="Times New Roman" w:hAnsi="Times New Roman" w:cs="Times New Roman"/>
          <w:color w:val="000000"/>
          <w:sz w:val="24"/>
          <w:szCs w:val="24"/>
        </w:rPr>
        <w:t>) for instructions about continuing courses remotely, Blackboard for each class for course-specific communication, and NTCC email for important general information.</w:t>
      </w:r>
    </w:p>
    <w:p w14:paraId="3782D160" w14:textId="77777777" w:rsidR="006E5BF7" w:rsidRPr="006E7E50" w:rsidRDefault="006E5BF7" w:rsidP="006E5BF7">
      <w:pPr>
        <w:widowControl/>
        <w:ind w:left="90"/>
        <w:rPr>
          <w:rFonts w:ascii="Times New Roman" w:eastAsia="Times New Roman" w:hAnsi="Times New Roman" w:cs="Times New Roman"/>
          <w:color w:val="000000"/>
          <w:sz w:val="24"/>
          <w:szCs w:val="24"/>
        </w:rPr>
      </w:pPr>
    </w:p>
    <w:p w14:paraId="30A7339B" w14:textId="77777777" w:rsidR="006E5BF7" w:rsidRPr="006E7E50" w:rsidRDefault="006E5BF7" w:rsidP="006E5BF7">
      <w:pPr>
        <w:widowControl/>
        <w:ind w:left="90"/>
        <w:rPr>
          <w:rFonts w:ascii="Times New Roman" w:eastAsia="Times New Roman" w:hAnsi="Times New Roman" w:cs="Times New Roman"/>
          <w:color w:val="000000"/>
          <w:sz w:val="24"/>
          <w:szCs w:val="24"/>
        </w:rPr>
      </w:pPr>
      <w:r w:rsidRPr="006E7E50">
        <w:rPr>
          <w:rFonts w:ascii="Times New Roman" w:eastAsia="Times New Roman" w:hAnsi="Times New Roman" w:cs="Times New Roman"/>
          <w:color w:val="000000"/>
          <w:sz w:val="24"/>
          <w:szCs w:val="24"/>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19739215" w14:textId="77777777" w:rsidR="006E5BF7" w:rsidRPr="006E7E50" w:rsidRDefault="006E5BF7" w:rsidP="006E5BF7">
      <w:pPr>
        <w:widowControl/>
        <w:ind w:left="90"/>
        <w:rPr>
          <w:rFonts w:ascii="Times New Roman" w:eastAsia="Times New Roman" w:hAnsi="Times New Roman" w:cs="Times New Roman"/>
          <w:color w:val="000000"/>
          <w:sz w:val="24"/>
          <w:szCs w:val="24"/>
        </w:rPr>
      </w:pPr>
    </w:p>
    <w:p w14:paraId="01B80221" w14:textId="77777777" w:rsidR="006E5BF7" w:rsidRPr="006E7E50" w:rsidRDefault="006E5BF7" w:rsidP="006E5BF7">
      <w:pPr>
        <w:pStyle w:val="paragraph"/>
        <w:spacing w:before="0" w:beforeAutospacing="0" w:after="0" w:afterAutospacing="0"/>
        <w:ind w:left="90"/>
        <w:textAlignment w:val="baseline"/>
      </w:pPr>
      <w:r w:rsidRPr="006E7E50">
        <w:rPr>
          <w:b/>
          <w:spacing w:val="-1"/>
        </w:rPr>
        <w:t>Statement</w:t>
      </w:r>
      <w:r w:rsidRPr="006E7E50">
        <w:rPr>
          <w:rFonts w:eastAsiaTheme="majorEastAsia"/>
          <w:b/>
          <w:bCs/>
        </w:rPr>
        <w:t xml:space="preserve"> Regarding the </w:t>
      </w:r>
      <w:r w:rsidRPr="006E7E50">
        <w:rPr>
          <w:rStyle w:val="normaltextrun"/>
          <w:rFonts w:eastAsiaTheme="majorEastAsia"/>
          <w:b/>
          <w:bCs/>
        </w:rPr>
        <w:t xml:space="preserve">Use of Artificial Intelligence (AI) Technology: </w:t>
      </w:r>
      <w:r w:rsidRPr="006E7E50">
        <w:rPr>
          <w:rStyle w:val="eop"/>
          <w:rFonts w:eastAsia="Cambria"/>
        </w:rPr>
        <w:t> </w:t>
      </w:r>
    </w:p>
    <w:p w14:paraId="0B365EF1" w14:textId="77777777" w:rsidR="006E5BF7" w:rsidRPr="006E7E50" w:rsidRDefault="006E5BF7" w:rsidP="006E5BF7">
      <w:pPr>
        <w:pStyle w:val="paragraph"/>
        <w:spacing w:before="0" w:beforeAutospacing="0" w:after="0" w:afterAutospacing="0"/>
        <w:ind w:left="90"/>
        <w:textAlignment w:val="baseline"/>
      </w:pPr>
      <w:r w:rsidRPr="006E7E50">
        <w:rPr>
          <w:rStyle w:val="normaltextrun"/>
          <w:rFonts w:eastAsiaTheme="majorEastAsia"/>
        </w:rPr>
        <w:t>Absent a clear statement from a course instructor, use of or consultation with generative AI shall be treated analogously to assistance from another person (collusion). Generative AI is a subset of AI that utilizes machine learning models to create new, original content, such as images, text, or music, based on patterns and structures learned from existing data (Cornell, Center for Teaching Innovation). Unauthorized use of generative AI tools to complete an assignment or exam is not permitted. Students should acknowledge the use of generative AI and default to disclosing such assistance when in doubt.  Individual course instructors may set their own policies regulating the use of generative AI tools in their courses, including allowing or disallowing some or all uses of such tools. Students who are unsure of policies regarding generative AI tools are encouraged to ask their instructors for clarification.</w:t>
      </w:r>
      <w:r w:rsidRPr="006E7E50">
        <w:rPr>
          <w:rStyle w:val="eop"/>
          <w:rFonts w:eastAsia="Cambria"/>
        </w:rPr>
        <w:t> </w:t>
      </w:r>
      <w:r w:rsidRPr="006C45FD">
        <w:rPr>
          <w:rStyle w:val="eop"/>
          <w:rFonts w:eastAsia="Cambria"/>
          <w:b/>
        </w:rPr>
        <w:t>(A</w:t>
      </w:r>
      <w:r w:rsidRPr="006C45FD">
        <w:rPr>
          <w:rStyle w:val="normaltextrun"/>
          <w:rFonts w:eastAsiaTheme="majorEastAsia"/>
          <w:b/>
        </w:rPr>
        <w:t>dapted</w:t>
      </w:r>
      <w:r w:rsidRPr="006E7E50">
        <w:rPr>
          <w:rStyle w:val="normaltextrun"/>
          <w:rFonts w:eastAsiaTheme="majorEastAsia"/>
          <w:b/>
        </w:rPr>
        <w:t xml:space="preserve"> from the Stanford University Office of Community Standards-- accessed August 31, 2023)</w:t>
      </w:r>
      <w:r w:rsidRPr="006E7E50">
        <w:rPr>
          <w:rStyle w:val="eop"/>
          <w:rFonts w:eastAsia="Cambria"/>
        </w:rPr>
        <w:t> </w:t>
      </w:r>
    </w:p>
    <w:p w14:paraId="3FE50ACF" w14:textId="77777777" w:rsidR="006E5BF7" w:rsidRPr="006E7E50" w:rsidRDefault="006E5BF7" w:rsidP="006E5BF7">
      <w:pPr>
        <w:pStyle w:val="Heading1"/>
        <w:spacing w:line="274" w:lineRule="exact"/>
        <w:ind w:left="0"/>
        <w:rPr>
          <w:rFonts w:ascii="Times New Roman" w:hAnsi="Times New Roman" w:cs="Times New Roman"/>
          <w:spacing w:val="-1"/>
        </w:rPr>
      </w:pPr>
    </w:p>
    <w:p w14:paraId="50DC8E11" w14:textId="77777777" w:rsidR="006E5BF7" w:rsidRPr="006E7E50" w:rsidRDefault="006E5BF7" w:rsidP="006E5BF7">
      <w:pPr>
        <w:pStyle w:val="Heading1"/>
        <w:spacing w:line="274" w:lineRule="exact"/>
        <w:rPr>
          <w:rFonts w:ascii="Times New Roman" w:eastAsia="Times New Roman" w:hAnsi="Times New Roman" w:cs="Times New Roman"/>
          <w:b w:val="0"/>
          <w:bCs w:val="0"/>
        </w:rPr>
      </w:pPr>
      <w:r w:rsidRPr="006E7E50">
        <w:rPr>
          <w:rFonts w:ascii="Times New Roman" w:hAnsi="Times New Roman" w:cs="Times New Roman"/>
          <w:spacing w:val="-1"/>
        </w:rPr>
        <w:t>NTCC</w:t>
      </w:r>
      <w:r w:rsidRPr="006E7E50">
        <w:rPr>
          <w:rFonts w:ascii="Times New Roman" w:hAnsi="Times New Roman" w:cs="Times New Roman"/>
          <w:spacing w:val="-5"/>
        </w:rPr>
        <w:t xml:space="preserve"> </w:t>
      </w:r>
      <w:r w:rsidRPr="006E7E50">
        <w:rPr>
          <w:rFonts w:ascii="Times New Roman" w:hAnsi="Times New Roman" w:cs="Times New Roman"/>
          <w:spacing w:val="-1"/>
        </w:rPr>
        <w:t>Academic</w:t>
      </w:r>
      <w:r w:rsidRPr="006E7E50">
        <w:rPr>
          <w:rFonts w:ascii="Times New Roman" w:hAnsi="Times New Roman" w:cs="Times New Roman"/>
          <w:spacing w:val="-3"/>
        </w:rPr>
        <w:t xml:space="preserve"> </w:t>
      </w:r>
      <w:r w:rsidRPr="006E7E50">
        <w:rPr>
          <w:rFonts w:ascii="Times New Roman" w:hAnsi="Times New Roman" w:cs="Times New Roman"/>
        </w:rPr>
        <w:t>Honesty/Ethics</w:t>
      </w:r>
      <w:r w:rsidRPr="006E7E50">
        <w:rPr>
          <w:rFonts w:ascii="Times New Roman" w:hAnsi="Times New Roman" w:cs="Times New Roman"/>
          <w:spacing w:val="-4"/>
        </w:rPr>
        <w:t xml:space="preserve"> </w:t>
      </w:r>
      <w:r w:rsidRPr="006E7E50">
        <w:rPr>
          <w:rFonts w:ascii="Times New Roman" w:hAnsi="Times New Roman" w:cs="Times New Roman"/>
          <w:spacing w:val="-1"/>
        </w:rPr>
        <w:t>Statement:</w:t>
      </w:r>
    </w:p>
    <w:p w14:paraId="3842FBCA" w14:textId="77777777" w:rsidR="006E5BF7" w:rsidRPr="006E7E50" w:rsidRDefault="006E5BF7" w:rsidP="006E5BF7">
      <w:pPr>
        <w:pStyle w:val="BodyText"/>
        <w:ind w:right="719"/>
        <w:rPr>
          <w:rFonts w:cs="Times New Roman"/>
        </w:rPr>
      </w:pPr>
      <w:r w:rsidRPr="006E7E50">
        <w:rPr>
          <w:rFonts w:cs="Times New Roman"/>
          <w:spacing w:val="-1"/>
        </w:rPr>
        <w:t>NTCC</w:t>
      </w:r>
      <w:r w:rsidRPr="006E7E50">
        <w:rPr>
          <w:rFonts w:cs="Times New Roman"/>
          <w:spacing w:val="-5"/>
        </w:rPr>
        <w:t xml:space="preserve"> </w:t>
      </w:r>
      <w:r w:rsidRPr="006E7E50">
        <w:rPr>
          <w:rFonts w:cs="Times New Roman"/>
        </w:rPr>
        <w:t>upholds</w:t>
      </w:r>
      <w:r w:rsidRPr="006E7E50">
        <w:rPr>
          <w:rFonts w:cs="Times New Roman"/>
          <w:spacing w:val="-5"/>
        </w:rPr>
        <w:t xml:space="preserve"> </w:t>
      </w:r>
      <w:r w:rsidRPr="006E7E50">
        <w:rPr>
          <w:rFonts w:cs="Times New Roman"/>
        </w:rPr>
        <w:t>the</w:t>
      </w:r>
      <w:r w:rsidRPr="006E7E50">
        <w:rPr>
          <w:rFonts w:cs="Times New Roman"/>
          <w:spacing w:val="-6"/>
        </w:rPr>
        <w:t xml:space="preserve"> </w:t>
      </w:r>
      <w:r w:rsidRPr="006E7E50">
        <w:rPr>
          <w:rFonts w:cs="Times New Roman"/>
          <w:spacing w:val="-1"/>
        </w:rPr>
        <w:t>highest</w:t>
      </w:r>
      <w:r w:rsidRPr="006E7E50">
        <w:rPr>
          <w:rFonts w:cs="Times New Roman"/>
          <w:spacing w:val="-4"/>
        </w:rPr>
        <w:t xml:space="preserve"> </w:t>
      </w:r>
      <w:r w:rsidRPr="006E7E50">
        <w:rPr>
          <w:rFonts w:cs="Times New Roman"/>
        </w:rPr>
        <w:t>standards</w:t>
      </w:r>
      <w:r w:rsidRPr="006E7E50">
        <w:rPr>
          <w:rFonts w:cs="Times New Roman"/>
          <w:spacing w:val="-6"/>
        </w:rPr>
        <w:t xml:space="preserve"> </w:t>
      </w:r>
      <w:r w:rsidRPr="006E7E50">
        <w:rPr>
          <w:rFonts w:cs="Times New Roman"/>
        </w:rPr>
        <w:t>of</w:t>
      </w:r>
      <w:r w:rsidRPr="006E7E50">
        <w:rPr>
          <w:rFonts w:cs="Times New Roman"/>
          <w:spacing w:val="-5"/>
        </w:rPr>
        <w:t xml:space="preserve"> </w:t>
      </w:r>
      <w:r w:rsidRPr="006E7E50">
        <w:rPr>
          <w:rFonts w:cs="Times New Roman"/>
        </w:rPr>
        <w:t xml:space="preserve">academic </w:t>
      </w:r>
      <w:r w:rsidRPr="006E7E50">
        <w:rPr>
          <w:rFonts w:cs="Times New Roman"/>
          <w:spacing w:val="-1"/>
        </w:rPr>
        <w:t xml:space="preserve">integrity. </w:t>
      </w:r>
      <w:r w:rsidRPr="006E7E50">
        <w:rPr>
          <w:rFonts w:cs="Times New Roman"/>
        </w:rPr>
        <w:t>The</w:t>
      </w:r>
      <w:r w:rsidRPr="006E7E50">
        <w:rPr>
          <w:rFonts w:cs="Times New Roman"/>
          <w:spacing w:val="-7"/>
        </w:rPr>
        <w:t xml:space="preserve"> </w:t>
      </w:r>
      <w:r w:rsidRPr="006E7E50">
        <w:rPr>
          <w:rFonts w:cs="Times New Roman"/>
          <w:spacing w:val="-1"/>
        </w:rPr>
        <w:t>college</w:t>
      </w:r>
      <w:r w:rsidRPr="006E7E50">
        <w:rPr>
          <w:rFonts w:cs="Times New Roman"/>
          <w:spacing w:val="-3"/>
        </w:rPr>
        <w:t xml:space="preserve"> </w:t>
      </w:r>
      <w:r w:rsidRPr="006E7E50">
        <w:rPr>
          <w:rFonts w:cs="Times New Roman"/>
          <w:spacing w:val="-1"/>
        </w:rPr>
        <w:t>expects</w:t>
      </w:r>
      <w:r w:rsidRPr="006E7E50">
        <w:rPr>
          <w:rFonts w:cs="Times New Roman"/>
          <w:spacing w:val="-5"/>
        </w:rPr>
        <w:t xml:space="preserve"> </w:t>
      </w:r>
      <w:r w:rsidRPr="006E7E50">
        <w:rPr>
          <w:rFonts w:cs="Times New Roman"/>
        </w:rPr>
        <w:t>all</w:t>
      </w:r>
      <w:r w:rsidRPr="006E7E50">
        <w:rPr>
          <w:rFonts w:cs="Times New Roman"/>
          <w:spacing w:val="-6"/>
        </w:rPr>
        <w:t xml:space="preserve"> </w:t>
      </w:r>
      <w:r w:rsidRPr="006E7E50">
        <w:rPr>
          <w:rFonts w:cs="Times New Roman"/>
        </w:rPr>
        <w:t>students</w:t>
      </w:r>
      <w:r w:rsidRPr="006E7E50">
        <w:rPr>
          <w:rFonts w:cs="Times New Roman"/>
          <w:spacing w:val="-5"/>
        </w:rPr>
        <w:t xml:space="preserve"> </w:t>
      </w:r>
      <w:r w:rsidRPr="006E7E50">
        <w:rPr>
          <w:rFonts w:cs="Times New Roman"/>
        </w:rPr>
        <w:t>to</w:t>
      </w:r>
      <w:r w:rsidRPr="006E7E50">
        <w:rPr>
          <w:rFonts w:cs="Times New Roman"/>
          <w:spacing w:val="-4"/>
        </w:rPr>
        <w:t xml:space="preserve"> </w:t>
      </w:r>
      <w:r w:rsidRPr="006E7E50">
        <w:rPr>
          <w:rFonts w:cs="Times New Roman"/>
          <w:spacing w:val="-1"/>
        </w:rPr>
        <w:t>engage</w:t>
      </w:r>
      <w:r w:rsidRPr="006E7E50">
        <w:rPr>
          <w:rFonts w:cs="Times New Roman"/>
          <w:spacing w:val="-5"/>
        </w:rPr>
        <w:t xml:space="preserve"> </w:t>
      </w:r>
      <w:r w:rsidRPr="006E7E50">
        <w:rPr>
          <w:rFonts w:cs="Times New Roman"/>
        </w:rPr>
        <w:t>in their</w:t>
      </w:r>
      <w:r w:rsidRPr="006E7E50">
        <w:rPr>
          <w:rFonts w:cs="Times New Roman"/>
          <w:spacing w:val="-6"/>
        </w:rPr>
        <w:t xml:space="preserve"> </w:t>
      </w:r>
      <w:r w:rsidRPr="006E7E50">
        <w:rPr>
          <w:rFonts w:cs="Times New Roman"/>
        </w:rPr>
        <w:t>academic</w:t>
      </w:r>
      <w:r w:rsidRPr="006E7E50">
        <w:rPr>
          <w:rFonts w:cs="Times New Roman"/>
          <w:spacing w:val="-5"/>
        </w:rPr>
        <w:t xml:space="preserve"> </w:t>
      </w:r>
      <w:r w:rsidRPr="006E7E50">
        <w:rPr>
          <w:rFonts w:cs="Times New Roman"/>
        </w:rPr>
        <w:t>pursuits</w:t>
      </w:r>
      <w:r w:rsidRPr="006E7E50">
        <w:rPr>
          <w:rFonts w:cs="Times New Roman"/>
          <w:spacing w:val="-4"/>
        </w:rPr>
        <w:t xml:space="preserve"> </w:t>
      </w:r>
      <w:r w:rsidRPr="006E7E50">
        <w:rPr>
          <w:rFonts w:cs="Times New Roman"/>
        </w:rPr>
        <w:t>in</w:t>
      </w:r>
      <w:r w:rsidRPr="006E7E50">
        <w:rPr>
          <w:rFonts w:cs="Times New Roman"/>
          <w:spacing w:val="-5"/>
        </w:rPr>
        <w:t xml:space="preserve"> </w:t>
      </w:r>
      <w:r w:rsidRPr="006E7E50">
        <w:rPr>
          <w:rFonts w:cs="Times New Roman"/>
        </w:rPr>
        <w:t>an honest</w:t>
      </w:r>
      <w:r w:rsidRPr="006E7E50">
        <w:rPr>
          <w:rFonts w:cs="Times New Roman"/>
          <w:spacing w:val="-5"/>
        </w:rPr>
        <w:t xml:space="preserve"> </w:t>
      </w:r>
      <w:r w:rsidRPr="006E7E50">
        <w:rPr>
          <w:rFonts w:cs="Times New Roman"/>
        </w:rPr>
        <w:t>manner</w:t>
      </w:r>
      <w:r w:rsidRPr="006E7E50">
        <w:rPr>
          <w:rFonts w:cs="Times New Roman"/>
          <w:spacing w:val="-4"/>
        </w:rPr>
        <w:t xml:space="preserve"> </w:t>
      </w:r>
      <w:r w:rsidRPr="006E7E50">
        <w:rPr>
          <w:rFonts w:cs="Times New Roman"/>
          <w:spacing w:val="-1"/>
        </w:rPr>
        <w:t>that</w:t>
      </w:r>
      <w:r w:rsidRPr="006E7E50">
        <w:rPr>
          <w:rFonts w:cs="Times New Roman"/>
          <w:spacing w:val="-4"/>
        </w:rPr>
        <w:t xml:space="preserve"> </w:t>
      </w:r>
      <w:r w:rsidRPr="006E7E50">
        <w:rPr>
          <w:rFonts w:cs="Times New Roman"/>
        </w:rPr>
        <w:t>is</w:t>
      </w:r>
      <w:r w:rsidRPr="006E7E50">
        <w:rPr>
          <w:rFonts w:cs="Times New Roman"/>
          <w:spacing w:val="-6"/>
        </w:rPr>
        <w:t xml:space="preserve"> </w:t>
      </w:r>
      <w:r w:rsidRPr="006E7E50">
        <w:rPr>
          <w:rFonts w:cs="Times New Roman"/>
          <w:spacing w:val="-1"/>
        </w:rPr>
        <w:t>beyond</w:t>
      </w:r>
      <w:r w:rsidRPr="006E7E50">
        <w:rPr>
          <w:rFonts w:cs="Times New Roman"/>
          <w:spacing w:val="35"/>
        </w:rPr>
        <w:t xml:space="preserve"> </w:t>
      </w:r>
      <w:r w:rsidRPr="006E7E50">
        <w:rPr>
          <w:rFonts w:cs="Times New Roman"/>
          <w:spacing w:val="-1"/>
        </w:rPr>
        <w:t xml:space="preserve">reproach </w:t>
      </w:r>
      <w:r w:rsidRPr="006E7E50">
        <w:rPr>
          <w:rFonts w:cs="Times New Roman"/>
        </w:rPr>
        <w:t>using</w:t>
      </w:r>
      <w:r w:rsidRPr="006E7E50">
        <w:rPr>
          <w:rFonts w:cs="Times New Roman"/>
          <w:spacing w:val="-5"/>
        </w:rPr>
        <w:t xml:space="preserve"> </w:t>
      </w:r>
      <w:r w:rsidRPr="006E7E50">
        <w:rPr>
          <w:rFonts w:cs="Times New Roman"/>
        </w:rPr>
        <w:t>their</w:t>
      </w:r>
      <w:r w:rsidRPr="006E7E50">
        <w:rPr>
          <w:rFonts w:cs="Times New Roman"/>
          <w:spacing w:val="-6"/>
        </w:rPr>
        <w:t xml:space="preserve"> </w:t>
      </w:r>
      <w:r w:rsidRPr="006E7E50">
        <w:rPr>
          <w:rFonts w:cs="Times New Roman"/>
          <w:spacing w:val="-1"/>
        </w:rPr>
        <w:t>intellect</w:t>
      </w:r>
      <w:r w:rsidRPr="006E7E50">
        <w:rPr>
          <w:rFonts w:cs="Times New Roman"/>
          <w:spacing w:val="-5"/>
        </w:rPr>
        <w:t xml:space="preserve"> </w:t>
      </w:r>
      <w:r w:rsidRPr="006E7E50">
        <w:rPr>
          <w:rFonts w:cs="Times New Roman"/>
        </w:rPr>
        <w:t>and</w:t>
      </w:r>
      <w:r w:rsidRPr="006E7E50">
        <w:rPr>
          <w:rFonts w:cs="Times New Roman"/>
          <w:spacing w:val="-6"/>
        </w:rPr>
        <w:t xml:space="preserve"> </w:t>
      </w:r>
      <w:r w:rsidRPr="006E7E50">
        <w:rPr>
          <w:rFonts w:cs="Times New Roman"/>
          <w:spacing w:val="-1"/>
        </w:rPr>
        <w:t>resources designated</w:t>
      </w:r>
      <w:r w:rsidRPr="006E7E50">
        <w:rPr>
          <w:rFonts w:cs="Times New Roman"/>
          <w:spacing w:val="-4"/>
        </w:rPr>
        <w:t xml:space="preserve"> </w:t>
      </w:r>
      <w:r w:rsidRPr="006E7E50">
        <w:rPr>
          <w:rFonts w:cs="Times New Roman"/>
          <w:spacing w:val="-1"/>
        </w:rPr>
        <w:t>as</w:t>
      </w:r>
      <w:r w:rsidRPr="006E7E50">
        <w:rPr>
          <w:rFonts w:cs="Times New Roman"/>
          <w:spacing w:val="-5"/>
        </w:rPr>
        <w:t xml:space="preserve"> </w:t>
      </w:r>
      <w:r w:rsidRPr="006E7E50">
        <w:rPr>
          <w:rFonts w:cs="Times New Roman"/>
          <w:spacing w:val="-1"/>
        </w:rPr>
        <w:t>allowable</w:t>
      </w:r>
      <w:r w:rsidRPr="006E7E50">
        <w:rPr>
          <w:rFonts w:cs="Times New Roman"/>
          <w:spacing w:val="-3"/>
        </w:rPr>
        <w:t xml:space="preserve"> </w:t>
      </w:r>
      <w:r w:rsidRPr="006E7E50">
        <w:rPr>
          <w:rFonts w:cs="Times New Roman"/>
          <w:spacing w:val="1"/>
        </w:rPr>
        <w:t>by</w:t>
      </w:r>
      <w:r w:rsidRPr="006E7E50">
        <w:rPr>
          <w:rFonts w:cs="Times New Roman"/>
          <w:spacing w:val="-9"/>
        </w:rPr>
        <w:t xml:space="preserve"> </w:t>
      </w:r>
      <w:r w:rsidRPr="006E7E50">
        <w:rPr>
          <w:rFonts w:cs="Times New Roman"/>
        </w:rPr>
        <w:t>the</w:t>
      </w:r>
      <w:r w:rsidRPr="006E7E50">
        <w:rPr>
          <w:rFonts w:cs="Times New Roman"/>
          <w:spacing w:val="-3"/>
        </w:rPr>
        <w:t xml:space="preserve"> </w:t>
      </w:r>
      <w:r w:rsidRPr="006E7E50">
        <w:rPr>
          <w:rFonts w:cs="Times New Roman"/>
          <w:spacing w:val="-1"/>
        </w:rPr>
        <w:t>course</w:t>
      </w:r>
      <w:r w:rsidRPr="006E7E50">
        <w:rPr>
          <w:rFonts w:cs="Times New Roman"/>
          <w:spacing w:val="-6"/>
        </w:rPr>
        <w:t xml:space="preserve"> </w:t>
      </w:r>
      <w:r w:rsidRPr="006E7E50">
        <w:rPr>
          <w:rFonts w:cs="Times New Roman"/>
          <w:spacing w:val="-1"/>
        </w:rPr>
        <w:t>instructor.</w:t>
      </w:r>
      <w:r w:rsidRPr="006E7E50">
        <w:rPr>
          <w:rFonts w:cs="Times New Roman"/>
          <w:spacing w:val="53"/>
        </w:rPr>
        <w:t xml:space="preserve"> </w:t>
      </w:r>
      <w:r w:rsidRPr="006E7E50">
        <w:rPr>
          <w:rFonts w:cs="Times New Roman"/>
        </w:rPr>
        <w:t>Students</w:t>
      </w:r>
      <w:r w:rsidRPr="006E7E50">
        <w:rPr>
          <w:rFonts w:cs="Times New Roman"/>
          <w:spacing w:val="-5"/>
        </w:rPr>
        <w:t xml:space="preserve"> </w:t>
      </w:r>
      <w:r w:rsidRPr="006E7E50">
        <w:rPr>
          <w:rFonts w:cs="Times New Roman"/>
          <w:spacing w:val="-1"/>
        </w:rPr>
        <w:t>are</w:t>
      </w:r>
      <w:r w:rsidRPr="006E7E50">
        <w:rPr>
          <w:rFonts w:cs="Times New Roman"/>
          <w:spacing w:val="-5"/>
        </w:rPr>
        <w:t xml:space="preserve"> </w:t>
      </w:r>
      <w:r w:rsidRPr="006E7E50">
        <w:rPr>
          <w:rFonts w:cs="Times New Roman"/>
          <w:spacing w:val="-1"/>
        </w:rPr>
        <w:t>responsible</w:t>
      </w:r>
      <w:r w:rsidRPr="006E7E50">
        <w:rPr>
          <w:rFonts w:cs="Times New Roman"/>
          <w:spacing w:val="-3"/>
        </w:rPr>
        <w:t xml:space="preserve"> </w:t>
      </w:r>
      <w:r w:rsidRPr="006E7E50">
        <w:rPr>
          <w:rFonts w:cs="Times New Roman"/>
        </w:rPr>
        <w:t>for</w:t>
      </w:r>
      <w:r w:rsidRPr="006E7E50">
        <w:rPr>
          <w:rFonts w:cs="Times New Roman"/>
          <w:spacing w:val="-6"/>
        </w:rPr>
        <w:t xml:space="preserve"> </w:t>
      </w:r>
      <w:r w:rsidRPr="006E7E50">
        <w:rPr>
          <w:rFonts w:cs="Times New Roman"/>
          <w:spacing w:val="-1"/>
        </w:rPr>
        <w:t>addressing</w:t>
      </w:r>
      <w:r w:rsidRPr="006E7E50">
        <w:rPr>
          <w:rFonts w:cs="Times New Roman"/>
          <w:spacing w:val="-7"/>
        </w:rPr>
        <w:t xml:space="preserve"> </w:t>
      </w:r>
      <w:r w:rsidRPr="006E7E50">
        <w:rPr>
          <w:rFonts w:cs="Times New Roman"/>
        </w:rPr>
        <w:t xml:space="preserve">questions about </w:t>
      </w:r>
      <w:r w:rsidRPr="006E7E50">
        <w:rPr>
          <w:rFonts w:cs="Times New Roman"/>
          <w:spacing w:val="-1"/>
        </w:rPr>
        <w:t>allowable</w:t>
      </w:r>
      <w:r w:rsidRPr="006E7E50">
        <w:rPr>
          <w:rFonts w:cs="Times New Roman"/>
          <w:spacing w:val="-5"/>
        </w:rPr>
        <w:t xml:space="preserve"> </w:t>
      </w:r>
      <w:r w:rsidRPr="006E7E50">
        <w:rPr>
          <w:rFonts w:cs="Times New Roman"/>
          <w:spacing w:val="-1"/>
        </w:rPr>
        <w:t>resources</w:t>
      </w:r>
      <w:r w:rsidRPr="006E7E50">
        <w:rPr>
          <w:rFonts w:cs="Times New Roman"/>
          <w:spacing w:val="-6"/>
        </w:rPr>
        <w:t xml:space="preserve"> </w:t>
      </w:r>
      <w:r w:rsidRPr="006E7E50">
        <w:rPr>
          <w:rFonts w:cs="Times New Roman"/>
          <w:spacing w:val="-1"/>
        </w:rPr>
        <w:t>with</w:t>
      </w:r>
      <w:r w:rsidRPr="006E7E50">
        <w:rPr>
          <w:rFonts w:cs="Times New Roman"/>
          <w:spacing w:val="-4"/>
        </w:rPr>
        <w:t xml:space="preserve"> </w:t>
      </w:r>
      <w:r w:rsidRPr="006E7E50">
        <w:rPr>
          <w:rFonts w:cs="Times New Roman"/>
        </w:rPr>
        <w:t>the</w:t>
      </w:r>
      <w:r w:rsidRPr="006E7E50">
        <w:rPr>
          <w:rFonts w:cs="Times New Roman"/>
          <w:spacing w:val="-6"/>
        </w:rPr>
        <w:t xml:space="preserve"> </w:t>
      </w:r>
      <w:r w:rsidRPr="006E7E50">
        <w:rPr>
          <w:rFonts w:cs="Times New Roman"/>
          <w:spacing w:val="-1"/>
        </w:rPr>
        <w:t>course</w:t>
      </w:r>
      <w:r w:rsidRPr="006E7E50">
        <w:rPr>
          <w:rFonts w:cs="Times New Roman"/>
          <w:spacing w:val="-7"/>
        </w:rPr>
        <w:t xml:space="preserve"> </w:t>
      </w:r>
      <w:r w:rsidRPr="006E7E50">
        <w:rPr>
          <w:rFonts w:cs="Times New Roman"/>
        </w:rPr>
        <w:t>instructor.</w:t>
      </w:r>
      <w:r w:rsidRPr="006E7E50">
        <w:rPr>
          <w:rFonts w:cs="Times New Roman"/>
          <w:spacing w:val="51"/>
        </w:rPr>
        <w:t xml:space="preserve"> </w:t>
      </w:r>
      <w:r w:rsidRPr="006E7E50">
        <w:rPr>
          <w:rFonts w:cs="Times New Roman"/>
          <w:spacing w:val="-1"/>
        </w:rPr>
        <w:t>Academic</w:t>
      </w:r>
      <w:r w:rsidRPr="006E7E50">
        <w:rPr>
          <w:rFonts w:cs="Times New Roman"/>
          <w:spacing w:val="-6"/>
        </w:rPr>
        <w:t xml:space="preserve"> </w:t>
      </w:r>
      <w:r w:rsidRPr="006E7E50">
        <w:rPr>
          <w:rFonts w:cs="Times New Roman"/>
        </w:rPr>
        <w:t>dishonesty</w:t>
      </w:r>
      <w:r w:rsidRPr="006E7E50">
        <w:rPr>
          <w:rFonts w:cs="Times New Roman"/>
          <w:spacing w:val="-10"/>
        </w:rPr>
        <w:t xml:space="preserve"> </w:t>
      </w:r>
      <w:r w:rsidRPr="006E7E50">
        <w:rPr>
          <w:rFonts w:cs="Times New Roman"/>
          <w:spacing w:val="-1"/>
        </w:rPr>
        <w:t>such</w:t>
      </w:r>
      <w:r w:rsidRPr="006E7E50">
        <w:rPr>
          <w:rFonts w:cs="Times New Roman"/>
          <w:spacing w:val="-3"/>
        </w:rPr>
        <w:t xml:space="preserve"> </w:t>
      </w:r>
      <w:r w:rsidRPr="006E7E50">
        <w:rPr>
          <w:rFonts w:cs="Times New Roman"/>
          <w:spacing w:val="-1"/>
        </w:rPr>
        <w:t>as</w:t>
      </w:r>
      <w:r w:rsidRPr="006E7E50">
        <w:rPr>
          <w:rFonts w:cs="Times New Roman"/>
          <w:spacing w:val="-6"/>
        </w:rPr>
        <w:t xml:space="preserve"> </w:t>
      </w:r>
      <w:r w:rsidRPr="006E7E50">
        <w:rPr>
          <w:rFonts w:cs="Times New Roman"/>
          <w:spacing w:val="-1"/>
        </w:rPr>
        <w:t>cheating,</w:t>
      </w:r>
      <w:r w:rsidRPr="006E7E50">
        <w:rPr>
          <w:rFonts w:cs="Times New Roman"/>
          <w:spacing w:val="-5"/>
        </w:rPr>
        <w:t xml:space="preserve"> </w:t>
      </w:r>
      <w:r w:rsidRPr="006E7E50">
        <w:rPr>
          <w:rFonts w:cs="Times New Roman"/>
          <w:spacing w:val="-1"/>
        </w:rPr>
        <w:t>plagiarism,</w:t>
      </w:r>
      <w:r w:rsidRPr="006E7E50">
        <w:rPr>
          <w:rFonts w:cs="Times New Roman"/>
          <w:spacing w:val="-5"/>
        </w:rPr>
        <w:t xml:space="preserve"> </w:t>
      </w:r>
      <w:r w:rsidRPr="006E7E50">
        <w:rPr>
          <w:rFonts w:cs="Times New Roman"/>
        </w:rPr>
        <w:t>and</w:t>
      </w:r>
      <w:r w:rsidRPr="006E7E50">
        <w:rPr>
          <w:rFonts w:cs="Times New Roman"/>
          <w:spacing w:val="-6"/>
        </w:rPr>
        <w:t xml:space="preserve"> </w:t>
      </w:r>
      <w:r w:rsidRPr="006E7E50">
        <w:rPr>
          <w:rFonts w:cs="Times New Roman"/>
          <w:spacing w:val="-1"/>
        </w:rPr>
        <w:t>collusion</w:t>
      </w:r>
      <w:r w:rsidRPr="006E7E50">
        <w:rPr>
          <w:rFonts w:cs="Times New Roman"/>
          <w:spacing w:val="-6"/>
        </w:rPr>
        <w:t xml:space="preserve"> </w:t>
      </w:r>
      <w:r w:rsidRPr="006E7E50">
        <w:rPr>
          <w:rFonts w:cs="Times New Roman"/>
        </w:rPr>
        <w:t>is</w:t>
      </w:r>
      <w:r w:rsidRPr="006E7E50">
        <w:rPr>
          <w:rFonts w:cs="Times New Roman"/>
          <w:spacing w:val="-6"/>
        </w:rPr>
        <w:t xml:space="preserve"> </w:t>
      </w:r>
      <w:r w:rsidRPr="006E7E50">
        <w:rPr>
          <w:rFonts w:cs="Times New Roman"/>
          <w:spacing w:val="-1"/>
        </w:rPr>
        <w:t>unacceptable</w:t>
      </w:r>
      <w:r w:rsidRPr="006E7E50">
        <w:rPr>
          <w:rFonts w:cs="Times New Roman"/>
          <w:spacing w:val="-6"/>
        </w:rPr>
        <w:t xml:space="preserve"> </w:t>
      </w:r>
      <w:r w:rsidRPr="006E7E50">
        <w:rPr>
          <w:rFonts w:cs="Times New Roman"/>
          <w:spacing w:val="-1"/>
        </w:rPr>
        <w:t>and</w:t>
      </w:r>
      <w:r w:rsidRPr="006E7E50">
        <w:rPr>
          <w:rFonts w:cs="Times New Roman"/>
          <w:spacing w:val="-5"/>
        </w:rPr>
        <w:t xml:space="preserve"> </w:t>
      </w:r>
      <w:r w:rsidRPr="006E7E50">
        <w:rPr>
          <w:rFonts w:cs="Times New Roman"/>
          <w:spacing w:val="1"/>
        </w:rPr>
        <w:t>may</w:t>
      </w:r>
      <w:r w:rsidRPr="006E7E50">
        <w:rPr>
          <w:rFonts w:cs="Times New Roman"/>
          <w:spacing w:val="85"/>
        </w:rPr>
        <w:t xml:space="preserve"> </w:t>
      </w:r>
      <w:r w:rsidRPr="006E7E50">
        <w:rPr>
          <w:rFonts w:cs="Times New Roman"/>
          <w:spacing w:val="-1"/>
        </w:rPr>
        <w:t>result</w:t>
      </w:r>
      <w:r w:rsidRPr="006E7E50">
        <w:rPr>
          <w:rFonts w:cs="Times New Roman"/>
          <w:spacing w:val="-4"/>
        </w:rPr>
        <w:t xml:space="preserve"> </w:t>
      </w:r>
      <w:r w:rsidRPr="006E7E50">
        <w:rPr>
          <w:rFonts w:cs="Times New Roman"/>
        </w:rPr>
        <w:t>in</w:t>
      </w:r>
      <w:r w:rsidRPr="006E7E50">
        <w:rPr>
          <w:rFonts w:cs="Times New Roman"/>
          <w:spacing w:val="-5"/>
        </w:rPr>
        <w:t xml:space="preserve"> </w:t>
      </w:r>
      <w:r w:rsidRPr="006E7E50">
        <w:rPr>
          <w:rFonts w:cs="Times New Roman"/>
          <w:spacing w:val="-1"/>
        </w:rPr>
        <w:t>disciplinary</w:t>
      </w:r>
      <w:r w:rsidRPr="006E7E50">
        <w:rPr>
          <w:rFonts w:cs="Times New Roman"/>
          <w:spacing w:val="-7"/>
        </w:rPr>
        <w:t xml:space="preserve"> </w:t>
      </w:r>
      <w:r w:rsidRPr="006E7E50">
        <w:rPr>
          <w:rFonts w:cs="Times New Roman"/>
          <w:spacing w:val="-1"/>
        </w:rPr>
        <w:t>action.</w:t>
      </w:r>
      <w:r w:rsidRPr="006E7E50">
        <w:rPr>
          <w:rFonts w:cs="Times New Roman"/>
          <w:spacing w:val="52"/>
        </w:rPr>
        <w:t xml:space="preserve"> </w:t>
      </w:r>
      <w:r w:rsidRPr="006E7E50">
        <w:rPr>
          <w:rFonts w:cs="Times New Roman"/>
        </w:rPr>
        <w:t>This</w:t>
      </w:r>
      <w:r w:rsidRPr="006E7E50">
        <w:rPr>
          <w:rFonts w:cs="Times New Roman"/>
          <w:spacing w:val="-5"/>
        </w:rPr>
        <w:t xml:space="preserve"> </w:t>
      </w:r>
      <w:r w:rsidRPr="006E7E50">
        <w:rPr>
          <w:rFonts w:cs="Times New Roman"/>
        </w:rPr>
        <w:t>course</w:t>
      </w:r>
      <w:r w:rsidRPr="006E7E50">
        <w:rPr>
          <w:rFonts w:cs="Times New Roman"/>
          <w:spacing w:val="-5"/>
        </w:rPr>
        <w:t xml:space="preserve"> </w:t>
      </w:r>
      <w:r w:rsidRPr="006E7E50">
        <w:rPr>
          <w:rFonts w:cs="Times New Roman"/>
        </w:rPr>
        <w:t>will</w:t>
      </w:r>
      <w:r w:rsidRPr="006E7E50">
        <w:rPr>
          <w:rFonts w:cs="Times New Roman"/>
          <w:spacing w:val="-4"/>
        </w:rPr>
        <w:t xml:space="preserve"> </w:t>
      </w:r>
      <w:r w:rsidRPr="006E7E50">
        <w:rPr>
          <w:rFonts w:cs="Times New Roman"/>
        </w:rPr>
        <w:t>follow</w:t>
      </w:r>
      <w:r w:rsidRPr="006E7E50">
        <w:rPr>
          <w:rFonts w:cs="Times New Roman"/>
          <w:spacing w:val="-3"/>
        </w:rPr>
        <w:t xml:space="preserve"> </w:t>
      </w:r>
      <w:r w:rsidRPr="006E7E50">
        <w:rPr>
          <w:rFonts w:cs="Times New Roman"/>
        </w:rPr>
        <w:t>the</w:t>
      </w:r>
      <w:r w:rsidRPr="006E7E50">
        <w:rPr>
          <w:rFonts w:cs="Times New Roman"/>
          <w:spacing w:val="-5"/>
        </w:rPr>
        <w:t xml:space="preserve"> </w:t>
      </w:r>
      <w:r w:rsidRPr="006E7E50">
        <w:rPr>
          <w:rFonts w:cs="Times New Roman"/>
          <w:spacing w:val="-1"/>
        </w:rPr>
        <w:t>NTCC</w:t>
      </w:r>
      <w:r w:rsidRPr="006E7E50">
        <w:rPr>
          <w:rFonts w:cs="Times New Roman"/>
          <w:spacing w:val="-4"/>
        </w:rPr>
        <w:t xml:space="preserve"> </w:t>
      </w:r>
      <w:r w:rsidRPr="006E7E50">
        <w:rPr>
          <w:rFonts w:cs="Times New Roman"/>
          <w:spacing w:val="-1"/>
        </w:rPr>
        <w:t>Academic</w:t>
      </w:r>
      <w:r w:rsidRPr="006E7E50">
        <w:rPr>
          <w:rFonts w:cs="Times New Roman"/>
          <w:spacing w:val="-5"/>
        </w:rPr>
        <w:t xml:space="preserve"> </w:t>
      </w:r>
      <w:r w:rsidRPr="006E7E50">
        <w:rPr>
          <w:rFonts w:cs="Times New Roman"/>
          <w:spacing w:val="-1"/>
        </w:rPr>
        <w:t>Honesty and Academic Ethics</w:t>
      </w:r>
      <w:r w:rsidRPr="006E7E50">
        <w:rPr>
          <w:rFonts w:cs="Times New Roman"/>
          <w:spacing w:val="-8"/>
        </w:rPr>
        <w:t xml:space="preserve"> </w:t>
      </w:r>
      <w:r w:rsidRPr="006E7E50">
        <w:rPr>
          <w:rFonts w:cs="Times New Roman"/>
        </w:rPr>
        <w:t>policies</w:t>
      </w:r>
      <w:r w:rsidRPr="006E7E50">
        <w:rPr>
          <w:rFonts w:cs="Times New Roman"/>
          <w:spacing w:val="-9"/>
        </w:rPr>
        <w:t xml:space="preserve"> </w:t>
      </w:r>
      <w:r w:rsidRPr="006E7E50">
        <w:rPr>
          <w:rFonts w:cs="Times New Roman"/>
          <w:spacing w:val="-1"/>
        </w:rPr>
        <w:t>stated</w:t>
      </w:r>
      <w:r w:rsidRPr="006E7E50">
        <w:rPr>
          <w:rFonts w:cs="Times New Roman"/>
          <w:spacing w:val="-4"/>
        </w:rPr>
        <w:t xml:space="preserve"> </w:t>
      </w:r>
      <w:r w:rsidRPr="006E7E50">
        <w:rPr>
          <w:rFonts w:cs="Times New Roman"/>
        </w:rPr>
        <w:t>in</w:t>
      </w:r>
      <w:r w:rsidRPr="006E7E50">
        <w:rPr>
          <w:rFonts w:cs="Times New Roman"/>
          <w:spacing w:val="-4"/>
        </w:rPr>
        <w:t xml:space="preserve"> </w:t>
      </w:r>
      <w:r w:rsidRPr="006E7E50">
        <w:rPr>
          <w:rFonts w:cs="Times New Roman"/>
        </w:rPr>
        <w:t>the</w:t>
      </w:r>
      <w:r w:rsidRPr="006E7E50">
        <w:rPr>
          <w:rFonts w:cs="Times New Roman"/>
          <w:spacing w:val="-5"/>
        </w:rPr>
        <w:t xml:space="preserve"> </w:t>
      </w:r>
      <w:r w:rsidRPr="006E7E50">
        <w:rPr>
          <w:rFonts w:cs="Times New Roman"/>
        </w:rPr>
        <w:t>Student</w:t>
      </w:r>
      <w:r w:rsidRPr="006E7E50">
        <w:rPr>
          <w:rFonts w:cs="Times New Roman"/>
          <w:spacing w:val="-5"/>
        </w:rPr>
        <w:t xml:space="preserve"> </w:t>
      </w:r>
      <w:r w:rsidRPr="006E7E50">
        <w:rPr>
          <w:rFonts w:cs="Times New Roman"/>
          <w:spacing w:val="-1"/>
        </w:rPr>
        <w:t>Handbook.  Refer</w:t>
      </w:r>
      <w:r w:rsidRPr="006E7E50">
        <w:rPr>
          <w:rFonts w:cs="Times New Roman"/>
          <w:spacing w:val="-4"/>
        </w:rPr>
        <w:t xml:space="preserve"> </w:t>
      </w:r>
      <w:r w:rsidRPr="006E7E50">
        <w:rPr>
          <w:rFonts w:cs="Times New Roman"/>
        </w:rPr>
        <w:t>to</w:t>
      </w:r>
      <w:r w:rsidRPr="006E7E50">
        <w:rPr>
          <w:rFonts w:cs="Times New Roman"/>
          <w:spacing w:val="-5"/>
        </w:rPr>
        <w:t xml:space="preserve"> </w:t>
      </w:r>
      <w:r w:rsidRPr="006E7E50">
        <w:rPr>
          <w:rFonts w:cs="Times New Roman"/>
        </w:rPr>
        <w:t>the</w:t>
      </w:r>
      <w:r w:rsidRPr="006E7E50">
        <w:rPr>
          <w:rFonts w:cs="Times New Roman"/>
          <w:spacing w:val="-5"/>
        </w:rPr>
        <w:t xml:space="preserve"> </w:t>
      </w:r>
      <w:r w:rsidRPr="006E7E50">
        <w:rPr>
          <w:rFonts w:cs="Times New Roman"/>
          <w:spacing w:val="-1"/>
        </w:rPr>
        <w:t>student</w:t>
      </w:r>
      <w:r w:rsidRPr="006E7E50">
        <w:rPr>
          <w:rFonts w:cs="Times New Roman"/>
          <w:spacing w:val="-3"/>
        </w:rPr>
        <w:t xml:space="preserve"> </w:t>
      </w:r>
      <w:r w:rsidRPr="006E7E50">
        <w:rPr>
          <w:rFonts w:cs="Times New Roman"/>
          <w:spacing w:val="-1"/>
        </w:rPr>
        <w:t>handbook</w:t>
      </w:r>
      <w:r w:rsidRPr="006E7E50">
        <w:rPr>
          <w:rFonts w:cs="Times New Roman"/>
          <w:spacing w:val="-4"/>
        </w:rPr>
        <w:t xml:space="preserve"> </w:t>
      </w:r>
      <w:r w:rsidRPr="006E7E50">
        <w:rPr>
          <w:rFonts w:cs="Times New Roman"/>
          <w:spacing w:val="-1"/>
        </w:rPr>
        <w:t>for</w:t>
      </w:r>
      <w:r w:rsidRPr="006E7E50">
        <w:rPr>
          <w:rFonts w:cs="Times New Roman"/>
          <w:spacing w:val="-4"/>
        </w:rPr>
        <w:t xml:space="preserve"> </w:t>
      </w:r>
      <w:r w:rsidRPr="006E7E50">
        <w:rPr>
          <w:rFonts w:cs="Times New Roman"/>
        </w:rPr>
        <w:t>more</w:t>
      </w:r>
      <w:r w:rsidRPr="006E7E50">
        <w:rPr>
          <w:rFonts w:cs="Times New Roman"/>
          <w:spacing w:val="-5"/>
        </w:rPr>
        <w:t xml:space="preserve"> </w:t>
      </w:r>
      <w:r w:rsidRPr="006E7E50">
        <w:rPr>
          <w:rFonts w:cs="Times New Roman"/>
        </w:rPr>
        <w:t>information</w:t>
      </w:r>
      <w:r w:rsidRPr="006E7E50">
        <w:rPr>
          <w:rFonts w:cs="Times New Roman"/>
          <w:spacing w:val="-6"/>
        </w:rPr>
        <w:t xml:space="preserve"> </w:t>
      </w:r>
      <w:r w:rsidRPr="006E7E50">
        <w:rPr>
          <w:rFonts w:cs="Times New Roman"/>
          <w:spacing w:val="1"/>
        </w:rPr>
        <w:t>on</w:t>
      </w:r>
      <w:r w:rsidRPr="006E7E50">
        <w:rPr>
          <w:rFonts w:cs="Times New Roman"/>
          <w:spacing w:val="-4"/>
        </w:rPr>
        <w:t xml:space="preserve"> </w:t>
      </w:r>
      <w:r w:rsidRPr="006E7E50">
        <w:rPr>
          <w:rFonts w:cs="Times New Roman"/>
        </w:rPr>
        <w:t>these</w:t>
      </w:r>
      <w:r w:rsidRPr="006E7E50">
        <w:rPr>
          <w:rFonts w:cs="Times New Roman"/>
          <w:spacing w:val="-5"/>
        </w:rPr>
        <w:t xml:space="preserve"> </w:t>
      </w:r>
      <w:r w:rsidRPr="006E7E50">
        <w:rPr>
          <w:rFonts w:cs="Times New Roman"/>
          <w:spacing w:val="-1"/>
        </w:rPr>
        <w:t>subjects.</w:t>
      </w:r>
    </w:p>
    <w:p w14:paraId="7CC25782" w14:textId="77777777" w:rsidR="006E5BF7" w:rsidRPr="006E7E50" w:rsidRDefault="006E5BF7" w:rsidP="006E5BF7">
      <w:pPr>
        <w:spacing w:before="5"/>
        <w:rPr>
          <w:rFonts w:ascii="Times New Roman" w:eastAsia="Times New Roman" w:hAnsi="Times New Roman" w:cs="Times New Roman"/>
          <w:sz w:val="24"/>
          <w:szCs w:val="24"/>
        </w:rPr>
      </w:pPr>
    </w:p>
    <w:p w14:paraId="46A42258" w14:textId="77777777" w:rsidR="006E5BF7" w:rsidRPr="006E7E50" w:rsidRDefault="006E5BF7" w:rsidP="006E5BF7">
      <w:pPr>
        <w:pStyle w:val="Heading1"/>
        <w:spacing w:line="274" w:lineRule="exact"/>
        <w:rPr>
          <w:rFonts w:ascii="Times New Roman" w:eastAsia="Times New Roman" w:hAnsi="Times New Roman" w:cs="Times New Roman"/>
          <w:b w:val="0"/>
          <w:bCs w:val="0"/>
        </w:rPr>
      </w:pPr>
      <w:r w:rsidRPr="006E7E50">
        <w:rPr>
          <w:rFonts w:ascii="Times New Roman" w:hAnsi="Times New Roman" w:cs="Times New Roman"/>
          <w:spacing w:val="-1"/>
        </w:rPr>
        <w:t>ADA</w:t>
      </w:r>
      <w:r w:rsidRPr="006E7E50">
        <w:rPr>
          <w:rFonts w:ascii="Times New Roman" w:hAnsi="Times New Roman" w:cs="Times New Roman"/>
          <w:spacing w:val="-4"/>
        </w:rPr>
        <w:t xml:space="preserve"> </w:t>
      </w:r>
      <w:r w:rsidRPr="006E7E50">
        <w:rPr>
          <w:rFonts w:ascii="Times New Roman" w:hAnsi="Times New Roman" w:cs="Times New Roman"/>
          <w:spacing w:val="-1"/>
        </w:rPr>
        <w:t>Statement:</w:t>
      </w:r>
    </w:p>
    <w:p w14:paraId="21C65739" w14:textId="77777777" w:rsidR="006E5BF7" w:rsidRPr="006E7E50" w:rsidRDefault="006E5BF7" w:rsidP="006E5BF7">
      <w:pPr>
        <w:ind w:left="87" w:right="5"/>
        <w:rPr>
          <w:rFonts w:ascii="Times New Roman" w:hAnsi="Times New Roman" w:cs="Times New Roman"/>
          <w:color w:val="000000" w:themeColor="text1"/>
          <w:sz w:val="24"/>
          <w:szCs w:val="24"/>
        </w:rPr>
      </w:pPr>
      <w:r w:rsidRPr="006E7E50">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6E7E50">
        <w:rPr>
          <w:rFonts w:ascii="Times New Roman" w:hAnsi="Times New Roman" w:cs="Times New Roman"/>
          <w:color w:val="000000" w:themeColor="text1"/>
          <w:sz w:val="24"/>
          <w:szCs w:val="24"/>
        </w:rPr>
        <w:t>special populations page on the NTCC website</w:t>
      </w:r>
      <w:hyperlink r:id="rId13">
        <w:r w:rsidRPr="006E7E50">
          <w:rPr>
            <w:rFonts w:ascii="Times New Roman" w:hAnsi="Times New Roman" w:cs="Times New Roman"/>
            <w:color w:val="000000" w:themeColor="text1"/>
            <w:sz w:val="24"/>
            <w:szCs w:val="24"/>
          </w:rPr>
          <w:t>.</w:t>
        </w:r>
      </w:hyperlink>
      <w:r w:rsidRPr="006E7E50">
        <w:rPr>
          <w:rFonts w:ascii="Times New Roman" w:hAnsi="Times New Roman" w:cs="Times New Roman"/>
          <w:color w:val="000000" w:themeColor="text1"/>
          <w:sz w:val="24"/>
          <w:szCs w:val="24"/>
        </w:rPr>
        <w:t xml:space="preserve">  </w:t>
      </w:r>
    </w:p>
    <w:p w14:paraId="510CE399" w14:textId="77777777" w:rsidR="006E5BF7" w:rsidRPr="006E7E50" w:rsidRDefault="006E5BF7" w:rsidP="006E5BF7">
      <w:pPr>
        <w:ind w:left="90"/>
        <w:rPr>
          <w:rFonts w:ascii="Times New Roman" w:hAnsi="Times New Roman" w:cs="Times New Roman"/>
          <w:color w:val="000000"/>
          <w:sz w:val="24"/>
          <w:szCs w:val="24"/>
        </w:rPr>
      </w:pPr>
    </w:p>
    <w:p w14:paraId="76843FC4" w14:textId="77777777" w:rsidR="006E5BF7" w:rsidRPr="006E7E50" w:rsidRDefault="006E5BF7" w:rsidP="006E5BF7">
      <w:pPr>
        <w:pStyle w:val="Heading1"/>
        <w:rPr>
          <w:rFonts w:ascii="Times New Roman" w:eastAsia="Times New Roman" w:hAnsi="Times New Roman" w:cs="Times New Roman"/>
          <w:b w:val="0"/>
          <w:bCs w:val="0"/>
        </w:rPr>
      </w:pPr>
      <w:r w:rsidRPr="006E7E50">
        <w:rPr>
          <w:rFonts w:ascii="Times New Roman" w:hAnsi="Times New Roman" w:cs="Times New Roman"/>
          <w:spacing w:val="-1"/>
        </w:rPr>
        <w:t>Family</w:t>
      </w:r>
      <w:r w:rsidRPr="006E7E50">
        <w:rPr>
          <w:rFonts w:ascii="Times New Roman" w:hAnsi="Times New Roman" w:cs="Times New Roman"/>
          <w:spacing w:val="-5"/>
        </w:rPr>
        <w:t xml:space="preserve"> </w:t>
      </w:r>
      <w:r w:rsidRPr="006E7E50">
        <w:rPr>
          <w:rFonts w:ascii="Times New Roman" w:hAnsi="Times New Roman" w:cs="Times New Roman"/>
          <w:spacing w:val="-1"/>
        </w:rPr>
        <w:t>Educational</w:t>
      </w:r>
      <w:r w:rsidRPr="006E7E50">
        <w:rPr>
          <w:rFonts w:ascii="Times New Roman" w:hAnsi="Times New Roman" w:cs="Times New Roman"/>
          <w:spacing w:val="-4"/>
        </w:rPr>
        <w:t xml:space="preserve"> </w:t>
      </w:r>
      <w:r w:rsidRPr="006E7E50">
        <w:rPr>
          <w:rFonts w:ascii="Times New Roman" w:hAnsi="Times New Roman" w:cs="Times New Roman"/>
          <w:spacing w:val="-1"/>
        </w:rPr>
        <w:t>Rights</w:t>
      </w:r>
      <w:r w:rsidRPr="006E7E50">
        <w:rPr>
          <w:rFonts w:ascii="Times New Roman" w:hAnsi="Times New Roman" w:cs="Times New Roman"/>
          <w:spacing w:val="-6"/>
        </w:rPr>
        <w:t xml:space="preserve"> a</w:t>
      </w:r>
      <w:r w:rsidRPr="006E7E50">
        <w:rPr>
          <w:rFonts w:ascii="Times New Roman" w:hAnsi="Times New Roman" w:cs="Times New Roman"/>
          <w:spacing w:val="-1"/>
        </w:rPr>
        <w:t>nd</w:t>
      </w:r>
      <w:r w:rsidRPr="006E7E50">
        <w:rPr>
          <w:rFonts w:ascii="Times New Roman" w:hAnsi="Times New Roman" w:cs="Times New Roman"/>
          <w:spacing w:val="-4"/>
        </w:rPr>
        <w:t xml:space="preserve"> </w:t>
      </w:r>
      <w:r w:rsidRPr="006E7E50">
        <w:rPr>
          <w:rFonts w:ascii="Times New Roman" w:hAnsi="Times New Roman" w:cs="Times New Roman"/>
          <w:spacing w:val="-1"/>
        </w:rPr>
        <w:t>Privacy</w:t>
      </w:r>
      <w:r w:rsidRPr="006E7E50">
        <w:rPr>
          <w:rFonts w:ascii="Times New Roman" w:hAnsi="Times New Roman" w:cs="Times New Roman"/>
          <w:spacing w:val="-5"/>
        </w:rPr>
        <w:t xml:space="preserve"> </w:t>
      </w:r>
      <w:r w:rsidRPr="006E7E50">
        <w:rPr>
          <w:rFonts w:ascii="Times New Roman" w:hAnsi="Times New Roman" w:cs="Times New Roman"/>
        </w:rPr>
        <w:t>Act</w:t>
      </w:r>
      <w:r w:rsidRPr="006E7E50">
        <w:rPr>
          <w:rFonts w:ascii="Times New Roman" w:hAnsi="Times New Roman" w:cs="Times New Roman"/>
          <w:spacing w:val="-3"/>
        </w:rPr>
        <w:t xml:space="preserve"> </w:t>
      </w:r>
      <w:r w:rsidRPr="006E7E50">
        <w:rPr>
          <w:rFonts w:ascii="Times New Roman" w:hAnsi="Times New Roman" w:cs="Times New Roman"/>
          <w:bCs w:val="0"/>
          <w:spacing w:val="-1"/>
        </w:rPr>
        <w:t>(</w:t>
      </w:r>
      <w:r w:rsidRPr="006E7E50">
        <w:rPr>
          <w:rFonts w:ascii="Times New Roman" w:hAnsi="Times New Roman" w:cs="Times New Roman"/>
          <w:spacing w:val="-1"/>
        </w:rPr>
        <w:t>FERPA</w:t>
      </w:r>
      <w:r w:rsidRPr="006E7E50">
        <w:rPr>
          <w:rFonts w:ascii="Times New Roman" w:hAnsi="Times New Roman" w:cs="Times New Roman"/>
          <w:bCs w:val="0"/>
          <w:spacing w:val="-1"/>
        </w:rPr>
        <w:t>)</w:t>
      </w:r>
      <w:r w:rsidRPr="006E7E50">
        <w:rPr>
          <w:rFonts w:ascii="Times New Roman" w:hAnsi="Times New Roman" w:cs="Times New Roman"/>
          <w:b w:val="0"/>
          <w:spacing w:val="-1"/>
        </w:rPr>
        <w:t>:</w:t>
      </w:r>
    </w:p>
    <w:p w14:paraId="4A8F4494" w14:textId="0ADAD4DC" w:rsidR="006E5BF7" w:rsidRDefault="006E5BF7" w:rsidP="006E5BF7">
      <w:pPr>
        <w:pStyle w:val="BodyText"/>
        <w:ind w:right="147"/>
        <w:rPr>
          <w:rFonts w:cs="Times New Roman"/>
          <w:spacing w:val="-1"/>
        </w:rPr>
      </w:pPr>
      <w:r w:rsidRPr="006E7E50">
        <w:rPr>
          <w:rFonts w:cs="Times New Roman"/>
        </w:rPr>
        <w:t>The</w:t>
      </w:r>
      <w:r w:rsidRPr="006E7E50">
        <w:rPr>
          <w:rFonts w:cs="Times New Roman"/>
          <w:spacing w:val="-7"/>
        </w:rPr>
        <w:t xml:space="preserve"> </w:t>
      </w:r>
      <w:r w:rsidRPr="006E7E50">
        <w:rPr>
          <w:rFonts w:cs="Times New Roman"/>
        </w:rPr>
        <w:t>Family</w:t>
      </w:r>
      <w:r w:rsidRPr="006E7E50">
        <w:rPr>
          <w:rFonts w:cs="Times New Roman"/>
          <w:spacing w:val="-9"/>
        </w:rPr>
        <w:t xml:space="preserve"> </w:t>
      </w:r>
      <w:r w:rsidRPr="006E7E50">
        <w:rPr>
          <w:rFonts w:cs="Times New Roman"/>
          <w:spacing w:val="-1"/>
        </w:rPr>
        <w:t>Educational</w:t>
      </w:r>
      <w:r w:rsidRPr="006E7E50">
        <w:rPr>
          <w:rFonts w:cs="Times New Roman"/>
          <w:spacing w:val="-4"/>
        </w:rPr>
        <w:t xml:space="preserve"> </w:t>
      </w:r>
      <w:r w:rsidRPr="006E7E50">
        <w:rPr>
          <w:rFonts w:cs="Times New Roman"/>
          <w:spacing w:val="-1"/>
        </w:rPr>
        <w:t>Rights</w:t>
      </w:r>
      <w:r w:rsidRPr="006E7E50">
        <w:rPr>
          <w:rFonts w:cs="Times New Roman"/>
          <w:spacing w:val="-4"/>
        </w:rPr>
        <w:t xml:space="preserve"> </w:t>
      </w:r>
      <w:r w:rsidRPr="006E7E50">
        <w:rPr>
          <w:rFonts w:cs="Times New Roman"/>
        </w:rPr>
        <w:t>and</w:t>
      </w:r>
      <w:r w:rsidRPr="006E7E50">
        <w:rPr>
          <w:rFonts w:cs="Times New Roman"/>
          <w:spacing w:val="-6"/>
        </w:rPr>
        <w:t xml:space="preserve"> </w:t>
      </w:r>
      <w:r w:rsidRPr="006E7E50">
        <w:rPr>
          <w:rFonts w:cs="Times New Roman"/>
          <w:spacing w:val="-1"/>
        </w:rPr>
        <w:t>Privacy</w:t>
      </w:r>
      <w:r w:rsidRPr="006E7E50">
        <w:rPr>
          <w:rFonts w:cs="Times New Roman"/>
          <w:spacing w:val="-9"/>
        </w:rPr>
        <w:t xml:space="preserve"> </w:t>
      </w:r>
      <w:r w:rsidRPr="006E7E50">
        <w:rPr>
          <w:rFonts w:cs="Times New Roman"/>
        </w:rPr>
        <w:t>Act</w:t>
      </w:r>
      <w:r w:rsidRPr="006E7E50">
        <w:rPr>
          <w:rFonts w:cs="Times New Roman"/>
          <w:spacing w:val="-4"/>
        </w:rPr>
        <w:t xml:space="preserve"> </w:t>
      </w:r>
      <w:r w:rsidRPr="006E7E50">
        <w:rPr>
          <w:rFonts w:cs="Times New Roman"/>
          <w:spacing w:val="-1"/>
        </w:rPr>
        <w:t>(FERPA)</w:t>
      </w:r>
      <w:r w:rsidRPr="006E7E50">
        <w:rPr>
          <w:rFonts w:cs="Times New Roman"/>
          <w:spacing w:val="-3"/>
        </w:rPr>
        <w:t xml:space="preserve"> </w:t>
      </w:r>
      <w:r w:rsidRPr="006E7E50">
        <w:rPr>
          <w:rFonts w:cs="Times New Roman"/>
        </w:rPr>
        <w:t>is</w:t>
      </w:r>
      <w:r w:rsidRPr="006E7E50">
        <w:rPr>
          <w:rFonts w:cs="Times New Roman"/>
          <w:spacing w:val="-5"/>
        </w:rPr>
        <w:t xml:space="preserve"> </w:t>
      </w:r>
      <w:r w:rsidRPr="006E7E50">
        <w:rPr>
          <w:rFonts w:cs="Times New Roman"/>
        </w:rPr>
        <w:t>a</w:t>
      </w:r>
      <w:r w:rsidRPr="006E7E50">
        <w:rPr>
          <w:rFonts w:cs="Times New Roman"/>
          <w:spacing w:val="-4"/>
        </w:rPr>
        <w:t xml:space="preserve"> </w:t>
      </w:r>
      <w:r w:rsidRPr="006E7E50">
        <w:rPr>
          <w:rFonts w:cs="Times New Roman"/>
          <w:spacing w:val="-1"/>
        </w:rPr>
        <w:t>federal</w:t>
      </w:r>
      <w:r w:rsidRPr="006E7E50">
        <w:rPr>
          <w:rFonts w:cs="Times New Roman"/>
          <w:spacing w:val="-5"/>
        </w:rPr>
        <w:t xml:space="preserve"> </w:t>
      </w:r>
      <w:r w:rsidRPr="006E7E50">
        <w:rPr>
          <w:rFonts w:cs="Times New Roman"/>
        </w:rPr>
        <w:t>law</w:t>
      </w:r>
      <w:r w:rsidRPr="006E7E50">
        <w:rPr>
          <w:rFonts w:cs="Times New Roman"/>
          <w:spacing w:val="-3"/>
        </w:rPr>
        <w:t xml:space="preserve"> </w:t>
      </w:r>
      <w:r w:rsidRPr="006E7E50">
        <w:rPr>
          <w:rFonts w:cs="Times New Roman"/>
        </w:rPr>
        <w:t>that</w:t>
      </w:r>
      <w:r w:rsidRPr="006E7E50">
        <w:rPr>
          <w:rFonts w:cs="Times New Roman"/>
          <w:spacing w:val="-5"/>
        </w:rPr>
        <w:t xml:space="preserve"> </w:t>
      </w:r>
      <w:r w:rsidRPr="006E7E50">
        <w:rPr>
          <w:rFonts w:cs="Times New Roman"/>
          <w:spacing w:val="-1"/>
        </w:rPr>
        <w:t>protects</w:t>
      </w:r>
      <w:r w:rsidRPr="006E7E50">
        <w:rPr>
          <w:rFonts w:cs="Times New Roman"/>
          <w:spacing w:val="-6"/>
        </w:rPr>
        <w:t xml:space="preserve"> </w:t>
      </w:r>
      <w:r w:rsidRPr="006E7E50">
        <w:rPr>
          <w:rFonts w:cs="Times New Roman"/>
        </w:rPr>
        <w:t>the</w:t>
      </w:r>
      <w:r w:rsidRPr="006E7E50">
        <w:rPr>
          <w:rFonts w:cs="Times New Roman"/>
          <w:spacing w:val="-5"/>
        </w:rPr>
        <w:t xml:space="preserve"> </w:t>
      </w:r>
      <w:r w:rsidRPr="006E7E50">
        <w:rPr>
          <w:rFonts w:cs="Times New Roman"/>
        </w:rPr>
        <w:t>privacy</w:t>
      </w:r>
      <w:r w:rsidRPr="006E7E50">
        <w:rPr>
          <w:rFonts w:cs="Times New Roman"/>
          <w:spacing w:val="-7"/>
        </w:rPr>
        <w:t xml:space="preserve"> </w:t>
      </w:r>
      <w:r w:rsidRPr="006E7E50">
        <w:rPr>
          <w:rFonts w:cs="Times New Roman"/>
        </w:rPr>
        <w:t>of</w:t>
      </w:r>
      <w:r w:rsidRPr="006E7E50">
        <w:rPr>
          <w:rFonts w:cs="Times New Roman"/>
          <w:spacing w:val="83"/>
        </w:rPr>
        <w:t xml:space="preserve"> </w:t>
      </w:r>
      <w:r w:rsidRPr="006E7E50">
        <w:rPr>
          <w:rFonts w:cs="Times New Roman"/>
          <w:spacing w:val="-1"/>
        </w:rPr>
        <w:t>student</w:t>
      </w:r>
      <w:r w:rsidRPr="006E7E50">
        <w:rPr>
          <w:rFonts w:cs="Times New Roman"/>
          <w:spacing w:val="-5"/>
        </w:rPr>
        <w:t xml:space="preserve"> </w:t>
      </w:r>
      <w:r w:rsidRPr="006E7E50">
        <w:rPr>
          <w:rFonts w:cs="Times New Roman"/>
          <w:spacing w:val="-1"/>
        </w:rPr>
        <w:t>education</w:t>
      </w:r>
      <w:r w:rsidRPr="006E7E50">
        <w:rPr>
          <w:rFonts w:cs="Times New Roman"/>
          <w:spacing w:val="-5"/>
        </w:rPr>
        <w:t xml:space="preserve"> </w:t>
      </w:r>
      <w:r w:rsidRPr="006E7E50">
        <w:rPr>
          <w:rFonts w:cs="Times New Roman"/>
        </w:rPr>
        <w:t>records.</w:t>
      </w:r>
      <w:r w:rsidRPr="006E7E50">
        <w:rPr>
          <w:rFonts w:cs="Times New Roman"/>
          <w:spacing w:val="-4"/>
        </w:rPr>
        <w:t xml:space="preserve"> </w:t>
      </w:r>
      <w:r w:rsidRPr="006E7E50">
        <w:rPr>
          <w:rFonts w:cs="Times New Roman"/>
        </w:rPr>
        <w:t>The</w:t>
      </w:r>
      <w:r w:rsidRPr="006E7E50">
        <w:rPr>
          <w:rFonts w:cs="Times New Roman"/>
          <w:spacing w:val="-7"/>
        </w:rPr>
        <w:t xml:space="preserve"> </w:t>
      </w:r>
      <w:r w:rsidRPr="006E7E50">
        <w:rPr>
          <w:rFonts w:cs="Times New Roman"/>
        </w:rPr>
        <w:t>law</w:t>
      </w:r>
      <w:r w:rsidRPr="006E7E50">
        <w:rPr>
          <w:rFonts w:cs="Times New Roman"/>
          <w:spacing w:val="-6"/>
        </w:rPr>
        <w:t xml:space="preserve"> </w:t>
      </w:r>
      <w:r w:rsidRPr="006E7E50">
        <w:rPr>
          <w:rFonts w:cs="Times New Roman"/>
          <w:spacing w:val="-1"/>
        </w:rPr>
        <w:t>applies</w:t>
      </w:r>
      <w:r w:rsidRPr="006E7E50">
        <w:rPr>
          <w:rFonts w:cs="Times New Roman"/>
          <w:spacing w:val="-5"/>
        </w:rPr>
        <w:t xml:space="preserve"> </w:t>
      </w:r>
      <w:r w:rsidRPr="006E7E50">
        <w:rPr>
          <w:rFonts w:cs="Times New Roman"/>
        </w:rPr>
        <w:t>to</w:t>
      </w:r>
      <w:r w:rsidRPr="006E7E50">
        <w:rPr>
          <w:rFonts w:cs="Times New Roman"/>
          <w:spacing w:val="-6"/>
        </w:rPr>
        <w:t xml:space="preserve"> </w:t>
      </w:r>
      <w:r w:rsidRPr="006E7E50">
        <w:rPr>
          <w:rFonts w:cs="Times New Roman"/>
        </w:rPr>
        <w:t>all</w:t>
      </w:r>
      <w:r w:rsidRPr="006E7E50">
        <w:rPr>
          <w:rFonts w:cs="Times New Roman"/>
          <w:spacing w:val="-4"/>
        </w:rPr>
        <w:t xml:space="preserve"> </w:t>
      </w:r>
      <w:r w:rsidRPr="006E7E50">
        <w:rPr>
          <w:rFonts w:cs="Times New Roman"/>
        </w:rPr>
        <w:t>schools</w:t>
      </w:r>
      <w:r w:rsidRPr="006E7E50">
        <w:rPr>
          <w:rFonts w:cs="Times New Roman"/>
          <w:spacing w:val="-5"/>
        </w:rPr>
        <w:t xml:space="preserve"> </w:t>
      </w:r>
      <w:r w:rsidRPr="006E7E50">
        <w:rPr>
          <w:rFonts w:cs="Times New Roman"/>
        </w:rPr>
        <w:t>that</w:t>
      </w:r>
      <w:r w:rsidRPr="006E7E50">
        <w:rPr>
          <w:rFonts w:cs="Times New Roman"/>
          <w:spacing w:val="-6"/>
        </w:rPr>
        <w:t xml:space="preserve"> </w:t>
      </w:r>
      <w:r w:rsidRPr="006E7E50">
        <w:rPr>
          <w:rFonts w:cs="Times New Roman"/>
          <w:spacing w:val="-1"/>
        </w:rPr>
        <w:t>receive</w:t>
      </w:r>
      <w:r w:rsidRPr="006E7E50">
        <w:rPr>
          <w:rFonts w:cs="Times New Roman"/>
          <w:spacing w:val="-3"/>
        </w:rPr>
        <w:t xml:space="preserve"> </w:t>
      </w:r>
      <w:r w:rsidRPr="006E7E50">
        <w:rPr>
          <w:rFonts w:cs="Times New Roman"/>
        </w:rPr>
        <w:t>funds</w:t>
      </w:r>
      <w:r w:rsidRPr="006E7E50">
        <w:rPr>
          <w:rFonts w:cs="Times New Roman"/>
          <w:spacing w:val="-4"/>
        </w:rPr>
        <w:t xml:space="preserve"> </w:t>
      </w:r>
      <w:r w:rsidRPr="006E7E50">
        <w:rPr>
          <w:rFonts w:cs="Times New Roman"/>
          <w:spacing w:val="-1"/>
        </w:rPr>
        <w:t>under</w:t>
      </w:r>
      <w:r w:rsidRPr="006E7E50">
        <w:rPr>
          <w:rFonts w:cs="Times New Roman"/>
          <w:spacing w:val="-5"/>
        </w:rPr>
        <w:t xml:space="preserve"> </w:t>
      </w:r>
      <w:r w:rsidRPr="006E7E50">
        <w:rPr>
          <w:rFonts w:cs="Times New Roman"/>
          <w:spacing w:val="-1"/>
        </w:rPr>
        <w:t>an</w:t>
      </w:r>
      <w:r w:rsidRPr="006E7E50">
        <w:rPr>
          <w:rFonts w:cs="Times New Roman"/>
          <w:spacing w:val="-4"/>
        </w:rPr>
        <w:t xml:space="preserve"> </w:t>
      </w:r>
      <w:r w:rsidRPr="006E7E50">
        <w:rPr>
          <w:rFonts w:cs="Times New Roman"/>
          <w:spacing w:val="-1"/>
        </w:rPr>
        <w:t>applicable</w:t>
      </w:r>
      <w:r w:rsidRPr="006E7E50">
        <w:rPr>
          <w:rFonts w:cs="Times New Roman"/>
          <w:spacing w:val="-5"/>
        </w:rPr>
        <w:t xml:space="preserve"> </w:t>
      </w:r>
      <w:r w:rsidRPr="006E7E50">
        <w:rPr>
          <w:rFonts w:cs="Times New Roman"/>
          <w:spacing w:val="-1"/>
        </w:rPr>
        <w:t>program</w:t>
      </w:r>
      <w:r w:rsidRPr="006E7E50">
        <w:rPr>
          <w:rFonts w:cs="Times New Roman"/>
          <w:spacing w:val="67"/>
          <w:w w:val="99"/>
        </w:rPr>
        <w:t xml:space="preserve"> </w:t>
      </w:r>
      <w:r w:rsidRPr="006E7E50">
        <w:rPr>
          <w:rFonts w:cs="Times New Roman"/>
        </w:rPr>
        <w:t>of the</w:t>
      </w:r>
      <w:r w:rsidRPr="006E7E50">
        <w:rPr>
          <w:rFonts w:cs="Times New Roman"/>
          <w:spacing w:val="-2"/>
        </w:rPr>
        <w:t xml:space="preserve"> </w:t>
      </w:r>
      <w:r w:rsidRPr="006E7E50">
        <w:rPr>
          <w:rFonts w:cs="Times New Roman"/>
        </w:rPr>
        <w:t xml:space="preserve">U.S. </w:t>
      </w:r>
      <w:r w:rsidRPr="006E7E50">
        <w:rPr>
          <w:rFonts w:cs="Times New Roman"/>
          <w:spacing w:val="-1"/>
        </w:rPr>
        <w:t>Department</w:t>
      </w:r>
      <w:r w:rsidRPr="006E7E50">
        <w:rPr>
          <w:rFonts w:cs="Times New Roman"/>
        </w:rPr>
        <w:t xml:space="preserve"> of </w:t>
      </w:r>
      <w:r w:rsidRPr="006E7E50">
        <w:rPr>
          <w:rFonts w:cs="Times New Roman"/>
          <w:spacing w:val="-1"/>
        </w:rPr>
        <w:t>Education.</w:t>
      </w:r>
      <w:r w:rsidRPr="006E7E50">
        <w:rPr>
          <w:rFonts w:cs="Times New Roman"/>
        </w:rPr>
        <w:t xml:space="preserve"> </w:t>
      </w:r>
      <w:r w:rsidRPr="006E7E50">
        <w:rPr>
          <w:rFonts w:cs="Times New Roman"/>
          <w:spacing w:val="-1"/>
        </w:rPr>
        <w:t>FERPA</w:t>
      </w:r>
      <w:r w:rsidRPr="006E7E50">
        <w:rPr>
          <w:rFonts w:cs="Times New Roman"/>
          <w:spacing w:val="1"/>
        </w:rPr>
        <w:t xml:space="preserve"> </w:t>
      </w:r>
      <w:r w:rsidRPr="006E7E50">
        <w:rPr>
          <w:rFonts w:cs="Times New Roman"/>
          <w:spacing w:val="-1"/>
        </w:rPr>
        <w:t>gives</w:t>
      </w:r>
      <w:r w:rsidRPr="006E7E50">
        <w:rPr>
          <w:rFonts w:cs="Times New Roman"/>
        </w:rPr>
        <w:t xml:space="preserve"> </w:t>
      </w:r>
      <w:r w:rsidRPr="006E7E50">
        <w:rPr>
          <w:rFonts w:cs="Times New Roman"/>
          <w:spacing w:val="-1"/>
        </w:rPr>
        <w:t>parents</w:t>
      </w:r>
      <w:r w:rsidRPr="006E7E50">
        <w:rPr>
          <w:rFonts w:cs="Times New Roman"/>
        </w:rPr>
        <w:t xml:space="preserve"> </w:t>
      </w:r>
      <w:r w:rsidRPr="006E7E50">
        <w:rPr>
          <w:rFonts w:cs="Times New Roman"/>
          <w:spacing w:val="-1"/>
        </w:rPr>
        <w:t>certain</w:t>
      </w:r>
      <w:r w:rsidRPr="006E7E50">
        <w:rPr>
          <w:rFonts w:cs="Times New Roman"/>
        </w:rPr>
        <w:t xml:space="preserve"> </w:t>
      </w:r>
      <w:r w:rsidRPr="006E7E50">
        <w:rPr>
          <w:rFonts w:cs="Times New Roman"/>
          <w:spacing w:val="-1"/>
        </w:rPr>
        <w:t>rights</w:t>
      </w:r>
      <w:r w:rsidRPr="006E7E50">
        <w:rPr>
          <w:rFonts w:cs="Times New Roman"/>
        </w:rPr>
        <w:t xml:space="preserve"> with </w:t>
      </w:r>
      <w:r w:rsidRPr="006E7E50">
        <w:rPr>
          <w:rFonts w:cs="Times New Roman"/>
          <w:spacing w:val="-1"/>
        </w:rPr>
        <w:t>respect</w:t>
      </w:r>
      <w:r w:rsidRPr="006E7E50">
        <w:rPr>
          <w:rFonts w:cs="Times New Roman"/>
        </w:rPr>
        <w:t xml:space="preserve"> to their</w:t>
      </w:r>
      <w:r w:rsidRPr="006E7E50">
        <w:rPr>
          <w:rFonts w:cs="Times New Roman"/>
          <w:spacing w:val="-1"/>
        </w:rPr>
        <w:t xml:space="preserve"> children’s</w:t>
      </w:r>
      <w:r w:rsidRPr="006E7E50">
        <w:rPr>
          <w:rFonts w:cs="Times New Roman"/>
          <w:spacing w:val="103"/>
        </w:rPr>
        <w:t xml:space="preserve"> </w:t>
      </w:r>
      <w:r w:rsidRPr="006E7E50">
        <w:rPr>
          <w:rFonts w:cs="Times New Roman"/>
          <w:spacing w:val="-1"/>
        </w:rPr>
        <w:t>educational</w:t>
      </w:r>
      <w:r w:rsidRPr="006E7E50">
        <w:rPr>
          <w:rFonts w:cs="Times New Roman"/>
          <w:spacing w:val="-4"/>
        </w:rPr>
        <w:t xml:space="preserve"> </w:t>
      </w:r>
      <w:r w:rsidRPr="006E7E50">
        <w:rPr>
          <w:rFonts w:cs="Times New Roman"/>
          <w:spacing w:val="-1"/>
        </w:rPr>
        <w:t>records.</w:t>
      </w:r>
      <w:r w:rsidRPr="006E7E50">
        <w:rPr>
          <w:rFonts w:cs="Times New Roman"/>
          <w:spacing w:val="-3"/>
        </w:rPr>
        <w:t xml:space="preserve"> </w:t>
      </w:r>
      <w:r w:rsidRPr="006E7E50">
        <w:rPr>
          <w:rFonts w:cs="Times New Roman"/>
        </w:rPr>
        <w:t>These</w:t>
      </w:r>
      <w:r w:rsidRPr="006E7E50">
        <w:rPr>
          <w:rFonts w:cs="Times New Roman"/>
          <w:spacing w:val="-4"/>
        </w:rPr>
        <w:t xml:space="preserve"> </w:t>
      </w:r>
      <w:r w:rsidRPr="006E7E50">
        <w:rPr>
          <w:rFonts w:cs="Times New Roman"/>
          <w:spacing w:val="-1"/>
        </w:rPr>
        <w:t>rights</w:t>
      </w:r>
      <w:r w:rsidRPr="006E7E50">
        <w:rPr>
          <w:rFonts w:cs="Times New Roman"/>
          <w:spacing w:val="-3"/>
        </w:rPr>
        <w:t xml:space="preserve"> </w:t>
      </w:r>
      <w:r w:rsidRPr="006E7E50">
        <w:rPr>
          <w:rFonts w:cs="Times New Roman"/>
        </w:rPr>
        <w:t>transfer</w:t>
      </w:r>
      <w:r w:rsidRPr="006E7E50">
        <w:rPr>
          <w:rFonts w:cs="Times New Roman"/>
          <w:spacing w:val="-4"/>
        </w:rPr>
        <w:t xml:space="preserve"> </w:t>
      </w:r>
      <w:r w:rsidRPr="006E7E50">
        <w:rPr>
          <w:rFonts w:cs="Times New Roman"/>
        </w:rPr>
        <w:t>to</w:t>
      </w:r>
      <w:r w:rsidRPr="006E7E50">
        <w:rPr>
          <w:rFonts w:cs="Times New Roman"/>
          <w:spacing w:val="-4"/>
        </w:rPr>
        <w:t xml:space="preserve"> </w:t>
      </w:r>
      <w:r w:rsidRPr="006E7E50">
        <w:rPr>
          <w:rFonts w:cs="Times New Roman"/>
        </w:rPr>
        <w:t>the</w:t>
      </w:r>
      <w:r w:rsidRPr="006E7E50">
        <w:rPr>
          <w:rFonts w:cs="Times New Roman"/>
          <w:spacing w:val="-4"/>
        </w:rPr>
        <w:t xml:space="preserve"> </w:t>
      </w:r>
      <w:r w:rsidRPr="006E7E50">
        <w:rPr>
          <w:rFonts w:cs="Times New Roman"/>
          <w:spacing w:val="-1"/>
        </w:rPr>
        <w:t>student</w:t>
      </w:r>
      <w:r w:rsidRPr="006E7E50">
        <w:rPr>
          <w:rFonts w:cs="Times New Roman"/>
          <w:spacing w:val="-3"/>
        </w:rPr>
        <w:t xml:space="preserve"> </w:t>
      </w:r>
      <w:r w:rsidRPr="006E7E50">
        <w:rPr>
          <w:rFonts w:cs="Times New Roman"/>
          <w:spacing w:val="-1"/>
        </w:rPr>
        <w:t>when</w:t>
      </w:r>
      <w:r w:rsidRPr="006E7E50">
        <w:rPr>
          <w:rFonts w:cs="Times New Roman"/>
          <w:spacing w:val="-2"/>
        </w:rPr>
        <w:t xml:space="preserve"> </w:t>
      </w:r>
      <w:r w:rsidRPr="006E7E50">
        <w:rPr>
          <w:rFonts w:cs="Times New Roman"/>
        </w:rPr>
        <w:t>he</w:t>
      </w:r>
      <w:r w:rsidRPr="006E7E50">
        <w:rPr>
          <w:rFonts w:cs="Times New Roman"/>
          <w:spacing w:val="-4"/>
        </w:rPr>
        <w:t xml:space="preserve"> </w:t>
      </w:r>
      <w:r w:rsidRPr="006E7E50">
        <w:rPr>
          <w:rFonts w:cs="Times New Roman"/>
          <w:spacing w:val="1"/>
        </w:rPr>
        <w:t>or</w:t>
      </w:r>
      <w:r w:rsidRPr="006E7E50">
        <w:rPr>
          <w:rFonts w:cs="Times New Roman"/>
          <w:spacing w:val="-3"/>
        </w:rPr>
        <w:t xml:space="preserve"> </w:t>
      </w:r>
      <w:r w:rsidRPr="006E7E50">
        <w:rPr>
          <w:rFonts w:cs="Times New Roman"/>
          <w:spacing w:val="-1"/>
        </w:rPr>
        <w:t>she</w:t>
      </w:r>
      <w:r w:rsidRPr="006E7E50">
        <w:rPr>
          <w:rFonts w:cs="Times New Roman"/>
          <w:spacing w:val="-5"/>
        </w:rPr>
        <w:t xml:space="preserve"> </w:t>
      </w:r>
      <w:r w:rsidRPr="006E7E50">
        <w:rPr>
          <w:rFonts w:cs="Times New Roman"/>
        </w:rPr>
        <w:t>attends</w:t>
      </w:r>
      <w:r w:rsidRPr="006E7E50">
        <w:rPr>
          <w:rFonts w:cs="Times New Roman"/>
          <w:spacing w:val="-5"/>
        </w:rPr>
        <w:t xml:space="preserve"> </w:t>
      </w:r>
      <w:r w:rsidRPr="006E7E50">
        <w:rPr>
          <w:rFonts w:cs="Times New Roman"/>
        </w:rPr>
        <w:t>a</w:t>
      </w:r>
      <w:r w:rsidRPr="006E7E50">
        <w:rPr>
          <w:rFonts w:cs="Times New Roman"/>
          <w:spacing w:val="-4"/>
        </w:rPr>
        <w:t xml:space="preserve"> </w:t>
      </w:r>
      <w:r w:rsidRPr="006E7E50">
        <w:rPr>
          <w:rFonts w:cs="Times New Roman"/>
          <w:spacing w:val="-1"/>
        </w:rPr>
        <w:t>school</w:t>
      </w:r>
      <w:r w:rsidRPr="006E7E50">
        <w:rPr>
          <w:rFonts w:cs="Times New Roman"/>
          <w:spacing w:val="-3"/>
        </w:rPr>
        <w:t xml:space="preserve"> </w:t>
      </w:r>
      <w:r w:rsidRPr="006E7E50">
        <w:rPr>
          <w:rFonts w:cs="Times New Roman"/>
          <w:spacing w:val="-1"/>
        </w:rPr>
        <w:t>beyond</w:t>
      </w:r>
      <w:r w:rsidRPr="006E7E50">
        <w:rPr>
          <w:rFonts w:cs="Times New Roman"/>
          <w:spacing w:val="-3"/>
        </w:rPr>
        <w:t xml:space="preserve"> </w:t>
      </w:r>
      <w:r w:rsidRPr="006E7E50">
        <w:rPr>
          <w:rFonts w:cs="Times New Roman"/>
        </w:rPr>
        <w:t>the</w:t>
      </w:r>
      <w:r w:rsidRPr="006E7E50">
        <w:rPr>
          <w:rFonts w:cs="Times New Roman"/>
          <w:spacing w:val="-3"/>
        </w:rPr>
        <w:t xml:space="preserve"> </w:t>
      </w:r>
      <w:r w:rsidRPr="006E7E50">
        <w:rPr>
          <w:rFonts w:cs="Times New Roman"/>
          <w:spacing w:val="-1"/>
        </w:rPr>
        <w:t>high</w:t>
      </w:r>
      <w:r w:rsidRPr="006E7E50">
        <w:rPr>
          <w:rFonts w:cs="Times New Roman"/>
          <w:spacing w:val="65"/>
        </w:rPr>
        <w:t xml:space="preserve"> </w:t>
      </w:r>
      <w:r w:rsidRPr="006E7E50">
        <w:rPr>
          <w:rFonts w:cs="Times New Roman"/>
          <w:spacing w:val="-1"/>
        </w:rPr>
        <w:t>school level.</w:t>
      </w:r>
      <w:r w:rsidRPr="006E7E50">
        <w:rPr>
          <w:rFonts w:cs="Times New Roman"/>
        </w:rPr>
        <w:t xml:space="preserve"> Students</w:t>
      </w:r>
      <w:r w:rsidRPr="006E7E50">
        <w:rPr>
          <w:rFonts w:cs="Times New Roman"/>
          <w:spacing w:val="-1"/>
        </w:rPr>
        <w:t xml:space="preserve"> </w:t>
      </w:r>
      <w:r w:rsidRPr="006E7E50">
        <w:rPr>
          <w:rFonts w:cs="Times New Roman"/>
        </w:rPr>
        <w:t>to</w:t>
      </w:r>
      <w:r w:rsidRPr="006E7E50">
        <w:rPr>
          <w:rFonts w:cs="Times New Roman"/>
          <w:spacing w:val="-1"/>
        </w:rPr>
        <w:t xml:space="preserve"> </w:t>
      </w:r>
      <w:r w:rsidRPr="006E7E50">
        <w:rPr>
          <w:rFonts w:cs="Times New Roman"/>
        </w:rPr>
        <w:t>whom</w:t>
      </w:r>
      <w:r w:rsidRPr="006E7E50">
        <w:rPr>
          <w:rFonts w:cs="Times New Roman"/>
          <w:spacing w:val="-1"/>
        </w:rPr>
        <w:t xml:space="preserve"> </w:t>
      </w:r>
      <w:r w:rsidRPr="006E7E50">
        <w:rPr>
          <w:rFonts w:cs="Times New Roman"/>
        </w:rPr>
        <w:t>the</w:t>
      </w:r>
      <w:r w:rsidRPr="006E7E50">
        <w:rPr>
          <w:rFonts w:cs="Times New Roman"/>
          <w:spacing w:val="-1"/>
        </w:rPr>
        <w:t xml:space="preserve"> rights </w:t>
      </w:r>
      <w:r w:rsidRPr="006E7E50">
        <w:rPr>
          <w:rFonts w:cs="Times New Roman"/>
        </w:rPr>
        <w:t>have</w:t>
      </w:r>
      <w:r w:rsidRPr="006E7E50">
        <w:rPr>
          <w:rFonts w:cs="Times New Roman"/>
          <w:spacing w:val="-2"/>
        </w:rPr>
        <w:t xml:space="preserve"> </w:t>
      </w:r>
      <w:r w:rsidRPr="006E7E50">
        <w:rPr>
          <w:rFonts w:cs="Times New Roman"/>
          <w:spacing w:val="-1"/>
        </w:rPr>
        <w:t xml:space="preserve">transferred </w:t>
      </w:r>
      <w:r w:rsidRPr="006E7E50">
        <w:rPr>
          <w:rFonts w:cs="Times New Roman"/>
        </w:rPr>
        <w:t>are</w:t>
      </w:r>
      <w:r w:rsidRPr="006E7E50">
        <w:rPr>
          <w:rFonts w:cs="Times New Roman"/>
          <w:spacing w:val="-2"/>
        </w:rPr>
        <w:t xml:space="preserve"> </w:t>
      </w:r>
      <w:r w:rsidRPr="006E7E50">
        <w:rPr>
          <w:rFonts w:cs="Times New Roman"/>
          <w:spacing w:val="-1"/>
        </w:rPr>
        <w:t>considered “eligible</w:t>
      </w:r>
      <w:r w:rsidRPr="006E7E50">
        <w:rPr>
          <w:rFonts w:cs="Times New Roman"/>
          <w:spacing w:val="-2"/>
        </w:rPr>
        <w:t xml:space="preserve"> </w:t>
      </w:r>
      <w:r w:rsidRPr="006E7E50">
        <w:rPr>
          <w:rFonts w:cs="Times New Roman"/>
        </w:rPr>
        <w:t>students.”</w:t>
      </w:r>
      <w:r w:rsidRPr="006E7E50">
        <w:rPr>
          <w:rFonts w:cs="Times New Roman"/>
          <w:spacing w:val="5"/>
        </w:rPr>
        <w:t xml:space="preserve"> </w:t>
      </w:r>
      <w:r w:rsidRPr="006E7E50">
        <w:rPr>
          <w:rFonts w:cs="Times New Roman"/>
          <w:spacing w:val="-2"/>
        </w:rPr>
        <w:t>In</w:t>
      </w:r>
      <w:r w:rsidRPr="006E7E50">
        <w:rPr>
          <w:rFonts w:cs="Times New Roman"/>
          <w:spacing w:val="1"/>
        </w:rPr>
        <w:t xml:space="preserve"> </w:t>
      </w:r>
      <w:r w:rsidRPr="006E7E50">
        <w:rPr>
          <w:rFonts w:cs="Times New Roman"/>
          <w:spacing w:val="-1"/>
        </w:rPr>
        <w:t>essence,</w:t>
      </w:r>
      <w:r w:rsidRPr="006E7E50">
        <w:rPr>
          <w:rFonts w:cs="Times New Roman"/>
          <w:spacing w:val="75"/>
        </w:rPr>
        <w:t xml:space="preserve"> </w:t>
      </w:r>
      <w:r w:rsidRPr="006E7E50">
        <w:rPr>
          <w:rFonts w:cs="Times New Roman"/>
        </w:rPr>
        <w:t>a</w:t>
      </w:r>
      <w:r w:rsidRPr="006E7E50">
        <w:rPr>
          <w:rFonts w:cs="Times New Roman"/>
          <w:spacing w:val="-3"/>
        </w:rPr>
        <w:t xml:space="preserve"> </w:t>
      </w:r>
      <w:r w:rsidRPr="006E7E50">
        <w:rPr>
          <w:rFonts w:cs="Times New Roman"/>
          <w:spacing w:val="-1"/>
        </w:rPr>
        <w:t>parent</w:t>
      </w:r>
      <w:r w:rsidRPr="006E7E50">
        <w:rPr>
          <w:rFonts w:cs="Times New Roman"/>
          <w:spacing w:val="-2"/>
        </w:rPr>
        <w:t xml:space="preserve"> </w:t>
      </w:r>
      <w:r w:rsidRPr="006E7E50">
        <w:rPr>
          <w:rFonts w:cs="Times New Roman"/>
        </w:rPr>
        <w:t>has</w:t>
      </w:r>
      <w:r w:rsidRPr="006E7E50">
        <w:rPr>
          <w:rFonts w:cs="Times New Roman"/>
          <w:spacing w:val="-2"/>
        </w:rPr>
        <w:t xml:space="preserve"> </w:t>
      </w:r>
      <w:r w:rsidRPr="006E7E50">
        <w:rPr>
          <w:rFonts w:cs="Times New Roman"/>
        </w:rPr>
        <w:t>no</w:t>
      </w:r>
      <w:r w:rsidRPr="006E7E50">
        <w:rPr>
          <w:rFonts w:cs="Times New Roman"/>
          <w:spacing w:val="-2"/>
        </w:rPr>
        <w:t xml:space="preserve"> </w:t>
      </w:r>
      <w:r w:rsidRPr="006E7E50">
        <w:rPr>
          <w:rFonts w:cs="Times New Roman"/>
          <w:spacing w:val="-1"/>
        </w:rPr>
        <w:t>legal</w:t>
      </w:r>
      <w:r w:rsidRPr="006E7E50">
        <w:rPr>
          <w:rFonts w:cs="Times New Roman"/>
          <w:spacing w:val="-2"/>
        </w:rPr>
        <w:t xml:space="preserve"> </w:t>
      </w:r>
      <w:r w:rsidRPr="006E7E50">
        <w:rPr>
          <w:rFonts w:cs="Times New Roman"/>
        </w:rPr>
        <w:t>right</w:t>
      </w:r>
      <w:r w:rsidRPr="006E7E50">
        <w:rPr>
          <w:rFonts w:cs="Times New Roman"/>
          <w:spacing w:val="-1"/>
        </w:rPr>
        <w:t xml:space="preserve"> </w:t>
      </w:r>
      <w:r w:rsidRPr="006E7E50">
        <w:rPr>
          <w:rFonts w:cs="Times New Roman"/>
        </w:rPr>
        <w:t>to</w:t>
      </w:r>
      <w:r w:rsidRPr="006E7E50">
        <w:rPr>
          <w:rFonts w:cs="Times New Roman"/>
          <w:spacing w:val="-1"/>
        </w:rPr>
        <w:t xml:space="preserve"> </w:t>
      </w:r>
      <w:r w:rsidRPr="006E7E50">
        <w:rPr>
          <w:rFonts w:cs="Times New Roman"/>
        </w:rPr>
        <w:t>obtain</w:t>
      </w:r>
      <w:r w:rsidRPr="006E7E50">
        <w:rPr>
          <w:rFonts w:cs="Times New Roman"/>
          <w:spacing w:val="-2"/>
        </w:rPr>
        <w:t xml:space="preserve"> </w:t>
      </w:r>
      <w:r w:rsidRPr="006E7E50">
        <w:rPr>
          <w:rFonts w:cs="Times New Roman"/>
          <w:spacing w:val="-1"/>
        </w:rPr>
        <w:t>information</w:t>
      </w:r>
      <w:r w:rsidRPr="006E7E50">
        <w:rPr>
          <w:rFonts w:cs="Times New Roman"/>
          <w:spacing w:val="-2"/>
        </w:rPr>
        <w:t xml:space="preserve"> </w:t>
      </w:r>
      <w:r w:rsidRPr="006E7E50">
        <w:rPr>
          <w:rFonts w:cs="Times New Roman"/>
          <w:spacing w:val="-1"/>
        </w:rPr>
        <w:t>concerning</w:t>
      </w:r>
      <w:r w:rsidRPr="006E7E50">
        <w:rPr>
          <w:rFonts w:cs="Times New Roman"/>
          <w:spacing w:val="-4"/>
        </w:rPr>
        <w:t xml:space="preserve"> </w:t>
      </w:r>
      <w:r w:rsidRPr="006E7E50">
        <w:rPr>
          <w:rFonts w:cs="Times New Roman"/>
        </w:rPr>
        <w:t>the</w:t>
      </w:r>
      <w:r w:rsidRPr="006E7E50">
        <w:rPr>
          <w:rFonts w:cs="Times New Roman"/>
          <w:spacing w:val="-2"/>
        </w:rPr>
        <w:t xml:space="preserve"> </w:t>
      </w:r>
      <w:r w:rsidRPr="006E7E50">
        <w:rPr>
          <w:rFonts w:cs="Times New Roman"/>
          <w:spacing w:val="-1"/>
        </w:rPr>
        <w:t>child’s</w:t>
      </w:r>
      <w:r w:rsidRPr="006E7E50">
        <w:rPr>
          <w:rFonts w:cs="Times New Roman"/>
        </w:rPr>
        <w:t xml:space="preserve"> </w:t>
      </w:r>
      <w:r w:rsidRPr="006E7E50">
        <w:rPr>
          <w:rFonts w:cs="Times New Roman"/>
          <w:spacing w:val="-1"/>
        </w:rPr>
        <w:t>college records</w:t>
      </w:r>
      <w:r w:rsidRPr="006E7E50">
        <w:rPr>
          <w:rFonts w:cs="Times New Roman"/>
          <w:spacing w:val="-2"/>
        </w:rPr>
        <w:t xml:space="preserve"> </w:t>
      </w:r>
      <w:r w:rsidRPr="006E7E50">
        <w:rPr>
          <w:rFonts w:cs="Times New Roman"/>
          <w:spacing w:val="-1"/>
        </w:rPr>
        <w:t>without</w:t>
      </w:r>
      <w:r w:rsidRPr="006E7E50">
        <w:rPr>
          <w:rFonts w:cs="Times New Roman"/>
          <w:spacing w:val="-2"/>
        </w:rPr>
        <w:t xml:space="preserve"> </w:t>
      </w:r>
      <w:r w:rsidRPr="006E7E50">
        <w:rPr>
          <w:rFonts w:cs="Times New Roman"/>
        </w:rPr>
        <w:t>the</w:t>
      </w:r>
      <w:r w:rsidRPr="006E7E50">
        <w:rPr>
          <w:rFonts w:cs="Times New Roman"/>
          <w:spacing w:val="93"/>
        </w:rPr>
        <w:t xml:space="preserve"> </w:t>
      </w:r>
      <w:r w:rsidRPr="006E7E50">
        <w:rPr>
          <w:rFonts w:cs="Times New Roman"/>
          <w:spacing w:val="-1"/>
        </w:rPr>
        <w:t>written</w:t>
      </w:r>
      <w:r w:rsidRPr="006E7E50">
        <w:rPr>
          <w:rFonts w:cs="Times New Roman"/>
          <w:spacing w:val="-3"/>
        </w:rPr>
        <w:t xml:space="preserve"> </w:t>
      </w:r>
      <w:r w:rsidRPr="006E7E50">
        <w:rPr>
          <w:rFonts w:cs="Times New Roman"/>
          <w:spacing w:val="-1"/>
        </w:rPr>
        <w:t xml:space="preserve">consent </w:t>
      </w:r>
      <w:r w:rsidRPr="006E7E50">
        <w:rPr>
          <w:rFonts w:cs="Times New Roman"/>
        </w:rPr>
        <w:t>of</w:t>
      </w:r>
      <w:r w:rsidRPr="006E7E50">
        <w:rPr>
          <w:rFonts w:cs="Times New Roman"/>
          <w:spacing w:val="-2"/>
        </w:rPr>
        <w:t xml:space="preserve"> </w:t>
      </w:r>
      <w:r w:rsidRPr="006E7E50">
        <w:rPr>
          <w:rFonts w:cs="Times New Roman"/>
        </w:rPr>
        <w:t>the</w:t>
      </w:r>
      <w:r w:rsidRPr="006E7E50">
        <w:rPr>
          <w:rFonts w:cs="Times New Roman"/>
          <w:spacing w:val="-2"/>
        </w:rPr>
        <w:t xml:space="preserve"> </w:t>
      </w:r>
      <w:r w:rsidRPr="006E7E50">
        <w:rPr>
          <w:rFonts w:cs="Times New Roman"/>
          <w:spacing w:val="-1"/>
        </w:rPr>
        <w:t>student.</w:t>
      </w:r>
      <w:r w:rsidRPr="006E7E50">
        <w:rPr>
          <w:rFonts w:cs="Times New Roman"/>
          <w:spacing w:val="1"/>
        </w:rPr>
        <w:t xml:space="preserve"> </w:t>
      </w:r>
      <w:r w:rsidRPr="006E7E50">
        <w:rPr>
          <w:rFonts w:cs="Times New Roman"/>
          <w:spacing w:val="-3"/>
        </w:rPr>
        <w:t>In</w:t>
      </w:r>
      <w:r w:rsidRPr="006E7E50">
        <w:rPr>
          <w:rFonts w:cs="Times New Roman"/>
          <w:spacing w:val="1"/>
        </w:rPr>
        <w:t xml:space="preserve"> </w:t>
      </w:r>
      <w:r w:rsidRPr="006E7E50">
        <w:rPr>
          <w:rFonts w:cs="Times New Roman"/>
          <w:spacing w:val="-1"/>
        </w:rPr>
        <w:t xml:space="preserve">compliance </w:t>
      </w:r>
      <w:r w:rsidRPr="006E7E50">
        <w:rPr>
          <w:rFonts w:cs="Times New Roman"/>
        </w:rPr>
        <w:t>with</w:t>
      </w:r>
      <w:r w:rsidRPr="006E7E50">
        <w:rPr>
          <w:rFonts w:cs="Times New Roman"/>
          <w:spacing w:val="-1"/>
        </w:rPr>
        <w:t xml:space="preserve"> </w:t>
      </w:r>
      <w:r w:rsidRPr="006E7E50">
        <w:rPr>
          <w:rFonts w:cs="Times New Roman"/>
        </w:rPr>
        <w:t>FERPA,</w:t>
      </w:r>
      <w:r w:rsidRPr="006E7E50">
        <w:rPr>
          <w:rFonts w:cs="Times New Roman"/>
          <w:spacing w:val="-2"/>
        </w:rPr>
        <w:t xml:space="preserve"> </w:t>
      </w:r>
      <w:r w:rsidRPr="006E7E50">
        <w:rPr>
          <w:rFonts w:cs="Times New Roman"/>
          <w:spacing w:val="-1"/>
        </w:rPr>
        <w:t xml:space="preserve">information </w:t>
      </w:r>
      <w:r w:rsidRPr="006E7E50">
        <w:rPr>
          <w:rFonts w:cs="Times New Roman"/>
        </w:rPr>
        <w:t>classified</w:t>
      </w:r>
      <w:r w:rsidRPr="006E7E50">
        <w:rPr>
          <w:rFonts w:cs="Times New Roman"/>
          <w:spacing w:val="-2"/>
        </w:rPr>
        <w:t xml:space="preserve"> </w:t>
      </w:r>
      <w:r w:rsidRPr="006E7E50">
        <w:rPr>
          <w:rFonts w:cs="Times New Roman"/>
          <w:spacing w:val="-1"/>
        </w:rPr>
        <w:t xml:space="preserve">as </w:t>
      </w:r>
      <w:r w:rsidRPr="006E7E50">
        <w:rPr>
          <w:rFonts w:cs="Times New Roman"/>
        </w:rPr>
        <w:t>“directory</w:t>
      </w:r>
      <w:r w:rsidRPr="006E7E50">
        <w:rPr>
          <w:rFonts w:cs="Times New Roman"/>
          <w:spacing w:val="65"/>
        </w:rPr>
        <w:t xml:space="preserve"> </w:t>
      </w:r>
      <w:r w:rsidRPr="006E7E50">
        <w:rPr>
          <w:rFonts w:cs="Times New Roman"/>
          <w:spacing w:val="-1"/>
        </w:rPr>
        <w:lastRenderedPageBreak/>
        <w:t xml:space="preserve">information” </w:t>
      </w:r>
      <w:r w:rsidRPr="006E7E50">
        <w:rPr>
          <w:rFonts w:cs="Times New Roman"/>
          <w:spacing w:val="1"/>
        </w:rPr>
        <w:t>may</w:t>
      </w:r>
      <w:r w:rsidRPr="006E7E50">
        <w:rPr>
          <w:rFonts w:cs="Times New Roman"/>
          <w:spacing w:val="-5"/>
        </w:rPr>
        <w:t xml:space="preserve"> </w:t>
      </w:r>
      <w:r w:rsidRPr="006E7E50">
        <w:rPr>
          <w:rFonts w:cs="Times New Roman"/>
        </w:rPr>
        <w:t>be</w:t>
      </w:r>
      <w:r w:rsidRPr="006E7E50">
        <w:rPr>
          <w:rFonts w:cs="Times New Roman"/>
          <w:spacing w:val="-1"/>
        </w:rPr>
        <w:t xml:space="preserve"> released</w:t>
      </w:r>
      <w:r w:rsidRPr="006E7E50">
        <w:rPr>
          <w:rFonts w:cs="Times New Roman"/>
        </w:rPr>
        <w:t xml:space="preserve"> to the</w:t>
      </w:r>
      <w:r w:rsidRPr="006E7E50">
        <w:rPr>
          <w:rFonts w:cs="Times New Roman"/>
          <w:spacing w:val="1"/>
        </w:rPr>
        <w:t xml:space="preserve"> </w:t>
      </w:r>
      <w:r w:rsidRPr="006E7E50">
        <w:rPr>
          <w:rFonts w:cs="Times New Roman"/>
          <w:spacing w:val="-1"/>
        </w:rPr>
        <w:t>general</w:t>
      </w:r>
      <w:r w:rsidRPr="006E7E50">
        <w:rPr>
          <w:rFonts w:cs="Times New Roman"/>
        </w:rPr>
        <w:t xml:space="preserve"> public</w:t>
      </w:r>
      <w:r w:rsidRPr="006E7E50">
        <w:rPr>
          <w:rFonts w:cs="Times New Roman"/>
          <w:spacing w:val="1"/>
        </w:rPr>
        <w:t xml:space="preserve"> </w:t>
      </w:r>
      <w:r w:rsidRPr="006E7E50">
        <w:rPr>
          <w:rFonts w:cs="Times New Roman"/>
        </w:rPr>
        <w:t xml:space="preserve">without the </w:t>
      </w:r>
      <w:r w:rsidRPr="006E7E50">
        <w:rPr>
          <w:rFonts w:cs="Times New Roman"/>
          <w:spacing w:val="-1"/>
        </w:rPr>
        <w:t>written</w:t>
      </w:r>
      <w:r w:rsidRPr="006E7E50">
        <w:rPr>
          <w:rFonts w:cs="Times New Roman"/>
        </w:rPr>
        <w:t xml:space="preserve"> </w:t>
      </w:r>
      <w:r w:rsidRPr="006E7E50">
        <w:rPr>
          <w:rFonts w:cs="Times New Roman"/>
          <w:spacing w:val="-1"/>
        </w:rPr>
        <w:t>consent</w:t>
      </w:r>
      <w:r w:rsidRPr="006E7E50">
        <w:rPr>
          <w:rFonts w:cs="Times New Roman"/>
        </w:rPr>
        <w:t xml:space="preserve"> of the </w:t>
      </w:r>
      <w:r w:rsidRPr="006E7E50">
        <w:rPr>
          <w:rFonts w:cs="Times New Roman"/>
          <w:spacing w:val="-1"/>
        </w:rPr>
        <w:t>student</w:t>
      </w:r>
      <w:r w:rsidRPr="006E7E50">
        <w:rPr>
          <w:rFonts w:cs="Times New Roman"/>
        </w:rPr>
        <w:t xml:space="preserve"> </w:t>
      </w:r>
      <w:r w:rsidRPr="006E7E50">
        <w:rPr>
          <w:rFonts w:cs="Times New Roman"/>
          <w:spacing w:val="-1"/>
        </w:rPr>
        <w:t xml:space="preserve">unless </w:t>
      </w:r>
      <w:r w:rsidRPr="006E7E50">
        <w:rPr>
          <w:rFonts w:cs="Times New Roman"/>
          <w:spacing w:val="1"/>
        </w:rPr>
        <w:t>the</w:t>
      </w:r>
      <w:r w:rsidRPr="006E7E50">
        <w:rPr>
          <w:rFonts w:cs="Times New Roman"/>
          <w:spacing w:val="85"/>
          <w:w w:val="99"/>
        </w:rPr>
        <w:t xml:space="preserve"> </w:t>
      </w:r>
      <w:r w:rsidRPr="006E7E50">
        <w:rPr>
          <w:rFonts w:cs="Times New Roman"/>
        </w:rPr>
        <w:t xml:space="preserve">student </w:t>
      </w:r>
      <w:r w:rsidRPr="006E7E50">
        <w:rPr>
          <w:rFonts w:cs="Times New Roman"/>
          <w:spacing w:val="-1"/>
        </w:rPr>
        <w:t>makes</w:t>
      </w:r>
      <w:r w:rsidRPr="006E7E50">
        <w:rPr>
          <w:rFonts w:cs="Times New Roman"/>
        </w:rPr>
        <w:t xml:space="preserve"> a</w:t>
      </w:r>
      <w:r w:rsidRPr="006E7E50">
        <w:rPr>
          <w:rFonts w:cs="Times New Roman"/>
          <w:spacing w:val="-1"/>
        </w:rPr>
        <w:t xml:space="preserve"> request</w:t>
      </w:r>
      <w:r w:rsidRPr="006E7E50">
        <w:rPr>
          <w:rFonts w:cs="Times New Roman"/>
        </w:rPr>
        <w:t xml:space="preserve"> in </w:t>
      </w:r>
      <w:r w:rsidRPr="006E7E50">
        <w:rPr>
          <w:rFonts w:cs="Times New Roman"/>
          <w:spacing w:val="-1"/>
        </w:rPr>
        <w:t>writing.</w:t>
      </w:r>
      <w:r w:rsidRPr="006E7E50">
        <w:rPr>
          <w:rFonts w:cs="Times New Roman"/>
        </w:rPr>
        <w:t xml:space="preserve"> Directory</w:t>
      </w:r>
      <w:r w:rsidRPr="006E7E50">
        <w:rPr>
          <w:rFonts w:cs="Times New Roman"/>
          <w:spacing w:val="-5"/>
        </w:rPr>
        <w:t xml:space="preserve"> </w:t>
      </w:r>
      <w:r w:rsidRPr="006E7E50">
        <w:rPr>
          <w:rFonts w:cs="Times New Roman"/>
        </w:rPr>
        <w:t xml:space="preserve">information is </w:t>
      </w:r>
      <w:r w:rsidRPr="006E7E50">
        <w:rPr>
          <w:rFonts w:cs="Times New Roman"/>
          <w:spacing w:val="-1"/>
        </w:rPr>
        <w:t>defined</w:t>
      </w:r>
      <w:r w:rsidRPr="006E7E50">
        <w:rPr>
          <w:rFonts w:cs="Times New Roman"/>
        </w:rPr>
        <w:t xml:space="preserve"> </w:t>
      </w:r>
      <w:r w:rsidRPr="006E7E50">
        <w:rPr>
          <w:rFonts w:cs="Times New Roman"/>
          <w:spacing w:val="-1"/>
        </w:rPr>
        <w:t>as:</w:t>
      </w:r>
      <w:r w:rsidRPr="006E7E50">
        <w:rPr>
          <w:rFonts w:cs="Times New Roman"/>
        </w:rPr>
        <w:t xml:space="preserve"> the</w:t>
      </w:r>
      <w:r w:rsidRPr="006E7E50">
        <w:rPr>
          <w:rFonts w:cs="Times New Roman"/>
          <w:spacing w:val="1"/>
        </w:rPr>
        <w:t xml:space="preserve"> </w:t>
      </w:r>
      <w:r w:rsidRPr="006E7E50">
        <w:rPr>
          <w:rFonts w:cs="Times New Roman"/>
        </w:rPr>
        <w:t xml:space="preserve">student’s </w:t>
      </w:r>
      <w:r w:rsidRPr="006E7E50">
        <w:rPr>
          <w:rFonts w:cs="Times New Roman"/>
          <w:spacing w:val="-1"/>
        </w:rPr>
        <w:t>name,</w:t>
      </w:r>
      <w:r w:rsidRPr="006E7E50">
        <w:rPr>
          <w:rFonts w:cs="Times New Roman"/>
        </w:rPr>
        <w:t xml:space="preserve"> </w:t>
      </w:r>
      <w:r w:rsidRPr="006E7E50">
        <w:rPr>
          <w:rFonts w:cs="Times New Roman"/>
          <w:spacing w:val="-1"/>
        </w:rPr>
        <w:t>permanent</w:t>
      </w:r>
      <w:r w:rsidRPr="006E7E50">
        <w:rPr>
          <w:rFonts w:cs="Times New Roman"/>
          <w:spacing w:val="69"/>
        </w:rPr>
        <w:t xml:space="preserve"> </w:t>
      </w:r>
      <w:r w:rsidRPr="006E7E50">
        <w:rPr>
          <w:rFonts w:cs="Times New Roman"/>
          <w:spacing w:val="-1"/>
        </w:rPr>
        <w:t>address</w:t>
      </w:r>
      <w:r w:rsidRPr="006E7E50">
        <w:rPr>
          <w:rFonts w:cs="Times New Roman"/>
          <w:spacing w:val="-6"/>
        </w:rPr>
        <w:t xml:space="preserve"> </w:t>
      </w:r>
      <w:r w:rsidRPr="006E7E50">
        <w:rPr>
          <w:rFonts w:cs="Times New Roman"/>
        </w:rPr>
        <w:t>and/or</w:t>
      </w:r>
      <w:r w:rsidRPr="006E7E50">
        <w:rPr>
          <w:rFonts w:cs="Times New Roman"/>
          <w:spacing w:val="-7"/>
        </w:rPr>
        <w:t xml:space="preserve"> </w:t>
      </w:r>
      <w:r w:rsidRPr="006E7E50">
        <w:rPr>
          <w:rFonts w:cs="Times New Roman"/>
        </w:rPr>
        <w:t>local</w:t>
      </w:r>
      <w:r w:rsidRPr="006E7E50">
        <w:rPr>
          <w:rFonts w:cs="Times New Roman"/>
          <w:spacing w:val="-6"/>
        </w:rPr>
        <w:t xml:space="preserve"> </w:t>
      </w:r>
      <w:r w:rsidRPr="006E7E50">
        <w:rPr>
          <w:rFonts w:cs="Times New Roman"/>
          <w:spacing w:val="-1"/>
        </w:rPr>
        <w:t>address,</w:t>
      </w:r>
      <w:r w:rsidRPr="006E7E50">
        <w:rPr>
          <w:rFonts w:cs="Times New Roman"/>
          <w:spacing w:val="-6"/>
        </w:rPr>
        <w:t xml:space="preserve"> </w:t>
      </w:r>
      <w:r w:rsidRPr="006E7E50">
        <w:rPr>
          <w:rFonts w:cs="Times New Roman"/>
          <w:spacing w:val="-1"/>
        </w:rPr>
        <w:t>telephone</w:t>
      </w:r>
      <w:r w:rsidRPr="006E7E50">
        <w:rPr>
          <w:rFonts w:cs="Times New Roman"/>
          <w:spacing w:val="-8"/>
        </w:rPr>
        <w:t xml:space="preserve"> </w:t>
      </w:r>
      <w:r w:rsidRPr="006E7E50">
        <w:rPr>
          <w:rFonts w:cs="Times New Roman"/>
          <w:spacing w:val="-1"/>
        </w:rPr>
        <w:t>listing,</w:t>
      </w:r>
      <w:r w:rsidRPr="006E7E50">
        <w:rPr>
          <w:rFonts w:cs="Times New Roman"/>
          <w:spacing w:val="-6"/>
        </w:rPr>
        <w:t xml:space="preserve"> </w:t>
      </w:r>
      <w:r w:rsidRPr="006E7E50">
        <w:rPr>
          <w:rFonts w:cs="Times New Roman"/>
        </w:rPr>
        <w:t>dates</w:t>
      </w:r>
      <w:r w:rsidRPr="006E7E50">
        <w:rPr>
          <w:rFonts w:cs="Times New Roman"/>
          <w:spacing w:val="-7"/>
        </w:rPr>
        <w:t xml:space="preserve"> </w:t>
      </w:r>
      <w:r w:rsidRPr="006E7E50">
        <w:rPr>
          <w:rFonts w:cs="Times New Roman"/>
        </w:rPr>
        <w:t>of</w:t>
      </w:r>
      <w:r w:rsidRPr="006E7E50">
        <w:rPr>
          <w:rFonts w:cs="Times New Roman"/>
          <w:spacing w:val="-6"/>
        </w:rPr>
        <w:t xml:space="preserve"> </w:t>
      </w:r>
      <w:r w:rsidRPr="006E7E50">
        <w:rPr>
          <w:rFonts w:cs="Times New Roman"/>
          <w:spacing w:val="-1"/>
        </w:rPr>
        <w:t>attendance,</w:t>
      </w:r>
      <w:r w:rsidRPr="006E7E50">
        <w:rPr>
          <w:rFonts w:cs="Times New Roman"/>
          <w:spacing w:val="-5"/>
        </w:rPr>
        <w:t xml:space="preserve"> </w:t>
      </w:r>
      <w:r w:rsidRPr="006E7E50">
        <w:rPr>
          <w:rFonts w:cs="Times New Roman"/>
        </w:rPr>
        <w:t>most</w:t>
      </w:r>
      <w:r w:rsidRPr="006E7E50">
        <w:rPr>
          <w:rFonts w:cs="Times New Roman"/>
          <w:spacing w:val="-6"/>
        </w:rPr>
        <w:t xml:space="preserve"> </w:t>
      </w:r>
      <w:r w:rsidRPr="006E7E50">
        <w:rPr>
          <w:rFonts w:cs="Times New Roman"/>
          <w:spacing w:val="-1"/>
        </w:rPr>
        <w:t>recent</w:t>
      </w:r>
      <w:r w:rsidRPr="006E7E50">
        <w:rPr>
          <w:rFonts w:cs="Times New Roman"/>
          <w:spacing w:val="-6"/>
        </w:rPr>
        <w:t xml:space="preserve"> </w:t>
      </w:r>
      <w:r w:rsidRPr="006E7E50">
        <w:rPr>
          <w:rFonts w:cs="Times New Roman"/>
          <w:spacing w:val="-1"/>
        </w:rPr>
        <w:t>previous</w:t>
      </w:r>
      <w:r w:rsidRPr="006E7E50">
        <w:rPr>
          <w:rFonts w:cs="Times New Roman"/>
          <w:spacing w:val="-6"/>
        </w:rPr>
        <w:t xml:space="preserve"> </w:t>
      </w:r>
      <w:r w:rsidRPr="006E7E50">
        <w:rPr>
          <w:rFonts w:cs="Times New Roman"/>
          <w:spacing w:val="-1"/>
        </w:rPr>
        <w:t>education</w:t>
      </w:r>
      <w:r w:rsidRPr="006E7E50">
        <w:rPr>
          <w:rFonts w:cs="Times New Roman"/>
          <w:spacing w:val="93"/>
        </w:rPr>
        <w:t xml:space="preserve"> </w:t>
      </w:r>
      <w:r w:rsidRPr="006E7E50">
        <w:rPr>
          <w:rFonts w:cs="Times New Roman"/>
        </w:rPr>
        <w:t>institution</w:t>
      </w:r>
      <w:r w:rsidRPr="006E7E50">
        <w:rPr>
          <w:rFonts w:cs="Times New Roman"/>
          <w:spacing w:val="-6"/>
        </w:rPr>
        <w:t xml:space="preserve"> </w:t>
      </w:r>
      <w:r w:rsidRPr="006E7E50">
        <w:rPr>
          <w:rFonts w:cs="Times New Roman"/>
          <w:spacing w:val="-1"/>
        </w:rPr>
        <w:t>attended,</w:t>
      </w:r>
      <w:r w:rsidRPr="006E7E50">
        <w:rPr>
          <w:rFonts w:cs="Times New Roman"/>
          <w:spacing w:val="-6"/>
        </w:rPr>
        <w:t xml:space="preserve"> </w:t>
      </w:r>
      <w:r w:rsidRPr="006E7E50">
        <w:rPr>
          <w:rFonts w:cs="Times New Roman"/>
        </w:rPr>
        <w:t>other</w:t>
      </w:r>
      <w:r w:rsidRPr="006E7E50">
        <w:rPr>
          <w:rFonts w:cs="Times New Roman"/>
          <w:spacing w:val="-7"/>
        </w:rPr>
        <w:t xml:space="preserve"> </w:t>
      </w:r>
      <w:r w:rsidRPr="006E7E50">
        <w:rPr>
          <w:rFonts w:cs="Times New Roman"/>
          <w:spacing w:val="-1"/>
        </w:rPr>
        <w:t>information</w:t>
      </w:r>
      <w:r w:rsidRPr="006E7E50">
        <w:rPr>
          <w:rFonts w:cs="Times New Roman"/>
          <w:spacing w:val="-7"/>
        </w:rPr>
        <w:t xml:space="preserve"> </w:t>
      </w:r>
      <w:r w:rsidRPr="006E7E50">
        <w:rPr>
          <w:rFonts w:cs="Times New Roman"/>
          <w:spacing w:val="-1"/>
        </w:rPr>
        <w:t>including</w:t>
      </w:r>
      <w:r w:rsidRPr="006E7E50">
        <w:rPr>
          <w:rFonts w:cs="Times New Roman"/>
          <w:spacing w:val="-4"/>
        </w:rPr>
        <w:t xml:space="preserve"> </w:t>
      </w:r>
      <w:r w:rsidRPr="006E7E50">
        <w:rPr>
          <w:rFonts w:cs="Times New Roman"/>
          <w:spacing w:val="-1"/>
        </w:rPr>
        <w:t>major,</w:t>
      </w:r>
      <w:r w:rsidRPr="006E7E50">
        <w:rPr>
          <w:rFonts w:cs="Times New Roman"/>
          <w:spacing w:val="-6"/>
        </w:rPr>
        <w:t xml:space="preserve"> </w:t>
      </w:r>
      <w:r w:rsidRPr="006E7E50">
        <w:rPr>
          <w:rFonts w:cs="Times New Roman"/>
          <w:spacing w:val="-1"/>
        </w:rPr>
        <w:t>field</w:t>
      </w:r>
      <w:r w:rsidRPr="006E7E50">
        <w:rPr>
          <w:rFonts w:cs="Times New Roman"/>
          <w:spacing w:val="-6"/>
        </w:rPr>
        <w:t xml:space="preserve"> </w:t>
      </w:r>
      <w:r w:rsidRPr="006E7E50">
        <w:rPr>
          <w:rFonts w:cs="Times New Roman"/>
        </w:rPr>
        <w:t>of</w:t>
      </w:r>
      <w:r w:rsidRPr="006E7E50">
        <w:rPr>
          <w:rFonts w:cs="Times New Roman"/>
          <w:spacing w:val="-6"/>
        </w:rPr>
        <w:t xml:space="preserve"> </w:t>
      </w:r>
      <w:r w:rsidRPr="006E7E50">
        <w:rPr>
          <w:rFonts w:cs="Times New Roman"/>
          <w:spacing w:val="-1"/>
        </w:rPr>
        <w:t>study,</w:t>
      </w:r>
      <w:r w:rsidRPr="006E7E50">
        <w:rPr>
          <w:rFonts w:cs="Times New Roman"/>
          <w:spacing w:val="-6"/>
        </w:rPr>
        <w:t xml:space="preserve"> </w:t>
      </w:r>
      <w:r w:rsidRPr="006E7E50">
        <w:rPr>
          <w:rFonts w:cs="Times New Roman"/>
          <w:spacing w:val="-1"/>
        </w:rPr>
        <w:t>degrees,</w:t>
      </w:r>
      <w:r w:rsidRPr="006E7E50">
        <w:rPr>
          <w:rFonts w:cs="Times New Roman"/>
          <w:spacing w:val="-5"/>
        </w:rPr>
        <w:t xml:space="preserve"> </w:t>
      </w:r>
      <w:r w:rsidRPr="006E7E50">
        <w:rPr>
          <w:rFonts w:cs="Times New Roman"/>
          <w:spacing w:val="-1"/>
        </w:rPr>
        <w:t>awards</w:t>
      </w:r>
      <w:r w:rsidRPr="006E7E50">
        <w:rPr>
          <w:rFonts w:cs="Times New Roman"/>
          <w:spacing w:val="-5"/>
        </w:rPr>
        <w:t xml:space="preserve"> </w:t>
      </w:r>
      <w:r w:rsidRPr="006E7E50">
        <w:rPr>
          <w:rFonts w:cs="Times New Roman"/>
          <w:spacing w:val="-1"/>
        </w:rPr>
        <w:t>received,</w:t>
      </w:r>
      <w:r w:rsidRPr="006E7E50">
        <w:rPr>
          <w:rFonts w:cs="Times New Roman"/>
          <w:spacing w:val="-7"/>
        </w:rPr>
        <w:t xml:space="preserve"> </w:t>
      </w:r>
      <w:r w:rsidRPr="006E7E50">
        <w:rPr>
          <w:rFonts w:cs="Times New Roman"/>
        </w:rPr>
        <w:t>and</w:t>
      </w:r>
      <w:r w:rsidRPr="006E7E50">
        <w:rPr>
          <w:rFonts w:cs="Times New Roman"/>
          <w:spacing w:val="101"/>
        </w:rPr>
        <w:t xml:space="preserve"> </w:t>
      </w:r>
      <w:r w:rsidRPr="006E7E50">
        <w:rPr>
          <w:rFonts w:cs="Times New Roman"/>
          <w:spacing w:val="-1"/>
        </w:rPr>
        <w:t>participation</w:t>
      </w:r>
      <w:r w:rsidRPr="006E7E50">
        <w:rPr>
          <w:rFonts w:cs="Times New Roman"/>
          <w:spacing w:val="-12"/>
        </w:rPr>
        <w:t xml:space="preserve"> </w:t>
      </w:r>
      <w:r w:rsidRPr="006E7E50">
        <w:rPr>
          <w:rFonts w:cs="Times New Roman"/>
        </w:rPr>
        <w:t>in</w:t>
      </w:r>
      <w:r w:rsidRPr="006E7E50">
        <w:rPr>
          <w:rFonts w:cs="Times New Roman"/>
          <w:spacing w:val="-10"/>
        </w:rPr>
        <w:t xml:space="preserve"> </w:t>
      </w:r>
      <w:r w:rsidRPr="006E7E50">
        <w:rPr>
          <w:rFonts w:cs="Times New Roman"/>
        </w:rPr>
        <w:t>officially</w:t>
      </w:r>
      <w:r w:rsidRPr="006E7E50">
        <w:rPr>
          <w:rFonts w:cs="Times New Roman"/>
          <w:spacing w:val="-12"/>
        </w:rPr>
        <w:t xml:space="preserve"> </w:t>
      </w:r>
      <w:r w:rsidRPr="006E7E50">
        <w:rPr>
          <w:rFonts w:cs="Times New Roman"/>
          <w:spacing w:val="-1"/>
        </w:rPr>
        <w:t>recognized</w:t>
      </w:r>
      <w:r w:rsidRPr="006E7E50">
        <w:rPr>
          <w:rFonts w:cs="Times New Roman"/>
          <w:spacing w:val="-11"/>
        </w:rPr>
        <w:t xml:space="preserve"> </w:t>
      </w:r>
      <w:r w:rsidRPr="006E7E50">
        <w:rPr>
          <w:rFonts w:cs="Times New Roman"/>
          <w:spacing w:val="-1"/>
        </w:rPr>
        <w:t>activities/sports.</w:t>
      </w:r>
    </w:p>
    <w:p w14:paraId="0824ABE1" w14:textId="01E293CF" w:rsidR="0001219E" w:rsidRDefault="0001219E" w:rsidP="006E5BF7">
      <w:pPr>
        <w:pStyle w:val="BodyText"/>
        <w:ind w:right="147"/>
        <w:rPr>
          <w:rFonts w:cs="Times New Roman"/>
          <w:spacing w:val="-1"/>
        </w:rPr>
      </w:pPr>
    </w:p>
    <w:p w14:paraId="403A1571" w14:textId="77777777" w:rsidR="0001219E" w:rsidRPr="0001219E" w:rsidRDefault="0001219E" w:rsidP="0001219E">
      <w:pPr>
        <w:pStyle w:val="Heading1"/>
        <w:rPr>
          <w:rFonts w:ascii="Times New Roman" w:hAnsi="Times New Roman" w:cs="Times New Roman"/>
          <w:spacing w:val="-1"/>
        </w:rPr>
      </w:pPr>
      <w:r w:rsidRPr="0001219E">
        <w:rPr>
          <w:rFonts w:ascii="Times New Roman" w:hAnsi="Times New Roman" w:cs="Times New Roman"/>
          <w:spacing w:val="-1"/>
        </w:rPr>
        <w:t>A Statement of Non-Discrimination:</w:t>
      </w:r>
    </w:p>
    <w:p w14:paraId="6C4D2119" w14:textId="67817F09" w:rsidR="0001219E" w:rsidRPr="0001219E" w:rsidRDefault="0001219E" w:rsidP="0001219E">
      <w:pPr>
        <w:pStyle w:val="BodyText"/>
        <w:ind w:right="147"/>
        <w:rPr>
          <w:rFonts w:cs="Times New Roman"/>
        </w:rPr>
      </w:pPr>
      <w:r w:rsidRPr="0001219E">
        <w:rPr>
          <w:rFonts w:cs="Times New Roman"/>
        </w:rPr>
        <w:t xml:space="preserve">Northeast Texas Community College is an equal opportunity institution and does not discriminate on </w:t>
      </w:r>
      <w:r>
        <w:rPr>
          <w:rFonts w:cs="Times New Roman"/>
        </w:rPr>
        <w:t>t</w:t>
      </w:r>
      <w:r w:rsidRPr="0001219E">
        <w:rPr>
          <w:rFonts w:cs="Times New Roman"/>
        </w:rPr>
        <w:t>he</w:t>
      </w:r>
      <w:r>
        <w:rPr>
          <w:rFonts w:cs="Times New Roman"/>
        </w:rPr>
        <w:t xml:space="preserve"> </w:t>
      </w:r>
      <w:r w:rsidRPr="0001219E">
        <w:rPr>
          <w:rFonts w:cs="Times New Roman"/>
        </w:rPr>
        <w:t xml:space="preserve">basis of sex, race, color, religion, age, national origin, disability, veteran’s status, genetic </w:t>
      </w:r>
      <w:r>
        <w:rPr>
          <w:rFonts w:cs="Times New Roman"/>
        </w:rPr>
        <w:t>i</w:t>
      </w:r>
      <w:r w:rsidRPr="0001219E">
        <w:rPr>
          <w:rFonts w:cs="Times New Roman"/>
        </w:rPr>
        <w:t>nformation,</w:t>
      </w:r>
      <w:r>
        <w:rPr>
          <w:rFonts w:cs="Times New Roman"/>
        </w:rPr>
        <w:t xml:space="preserve"> </w:t>
      </w:r>
      <w:r w:rsidRPr="0001219E">
        <w:rPr>
          <w:rFonts w:cs="Times New Roman"/>
        </w:rPr>
        <w:t>gender, sexual orientation, or any other protected group status in its educational programs, employment</w:t>
      </w:r>
      <w:r>
        <w:rPr>
          <w:rFonts w:cs="Times New Roman"/>
        </w:rPr>
        <w:t xml:space="preserve"> </w:t>
      </w:r>
      <w:r w:rsidRPr="0001219E">
        <w:rPr>
          <w:rFonts w:cs="Times New Roman"/>
        </w:rPr>
        <w:t>policies or activities.</w:t>
      </w:r>
    </w:p>
    <w:p w14:paraId="7546BDB3" w14:textId="77777777" w:rsidR="006E5BF7" w:rsidRPr="006E7E50" w:rsidRDefault="006E5BF7" w:rsidP="006E5BF7">
      <w:pPr>
        <w:pStyle w:val="BodyText"/>
        <w:ind w:right="147"/>
        <w:rPr>
          <w:rFonts w:cs="Times New Roman"/>
          <w:spacing w:val="-1"/>
        </w:rPr>
      </w:pPr>
    </w:p>
    <w:p w14:paraId="35E8775C" w14:textId="77777777" w:rsidR="006E5BF7" w:rsidRDefault="006E5BF7" w:rsidP="006E5BF7">
      <w:pPr>
        <w:pStyle w:val="BodyText"/>
        <w:ind w:right="147"/>
        <w:rPr>
          <w:rFonts w:cs="Times New Roman"/>
          <w:b/>
          <w:spacing w:val="-1"/>
        </w:rPr>
      </w:pPr>
      <w:r w:rsidRPr="006E7E50">
        <w:rPr>
          <w:rFonts w:cs="Times New Roman"/>
          <w:b/>
          <w:spacing w:val="-1"/>
        </w:rPr>
        <w:t xml:space="preserve">Tentative Course Timeline (*note* instructor reserves the right to </w:t>
      </w:r>
      <w:proofErr w:type="gramStart"/>
      <w:r w:rsidRPr="006E7E50">
        <w:rPr>
          <w:rFonts w:cs="Times New Roman"/>
          <w:b/>
          <w:spacing w:val="-1"/>
        </w:rPr>
        <w:t>make adjustments to</w:t>
      </w:r>
      <w:proofErr w:type="gramEnd"/>
      <w:r w:rsidRPr="006E7E50">
        <w:rPr>
          <w:rFonts w:cs="Times New Roman"/>
          <w:b/>
          <w:spacing w:val="-1"/>
        </w:rPr>
        <w:t xml:space="preserve"> this timeline at any point in the term): </w:t>
      </w:r>
    </w:p>
    <w:p w14:paraId="632F12D3" w14:textId="7C072B8D" w:rsidR="00BA22D0" w:rsidRDefault="006E5BF7" w:rsidP="006E5BF7">
      <w:pPr>
        <w:pStyle w:val="BodyText"/>
        <w:ind w:right="147"/>
        <w:rPr>
          <w:rFonts w:cs="Times New Roman"/>
          <w:b/>
          <w:spacing w:val="-1"/>
        </w:rPr>
      </w:pPr>
      <w:r>
        <w:rPr>
          <w:rFonts w:cs="Times New Roman"/>
          <w:b/>
          <w:spacing w:val="-1"/>
        </w:rPr>
        <w:t>See next page</w:t>
      </w:r>
    </w:p>
    <w:p w14:paraId="23D38141" w14:textId="77777777" w:rsidR="00A51430" w:rsidRDefault="00A51430" w:rsidP="006E5BF7">
      <w:pPr>
        <w:pStyle w:val="BodyText"/>
        <w:ind w:left="0" w:right="147"/>
        <w:rPr>
          <w:rFonts w:cs="Times New Roman"/>
          <w:b/>
          <w:spacing w:val="-1"/>
        </w:rPr>
        <w:sectPr w:rsidR="00A51430" w:rsidSect="00D87328">
          <w:pgSz w:w="12240" w:h="15840"/>
          <w:pgMar w:top="864" w:right="979" w:bottom="274" w:left="979" w:header="720" w:footer="720" w:gutter="0"/>
          <w:cols w:space="720"/>
        </w:sectPr>
      </w:pPr>
    </w:p>
    <w:tbl>
      <w:tblPr>
        <w:tblW w:w="13595" w:type="dxa"/>
        <w:jc w:val="center"/>
        <w:tblLook w:val="04A0" w:firstRow="1" w:lastRow="0" w:firstColumn="1" w:lastColumn="0" w:noHBand="0" w:noVBand="1"/>
      </w:tblPr>
      <w:tblGrid>
        <w:gridCol w:w="3050"/>
        <w:gridCol w:w="5040"/>
        <w:gridCol w:w="5505"/>
      </w:tblGrid>
      <w:tr w:rsidR="00243A36" w:rsidRPr="00507735" w14:paraId="029F29DE" w14:textId="77777777" w:rsidTr="00576F00">
        <w:trPr>
          <w:trHeight w:val="1342"/>
          <w:jc w:val="center"/>
        </w:trPr>
        <w:tc>
          <w:tcPr>
            <w:tcW w:w="13595" w:type="dxa"/>
            <w:gridSpan w:val="3"/>
            <w:tcBorders>
              <w:top w:val="single" w:sz="8" w:space="0" w:color="auto"/>
              <w:left w:val="single" w:sz="8" w:space="0" w:color="auto"/>
              <w:bottom w:val="single" w:sz="4" w:space="0" w:color="auto"/>
              <w:right w:val="single" w:sz="8" w:space="0" w:color="000000"/>
            </w:tcBorders>
            <w:shd w:val="clear" w:color="000000" w:fill="DDEBF7"/>
            <w:vAlign w:val="center"/>
            <w:hideMark/>
          </w:tcPr>
          <w:p w14:paraId="0293FEB5" w14:textId="09D8DCFC" w:rsidR="00243A36" w:rsidRPr="00507735" w:rsidRDefault="004928B5" w:rsidP="0003352E">
            <w:pPr>
              <w:jc w:val="center"/>
              <w:rPr>
                <w:rFonts w:ascii="Calibri" w:eastAsia="Times New Roman" w:hAnsi="Calibri" w:cs="Calibri"/>
                <w:b/>
                <w:bCs/>
                <w:color w:val="000000"/>
                <w:sz w:val="32"/>
                <w:szCs w:val="32"/>
              </w:rPr>
            </w:pPr>
            <w:r>
              <w:rPr>
                <w:rFonts w:ascii="Calibri" w:eastAsia="Times New Roman" w:hAnsi="Calibri" w:cs="Calibri"/>
                <w:b/>
                <w:bCs/>
                <w:color w:val="000000"/>
                <w:sz w:val="32"/>
                <w:szCs w:val="32"/>
              </w:rPr>
              <w:lastRenderedPageBreak/>
              <w:t>FALL CLASS SCHEDULE</w:t>
            </w:r>
          </w:p>
        </w:tc>
      </w:tr>
      <w:tr w:rsidR="00243A36" w:rsidRPr="00507735" w14:paraId="0B4574B3" w14:textId="77777777" w:rsidTr="00576F00">
        <w:trPr>
          <w:trHeight w:val="410"/>
          <w:jc w:val="center"/>
        </w:trPr>
        <w:tc>
          <w:tcPr>
            <w:tcW w:w="3050" w:type="dxa"/>
            <w:tcBorders>
              <w:top w:val="nil"/>
              <w:left w:val="single" w:sz="8" w:space="0" w:color="auto"/>
              <w:bottom w:val="single" w:sz="4" w:space="0" w:color="auto"/>
              <w:right w:val="single" w:sz="4" w:space="0" w:color="auto"/>
            </w:tcBorders>
            <w:shd w:val="clear" w:color="000000" w:fill="DDEBF7"/>
            <w:noWrap/>
            <w:vAlign w:val="bottom"/>
            <w:hideMark/>
          </w:tcPr>
          <w:p w14:paraId="2F15E166" w14:textId="7795F172" w:rsidR="00243A36" w:rsidRPr="00507735" w:rsidRDefault="004928B5" w:rsidP="0003352E">
            <w:pPr>
              <w:jc w:val="center"/>
              <w:rPr>
                <w:rFonts w:ascii="Calibri" w:eastAsia="Times New Roman" w:hAnsi="Calibri" w:cs="Calibri"/>
                <w:b/>
                <w:bCs/>
                <w:color w:val="000000"/>
                <w:sz w:val="30"/>
                <w:szCs w:val="30"/>
              </w:rPr>
            </w:pPr>
            <w:r>
              <w:rPr>
                <w:rFonts w:ascii="Calibri" w:eastAsia="Times New Roman" w:hAnsi="Calibri" w:cs="Calibri"/>
                <w:b/>
                <w:bCs/>
                <w:color w:val="000000"/>
                <w:sz w:val="30"/>
                <w:szCs w:val="30"/>
              </w:rPr>
              <w:t>CHAPTERS</w:t>
            </w:r>
            <w:r w:rsidR="00243A36">
              <w:rPr>
                <w:rFonts w:ascii="Calibri" w:eastAsia="Times New Roman" w:hAnsi="Calibri" w:cs="Calibri"/>
                <w:b/>
                <w:bCs/>
                <w:color w:val="000000"/>
                <w:sz w:val="30"/>
                <w:szCs w:val="30"/>
              </w:rPr>
              <w:t xml:space="preserve"> </w:t>
            </w:r>
          </w:p>
        </w:tc>
        <w:tc>
          <w:tcPr>
            <w:tcW w:w="5040" w:type="dxa"/>
            <w:tcBorders>
              <w:top w:val="nil"/>
              <w:left w:val="nil"/>
              <w:bottom w:val="single" w:sz="4" w:space="0" w:color="auto"/>
              <w:right w:val="single" w:sz="4" w:space="0" w:color="auto"/>
            </w:tcBorders>
            <w:shd w:val="clear" w:color="000000" w:fill="DDEBF7"/>
            <w:noWrap/>
            <w:vAlign w:val="bottom"/>
            <w:hideMark/>
          </w:tcPr>
          <w:p w14:paraId="7574D5EC" w14:textId="1DB642C8" w:rsidR="00243A36" w:rsidRPr="00507735" w:rsidRDefault="004928B5" w:rsidP="0003352E">
            <w:pPr>
              <w:jc w:val="center"/>
              <w:rPr>
                <w:rFonts w:ascii="Calibri" w:eastAsia="Times New Roman" w:hAnsi="Calibri" w:cs="Calibri"/>
                <w:b/>
                <w:bCs/>
                <w:color w:val="000000"/>
                <w:sz w:val="30"/>
                <w:szCs w:val="30"/>
              </w:rPr>
            </w:pPr>
            <w:r>
              <w:rPr>
                <w:rFonts w:ascii="Calibri" w:eastAsia="Times New Roman" w:hAnsi="Calibri" w:cs="Calibri"/>
                <w:b/>
                <w:bCs/>
                <w:color w:val="000000"/>
                <w:sz w:val="30"/>
                <w:szCs w:val="30"/>
              </w:rPr>
              <w:t>ASSIGNMENTS</w:t>
            </w:r>
          </w:p>
        </w:tc>
        <w:tc>
          <w:tcPr>
            <w:tcW w:w="5505" w:type="dxa"/>
            <w:tcBorders>
              <w:top w:val="nil"/>
              <w:left w:val="nil"/>
              <w:bottom w:val="single" w:sz="4" w:space="0" w:color="auto"/>
              <w:right w:val="single" w:sz="8" w:space="0" w:color="auto"/>
            </w:tcBorders>
            <w:shd w:val="clear" w:color="000000" w:fill="DDEBF7"/>
            <w:noWrap/>
            <w:vAlign w:val="bottom"/>
            <w:hideMark/>
          </w:tcPr>
          <w:p w14:paraId="1E3FA90F" w14:textId="2DB90028" w:rsidR="00243A36" w:rsidRPr="00507735" w:rsidRDefault="004928B5" w:rsidP="0003352E">
            <w:pPr>
              <w:jc w:val="center"/>
              <w:rPr>
                <w:rFonts w:ascii="Calibri" w:eastAsia="Times New Roman" w:hAnsi="Calibri" w:cs="Calibri"/>
                <w:b/>
                <w:bCs/>
                <w:color w:val="FF0000"/>
                <w:sz w:val="30"/>
                <w:szCs w:val="30"/>
              </w:rPr>
            </w:pPr>
            <w:r>
              <w:rPr>
                <w:rFonts w:ascii="Calibri" w:eastAsia="Times New Roman" w:hAnsi="Calibri" w:cs="Calibri"/>
                <w:b/>
                <w:bCs/>
                <w:color w:val="FF0000"/>
                <w:sz w:val="30"/>
                <w:szCs w:val="30"/>
              </w:rPr>
              <w:t>DUE DATES</w:t>
            </w:r>
          </w:p>
        </w:tc>
      </w:tr>
      <w:tr w:rsidR="00243A36" w:rsidRPr="00507735" w14:paraId="6F5A609D" w14:textId="77777777" w:rsidTr="00576F00">
        <w:trPr>
          <w:trHeight w:val="2322"/>
          <w:jc w:val="center"/>
        </w:trPr>
        <w:tc>
          <w:tcPr>
            <w:tcW w:w="3050" w:type="dxa"/>
            <w:tcBorders>
              <w:top w:val="nil"/>
              <w:left w:val="single" w:sz="8" w:space="0" w:color="auto"/>
              <w:bottom w:val="single" w:sz="4" w:space="0" w:color="auto"/>
              <w:right w:val="single" w:sz="4" w:space="0" w:color="auto"/>
            </w:tcBorders>
            <w:shd w:val="clear" w:color="auto" w:fill="auto"/>
            <w:vAlign w:val="center"/>
            <w:hideMark/>
          </w:tcPr>
          <w:p w14:paraId="029ABF1D" w14:textId="2A561E5F" w:rsidR="00243A36" w:rsidRDefault="00DA62E0" w:rsidP="0003352E">
            <w:pPr>
              <w:jc w:val="center"/>
              <w:rPr>
                <w:rFonts w:ascii="Calibri" w:eastAsia="Times New Roman" w:hAnsi="Calibri" w:cs="Calibri"/>
                <w:color w:val="000000"/>
                <w:sz w:val="24"/>
                <w:szCs w:val="24"/>
              </w:rPr>
            </w:pPr>
            <w:r>
              <w:rPr>
                <w:rFonts w:ascii="Calibri" w:eastAsia="Times New Roman" w:hAnsi="Calibri" w:cs="Calibri"/>
                <w:color w:val="000000"/>
                <w:sz w:val="24"/>
                <w:szCs w:val="24"/>
              </w:rPr>
              <w:t>Sy</w:t>
            </w:r>
            <w:r w:rsidR="00021454">
              <w:rPr>
                <w:rFonts w:ascii="Calibri" w:eastAsia="Times New Roman" w:hAnsi="Calibri" w:cs="Calibri"/>
                <w:color w:val="000000"/>
                <w:sz w:val="24"/>
                <w:szCs w:val="24"/>
              </w:rPr>
              <w:t>ll</w:t>
            </w:r>
            <w:r>
              <w:rPr>
                <w:rFonts w:ascii="Calibri" w:eastAsia="Times New Roman" w:hAnsi="Calibri" w:cs="Calibri"/>
                <w:color w:val="000000"/>
                <w:sz w:val="24"/>
                <w:szCs w:val="24"/>
              </w:rPr>
              <w:t>abus</w:t>
            </w:r>
          </w:p>
          <w:p w14:paraId="057823DF" w14:textId="3105B2AC" w:rsidR="00DA62E0" w:rsidRDefault="00DA62E0" w:rsidP="0003352E">
            <w:pPr>
              <w:jc w:val="center"/>
              <w:rPr>
                <w:rFonts w:ascii="Calibri" w:eastAsia="Times New Roman" w:hAnsi="Calibri" w:cs="Calibri"/>
                <w:color w:val="000000"/>
                <w:sz w:val="24"/>
                <w:szCs w:val="24"/>
              </w:rPr>
            </w:pPr>
            <w:r>
              <w:rPr>
                <w:rFonts w:ascii="Calibri" w:eastAsia="Times New Roman" w:hAnsi="Calibri" w:cs="Calibri"/>
                <w:color w:val="000000"/>
                <w:sz w:val="24"/>
                <w:szCs w:val="24"/>
              </w:rPr>
              <w:t>Chapter 1</w:t>
            </w:r>
          </w:p>
          <w:p w14:paraId="17525760" w14:textId="77777777" w:rsidR="004928B5" w:rsidRDefault="004928B5" w:rsidP="0003352E">
            <w:pPr>
              <w:jc w:val="center"/>
              <w:rPr>
                <w:rFonts w:ascii="Calibri" w:eastAsia="Times New Roman" w:hAnsi="Calibri" w:cs="Calibri"/>
                <w:color w:val="000000"/>
                <w:sz w:val="24"/>
                <w:szCs w:val="24"/>
              </w:rPr>
            </w:pPr>
            <w:r>
              <w:rPr>
                <w:rFonts w:ascii="Calibri" w:eastAsia="Times New Roman" w:hAnsi="Calibri" w:cs="Calibri"/>
                <w:color w:val="000000"/>
                <w:sz w:val="24"/>
                <w:szCs w:val="24"/>
              </w:rPr>
              <w:t>Chapter 2</w:t>
            </w:r>
            <w:r w:rsidR="00243A36">
              <w:rPr>
                <w:rFonts w:ascii="Calibri" w:eastAsia="Times New Roman" w:hAnsi="Calibri" w:cs="Calibri"/>
                <w:color w:val="000000"/>
                <w:sz w:val="24"/>
                <w:szCs w:val="24"/>
              </w:rPr>
              <w:t xml:space="preserve"> </w:t>
            </w:r>
          </w:p>
          <w:p w14:paraId="05A264F9" w14:textId="55FFF036" w:rsidR="00243A36" w:rsidRPr="00507735" w:rsidRDefault="004928B5" w:rsidP="0003352E">
            <w:pPr>
              <w:jc w:val="center"/>
              <w:rPr>
                <w:rFonts w:ascii="Calibri" w:eastAsia="Times New Roman" w:hAnsi="Calibri" w:cs="Calibri"/>
                <w:color w:val="000000"/>
                <w:sz w:val="24"/>
                <w:szCs w:val="24"/>
              </w:rPr>
            </w:pPr>
            <w:r>
              <w:rPr>
                <w:rFonts w:ascii="Calibri" w:eastAsia="Times New Roman" w:hAnsi="Calibri" w:cs="Calibri"/>
                <w:color w:val="000000"/>
                <w:sz w:val="24"/>
                <w:szCs w:val="24"/>
              </w:rPr>
              <w:t>Ch</w:t>
            </w:r>
            <w:r w:rsidR="00021454">
              <w:rPr>
                <w:rFonts w:ascii="Calibri" w:eastAsia="Times New Roman" w:hAnsi="Calibri" w:cs="Calibri"/>
                <w:color w:val="000000"/>
                <w:sz w:val="24"/>
                <w:szCs w:val="24"/>
              </w:rPr>
              <w:t>a</w:t>
            </w:r>
            <w:r>
              <w:rPr>
                <w:rFonts w:ascii="Calibri" w:eastAsia="Times New Roman" w:hAnsi="Calibri" w:cs="Calibri"/>
                <w:color w:val="000000"/>
                <w:sz w:val="24"/>
                <w:szCs w:val="24"/>
              </w:rPr>
              <w:t>pter 4</w:t>
            </w:r>
            <w:r w:rsidR="00243A36">
              <w:rPr>
                <w:rFonts w:ascii="Calibri" w:eastAsia="Times New Roman" w:hAnsi="Calibri" w:cs="Calibri"/>
                <w:color w:val="000000"/>
                <w:sz w:val="24"/>
                <w:szCs w:val="24"/>
              </w:rPr>
              <w:t xml:space="preserve">  </w:t>
            </w:r>
          </w:p>
        </w:tc>
        <w:tc>
          <w:tcPr>
            <w:tcW w:w="5040" w:type="dxa"/>
            <w:tcBorders>
              <w:top w:val="nil"/>
              <w:left w:val="nil"/>
              <w:bottom w:val="single" w:sz="4" w:space="0" w:color="auto"/>
              <w:right w:val="single" w:sz="4" w:space="0" w:color="auto"/>
            </w:tcBorders>
            <w:shd w:val="clear" w:color="auto" w:fill="auto"/>
            <w:vAlign w:val="center"/>
            <w:hideMark/>
          </w:tcPr>
          <w:p w14:paraId="42086918" w14:textId="7B019C3C" w:rsidR="00243A36" w:rsidRPr="00CB43A1" w:rsidRDefault="00243A36" w:rsidP="00243A36">
            <w:pPr>
              <w:pStyle w:val="ListParagraph"/>
              <w:widowControl/>
              <w:numPr>
                <w:ilvl w:val="0"/>
                <w:numId w:val="10"/>
              </w:numPr>
              <w:contextualSpacing/>
              <w:rPr>
                <w:rFonts w:ascii="Calibri" w:eastAsia="Times New Roman" w:hAnsi="Calibri" w:cs="Calibri"/>
                <w:b/>
                <w:bCs/>
                <w:color w:val="000000"/>
                <w:sz w:val="24"/>
                <w:szCs w:val="24"/>
              </w:rPr>
            </w:pPr>
            <w:r w:rsidRPr="00CB43A1">
              <w:rPr>
                <w:rFonts w:ascii="Calibri" w:eastAsia="Times New Roman" w:hAnsi="Calibri" w:cs="Calibri"/>
                <w:b/>
                <w:bCs/>
                <w:color w:val="000000"/>
                <w:sz w:val="24"/>
                <w:szCs w:val="24"/>
              </w:rPr>
              <w:t>Syllabus Acknowledgement Quiz</w:t>
            </w:r>
            <w:r w:rsidR="00DA62E0">
              <w:rPr>
                <w:rFonts w:ascii="Calibri" w:eastAsia="Times New Roman" w:hAnsi="Calibri" w:cs="Calibri"/>
                <w:b/>
                <w:bCs/>
                <w:color w:val="000000"/>
                <w:sz w:val="24"/>
                <w:szCs w:val="24"/>
              </w:rPr>
              <w:t>—20pts</w:t>
            </w:r>
          </w:p>
          <w:p w14:paraId="460CDFC6" w14:textId="5FA260FF" w:rsidR="00243A36" w:rsidRDefault="00243A36" w:rsidP="00243A36">
            <w:pPr>
              <w:pStyle w:val="ListParagraph"/>
              <w:widowControl/>
              <w:numPr>
                <w:ilvl w:val="0"/>
                <w:numId w:val="10"/>
              </w:numPr>
              <w:contextualSpacing/>
              <w:rPr>
                <w:rFonts w:ascii="Calibri" w:eastAsia="Times New Roman" w:hAnsi="Calibri" w:cs="Calibri"/>
                <w:color w:val="000000"/>
                <w:sz w:val="24"/>
                <w:szCs w:val="24"/>
              </w:rPr>
            </w:pPr>
            <w:r w:rsidRPr="00CB43A1">
              <w:rPr>
                <w:rFonts w:ascii="Calibri" w:eastAsia="Times New Roman" w:hAnsi="Calibri" w:cs="Calibri"/>
                <w:b/>
                <w:bCs/>
                <w:color w:val="000000"/>
                <w:sz w:val="24"/>
                <w:szCs w:val="24"/>
              </w:rPr>
              <w:t xml:space="preserve">Chapter 1 </w:t>
            </w:r>
            <w:r w:rsidR="00260BF6">
              <w:rPr>
                <w:rFonts w:ascii="Calibri" w:eastAsia="Times New Roman" w:hAnsi="Calibri" w:cs="Calibri"/>
                <w:b/>
                <w:bCs/>
                <w:color w:val="000000"/>
                <w:sz w:val="24"/>
                <w:szCs w:val="24"/>
              </w:rPr>
              <w:t>Quiz—20pts</w:t>
            </w:r>
            <w:r>
              <w:rPr>
                <w:rFonts w:ascii="Calibri" w:eastAsia="Times New Roman" w:hAnsi="Calibri" w:cs="Calibri"/>
                <w:color w:val="000000"/>
                <w:sz w:val="24"/>
                <w:szCs w:val="24"/>
              </w:rPr>
              <w:t xml:space="preserve"> </w:t>
            </w:r>
          </w:p>
          <w:p w14:paraId="73701257" w14:textId="6205E3B2" w:rsidR="004928B5" w:rsidRDefault="004928B5" w:rsidP="00243A36">
            <w:pPr>
              <w:pStyle w:val="ListParagraph"/>
              <w:widowControl/>
              <w:numPr>
                <w:ilvl w:val="0"/>
                <w:numId w:val="10"/>
              </w:numPr>
              <w:contextualSpacing/>
              <w:rPr>
                <w:rFonts w:ascii="Calibri" w:eastAsia="Times New Roman" w:hAnsi="Calibri" w:cs="Calibri"/>
                <w:color w:val="000000"/>
                <w:sz w:val="24"/>
                <w:szCs w:val="24"/>
              </w:rPr>
            </w:pPr>
            <w:r>
              <w:rPr>
                <w:rFonts w:ascii="Calibri" w:eastAsia="Times New Roman" w:hAnsi="Calibri" w:cs="Calibri"/>
                <w:color w:val="000000"/>
                <w:sz w:val="24"/>
                <w:szCs w:val="24"/>
              </w:rPr>
              <w:t>Chapter 2 Quiz—20pts</w:t>
            </w:r>
          </w:p>
          <w:p w14:paraId="607F7BA9" w14:textId="14F5883D" w:rsidR="004928B5" w:rsidRDefault="004928B5" w:rsidP="00243A36">
            <w:pPr>
              <w:pStyle w:val="ListParagraph"/>
              <w:widowControl/>
              <w:numPr>
                <w:ilvl w:val="0"/>
                <w:numId w:val="10"/>
              </w:numPr>
              <w:contextualSpacing/>
              <w:rPr>
                <w:rFonts w:ascii="Calibri" w:eastAsia="Times New Roman" w:hAnsi="Calibri" w:cs="Calibri"/>
                <w:color w:val="000000"/>
                <w:sz w:val="24"/>
                <w:szCs w:val="24"/>
              </w:rPr>
            </w:pPr>
            <w:r>
              <w:rPr>
                <w:rFonts w:ascii="Calibri" w:eastAsia="Times New Roman" w:hAnsi="Calibri" w:cs="Calibri"/>
                <w:color w:val="000000"/>
                <w:sz w:val="24"/>
                <w:szCs w:val="24"/>
              </w:rPr>
              <w:t>Chapter 4 Quiz—20pts</w:t>
            </w:r>
          </w:p>
          <w:p w14:paraId="76F184F2" w14:textId="2895550E" w:rsidR="00243A36" w:rsidRPr="00DA62E0" w:rsidRDefault="00243A36" w:rsidP="00DA62E0">
            <w:pPr>
              <w:widowControl/>
              <w:ind w:left="360"/>
              <w:contextualSpacing/>
              <w:rPr>
                <w:rFonts w:ascii="Calibri" w:eastAsia="Times New Roman" w:hAnsi="Calibri" w:cs="Calibri"/>
                <w:color w:val="000000"/>
                <w:sz w:val="24"/>
                <w:szCs w:val="24"/>
              </w:rPr>
            </w:pPr>
          </w:p>
          <w:p w14:paraId="2A8625D6" w14:textId="59AD5554" w:rsidR="00243A36" w:rsidRPr="00205C6E" w:rsidRDefault="00243A36" w:rsidP="00DA62E0">
            <w:pPr>
              <w:pStyle w:val="ListParagraph"/>
              <w:widowControl/>
              <w:ind w:left="720"/>
              <w:contextualSpacing/>
              <w:rPr>
                <w:rFonts w:ascii="Calibri" w:eastAsia="Times New Roman" w:hAnsi="Calibri" w:cs="Calibri"/>
                <w:color w:val="000000"/>
                <w:sz w:val="24"/>
                <w:szCs w:val="24"/>
              </w:rPr>
            </w:pPr>
          </w:p>
        </w:tc>
        <w:tc>
          <w:tcPr>
            <w:tcW w:w="5505" w:type="dxa"/>
            <w:tcBorders>
              <w:top w:val="nil"/>
              <w:left w:val="nil"/>
              <w:bottom w:val="single" w:sz="4" w:space="0" w:color="auto"/>
              <w:right w:val="single" w:sz="8" w:space="0" w:color="auto"/>
            </w:tcBorders>
            <w:shd w:val="clear" w:color="auto" w:fill="auto"/>
            <w:vAlign w:val="center"/>
            <w:hideMark/>
          </w:tcPr>
          <w:p w14:paraId="2D6C4BC0" w14:textId="1E3ACD17" w:rsidR="00DA62E0" w:rsidRDefault="00DA62E0" w:rsidP="0003352E">
            <w:pPr>
              <w:ind w:left="720"/>
              <w:rPr>
                <w:rFonts w:ascii="Calibri" w:eastAsia="Times New Roman" w:hAnsi="Calibri" w:cs="Calibri"/>
                <w:color w:val="000000"/>
                <w:sz w:val="24"/>
                <w:szCs w:val="24"/>
              </w:rPr>
            </w:pPr>
          </w:p>
          <w:p w14:paraId="36DAF434" w14:textId="58C079D7" w:rsidR="00DA62E0" w:rsidRPr="005E1D01" w:rsidRDefault="004928B5" w:rsidP="0003352E">
            <w:pPr>
              <w:ind w:left="720"/>
              <w:rPr>
                <w:rFonts w:ascii="Calibri" w:eastAsia="Times New Roman" w:hAnsi="Calibri" w:cs="Calibri"/>
                <w:color w:val="000000"/>
                <w:sz w:val="24"/>
                <w:szCs w:val="24"/>
              </w:rPr>
            </w:pPr>
            <w:r>
              <w:rPr>
                <w:rFonts w:ascii="Calibri" w:eastAsia="Times New Roman" w:hAnsi="Calibri" w:cs="Calibri"/>
                <w:color w:val="000000"/>
                <w:sz w:val="24"/>
                <w:szCs w:val="24"/>
              </w:rPr>
              <w:t xml:space="preserve">Syllabus Quiz—Monday 9/1/25 </w:t>
            </w:r>
          </w:p>
          <w:p w14:paraId="6D40FB19" w14:textId="5DB9CB16" w:rsidR="00243A36" w:rsidRDefault="002D1DE2" w:rsidP="0003352E">
            <w:pPr>
              <w:ind w:left="720"/>
              <w:rPr>
                <w:rFonts w:ascii="Calibri" w:eastAsia="Times New Roman" w:hAnsi="Calibri" w:cs="Calibri"/>
                <w:color w:val="000000"/>
                <w:sz w:val="24"/>
                <w:szCs w:val="24"/>
              </w:rPr>
            </w:pPr>
            <w:bookmarkStart w:id="1" w:name="_GoBack"/>
            <w:bookmarkEnd w:id="1"/>
            <w:r>
              <w:rPr>
                <w:rFonts w:ascii="Calibri" w:eastAsia="Times New Roman" w:hAnsi="Calibri" w:cs="Calibri"/>
                <w:b/>
                <w:bCs/>
                <w:color w:val="000000"/>
                <w:sz w:val="24"/>
                <w:szCs w:val="24"/>
              </w:rPr>
              <w:t>All Q</w:t>
            </w:r>
            <w:r w:rsidR="00243A36" w:rsidRPr="005E1D01">
              <w:rPr>
                <w:rFonts w:ascii="Calibri" w:eastAsia="Times New Roman" w:hAnsi="Calibri" w:cs="Calibri"/>
                <w:color w:val="000000"/>
                <w:sz w:val="24"/>
                <w:szCs w:val="24"/>
              </w:rPr>
              <w:t>uizzes are timed, consisting of 10 questions</w:t>
            </w:r>
            <w:r w:rsidRPr="005E1D01">
              <w:rPr>
                <w:rFonts w:ascii="Calibri" w:eastAsia="Times New Roman" w:hAnsi="Calibri" w:cs="Calibri"/>
                <w:b/>
                <w:bCs/>
                <w:color w:val="000000"/>
                <w:sz w:val="24"/>
                <w:szCs w:val="24"/>
              </w:rPr>
              <w:t>:</w:t>
            </w:r>
            <w:r w:rsidRPr="005E1D01">
              <w:rPr>
                <w:rFonts w:ascii="Calibri" w:eastAsia="Times New Roman" w:hAnsi="Calibri" w:cs="Calibri"/>
                <w:color w:val="000000"/>
                <w:sz w:val="24"/>
                <w:szCs w:val="24"/>
              </w:rPr>
              <w:t xml:space="preserve"> </w:t>
            </w:r>
            <w:r w:rsidR="00243A36" w:rsidRPr="005E1D01">
              <w:rPr>
                <w:rFonts w:ascii="Calibri" w:eastAsia="Times New Roman" w:hAnsi="Calibri" w:cs="Calibri"/>
                <w:color w:val="000000"/>
                <w:sz w:val="24"/>
                <w:szCs w:val="24"/>
              </w:rPr>
              <w:t xml:space="preserve">(multiple-choice, fill in the blank, True/False, and/or matching). You have 30 minutes to complete each quiz in one sitting. </w:t>
            </w:r>
            <w:r w:rsidR="004928B5">
              <w:rPr>
                <w:rFonts w:ascii="Calibri" w:eastAsia="Times New Roman" w:hAnsi="Calibri" w:cs="Calibri"/>
                <w:color w:val="000000"/>
                <w:sz w:val="24"/>
                <w:szCs w:val="24"/>
              </w:rPr>
              <w:t>Chapter 1 Quiz—Monday 9/1/25</w:t>
            </w:r>
          </w:p>
          <w:p w14:paraId="2727BA76" w14:textId="16FD1063" w:rsidR="004928B5" w:rsidRDefault="004928B5" w:rsidP="0003352E">
            <w:pPr>
              <w:ind w:left="720"/>
              <w:rPr>
                <w:rFonts w:ascii="Calibri" w:eastAsia="Times New Roman" w:hAnsi="Calibri" w:cs="Calibri"/>
                <w:color w:val="000000"/>
                <w:sz w:val="24"/>
                <w:szCs w:val="24"/>
              </w:rPr>
            </w:pPr>
            <w:r>
              <w:rPr>
                <w:rFonts w:ascii="Calibri" w:eastAsia="Times New Roman" w:hAnsi="Calibri" w:cs="Calibri"/>
                <w:b/>
                <w:bCs/>
                <w:color w:val="000000"/>
                <w:sz w:val="24"/>
                <w:szCs w:val="24"/>
              </w:rPr>
              <w:t>Chapter 2 Quiz—</w:t>
            </w:r>
            <w:r>
              <w:rPr>
                <w:rFonts w:ascii="Calibri" w:eastAsia="Times New Roman" w:hAnsi="Calibri" w:cs="Calibri"/>
                <w:color w:val="000000"/>
                <w:sz w:val="24"/>
                <w:szCs w:val="24"/>
              </w:rPr>
              <w:t>Monday 9/8/25</w:t>
            </w:r>
          </w:p>
          <w:p w14:paraId="056A6EF3" w14:textId="24BEF03F" w:rsidR="004928B5" w:rsidRPr="005E1D01" w:rsidRDefault="004928B5" w:rsidP="0003352E">
            <w:pPr>
              <w:ind w:left="720"/>
              <w:rPr>
                <w:rFonts w:ascii="Calibri" w:eastAsia="Times New Roman" w:hAnsi="Calibri" w:cs="Calibri"/>
                <w:color w:val="000000"/>
                <w:sz w:val="24"/>
                <w:szCs w:val="24"/>
              </w:rPr>
            </w:pPr>
            <w:r>
              <w:rPr>
                <w:rFonts w:ascii="Calibri" w:eastAsia="Times New Roman" w:hAnsi="Calibri" w:cs="Calibri"/>
                <w:b/>
                <w:bCs/>
                <w:color w:val="000000"/>
                <w:sz w:val="24"/>
                <w:szCs w:val="24"/>
              </w:rPr>
              <w:t>Chapter 4 Quiz—</w:t>
            </w:r>
            <w:r>
              <w:rPr>
                <w:rFonts w:ascii="Calibri" w:eastAsia="Times New Roman" w:hAnsi="Calibri" w:cs="Calibri"/>
                <w:color w:val="000000"/>
                <w:sz w:val="24"/>
                <w:szCs w:val="24"/>
              </w:rPr>
              <w:t>Monday 9/8/25</w:t>
            </w:r>
          </w:p>
          <w:p w14:paraId="70EDD6E7" w14:textId="77777777" w:rsidR="00243A36" w:rsidRPr="00507735" w:rsidRDefault="00243A36" w:rsidP="0003352E">
            <w:pPr>
              <w:ind w:left="720"/>
              <w:rPr>
                <w:rFonts w:ascii="Calibri" w:eastAsia="Times New Roman" w:hAnsi="Calibri" w:cs="Calibri"/>
                <w:i/>
                <w:iCs/>
                <w:color w:val="FF0000"/>
                <w:sz w:val="24"/>
                <w:szCs w:val="24"/>
              </w:rPr>
            </w:pPr>
          </w:p>
        </w:tc>
      </w:tr>
      <w:tr w:rsidR="00243A36" w:rsidRPr="00507735" w14:paraId="07FAC8E4" w14:textId="77777777" w:rsidTr="00576F00">
        <w:trPr>
          <w:trHeight w:val="994"/>
          <w:jc w:val="center"/>
        </w:trPr>
        <w:tc>
          <w:tcPr>
            <w:tcW w:w="3050" w:type="dxa"/>
            <w:tcBorders>
              <w:top w:val="nil"/>
              <w:left w:val="single" w:sz="8" w:space="0" w:color="auto"/>
              <w:bottom w:val="single" w:sz="4" w:space="0" w:color="auto"/>
              <w:right w:val="single" w:sz="4" w:space="0" w:color="auto"/>
            </w:tcBorders>
            <w:shd w:val="clear" w:color="auto" w:fill="auto"/>
            <w:vAlign w:val="center"/>
            <w:hideMark/>
          </w:tcPr>
          <w:p w14:paraId="703FD60D" w14:textId="68928904" w:rsidR="00DA62E0" w:rsidRDefault="00DA62E0" w:rsidP="0003352E">
            <w:pPr>
              <w:jc w:val="center"/>
              <w:rPr>
                <w:rFonts w:ascii="Calibri" w:eastAsia="Times New Roman" w:hAnsi="Calibri" w:cs="Calibri"/>
                <w:color w:val="000000"/>
                <w:sz w:val="24"/>
                <w:szCs w:val="24"/>
              </w:rPr>
            </w:pPr>
            <w:r>
              <w:rPr>
                <w:rFonts w:ascii="Calibri" w:eastAsia="Times New Roman" w:hAnsi="Calibri" w:cs="Calibri"/>
                <w:color w:val="000000"/>
                <w:sz w:val="24"/>
                <w:szCs w:val="24"/>
              </w:rPr>
              <w:t xml:space="preserve">Chapter </w:t>
            </w:r>
            <w:r w:rsidR="002D1DE2">
              <w:rPr>
                <w:rFonts w:ascii="Calibri" w:eastAsia="Times New Roman" w:hAnsi="Calibri" w:cs="Calibri"/>
                <w:color w:val="000000"/>
                <w:sz w:val="24"/>
                <w:szCs w:val="24"/>
              </w:rPr>
              <w:t>6</w:t>
            </w:r>
          </w:p>
          <w:p w14:paraId="589F4075" w14:textId="14180593" w:rsidR="002D1DE2" w:rsidRDefault="002D1DE2" w:rsidP="0003352E">
            <w:pPr>
              <w:jc w:val="center"/>
              <w:rPr>
                <w:rFonts w:ascii="Calibri" w:eastAsia="Times New Roman" w:hAnsi="Calibri" w:cs="Calibri"/>
                <w:color w:val="000000"/>
                <w:sz w:val="24"/>
                <w:szCs w:val="24"/>
              </w:rPr>
            </w:pPr>
            <w:r>
              <w:rPr>
                <w:rFonts w:ascii="Calibri" w:eastAsia="Times New Roman" w:hAnsi="Calibri" w:cs="Calibri"/>
                <w:color w:val="000000"/>
                <w:sz w:val="24"/>
                <w:szCs w:val="24"/>
              </w:rPr>
              <w:t>Case Study #1</w:t>
            </w:r>
          </w:p>
          <w:p w14:paraId="5F957EA3" w14:textId="77777777" w:rsidR="00243A36" w:rsidRDefault="00DA62E0" w:rsidP="0003352E">
            <w:pPr>
              <w:jc w:val="center"/>
              <w:rPr>
                <w:rFonts w:ascii="Calibri" w:eastAsia="Times New Roman" w:hAnsi="Calibri" w:cs="Calibri"/>
                <w:color w:val="000000"/>
                <w:sz w:val="24"/>
                <w:szCs w:val="24"/>
              </w:rPr>
            </w:pPr>
            <w:r>
              <w:rPr>
                <w:rFonts w:ascii="Calibri" w:eastAsia="Times New Roman" w:hAnsi="Calibri" w:cs="Calibri"/>
                <w:color w:val="000000"/>
                <w:sz w:val="24"/>
                <w:szCs w:val="24"/>
              </w:rPr>
              <w:t>Chapter</w:t>
            </w:r>
            <w:r w:rsidR="002D1DE2">
              <w:rPr>
                <w:rFonts w:ascii="Calibri" w:eastAsia="Times New Roman" w:hAnsi="Calibri" w:cs="Calibri"/>
                <w:color w:val="000000"/>
                <w:sz w:val="24"/>
                <w:szCs w:val="24"/>
              </w:rPr>
              <w:t xml:space="preserve"> 13</w:t>
            </w:r>
            <w:r w:rsidR="00243A36">
              <w:rPr>
                <w:rFonts w:ascii="Calibri" w:eastAsia="Times New Roman" w:hAnsi="Calibri" w:cs="Calibri"/>
                <w:color w:val="000000"/>
                <w:sz w:val="24"/>
                <w:szCs w:val="24"/>
              </w:rPr>
              <w:t xml:space="preserve">    </w:t>
            </w:r>
          </w:p>
          <w:p w14:paraId="30A25636" w14:textId="751D539A" w:rsidR="002D1DE2" w:rsidRPr="00507735" w:rsidRDefault="002D1DE2" w:rsidP="0003352E">
            <w:pPr>
              <w:jc w:val="center"/>
              <w:rPr>
                <w:rFonts w:ascii="Calibri" w:eastAsia="Times New Roman" w:hAnsi="Calibri" w:cs="Calibri"/>
                <w:color w:val="000000"/>
                <w:sz w:val="24"/>
                <w:szCs w:val="24"/>
              </w:rPr>
            </w:pPr>
            <w:r>
              <w:rPr>
                <w:rFonts w:ascii="Calibri" w:eastAsia="Times New Roman" w:hAnsi="Calibri" w:cs="Calibri"/>
                <w:color w:val="000000"/>
                <w:sz w:val="24"/>
                <w:szCs w:val="24"/>
              </w:rPr>
              <w:t>Mid-Term Exam</w:t>
            </w:r>
          </w:p>
        </w:tc>
        <w:tc>
          <w:tcPr>
            <w:tcW w:w="5040" w:type="dxa"/>
            <w:tcBorders>
              <w:top w:val="nil"/>
              <w:left w:val="nil"/>
              <w:bottom w:val="single" w:sz="4" w:space="0" w:color="auto"/>
              <w:right w:val="single" w:sz="4" w:space="0" w:color="auto"/>
            </w:tcBorders>
            <w:shd w:val="clear" w:color="auto" w:fill="auto"/>
            <w:vAlign w:val="center"/>
            <w:hideMark/>
          </w:tcPr>
          <w:p w14:paraId="5ED2111C" w14:textId="29C7F119" w:rsidR="00243A36" w:rsidRDefault="00243A36" w:rsidP="00243A36">
            <w:pPr>
              <w:pStyle w:val="ListParagraph"/>
              <w:widowControl/>
              <w:numPr>
                <w:ilvl w:val="0"/>
                <w:numId w:val="10"/>
              </w:numPr>
              <w:contextualSpacing/>
              <w:rPr>
                <w:rFonts w:ascii="Calibri" w:eastAsia="Times New Roman" w:hAnsi="Calibri" w:cs="Calibri"/>
                <w:color w:val="000000"/>
                <w:sz w:val="24"/>
                <w:szCs w:val="24"/>
              </w:rPr>
            </w:pPr>
            <w:r w:rsidRPr="00543943">
              <w:rPr>
                <w:rFonts w:ascii="Calibri" w:eastAsia="Times New Roman" w:hAnsi="Calibri" w:cs="Calibri"/>
                <w:b/>
                <w:bCs/>
                <w:color w:val="000000"/>
                <w:sz w:val="24"/>
                <w:szCs w:val="24"/>
              </w:rPr>
              <w:t xml:space="preserve">Chapter </w:t>
            </w:r>
            <w:r w:rsidR="002D1DE2">
              <w:rPr>
                <w:rFonts w:ascii="Calibri" w:eastAsia="Times New Roman" w:hAnsi="Calibri" w:cs="Calibri"/>
                <w:b/>
                <w:bCs/>
                <w:color w:val="000000"/>
                <w:sz w:val="24"/>
                <w:szCs w:val="24"/>
              </w:rPr>
              <w:t>6</w:t>
            </w:r>
            <w:r w:rsidRPr="00543943">
              <w:rPr>
                <w:rFonts w:ascii="Calibri" w:eastAsia="Times New Roman" w:hAnsi="Calibri" w:cs="Calibri"/>
                <w:b/>
                <w:bCs/>
                <w:color w:val="000000"/>
                <w:sz w:val="24"/>
                <w:szCs w:val="24"/>
              </w:rPr>
              <w:t xml:space="preserve"> </w:t>
            </w:r>
            <w:r>
              <w:rPr>
                <w:rFonts w:ascii="Calibri" w:eastAsia="Times New Roman" w:hAnsi="Calibri" w:cs="Calibri"/>
                <w:b/>
                <w:bCs/>
                <w:color w:val="000000"/>
                <w:sz w:val="24"/>
                <w:szCs w:val="24"/>
              </w:rPr>
              <w:t>Quiz</w:t>
            </w:r>
            <w:r>
              <w:rPr>
                <w:rFonts w:ascii="Calibri" w:eastAsia="Times New Roman" w:hAnsi="Calibri" w:cs="Calibri"/>
                <w:color w:val="000000"/>
                <w:sz w:val="24"/>
                <w:szCs w:val="24"/>
              </w:rPr>
              <w:t xml:space="preserve"> – 2</w:t>
            </w:r>
            <w:r w:rsidR="00DA62E0">
              <w:rPr>
                <w:rFonts w:ascii="Calibri" w:eastAsia="Times New Roman" w:hAnsi="Calibri" w:cs="Calibri"/>
                <w:color w:val="000000"/>
                <w:sz w:val="24"/>
                <w:szCs w:val="24"/>
              </w:rPr>
              <w:t>0</w:t>
            </w:r>
            <w:r>
              <w:rPr>
                <w:rFonts w:ascii="Calibri" w:eastAsia="Times New Roman" w:hAnsi="Calibri" w:cs="Calibri"/>
                <w:color w:val="000000"/>
                <w:sz w:val="24"/>
                <w:szCs w:val="24"/>
              </w:rPr>
              <w:t>pts</w:t>
            </w:r>
          </w:p>
          <w:p w14:paraId="7679180F" w14:textId="78878FF4" w:rsidR="002D1DE2" w:rsidRDefault="002D1DE2" w:rsidP="00243A36">
            <w:pPr>
              <w:pStyle w:val="ListParagraph"/>
              <w:widowControl/>
              <w:numPr>
                <w:ilvl w:val="0"/>
                <w:numId w:val="10"/>
              </w:numPr>
              <w:contextualSpacing/>
              <w:rPr>
                <w:rFonts w:ascii="Calibri" w:eastAsia="Times New Roman" w:hAnsi="Calibri" w:cs="Calibri"/>
                <w:color w:val="000000"/>
                <w:sz w:val="24"/>
                <w:szCs w:val="24"/>
              </w:rPr>
            </w:pPr>
            <w:r>
              <w:rPr>
                <w:rFonts w:ascii="Calibri" w:eastAsia="Times New Roman" w:hAnsi="Calibri" w:cs="Calibri"/>
                <w:b/>
                <w:bCs/>
                <w:color w:val="000000"/>
                <w:sz w:val="24"/>
                <w:szCs w:val="24"/>
              </w:rPr>
              <w:t>Case Study #1</w:t>
            </w:r>
            <w:r>
              <w:rPr>
                <w:rFonts w:ascii="Calibri" w:eastAsia="Times New Roman" w:hAnsi="Calibri" w:cs="Calibri"/>
                <w:color w:val="000000"/>
                <w:sz w:val="24"/>
                <w:szCs w:val="24"/>
              </w:rPr>
              <w:t>—100pts</w:t>
            </w:r>
          </w:p>
          <w:p w14:paraId="557F2013" w14:textId="77777777" w:rsidR="00243A36" w:rsidRDefault="00243A36" w:rsidP="00243A36">
            <w:pPr>
              <w:pStyle w:val="ListParagraph"/>
              <w:widowControl/>
              <w:numPr>
                <w:ilvl w:val="0"/>
                <w:numId w:val="10"/>
              </w:numPr>
              <w:contextualSpacing/>
              <w:rPr>
                <w:rFonts w:ascii="Calibri" w:eastAsia="Times New Roman" w:hAnsi="Calibri" w:cs="Calibri"/>
                <w:color w:val="000000"/>
                <w:sz w:val="24"/>
                <w:szCs w:val="24"/>
              </w:rPr>
            </w:pPr>
            <w:r w:rsidRPr="00543943">
              <w:rPr>
                <w:rFonts w:ascii="Calibri" w:eastAsia="Times New Roman" w:hAnsi="Calibri" w:cs="Calibri"/>
                <w:b/>
                <w:bCs/>
                <w:color w:val="000000"/>
                <w:sz w:val="24"/>
                <w:szCs w:val="24"/>
              </w:rPr>
              <w:t xml:space="preserve">Chapter </w:t>
            </w:r>
            <w:r w:rsidR="002D1DE2">
              <w:rPr>
                <w:rFonts w:ascii="Calibri" w:eastAsia="Times New Roman" w:hAnsi="Calibri" w:cs="Calibri"/>
                <w:b/>
                <w:bCs/>
                <w:color w:val="000000"/>
                <w:sz w:val="24"/>
                <w:szCs w:val="24"/>
              </w:rPr>
              <w:t>13</w:t>
            </w:r>
            <w:r w:rsidRPr="00543943">
              <w:rPr>
                <w:rFonts w:ascii="Calibri" w:eastAsia="Times New Roman" w:hAnsi="Calibri" w:cs="Calibri"/>
                <w:b/>
                <w:bCs/>
                <w:color w:val="000000"/>
                <w:sz w:val="24"/>
                <w:szCs w:val="24"/>
              </w:rPr>
              <w:t xml:space="preserve"> </w:t>
            </w:r>
            <w:r>
              <w:rPr>
                <w:rFonts w:ascii="Calibri" w:eastAsia="Times New Roman" w:hAnsi="Calibri" w:cs="Calibri"/>
                <w:b/>
                <w:bCs/>
                <w:color w:val="000000"/>
                <w:sz w:val="24"/>
                <w:szCs w:val="24"/>
              </w:rPr>
              <w:t xml:space="preserve">Quiz </w:t>
            </w:r>
            <w:r>
              <w:rPr>
                <w:rFonts w:ascii="Calibri" w:eastAsia="Times New Roman" w:hAnsi="Calibri" w:cs="Calibri"/>
                <w:color w:val="000000"/>
                <w:sz w:val="24"/>
                <w:szCs w:val="24"/>
              </w:rPr>
              <w:t>– 2</w:t>
            </w:r>
            <w:r w:rsidR="00DA62E0">
              <w:rPr>
                <w:rFonts w:ascii="Calibri" w:eastAsia="Times New Roman" w:hAnsi="Calibri" w:cs="Calibri"/>
                <w:color w:val="000000"/>
                <w:sz w:val="24"/>
                <w:szCs w:val="24"/>
              </w:rPr>
              <w:t>0</w:t>
            </w:r>
            <w:r>
              <w:rPr>
                <w:rFonts w:ascii="Calibri" w:eastAsia="Times New Roman" w:hAnsi="Calibri" w:cs="Calibri"/>
                <w:color w:val="000000"/>
                <w:sz w:val="24"/>
                <w:szCs w:val="24"/>
              </w:rPr>
              <w:t>pts</w:t>
            </w:r>
          </w:p>
          <w:p w14:paraId="31CAAB05" w14:textId="47B5FF95" w:rsidR="002D1DE2" w:rsidRPr="00F74E88" w:rsidRDefault="002D1DE2" w:rsidP="00243A36">
            <w:pPr>
              <w:pStyle w:val="ListParagraph"/>
              <w:widowControl/>
              <w:numPr>
                <w:ilvl w:val="0"/>
                <w:numId w:val="10"/>
              </w:numPr>
              <w:contextualSpacing/>
              <w:rPr>
                <w:rFonts w:ascii="Calibri" w:eastAsia="Times New Roman" w:hAnsi="Calibri" w:cs="Calibri"/>
                <w:color w:val="000000"/>
                <w:sz w:val="24"/>
                <w:szCs w:val="24"/>
              </w:rPr>
            </w:pPr>
            <w:r>
              <w:rPr>
                <w:rFonts w:ascii="Calibri" w:eastAsia="Times New Roman" w:hAnsi="Calibri" w:cs="Calibri"/>
                <w:b/>
                <w:bCs/>
                <w:color w:val="000000"/>
                <w:sz w:val="24"/>
                <w:szCs w:val="24"/>
              </w:rPr>
              <w:t>Mid</w:t>
            </w:r>
            <w:r w:rsidRPr="002D1DE2">
              <w:rPr>
                <w:rFonts w:ascii="Calibri" w:eastAsia="Times New Roman" w:hAnsi="Calibri" w:cs="Calibri"/>
                <w:color w:val="000000"/>
                <w:sz w:val="24"/>
                <w:szCs w:val="24"/>
              </w:rPr>
              <w:t>-</w:t>
            </w:r>
            <w:r>
              <w:rPr>
                <w:rFonts w:ascii="Calibri" w:eastAsia="Times New Roman" w:hAnsi="Calibri" w:cs="Calibri"/>
                <w:color w:val="000000"/>
                <w:sz w:val="24"/>
                <w:szCs w:val="24"/>
              </w:rPr>
              <w:t>Term Exam—200pts</w:t>
            </w:r>
            <w:r w:rsidR="00610214">
              <w:rPr>
                <w:rFonts w:ascii="Calibri" w:eastAsia="Times New Roman" w:hAnsi="Calibri" w:cs="Calibri"/>
                <w:color w:val="000000"/>
                <w:sz w:val="24"/>
                <w:szCs w:val="24"/>
              </w:rPr>
              <w:t xml:space="preserve"> </w:t>
            </w:r>
            <w:r w:rsidR="00021454">
              <w:rPr>
                <w:rFonts w:ascii="Calibri" w:eastAsia="Times New Roman" w:hAnsi="Calibri" w:cs="Calibri"/>
                <w:color w:val="000000"/>
                <w:sz w:val="24"/>
                <w:szCs w:val="24"/>
              </w:rPr>
              <w:t>(Chapters 1,2,4,6,13)</w:t>
            </w:r>
          </w:p>
        </w:tc>
        <w:tc>
          <w:tcPr>
            <w:tcW w:w="5505" w:type="dxa"/>
            <w:tcBorders>
              <w:top w:val="nil"/>
              <w:left w:val="nil"/>
              <w:bottom w:val="single" w:sz="4" w:space="0" w:color="auto"/>
              <w:right w:val="single" w:sz="8" w:space="0" w:color="auto"/>
            </w:tcBorders>
            <w:shd w:val="clear" w:color="auto" w:fill="auto"/>
            <w:hideMark/>
          </w:tcPr>
          <w:p w14:paraId="3FB067C6" w14:textId="749AEC8B" w:rsidR="00243A36" w:rsidRDefault="00DA62E0" w:rsidP="0003352E">
            <w:r>
              <w:t xml:space="preserve">              </w:t>
            </w:r>
          </w:p>
          <w:p w14:paraId="6D89F736" w14:textId="71D2365A" w:rsidR="00243A36" w:rsidRDefault="00243A36" w:rsidP="0003352E">
            <w:pPr>
              <w:ind w:left="720"/>
              <w:rPr>
                <w:rFonts w:ascii="Calibri" w:eastAsia="Times New Roman" w:hAnsi="Calibri" w:cs="Calibri"/>
                <w:b/>
                <w:bCs/>
                <w:color w:val="000000"/>
                <w:sz w:val="24"/>
                <w:szCs w:val="24"/>
              </w:rPr>
            </w:pPr>
            <w:r w:rsidRPr="00820C84">
              <w:rPr>
                <w:rFonts w:ascii="Calibri" w:eastAsia="Times New Roman" w:hAnsi="Calibri" w:cs="Calibri"/>
                <w:b/>
                <w:bCs/>
                <w:color w:val="000000"/>
                <w:sz w:val="24"/>
                <w:szCs w:val="24"/>
              </w:rPr>
              <w:t>Chapter</w:t>
            </w:r>
            <w:r w:rsidR="00023D64">
              <w:rPr>
                <w:rFonts w:ascii="Calibri" w:eastAsia="Times New Roman" w:hAnsi="Calibri" w:cs="Calibri"/>
                <w:b/>
                <w:bCs/>
                <w:color w:val="000000"/>
                <w:sz w:val="24"/>
                <w:szCs w:val="24"/>
              </w:rPr>
              <w:t xml:space="preserve"> </w:t>
            </w:r>
            <w:r w:rsidR="002D1DE2">
              <w:rPr>
                <w:rFonts w:ascii="Calibri" w:eastAsia="Times New Roman" w:hAnsi="Calibri" w:cs="Calibri"/>
                <w:b/>
                <w:bCs/>
                <w:color w:val="000000"/>
                <w:sz w:val="24"/>
                <w:szCs w:val="24"/>
              </w:rPr>
              <w:t>6 Quiz</w:t>
            </w:r>
            <w:r w:rsidR="00023D64">
              <w:rPr>
                <w:rFonts w:ascii="Calibri" w:eastAsia="Times New Roman" w:hAnsi="Calibri" w:cs="Calibri"/>
                <w:b/>
                <w:bCs/>
                <w:color w:val="000000"/>
                <w:sz w:val="24"/>
                <w:szCs w:val="24"/>
              </w:rPr>
              <w:t xml:space="preserve"> </w:t>
            </w:r>
            <w:r w:rsidR="002D1DE2">
              <w:rPr>
                <w:rFonts w:ascii="Calibri" w:eastAsia="Times New Roman" w:hAnsi="Calibri" w:cs="Calibri"/>
                <w:b/>
                <w:bCs/>
                <w:color w:val="000000"/>
                <w:sz w:val="24"/>
                <w:szCs w:val="24"/>
              </w:rPr>
              <w:t>–Monday 9/15/25</w:t>
            </w:r>
          </w:p>
          <w:p w14:paraId="32B65B86" w14:textId="20B9AF77" w:rsidR="002D1DE2" w:rsidRDefault="002D1DE2" w:rsidP="0003352E">
            <w:pPr>
              <w:ind w:left="720"/>
              <w:rPr>
                <w:rFonts w:ascii="Calibri" w:eastAsia="Times New Roman" w:hAnsi="Calibri" w:cs="Calibri"/>
                <w:color w:val="000000"/>
                <w:sz w:val="24"/>
                <w:szCs w:val="24"/>
              </w:rPr>
            </w:pPr>
            <w:r>
              <w:rPr>
                <w:rFonts w:ascii="Calibri" w:eastAsia="Times New Roman" w:hAnsi="Calibri" w:cs="Calibri"/>
                <w:color w:val="000000"/>
                <w:sz w:val="24"/>
                <w:szCs w:val="24"/>
              </w:rPr>
              <w:t>Case Study #1—Monday 9/15/25</w:t>
            </w:r>
          </w:p>
          <w:p w14:paraId="0E8D2A3F" w14:textId="186EAA93" w:rsidR="002D1DE2" w:rsidRPr="00820C84" w:rsidRDefault="002D1DE2" w:rsidP="0003352E">
            <w:pPr>
              <w:ind w:left="720"/>
              <w:rPr>
                <w:rFonts w:ascii="Calibri" w:eastAsia="Times New Roman" w:hAnsi="Calibri" w:cs="Calibri"/>
                <w:color w:val="000000"/>
                <w:sz w:val="24"/>
                <w:szCs w:val="24"/>
              </w:rPr>
            </w:pPr>
            <w:r>
              <w:rPr>
                <w:rFonts w:ascii="Calibri" w:eastAsia="Times New Roman" w:hAnsi="Calibri" w:cs="Calibri"/>
                <w:color w:val="000000"/>
                <w:sz w:val="24"/>
                <w:szCs w:val="24"/>
              </w:rPr>
              <w:t>Chapter 13 Quiz—Monday 9/22/25</w:t>
            </w:r>
          </w:p>
          <w:p w14:paraId="60DDBC1D" w14:textId="49A64CFC" w:rsidR="00243A36" w:rsidRPr="00820C84" w:rsidRDefault="002D1DE2" w:rsidP="0003352E">
            <w:pPr>
              <w:ind w:left="720"/>
              <w:rPr>
                <w:rFonts w:ascii="Calibri" w:eastAsia="Times New Roman" w:hAnsi="Calibri" w:cs="Calibri"/>
                <w:color w:val="000000"/>
                <w:sz w:val="24"/>
                <w:szCs w:val="24"/>
              </w:rPr>
            </w:pPr>
            <w:r>
              <w:rPr>
                <w:rFonts w:ascii="Calibri" w:eastAsia="Times New Roman" w:hAnsi="Calibri" w:cs="Calibri"/>
                <w:color w:val="000000"/>
                <w:sz w:val="24"/>
                <w:szCs w:val="24"/>
              </w:rPr>
              <w:t>Mid-Term Exam—You have 60 minutes to complete the exam which consists of 25 multiple choice questions. The exam will be available at 8:00am 9/25/2025 thru 9/28/2025 at 11:59pm.</w:t>
            </w:r>
          </w:p>
          <w:p w14:paraId="35869B26" w14:textId="77777777" w:rsidR="00243A36" w:rsidRPr="003F55B1" w:rsidRDefault="00243A36" w:rsidP="0003352E">
            <w:pPr>
              <w:ind w:left="720"/>
              <w:rPr>
                <w:rFonts w:ascii="Calibri" w:eastAsia="Times New Roman" w:hAnsi="Calibri" w:cs="Calibri"/>
                <w:b/>
                <w:bCs/>
                <w:i/>
                <w:iCs/>
                <w:color w:val="000000"/>
                <w:sz w:val="24"/>
                <w:szCs w:val="24"/>
              </w:rPr>
            </w:pPr>
          </w:p>
        </w:tc>
      </w:tr>
      <w:tr w:rsidR="00243A36" w:rsidRPr="00507735" w14:paraId="2CF9F12B" w14:textId="77777777" w:rsidTr="00576F00">
        <w:trPr>
          <w:trHeight w:val="994"/>
          <w:jc w:val="center"/>
        </w:trPr>
        <w:tc>
          <w:tcPr>
            <w:tcW w:w="3050" w:type="dxa"/>
            <w:tcBorders>
              <w:top w:val="nil"/>
              <w:left w:val="single" w:sz="8" w:space="0" w:color="auto"/>
              <w:bottom w:val="single" w:sz="4" w:space="0" w:color="auto"/>
              <w:right w:val="single" w:sz="4" w:space="0" w:color="auto"/>
            </w:tcBorders>
            <w:shd w:val="clear" w:color="auto" w:fill="auto"/>
            <w:vAlign w:val="center"/>
          </w:tcPr>
          <w:p w14:paraId="42ACBFCE" w14:textId="77777777" w:rsidR="00243A36" w:rsidRDefault="00023D64" w:rsidP="0003352E">
            <w:pPr>
              <w:jc w:val="center"/>
              <w:rPr>
                <w:rFonts w:ascii="Calibri" w:eastAsia="Times New Roman" w:hAnsi="Calibri" w:cs="Calibri"/>
                <w:color w:val="000000"/>
                <w:sz w:val="24"/>
                <w:szCs w:val="24"/>
              </w:rPr>
            </w:pPr>
            <w:r>
              <w:rPr>
                <w:rFonts w:ascii="Calibri" w:eastAsia="Times New Roman" w:hAnsi="Calibri" w:cs="Calibri"/>
                <w:color w:val="000000"/>
                <w:sz w:val="24"/>
                <w:szCs w:val="24"/>
              </w:rPr>
              <w:t xml:space="preserve">Chapter </w:t>
            </w:r>
            <w:r w:rsidR="00021454">
              <w:rPr>
                <w:rFonts w:ascii="Calibri" w:eastAsia="Times New Roman" w:hAnsi="Calibri" w:cs="Calibri"/>
                <w:color w:val="000000"/>
                <w:sz w:val="24"/>
                <w:szCs w:val="24"/>
              </w:rPr>
              <w:t>8</w:t>
            </w:r>
          </w:p>
          <w:p w14:paraId="404209A3" w14:textId="77777777" w:rsidR="00021454" w:rsidRDefault="00021454" w:rsidP="0003352E">
            <w:pPr>
              <w:jc w:val="center"/>
              <w:rPr>
                <w:rFonts w:ascii="Calibri" w:eastAsia="Times New Roman" w:hAnsi="Calibri" w:cs="Calibri"/>
                <w:color w:val="000000"/>
                <w:sz w:val="24"/>
                <w:szCs w:val="24"/>
              </w:rPr>
            </w:pPr>
            <w:r>
              <w:rPr>
                <w:rFonts w:ascii="Calibri" w:eastAsia="Times New Roman" w:hAnsi="Calibri" w:cs="Calibri"/>
                <w:color w:val="000000"/>
                <w:sz w:val="24"/>
                <w:szCs w:val="24"/>
              </w:rPr>
              <w:t>Chapter 10</w:t>
            </w:r>
          </w:p>
          <w:p w14:paraId="2D849381" w14:textId="77777777" w:rsidR="00021454" w:rsidRDefault="00021454" w:rsidP="0003352E">
            <w:pPr>
              <w:jc w:val="center"/>
              <w:rPr>
                <w:rFonts w:ascii="Calibri" w:eastAsia="Times New Roman" w:hAnsi="Calibri" w:cs="Calibri"/>
                <w:color w:val="000000"/>
                <w:sz w:val="24"/>
                <w:szCs w:val="24"/>
              </w:rPr>
            </w:pPr>
            <w:r>
              <w:rPr>
                <w:rFonts w:ascii="Calibri" w:eastAsia="Times New Roman" w:hAnsi="Calibri" w:cs="Calibri"/>
                <w:color w:val="000000"/>
                <w:sz w:val="24"/>
                <w:szCs w:val="24"/>
              </w:rPr>
              <w:t>Chapter 11</w:t>
            </w:r>
          </w:p>
          <w:p w14:paraId="3AF97C44" w14:textId="70606474" w:rsidR="00021454" w:rsidRDefault="00021454" w:rsidP="0003352E">
            <w:pPr>
              <w:jc w:val="center"/>
              <w:rPr>
                <w:rFonts w:ascii="Calibri" w:eastAsia="Times New Roman" w:hAnsi="Calibri" w:cs="Calibri"/>
                <w:color w:val="000000"/>
                <w:sz w:val="24"/>
                <w:szCs w:val="24"/>
              </w:rPr>
            </w:pPr>
            <w:r>
              <w:rPr>
                <w:rFonts w:ascii="Calibri" w:eastAsia="Times New Roman" w:hAnsi="Calibri" w:cs="Calibri"/>
                <w:color w:val="000000"/>
                <w:sz w:val="24"/>
                <w:szCs w:val="24"/>
              </w:rPr>
              <w:t>Case Study #2</w:t>
            </w:r>
          </w:p>
        </w:tc>
        <w:tc>
          <w:tcPr>
            <w:tcW w:w="5040" w:type="dxa"/>
            <w:tcBorders>
              <w:top w:val="nil"/>
              <w:left w:val="nil"/>
              <w:bottom w:val="single" w:sz="4" w:space="0" w:color="auto"/>
              <w:right w:val="single" w:sz="4" w:space="0" w:color="auto"/>
            </w:tcBorders>
            <w:shd w:val="clear" w:color="auto" w:fill="auto"/>
            <w:vAlign w:val="center"/>
          </w:tcPr>
          <w:p w14:paraId="76F8F952" w14:textId="77777777" w:rsidR="00021454" w:rsidRPr="00021454" w:rsidRDefault="00023D64" w:rsidP="00243A36">
            <w:pPr>
              <w:pStyle w:val="ListParagraph"/>
              <w:widowControl/>
              <w:numPr>
                <w:ilvl w:val="0"/>
                <w:numId w:val="10"/>
              </w:numPr>
              <w:contextualSpacing/>
              <w:rPr>
                <w:rFonts w:ascii="Calibri" w:eastAsia="Times New Roman" w:hAnsi="Calibri" w:cs="Calibri"/>
                <w:b/>
                <w:bCs/>
                <w:color w:val="000000"/>
                <w:sz w:val="24"/>
                <w:szCs w:val="24"/>
              </w:rPr>
            </w:pPr>
            <w:r>
              <w:rPr>
                <w:rFonts w:ascii="Calibri" w:eastAsia="Times New Roman" w:hAnsi="Calibri" w:cs="Calibri"/>
                <w:color w:val="000000"/>
                <w:sz w:val="24"/>
                <w:szCs w:val="24"/>
              </w:rPr>
              <w:t xml:space="preserve">Chapter </w:t>
            </w:r>
            <w:r w:rsidR="00021454">
              <w:rPr>
                <w:rFonts w:ascii="Calibri" w:eastAsia="Times New Roman" w:hAnsi="Calibri" w:cs="Calibri"/>
                <w:color w:val="000000"/>
                <w:sz w:val="24"/>
                <w:szCs w:val="24"/>
              </w:rPr>
              <w:t>8</w:t>
            </w:r>
            <w:r>
              <w:rPr>
                <w:rFonts w:ascii="Calibri" w:eastAsia="Times New Roman" w:hAnsi="Calibri" w:cs="Calibri"/>
                <w:color w:val="000000"/>
                <w:sz w:val="24"/>
                <w:szCs w:val="24"/>
              </w:rPr>
              <w:t xml:space="preserve"> Quiz—20pts</w:t>
            </w:r>
          </w:p>
          <w:p w14:paraId="639B661D" w14:textId="77777777" w:rsidR="00021454" w:rsidRPr="00021454" w:rsidRDefault="00021454" w:rsidP="00243A36">
            <w:pPr>
              <w:pStyle w:val="ListParagraph"/>
              <w:widowControl/>
              <w:numPr>
                <w:ilvl w:val="0"/>
                <w:numId w:val="10"/>
              </w:numPr>
              <w:contextualSpacing/>
              <w:rPr>
                <w:rFonts w:ascii="Calibri" w:eastAsia="Times New Roman" w:hAnsi="Calibri" w:cs="Calibri"/>
                <w:b/>
                <w:bCs/>
                <w:color w:val="000000"/>
                <w:sz w:val="24"/>
                <w:szCs w:val="24"/>
              </w:rPr>
            </w:pPr>
            <w:r>
              <w:rPr>
                <w:rFonts w:ascii="Calibri" w:eastAsia="Times New Roman" w:hAnsi="Calibri" w:cs="Calibri"/>
                <w:color w:val="000000"/>
                <w:sz w:val="24"/>
                <w:szCs w:val="24"/>
              </w:rPr>
              <w:t>Chapter 10 Quiz—20pts</w:t>
            </w:r>
          </w:p>
          <w:p w14:paraId="0B81ED01" w14:textId="3AE68A72" w:rsidR="00243A36" w:rsidRPr="00023D64" w:rsidRDefault="00021454" w:rsidP="00243A36">
            <w:pPr>
              <w:pStyle w:val="ListParagraph"/>
              <w:widowControl/>
              <w:numPr>
                <w:ilvl w:val="0"/>
                <w:numId w:val="10"/>
              </w:numPr>
              <w:contextualSpacing/>
              <w:rPr>
                <w:rFonts w:ascii="Calibri" w:eastAsia="Times New Roman" w:hAnsi="Calibri" w:cs="Calibri"/>
                <w:b/>
                <w:bCs/>
                <w:color w:val="000000"/>
                <w:sz w:val="24"/>
                <w:szCs w:val="24"/>
              </w:rPr>
            </w:pPr>
            <w:r>
              <w:rPr>
                <w:rFonts w:ascii="Calibri" w:eastAsia="Times New Roman" w:hAnsi="Calibri" w:cs="Calibri"/>
                <w:color w:val="000000"/>
                <w:sz w:val="24"/>
                <w:szCs w:val="24"/>
              </w:rPr>
              <w:t>Chapter 11 Quiz—20pts</w:t>
            </w:r>
            <w:r w:rsidR="00243A36">
              <w:rPr>
                <w:rFonts w:ascii="Calibri" w:eastAsia="Times New Roman" w:hAnsi="Calibri" w:cs="Calibri"/>
                <w:color w:val="000000"/>
                <w:sz w:val="24"/>
                <w:szCs w:val="24"/>
              </w:rPr>
              <w:t xml:space="preserve"> </w:t>
            </w:r>
          </w:p>
          <w:p w14:paraId="10210157" w14:textId="4D101669" w:rsidR="00023D64" w:rsidRPr="00543943" w:rsidRDefault="00023D64" w:rsidP="00243A36">
            <w:pPr>
              <w:pStyle w:val="ListParagraph"/>
              <w:widowControl/>
              <w:numPr>
                <w:ilvl w:val="0"/>
                <w:numId w:val="10"/>
              </w:numPr>
              <w:contextualSpacing/>
              <w:rPr>
                <w:rFonts w:ascii="Calibri" w:eastAsia="Times New Roman" w:hAnsi="Calibri" w:cs="Calibri"/>
                <w:b/>
                <w:bCs/>
                <w:color w:val="000000"/>
                <w:sz w:val="24"/>
                <w:szCs w:val="24"/>
              </w:rPr>
            </w:pPr>
            <w:r>
              <w:rPr>
                <w:rFonts w:ascii="Calibri" w:eastAsia="Times New Roman" w:hAnsi="Calibri" w:cs="Calibri"/>
                <w:b/>
                <w:bCs/>
                <w:color w:val="000000"/>
                <w:sz w:val="24"/>
                <w:szCs w:val="24"/>
              </w:rPr>
              <w:t>Case Study #</w:t>
            </w:r>
            <w:r w:rsidR="00021454">
              <w:rPr>
                <w:rFonts w:ascii="Calibri" w:eastAsia="Times New Roman" w:hAnsi="Calibri" w:cs="Calibri"/>
                <w:b/>
                <w:bCs/>
                <w:color w:val="000000"/>
                <w:sz w:val="24"/>
                <w:szCs w:val="24"/>
              </w:rPr>
              <w:t>2</w:t>
            </w:r>
            <w:r>
              <w:rPr>
                <w:rFonts w:ascii="Calibri" w:eastAsia="Times New Roman" w:hAnsi="Calibri" w:cs="Calibri"/>
                <w:b/>
                <w:bCs/>
                <w:color w:val="000000"/>
                <w:sz w:val="24"/>
                <w:szCs w:val="24"/>
              </w:rPr>
              <w:t>—100pts</w:t>
            </w:r>
          </w:p>
        </w:tc>
        <w:tc>
          <w:tcPr>
            <w:tcW w:w="5505" w:type="dxa"/>
            <w:tcBorders>
              <w:top w:val="nil"/>
              <w:left w:val="nil"/>
              <w:bottom w:val="single" w:sz="4" w:space="0" w:color="auto"/>
              <w:right w:val="single" w:sz="8" w:space="0" w:color="auto"/>
            </w:tcBorders>
            <w:shd w:val="clear" w:color="auto" w:fill="auto"/>
            <w:vAlign w:val="center"/>
          </w:tcPr>
          <w:p w14:paraId="73A39AEE" w14:textId="6D09C13A" w:rsidR="00243A36" w:rsidRPr="00E81BED" w:rsidRDefault="00021454" w:rsidP="00021454">
            <w:pPr>
              <w:rPr>
                <w:rFonts w:ascii="Calibri" w:eastAsia="Times New Roman" w:hAnsi="Calibri" w:cs="Calibri"/>
                <w:sz w:val="24"/>
                <w:szCs w:val="24"/>
              </w:rPr>
            </w:pPr>
            <w:r>
              <w:rPr>
                <w:rFonts w:ascii="Calibri" w:eastAsia="Times New Roman" w:hAnsi="Calibri" w:cs="Calibri"/>
                <w:i/>
                <w:iCs/>
                <w:color w:val="FF0000"/>
                <w:sz w:val="24"/>
                <w:szCs w:val="24"/>
              </w:rPr>
              <w:t xml:space="preserve">   </w:t>
            </w:r>
          </w:p>
          <w:p w14:paraId="0FDD35FF" w14:textId="77777777" w:rsidR="00243A36" w:rsidRDefault="001448D7" w:rsidP="0003352E">
            <w:pPr>
              <w:ind w:left="720"/>
              <w:rPr>
                <w:rFonts w:ascii="Calibri" w:eastAsia="Times New Roman" w:hAnsi="Calibri" w:cs="Calibri"/>
                <w:iCs/>
                <w:sz w:val="24"/>
                <w:szCs w:val="24"/>
              </w:rPr>
            </w:pPr>
            <w:r>
              <w:rPr>
                <w:rFonts w:ascii="Calibri" w:eastAsia="Times New Roman" w:hAnsi="Calibri" w:cs="Calibri"/>
                <w:iCs/>
                <w:sz w:val="24"/>
                <w:szCs w:val="24"/>
              </w:rPr>
              <w:t>Chapter 8 Quiz—Monday 9/29/25</w:t>
            </w:r>
          </w:p>
          <w:p w14:paraId="448114CC" w14:textId="77777777" w:rsidR="001448D7" w:rsidRDefault="001448D7" w:rsidP="0003352E">
            <w:pPr>
              <w:ind w:left="720"/>
              <w:rPr>
                <w:rFonts w:ascii="Calibri" w:eastAsia="Times New Roman" w:hAnsi="Calibri" w:cs="Calibri"/>
                <w:iCs/>
                <w:sz w:val="24"/>
                <w:szCs w:val="24"/>
              </w:rPr>
            </w:pPr>
            <w:r>
              <w:rPr>
                <w:rFonts w:ascii="Calibri" w:eastAsia="Times New Roman" w:hAnsi="Calibri" w:cs="Calibri"/>
                <w:iCs/>
                <w:sz w:val="24"/>
                <w:szCs w:val="24"/>
              </w:rPr>
              <w:t>Chapter 10 Quiz—Monday 10/6/25</w:t>
            </w:r>
          </w:p>
          <w:p w14:paraId="5F70A828" w14:textId="77777777" w:rsidR="001448D7" w:rsidRDefault="001448D7" w:rsidP="0003352E">
            <w:pPr>
              <w:ind w:left="720"/>
              <w:rPr>
                <w:rFonts w:ascii="Calibri" w:eastAsia="Times New Roman" w:hAnsi="Calibri" w:cs="Calibri"/>
                <w:iCs/>
                <w:sz w:val="24"/>
                <w:szCs w:val="24"/>
              </w:rPr>
            </w:pPr>
            <w:r>
              <w:rPr>
                <w:rFonts w:ascii="Calibri" w:eastAsia="Times New Roman" w:hAnsi="Calibri" w:cs="Calibri"/>
                <w:iCs/>
                <w:sz w:val="24"/>
                <w:szCs w:val="24"/>
              </w:rPr>
              <w:t>Chapter 11 Quiz—Monday 10/13/25</w:t>
            </w:r>
          </w:p>
          <w:p w14:paraId="667B8DC0" w14:textId="6AE0356A" w:rsidR="001448D7" w:rsidRPr="001448D7" w:rsidRDefault="001448D7" w:rsidP="0003352E">
            <w:pPr>
              <w:ind w:left="720"/>
              <w:rPr>
                <w:rFonts w:ascii="Calibri" w:eastAsia="Times New Roman" w:hAnsi="Calibri" w:cs="Calibri"/>
                <w:iCs/>
                <w:sz w:val="24"/>
                <w:szCs w:val="24"/>
              </w:rPr>
            </w:pPr>
            <w:r>
              <w:rPr>
                <w:rFonts w:ascii="Calibri" w:eastAsia="Times New Roman" w:hAnsi="Calibri" w:cs="Calibri"/>
                <w:iCs/>
                <w:sz w:val="24"/>
                <w:szCs w:val="24"/>
              </w:rPr>
              <w:t>Case Study #2—Monday 10/13/25</w:t>
            </w:r>
          </w:p>
        </w:tc>
      </w:tr>
      <w:tr w:rsidR="00243A36" w:rsidRPr="00507735" w14:paraId="4D11BA57" w14:textId="77777777" w:rsidTr="00576F00">
        <w:trPr>
          <w:trHeight w:val="662"/>
          <w:jc w:val="center"/>
        </w:trPr>
        <w:tc>
          <w:tcPr>
            <w:tcW w:w="3050" w:type="dxa"/>
            <w:tcBorders>
              <w:top w:val="nil"/>
              <w:left w:val="single" w:sz="8" w:space="0" w:color="auto"/>
              <w:bottom w:val="single" w:sz="4" w:space="0" w:color="auto"/>
              <w:right w:val="single" w:sz="4" w:space="0" w:color="auto"/>
            </w:tcBorders>
            <w:shd w:val="clear" w:color="auto" w:fill="auto"/>
            <w:vAlign w:val="center"/>
            <w:hideMark/>
          </w:tcPr>
          <w:p w14:paraId="212A5E1F" w14:textId="77777777" w:rsidR="002A22A6" w:rsidRDefault="002A22A6" w:rsidP="0003352E">
            <w:pPr>
              <w:jc w:val="center"/>
              <w:rPr>
                <w:rFonts w:ascii="Calibri" w:eastAsia="Times New Roman" w:hAnsi="Calibri" w:cs="Calibri"/>
                <w:color w:val="000000"/>
                <w:sz w:val="24"/>
                <w:szCs w:val="24"/>
              </w:rPr>
            </w:pPr>
          </w:p>
          <w:p w14:paraId="3F67246C" w14:textId="716986C1" w:rsidR="001448D7" w:rsidRDefault="00023D64" w:rsidP="0003352E">
            <w:pPr>
              <w:jc w:val="center"/>
              <w:rPr>
                <w:rFonts w:ascii="Calibri" w:eastAsia="Times New Roman" w:hAnsi="Calibri" w:cs="Calibri"/>
                <w:color w:val="000000"/>
                <w:sz w:val="24"/>
                <w:szCs w:val="24"/>
              </w:rPr>
            </w:pPr>
            <w:r>
              <w:rPr>
                <w:rFonts w:ascii="Calibri" w:eastAsia="Times New Roman" w:hAnsi="Calibri" w:cs="Calibri"/>
                <w:color w:val="000000"/>
                <w:sz w:val="24"/>
                <w:szCs w:val="24"/>
              </w:rPr>
              <w:t xml:space="preserve">Chapter </w:t>
            </w:r>
            <w:r w:rsidR="001448D7">
              <w:rPr>
                <w:rFonts w:ascii="Calibri" w:eastAsia="Times New Roman" w:hAnsi="Calibri" w:cs="Calibri"/>
                <w:color w:val="000000"/>
                <w:sz w:val="24"/>
                <w:szCs w:val="24"/>
              </w:rPr>
              <w:t>12</w:t>
            </w:r>
          </w:p>
          <w:p w14:paraId="025DED1D" w14:textId="77777777" w:rsidR="00243A36" w:rsidRDefault="001448D7" w:rsidP="0003352E">
            <w:pPr>
              <w:jc w:val="center"/>
              <w:rPr>
                <w:rFonts w:ascii="Calibri" w:eastAsia="Times New Roman" w:hAnsi="Calibri" w:cs="Calibri"/>
                <w:color w:val="000000"/>
                <w:sz w:val="24"/>
                <w:szCs w:val="24"/>
              </w:rPr>
            </w:pPr>
            <w:r>
              <w:rPr>
                <w:rFonts w:ascii="Calibri" w:eastAsia="Times New Roman" w:hAnsi="Calibri" w:cs="Calibri"/>
                <w:color w:val="000000"/>
                <w:sz w:val="24"/>
                <w:szCs w:val="24"/>
              </w:rPr>
              <w:t>Final Exam</w:t>
            </w:r>
            <w:r w:rsidR="00243A36">
              <w:rPr>
                <w:rFonts w:ascii="Calibri" w:eastAsia="Times New Roman" w:hAnsi="Calibri" w:cs="Calibri"/>
                <w:color w:val="000000"/>
                <w:sz w:val="24"/>
                <w:szCs w:val="24"/>
              </w:rPr>
              <w:t xml:space="preserve">   </w:t>
            </w:r>
          </w:p>
          <w:p w14:paraId="7D79E460" w14:textId="77777777" w:rsidR="002A22A6" w:rsidRDefault="002A22A6" w:rsidP="0003352E">
            <w:pPr>
              <w:jc w:val="center"/>
              <w:rPr>
                <w:rFonts w:ascii="Calibri" w:eastAsia="Times New Roman" w:hAnsi="Calibri" w:cs="Calibri"/>
                <w:color w:val="000000"/>
                <w:sz w:val="24"/>
                <w:szCs w:val="24"/>
              </w:rPr>
            </w:pPr>
          </w:p>
          <w:p w14:paraId="3A80310F" w14:textId="685E1C8B" w:rsidR="002A22A6" w:rsidRPr="00507735" w:rsidRDefault="002A22A6" w:rsidP="0003352E">
            <w:pPr>
              <w:jc w:val="center"/>
              <w:rPr>
                <w:rFonts w:ascii="Calibri" w:eastAsia="Times New Roman" w:hAnsi="Calibri" w:cs="Calibri"/>
                <w:color w:val="000000"/>
                <w:sz w:val="24"/>
                <w:szCs w:val="24"/>
              </w:rPr>
            </w:pPr>
          </w:p>
        </w:tc>
        <w:tc>
          <w:tcPr>
            <w:tcW w:w="5040" w:type="dxa"/>
            <w:tcBorders>
              <w:top w:val="nil"/>
              <w:left w:val="nil"/>
              <w:bottom w:val="single" w:sz="4" w:space="0" w:color="auto"/>
              <w:right w:val="single" w:sz="4" w:space="0" w:color="auto"/>
            </w:tcBorders>
            <w:shd w:val="clear" w:color="auto" w:fill="auto"/>
            <w:vAlign w:val="center"/>
            <w:hideMark/>
          </w:tcPr>
          <w:p w14:paraId="62E6D401" w14:textId="2AEFC2EF" w:rsidR="00243A36" w:rsidRPr="003429EC" w:rsidRDefault="00243A36" w:rsidP="00243A36">
            <w:pPr>
              <w:pStyle w:val="ListParagraph"/>
              <w:widowControl/>
              <w:numPr>
                <w:ilvl w:val="0"/>
                <w:numId w:val="10"/>
              </w:numPr>
              <w:contextualSpacing/>
              <w:rPr>
                <w:rFonts w:ascii="Calibri" w:eastAsia="Times New Roman" w:hAnsi="Calibri" w:cs="Calibri"/>
                <w:color w:val="000000"/>
                <w:sz w:val="24"/>
                <w:szCs w:val="24"/>
              </w:rPr>
            </w:pPr>
            <w:r w:rsidRPr="00185276">
              <w:rPr>
                <w:rFonts w:ascii="Calibri" w:eastAsia="Times New Roman" w:hAnsi="Calibri" w:cs="Calibri"/>
                <w:b/>
                <w:bCs/>
                <w:color w:val="000000"/>
                <w:sz w:val="24"/>
                <w:szCs w:val="24"/>
              </w:rPr>
              <w:t xml:space="preserve">Chapter </w:t>
            </w:r>
            <w:r w:rsidR="00023D64">
              <w:rPr>
                <w:rFonts w:ascii="Calibri" w:eastAsia="Times New Roman" w:hAnsi="Calibri" w:cs="Calibri"/>
                <w:b/>
                <w:bCs/>
                <w:color w:val="000000"/>
                <w:sz w:val="24"/>
                <w:szCs w:val="24"/>
              </w:rPr>
              <w:t>1</w:t>
            </w:r>
            <w:r w:rsidR="002A22A6">
              <w:rPr>
                <w:rFonts w:ascii="Calibri" w:eastAsia="Times New Roman" w:hAnsi="Calibri" w:cs="Calibri"/>
                <w:b/>
                <w:bCs/>
                <w:color w:val="000000"/>
                <w:sz w:val="24"/>
                <w:szCs w:val="24"/>
              </w:rPr>
              <w:t>2</w:t>
            </w:r>
            <w:r w:rsidRPr="00185276">
              <w:rPr>
                <w:rFonts w:ascii="Calibri" w:eastAsia="Times New Roman" w:hAnsi="Calibri" w:cs="Calibri"/>
                <w:b/>
                <w:bCs/>
                <w:color w:val="000000"/>
                <w:sz w:val="24"/>
                <w:szCs w:val="24"/>
              </w:rPr>
              <w:t xml:space="preserve"> </w:t>
            </w:r>
            <w:r>
              <w:rPr>
                <w:rFonts w:ascii="Calibri" w:eastAsia="Times New Roman" w:hAnsi="Calibri" w:cs="Calibri"/>
                <w:b/>
                <w:bCs/>
                <w:color w:val="000000"/>
                <w:sz w:val="24"/>
                <w:szCs w:val="24"/>
              </w:rPr>
              <w:t>Quiz</w:t>
            </w:r>
            <w:r>
              <w:rPr>
                <w:rFonts w:ascii="Calibri" w:eastAsia="Times New Roman" w:hAnsi="Calibri" w:cs="Calibri"/>
                <w:color w:val="000000"/>
                <w:sz w:val="24"/>
                <w:szCs w:val="24"/>
              </w:rPr>
              <w:t xml:space="preserve"> – 2</w:t>
            </w:r>
            <w:r w:rsidR="00023D64">
              <w:rPr>
                <w:rFonts w:ascii="Calibri" w:eastAsia="Times New Roman" w:hAnsi="Calibri" w:cs="Calibri"/>
                <w:color w:val="000000"/>
                <w:sz w:val="24"/>
                <w:szCs w:val="24"/>
              </w:rPr>
              <w:t>0</w:t>
            </w:r>
            <w:r>
              <w:rPr>
                <w:rFonts w:ascii="Calibri" w:eastAsia="Times New Roman" w:hAnsi="Calibri" w:cs="Calibri"/>
                <w:color w:val="000000"/>
                <w:sz w:val="24"/>
                <w:szCs w:val="24"/>
              </w:rPr>
              <w:t>pts</w:t>
            </w:r>
            <w:r w:rsidRPr="00185276">
              <w:rPr>
                <w:rFonts w:ascii="Calibri" w:eastAsia="Times New Roman" w:hAnsi="Calibri" w:cs="Calibri"/>
                <w:b/>
                <w:bCs/>
                <w:color w:val="000000"/>
                <w:sz w:val="24"/>
                <w:szCs w:val="24"/>
              </w:rPr>
              <w:t xml:space="preserve"> </w:t>
            </w:r>
          </w:p>
          <w:p w14:paraId="4C60161C" w14:textId="6B5493A3" w:rsidR="00243A36" w:rsidRPr="00F74E88" w:rsidRDefault="001448D7" w:rsidP="00243A36">
            <w:pPr>
              <w:pStyle w:val="ListParagraph"/>
              <w:widowControl/>
              <w:numPr>
                <w:ilvl w:val="0"/>
                <w:numId w:val="10"/>
              </w:numPr>
              <w:contextualSpacing/>
              <w:rPr>
                <w:rFonts w:ascii="Calibri" w:eastAsia="Times New Roman" w:hAnsi="Calibri" w:cs="Calibri"/>
                <w:color w:val="000000"/>
                <w:sz w:val="24"/>
                <w:szCs w:val="24"/>
              </w:rPr>
            </w:pPr>
            <w:r>
              <w:rPr>
                <w:rFonts w:ascii="Calibri" w:eastAsia="Times New Roman" w:hAnsi="Calibri" w:cs="Calibri"/>
                <w:color w:val="000000"/>
                <w:sz w:val="24"/>
                <w:szCs w:val="24"/>
              </w:rPr>
              <w:t>Final</w:t>
            </w:r>
            <w:r w:rsidR="00023D64">
              <w:rPr>
                <w:rFonts w:ascii="Calibri" w:eastAsia="Times New Roman" w:hAnsi="Calibri" w:cs="Calibri"/>
                <w:color w:val="000000"/>
                <w:sz w:val="24"/>
                <w:szCs w:val="24"/>
              </w:rPr>
              <w:t xml:space="preserve"> Exam—200pts</w:t>
            </w:r>
          </w:p>
        </w:tc>
        <w:tc>
          <w:tcPr>
            <w:tcW w:w="5505" w:type="dxa"/>
            <w:tcBorders>
              <w:top w:val="nil"/>
              <w:left w:val="nil"/>
              <w:bottom w:val="single" w:sz="4" w:space="0" w:color="auto"/>
              <w:right w:val="single" w:sz="8" w:space="0" w:color="auto"/>
            </w:tcBorders>
            <w:shd w:val="clear" w:color="auto" w:fill="auto"/>
            <w:vAlign w:val="center"/>
            <w:hideMark/>
          </w:tcPr>
          <w:p w14:paraId="1D3D11A8" w14:textId="03267F66" w:rsidR="00243A36" w:rsidRPr="001448D7" w:rsidRDefault="00243A36" w:rsidP="0003352E">
            <w:pPr>
              <w:ind w:left="720"/>
              <w:rPr>
                <w:rFonts w:ascii="Calibri" w:eastAsia="Times New Roman" w:hAnsi="Calibri" w:cs="Calibri"/>
                <w:iCs/>
                <w:color w:val="FF0000"/>
                <w:sz w:val="24"/>
                <w:szCs w:val="24"/>
              </w:rPr>
            </w:pPr>
          </w:p>
          <w:p w14:paraId="667E29B2" w14:textId="2ADFC710" w:rsidR="00243A36" w:rsidRPr="001448D7" w:rsidRDefault="00243A36" w:rsidP="0003352E">
            <w:pPr>
              <w:ind w:left="720"/>
              <w:rPr>
                <w:rFonts w:ascii="Calibri" w:eastAsia="Times New Roman" w:hAnsi="Calibri" w:cs="Calibri"/>
                <w:iCs/>
                <w:color w:val="000000"/>
                <w:sz w:val="24"/>
                <w:szCs w:val="24"/>
              </w:rPr>
            </w:pPr>
            <w:r w:rsidRPr="00E06689">
              <w:rPr>
                <w:rFonts w:ascii="Calibri" w:eastAsia="Times New Roman" w:hAnsi="Calibri" w:cs="Calibri"/>
                <w:b/>
                <w:bCs/>
                <w:i/>
                <w:iCs/>
                <w:color w:val="000000"/>
                <w:sz w:val="24"/>
                <w:szCs w:val="24"/>
              </w:rPr>
              <w:t xml:space="preserve">Chapter </w:t>
            </w:r>
            <w:r w:rsidR="00B82854">
              <w:rPr>
                <w:rFonts w:ascii="Calibri" w:eastAsia="Times New Roman" w:hAnsi="Calibri" w:cs="Calibri"/>
                <w:b/>
                <w:bCs/>
                <w:i/>
                <w:iCs/>
                <w:color w:val="000000"/>
                <w:sz w:val="24"/>
                <w:szCs w:val="24"/>
              </w:rPr>
              <w:t>1</w:t>
            </w:r>
            <w:r w:rsidR="002A22A6">
              <w:rPr>
                <w:rFonts w:ascii="Calibri" w:eastAsia="Times New Roman" w:hAnsi="Calibri" w:cs="Calibri"/>
                <w:b/>
                <w:bCs/>
                <w:i/>
                <w:iCs/>
                <w:color w:val="000000"/>
                <w:sz w:val="24"/>
                <w:szCs w:val="24"/>
              </w:rPr>
              <w:t>2</w:t>
            </w:r>
            <w:r w:rsidR="00B82854">
              <w:rPr>
                <w:rFonts w:ascii="Calibri" w:eastAsia="Times New Roman" w:hAnsi="Calibri" w:cs="Calibri"/>
                <w:b/>
                <w:bCs/>
                <w:i/>
                <w:iCs/>
                <w:color w:val="000000"/>
                <w:sz w:val="24"/>
                <w:szCs w:val="24"/>
              </w:rPr>
              <w:t xml:space="preserve"> Qui</w:t>
            </w:r>
            <w:r w:rsidRPr="00E06689">
              <w:rPr>
                <w:rFonts w:ascii="Calibri" w:eastAsia="Times New Roman" w:hAnsi="Calibri" w:cs="Calibri"/>
                <w:b/>
                <w:bCs/>
                <w:i/>
                <w:iCs/>
                <w:color w:val="000000"/>
                <w:sz w:val="24"/>
                <w:szCs w:val="24"/>
              </w:rPr>
              <w:t>z</w:t>
            </w:r>
            <w:r w:rsidR="001448D7">
              <w:rPr>
                <w:rFonts w:ascii="Calibri" w:eastAsia="Times New Roman" w:hAnsi="Calibri" w:cs="Calibri"/>
                <w:b/>
                <w:bCs/>
                <w:i/>
                <w:iCs/>
                <w:color w:val="000000"/>
                <w:sz w:val="24"/>
                <w:szCs w:val="24"/>
              </w:rPr>
              <w:t>—</w:t>
            </w:r>
            <w:r w:rsidR="001448D7">
              <w:rPr>
                <w:rFonts w:ascii="Calibri" w:eastAsia="Times New Roman" w:hAnsi="Calibri" w:cs="Calibri"/>
                <w:b/>
                <w:bCs/>
                <w:iCs/>
                <w:color w:val="000000"/>
                <w:sz w:val="24"/>
                <w:szCs w:val="24"/>
              </w:rPr>
              <w:t>Monday 10/20/25</w:t>
            </w:r>
          </w:p>
          <w:p w14:paraId="5658935B" w14:textId="65E470CD" w:rsidR="00B82854" w:rsidRDefault="001448D7" w:rsidP="002A22A6">
            <w:pPr>
              <w:ind w:left="720"/>
              <w:rPr>
                <w:rFonts w:ascii="Calibri" w:eastAsia="Times New Roman" w:hAnsi="Calibri" w:cs="Calibri"/>
                <w:b/>
                <w:bCs/>
                <w:iCs/>
                <w:color w:val="000000"/>
                <w:sz w:val="24"/>
                <w:szCs w:val="24"/>
              </w:rPr>
            </w:pPr>
            <w:r>
              <w:rPr>
                <w:rFonts w:ascii="Calibri" w:eastAsia="Times New Roman" w:hAnsi="Calibri" w:cs="Calibri"/>
                <w:b/>
                <w:bCs/>
                <w:i/>
                <w:iCs/>
                <w:color w:val="000000"/>
                <w:sz w:val="24"/>
                <w:szCs w:val="24"/>
              </w:rPr>
              <w:t>Final</w:t>
            </w:r>
            <w:r w:rsidR="00B82854">
              <w:rPr>
                <w:rFonts w:ascii="Calibri" w:eastAsia="Times New Roman" w:hAnsi="Calibri" w:cs="Calibri"/>
                <w:b/>
                <w:bCs/>
                <w:i/>
                <w:iCs/>
                <w:color w:val="000000"/>
                <w:sz w:val="24"/>
                <w:szCs w:val="24"/>
              </w:rPr>
              <w:t xml:space="preserve"> Exam—You will have 60 minutes to complete the exam.  The test consists of 25 Multiple Choice Questions</w:t>
            </w:r>
            <w:r w:rsidR="002A22A6">
              <w:rPr>
                <w:rFonts w:ascii="Calibri" w:eastAsia="Times New Roman" w:hAnsi="Calibri" w:cs="Calibri"/>
                <w:b/>
                <w:bCs/>
                <w:i/>
                <w:iCs/>
                <w:color w:val="000000"/>
                <w:sz w:val="24"/>
                <w:szCs w:val="24"/>
              </w:rPr>
              <w:t xml:space="preserve">.  </w:t>
            </w:r>
            <w:r w:rsidR="002A22A6">
              <w:rPr>
                <w:rFonts w:ascii="Calibri" w:eastAsia="Times New Roman" w:hAnsi="Calibri" w:cs="Calibri"/>
                <w:b/>
                <w:bCs/>
                <w:iCs/>
                <w:color w:val="000000"/>
                <w:sz w:val="24"/>
                <w:szCs w:val="24"/>
              </w:rPr>
              <w:t xml:space="preserve">The exam will be </w:t>
            </w:r>
          </w:p>
          <w:p w14:paraId="07C846F6" w14:textId="11EE6E08" w:rsidR="002A22A6" w:rsidRDefault="00610214" w:rsidP="002A22A6">
            <w:pPr>
              <w:ind w:left="720"/>
              <w:rPr>
                <w:rFonts w:ascii="Calibri" w:eastAsia="Times New Roman" w:hAnsi="Calibri" w:cs="Calibri"/>
                <w:b/>
                <w:bCs/>
                <w:iCs/>
                <w:color w:val="000000"/>
                <w:sz w:val="24"/>
                <w:szCs w:val="24"/>
              </w:rPr>
            </w:pPr>
            <w:r>
              <w:rPr>
                <w:rFonts w:ascii="Calibri" w:eastAsia="Times New Roman" w:hAnsi="Calibri" w:cs="Calibri"/>
                <w:b/>
                <w:bCs/>
                <w:iCs/>
                <w:color w:val="000000"/>
                <w:sz w:val="24"/>
                <w:szCs w:val="24"/>
              </w:rPr>
              <w:lastRenderedPageBreak/>
              <w:t xml:space="preserve">Available at 8:00am Thursday 10/16/25 thru </w:t>
            </w:r>
          </w:p>
          <w:p w14:paraId="5270D113" w14:textId="76DF4D3F" w:rsidR="002A22A6" w:rsidRPr="002A22A6" w:rsidRDefault="00610214" w:rsidP="002A22A6">
            <w:pPr>
              <w:ind w:left="720"/>
              <w:rPr>
                <w:rFonts w:ascii="Calibri" w:eastAsia="Times New Roman" w:hAnsi="Calibri" w:cs="Calibri"/>
                <w:b/>
                <w:bCs/>
                <w:iCs/>
                <w:color w:val="000000"/>
                <w:sz w:val="24"/>
                <w:szCs w:val="24"/>
              </w:rPr>
            </w:pPr>
            <w:r>
              <w:rPr>
                <w:rFonts w:ascii="Calibri" w:eastAsia="Times New Roman" w:hAnsi="Calibri" w:cs="Calibri"/>
                <w:b/>
                <w:bCs/>
                <w:iCs/>
                <w:color w:val="000000"/>
                <w:sz w:val="24"/>
                <w:szCs w:val="24"/>
              </w:rPr>
              <w:t>Sunday 10/19/25 at 11:59pm.</w:t>
            </w:r>
          </w:p>
        </w:tc>
      </w:tr>
      <w:tr w:rsidR="00610214" w:rsidRPr="00507735" w14:paraId="4C47005A" w14:textId="77777777" w:rsidTr="00D45F3A">
        <w:trPr>
          <w:trHeight w:val="994"/>
          <w:jc w:val="center"/>
        </w:trPr>
        <w:tc>
          <w:tcPr>
            <w:tcW w:w="3050" w:type="dxa"/>
            <w:tcBorders>
              <w:top w:val="nil"/>
              <w:left w:val="single" w:sz="8" w:space="0" w:color="auto"/>
              <w:bottom w:val="single" w:sz="4" w:space="0" w:color="auto"/>
              <w:right w:val="single" w:sz="4" w:space="0" w:color="auto"/>
            </w:tcBorders>
            <w:shd w:val="clear" w:color="auto" w:fill="auto"/>
            <w:vAlign w:val="center"/>
          </w:tcPr>
          <w:p w14:paraId="0278E69D" w14:textId="1F02F423" w:rsidR="00610214" w:rsidRPr="00CF4FE8" w:rsidRDefault="00610214" w:rsidP="00D45F3A">
            <w:pPr>
              <w:jc w:val="center"/>
              <w:rPr>
                <w:rFonts w:ascii="Calibri" w:eastAsia="Times New Roman" w:hAnsi="Calibri" w:cs="Calibri"/>
                <w:b/>
                <w:bCs/>
                <w:i/>
                <w:iCs/>
                <w:color w:val="000000"/>
                <w:sz w:val="24"/>
                <w:szCs w:val="24"/>
              </w:rPr>
            </w:pPr>
            <w:r>
              <w:rPr>
                <w:rFonts w:ascii="Calibri" w:eastAsia="Times New Roman" w:hAnsi="Calibri" w:cs="Calibri"/>
                <w:color w:val="000000"/>
                <w:sz w:val="24"/>
                <w:szCs w:val="24"/>
              </w:rPr>
              <w:lastRenderedPageBreak/>
              <w:t xml:space="preserve">  </w:t>
            </w:r>
          </w:p>
        </w:tc>
        <w:tc>
          <w:tcPr>
            <w:tcW w:w="5040" w:type="dxa"/>
            <w:tcBorders>
              <w:top w:val="nil"/>
              <w:left w:val="nil"/>
              <w:bottom w:val="single" w:sz="4" w:space="0" w:color="auto"/>
              <w:right w:val="single" w:sz="4" w:space="0" w:color="auto"/>
            </w:tcBorders>
            <w:shd w:val="clear" w:color="auto" w:fill="auto"/>
            <w:vAlign w:val="center"/>
          </w:tcPr>
          <w:p w14:paraId="7FEFD1DF" w14:textId="27B9336A" w:rsidR="00610214" w:rsidRPr="005D029A" w:rsidRDefault="00610214" w:rsidP="00610214">
            <w:pPr>
              <w:pStyle w:val="ListParagraph"/>
              <w:widowControl/>
              <w:ind w:left="720"/>
              <w:contextualSpacing/>
              <w:rPr>
                <w:rFonts w:ascii="Calibri" w:eastAsia="Times New Roman" w:hAnsi="Calibri" w:cs="Calibri"/>
                <w:color w:val="000000"/>
                <w:sz w:val="24"/>
                <w:szCs w:val="24"/>
              </w:rPr>
            </w:pPr>
          </w:p>
        </w:tc>
        <w:tc>
          <w:tcPr>
            <w:tcW w:w="5505" w:type="dxa"/>
            <w:tcBorders>
              <w:top w:val="nil"/>
              <w:left w:val="nil"/>
              <w:bottom w:val="single" w:sz="4" w:space="0" w:color="auto"/>
              <w:right w:val="single" w:sz="8" w:space="0" w:color="auto"/>
            </w:tcBorders>
            <w:shd w:val="clear" w:color="auto" w:fill="auto"/>
          </w:tcPr>
          <w:p w14:paraId="2E5349E7" w14:textId="77777777" w:rsidR="00610214" w:rsidRPr="00E06689" w:rsidRDefault="00610214" w:rsidP="00D45F3A">
            <w:pPr>
              <w:ind w:left="720"/>
              <w:rPr>
                <w:rFonts w:ascii="Calibri" w:eastAsia="Times New Roman" w:hAnsi="Calibri" w:cs="Calibri"/>
                <w:b/>
                <w:bCs/>
                <w:color w:val="000000"/>
                <w:sz w:val="24"/>
                <w:szCs w:val="24"/>
              </w:rPr>
            </w:pPr>
          </w:p>
        </w:tc>
      </w:tr>
      <w:tr w:rsidR="00243A36" w:rsidRPr="00507735" w14:paraId="63A49D29" w14:textId="77777777" w:rsidTr="00576F00">
        <w:trPr>
          <w:trHeight w:val="994"/>
          <w:jc w:val="center"/>
        </w:trPr>
        <w:tc>
          <w:tcPr>
            <w:tcW w:w="3050" w:type="dxa"/>
            <w:tcBorders>
              <w:top w:val="nil"/>
              <w:left w:val="single" w:sz="8" w:space="0" w:color="auto"/>
              <w:bottom w:val="single" w:sz="4" w:space="0" w:color="auto"/>
              <w:right w:val="single" w:sz="4" w:space="0" w:color="auto"/>
            </w:tcBorders>
            <w:shd w:val="clear" w:color="auto" w:fill="auto"/>
            <w:vAlign w:val="center"/>
          </w:tcPr>
          <w:p w14:paraId="2F62269C" w14:textId="1C18B41D" w:rsidR="00243A36" w:rsidRDefault="00243A36" w:rsidP="0003352E">
            <w:pPr>
              <w:jc w:val="center"/>
              <w:rPr>
                <w:rFonts w:ascii="Calibri" w:eastAsia="Times New Roman" w:hAnsi="Calibri" w:cs="Calibri"/>
                <w:b/>
                <w:bCs/>
                <w:i/>
                <w:iCs/>
                <w:color w:val="000000"/>
                <w:sz w:val="24"/>
                <w:szCs w:val="24"/>
              </w:rPr>
            </w:pPr>
          </w:p>
        </w:tc>
        <w:tc>
          <w:tcPr>
            <w:tcW w:w="5040" w:type="dxa"/>
            <w:tcBorders>
              <w:top w:val="nil"/>
              <w:left w:val="nil"/>
              <w:bottom w:val="single" w:sz="4" w:space="0" w:color="auto"/>
              <w:right w:val="single" w:sz="4" w:space="0" w:color="auto"/>
            </w:tcBorders>
            <w:shd w:val="clear" w:color="auto" w:fill="auto"/>
            <w:vAlign w:val="center"/>
          </w:tcPr>
          <w:p w14:paraId="637006C9" w14:textId="04721649" w:rsidR="00243A36" w:rsidRDefault="00243A36" w:rsidP="00610214">
            <w:pPr>
              <w:pStyle w:val="ListParagraph"/>
              <w:widowControl/>
              <w:ind w:left="720"/>
              <w:contextualSpacing/>
              <w:rPr>
                <w:rFonts w:ascii="Calibri" w:eastAsia="Times New Roman" w:hAnsi="Calibri" w:cs="Calibri"/>
                <w:color w:val="000000"/>
                <w:sz w:val="24"/>
                <w:szCs w:val="24"/>
              </w:rPr>
            </w:pPr>
            <w:r>
              <w:rPr>
                <w:rFonts w:ascii="Calibri" w:eastAsia="Times New Roman" w:hAnsi="Calibri" w:cs="Calibri"/>
                <w:color w:val="000000"/>
                <w:sz w:val="24"/>
                <w:szCs w:val="24"/>
              </w:rPr>
              <w:t xml:space="preserve">    </w:t>
            </w:r>
          </w:p>
        </w:tc>
        <w:tc>
          <w:tcPr>
            <w:tcW w:w="5505" w:type="dxa"/>
            <w:tcBorders>
              <w:top w:val="nil"/>
              <w:left w:val="nil"/>
              <w:bottom w:val="single" w:sz="4" w:space="0" w:color="auto"/>
              <w:right w:val="single" w:sz="8" w:space="0" w:color="auto"/>
            </w:tcBorders>
            <w:shd w:val="clear" w:color="auto" w:fill="auto"/>
            <w:vAlign w:val="center"/>
          </w:tcPr>
          <w:p w14:paraId="2A21897F" w14:textId="1C67292D" w:rsidR="00243A36" w:rsidRPr="006D6D6C" w:rsidRDefault="00243A36" w:rsidP="0003352E">
            <w:pPr>
              <w:ind w:left="720"/>
              <w:rPr>
                <w:rFonts w:ascii="Calibri" w:eastAsia="Times New Roman" w:hAnsi="Calibri" w:cs="Calibri"/>
                <w:sz w:val="24"/>
                <w:szCs w:val="24"/>
              </w:rPr>
            </w:pPr>
          </w:p>
        </w:tc>
      </w:tr>
    </w:tbl>
    <w:p w14:paraId="04125091" w14:textId="77777777" w:rsidR="00A51430" w:rsidRDefault="00A51430" w:rsidP="003E6D33">
      <w:pPr>
        <w:rPr>
          <w:rFonts w:ascii="Times New Roman" w:eastAsia="Times New Roman" w:hAnsi="Times New Roman" w:cs="Times New Roman"/>
          <w:b/>
          <w:spacing w:val="-1"/>
          <w:sz w:val="24"/>
          <w:szCs w:val="24"/>
        </w:rPr>
        <w:sectPr w:rsidR="00A51430" w:rsidSect="00D87328">
          <w:pgSz w:w="15840" w:h="12240" w:orient="landscape" w:code="1"/>
          <w:pgMar w:top="979" w:right="864" w:bottom="979" w:left="274" w:header="720" w:footer="720" w:gutter="0"/>
          <w:cols w:space="720"/>
        </w:sectPr>
      </w:pPr>
    </w:p>
    <w:p w14:paraId="6217BCBF" w14:textId="78157918" w:rsidR="001F326A" w:rsidRPr="00884A7D" w:rsidRDefault="001F326A" w:rsidP="001F326A">
      <w:pPr>
        <w:pStyle w:val="Heading1"/>
        <w:spacing w:before="31"/>
        <w:ind w:left="322" w:right="320"/>
        <w:jc w:val="center"/>
        <w:rPr>
          <w:rFonts w:ascii="Times New Roman" w:hAnsi="Times New Roman" w:cs="Times New Roman"/>
          <w:sz w:val="28"/>
          <w:szCs w:val="28"/>
        </w:rPr>
      </w:pPr>
      <w:r w:rsidRPr="00884A7D">
        <w:rPr>
          <w:rFonts w:ascii="Times New Roman" w:hAnsi="Times New Roman" w:cs="Times New Roman"/>
          <w:sz w:val="28"/>
          <w:szCs w:val="28"/>
        </w:rPr>
        <w:lastRenderedPageBreak/>
        <w:t>BMGT 2309 Leadership Case Studies Rubric</w:t>
      </w:r>
    </w:p>
    <w:p w14:paraId="43B0DEC7" w14:textId="77777777" w:rsidR="001F326A" w:rsidRPr="00884A7D" w:rsidRDefault="001F326A" w:rsidP="001F326A">
      <w:pPr>
        <w:spacing w:before="251" w:line="276" w:lineRule="auto"/>
        <w:ind w:left="1513" w:right="1513"/>
        <w:jc w:val="center"/>
        <w:rPr>
          <w:rFonts w:ascii="Times New Roman" w:hAnsi="Times New Roman" w:cs="Times New Roman"/>
          <w:b/>
          <w:sz w:val="28"/>
        </w:rPr>
      </w:pPr>
      <w:r w:rsidRPr="00884A7D">
        <w:rPr>
          <w:rFonts w:ascii="Times New Roman" w:hAnsi="Times New Roman" w:cs="Times New Roman"/>
          <w:b/>
          <w:sz w:val="28"/>
        </w:rPr>
        <w:t>Goal – Students will be able to demonstrate competency in the area of Leadership.</w:t>
      </w:r>
    </w:p>
    <w:p w14:paraId="735F47A4" w14:textId="77777777" w:rsidR="001F326A" w:rsidRPr="00884A7D" w:rsidRDefault="001F326A" w:rsidP="001F326A">
      <w:pPr>
        <w:pStyle w:val="BodyText"/>
        <w:spacing w:before="2"/>
        <w:rPr>
          <w:rFonts w:cs="Times New Roman"/>
          <w:b/>
          <w:sz w:val="16"/>
        </w:rPr>
      </w:pPr>
    </w:p>
    <w:tbl>
      <w:tblPr>
        <w:tblW w:w="10711" w:type="dxa"/>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75"/>
        <w:gridCol w:w="2167"/>
        <w:gridCol w:w="2297"/>
        <w:gridCol w:w="2863"/>
        <w:gridCol w:w="809"/>
      </w:tblGrid>
      <w:tr w:rsidR="001F326A" w:rsidRPr="00884A7D" w14:paraId="40FD1A9C" w14:textId="77777777" w:rsidTr="00884A7D">
        <w:trPr>
          <w:trHeight w:val="508"/>
        </w:trPr>
        <w:tc>
          <w:tcPr>
            <w:tcW w:w="2575" w:type="dxa"/>
            <w:vAlign w:val="center"/>
          </w:tcPr>
          <w:p w14:paraId="294C4621" w14:textId="77777777" w:rsidR="001F326A" w:rsidRPr="00884A7D" w:rsidRDefault="001F326A" w:rsidP="00884A7D">
            <w:pPr>
              <w:pStyle w:val="TableParagraph"/>
              <w:spacing w:line="268" w:lineRule="exact"/>
              <w:ind w:left="333"/>
              <w:rPr>
                <w:rFonts w:ascii="Times New Roman" w:hAnsi="Times New Roman" w:cs="Times New Roman"/>
                <w:b/>
              </w:rPr>
            </w:pPr>
            <w:r w:rsidRPr="00884A7D">
              <w:rPr>
                <w:rFonts w:ascii="Times New Roman" w:hAnsi="Times New Roman" w:cs="Times New Roman"/>
                <w:b/>
              </w:rPr>
              <w:t>Performance Criteria</w:t>
            </w:r>
          </w:p>
        </w:tc>
        <w:tc>
          <w:tcPr>
            <w:tcW w:w="2167" w:type="dxa"/>
            <w:vAlign w:val="center"/>
          </w:tcPr>
          <w:p w14:paraId="6E2B3B06" w14:textId="77777777" w:rsidR="001F326A" w:rsidRPr="00884A7D" w:rsidRDefault="001F326A" w:rsidP="00884A7D">
            <w:pPr>
              <w:pStyle w:val="TableParagraph"/>
              <w:spacing w:line="268" w:lineRule="exact"/>
              <w:ind w:left="187"/>
              <w:rPr>
                <w:rFonts w:ascii="Times New Roman" w:hAnsi="Times New Roman" w:cs="Times New Roman"/>
                <w:b/>
              </w:rPr>
            </w:pPr>
            <w:r w:rsidRPr="00884A7D">
              <w:rPr>
                <w:rFonts w:ascii="Times New Roman" w:hAnsi="Times New Roman" w:cs="Times New Roman"/>
                <w:b/>
              </w:rPr>
              <w:t>Below Expectations</w:t>
            </w:r>
          </w:p>
        </w:tc>
        <w:tc>
          <w:tcPr>
            <w:tcW w:w="2297" w:type="dxa"/>
            <w:vAlign w:val="center"/>
          </w:tcPr>
          <w:p w14:paraId="0B84499F" w14:textId="77777777" w:rsidR="001F326A" w:rsidRPr="00884A7D" w:rsidRDefault="001F326A" w:rsidP="00884A7D">
            <w:pPr>
              <w:pStyle w:val="TableParagraph"/>
              <w:spacing w:line="268" w:lineRule="exact"/>
              <w:ind w:left="247"/>
              <w:rPr>
                <w:rFonts w:ascii="Times New Roman" w:hAnsi="Times New Roman" w:cs="Times New Roman"/>
                <w:b/>
              </w:rPr>
            </w:pPr>
            <w:r w:rsidRPr="00884A7D">
              <w:rPr>
                <w:rFonts w:ascii="Times New Roman" w:hAnsi="Times New Roman" w:cs="Times New Roman"/>
                <w:b/>
              </w:rPr>
              <w:t>Meets Expectations</w:t>
            </w:r>
          </w:p>
        </w:tc>
        <w:tc>
          <w:tcPr>
            <w:tcW w:w="2863" w:type="dxa"/>
            <w:vAlign w:val="center"/>
          </w:tcPr>
          <w:p w14:paraId="6D0916BA" w14:textId="77777777" w:rsidR="001F326A" w:rsidRPr="00884A7D" w:rsidRDefault="001F326A" w:rsidP="00884A7D">
            <w:pPr>
              <w:pStyle w:val="TableParagraph"/>
              <w:spacing w:line="268" w:lineRule="exact"/>
              <w:ind w:left="456"/>
              <w:rPr>
                <w:rFonts w:ascii="Times New Roman" w:hAnsi="Times New Roman" w:cs="Times New Roman"/>
                <w:b/>
              </w:rPr>
            </w:pPr>
            <w:r w:rsidRPr="00884A7D">
              <w:rPr>
                <w:rFonts w:ascii="Times New Roman" w:hAnsi="Times New Roman" w:cs="Times New Roman"/>
                <w:b/>
              </w:rPr>
              <w:t>Exceeds Expectations</w:t>
            </w:r>
          </w:p>
        </w:tc>
        <w:tc>
          <w:tcPr>
            <w:tcW w:w="809" w:type="dxa"/>
            <w:vAlign w:val="center"/>
          </w:tcPr>
          <w:p w14:paraId="10B9BFBB" w14:textId="77777777" w:rsidR="001F326A" w:rsidRPr="00884A7D" w:rsidRDefault="001F326A" w:rsidP="00884A7D">
            <w:pPr>
              <w:pStyle w:val="TableParagraph"/>
              <w:spacing w:line="268" w:lineRule="exact"/>
              <w:ind w:left="149"/>
              <w:rPr>
                <w:rFonts w:ascii="Times New Roman" w:hAnsi="Times New Roman" w:cs="Times New Roman"/>
                <w:b/>
              </w:rPr>
            </w:pPr>
            <w:r w:rsidRPr="00884A7D">
              <w:rPr>
                <w:rFonts w:ascii="Times New Roman" w:hAnsi="Times New Roman" w:cs="Times New Roman"/>
                <w:b/>
              </w:rPr>
              <w:t>Score</w:t>
            </w:r>
          </w:p>
        </w:tc>
      </w:tr>
      <w:tr w:rsidR="001F326A" w:rsidRPr="00884A7D" w14:paraId="4E6E0FB9" w14:textId="77777777" w:rsidTr="00884A7D">
        <w:trPr>
          <w:trHeight w:val="1526"/>
        </w:trPr>
        <w:tc>
          <w:tcPr>
            <w:tcW w:w="2575" w:type="dxa"/>
            <w:vAlign w:val="center"/>
          </w:tcPr>
          <w:p w14:paraId="234672F1" w14:textId="11253191" w:rsidR="001F326A" w:rsidRPr="00884A7D" w:rsidRDefault="001F326A" w:rsidP="00884A7D">
            <w:pPr>
              <w:pStyle w:val="TableParagraph"/>
              <w:ind w:left="208" w:right="180"/>
              <w:jc w:val="center"/>
              <w:rPr>
                <w:rFonts w:ascii="Times New Roman" w:hAnsi="Times New Roman" w:cs="Times New Roman"/>
                <w:b/>
              </w:rPr>
            </w:pPr>
            <w:r w:rsidRPr="00884A7D">
              <w:rPr>
                <w:rFonts w:ascii="Times New Roman" w:hAnsi="Times New Roman" w:cs="Times New Roman"/>
                <w:b/>
              </w:rPr>
              <w:t xml:space="preserve">Adequately </w:t>
            </w:r>
            <w:r w:rsidR="00884A7D">
              <w:rPr>
                <w:rFonts w:ascii="Times New Roman" w:hAnsi="Times New Roman" w:cs="Times New Roman"/>
                <w:b/>
              </w:rPr>
              <w:t>i</w:t>
            </w:r>
            <w:r w:rsidRPr="00884A7D">
              <w:rPr>
                <w:rFonts w:ascii="Times New Roman" w:hAnsi="Times New Roman" w:cs="Times New Roman"/>
                <w:b/>
              </w:rPr>
              <w:t>dentif</w:t>
            </w:r>
            <w:r w:rsidR="00884A7D">
              <w:rPr>
                <w:rFonts w:ascii="Times New Roman" w:hAnsi="Times New Roman" w:cs="Times New Roman"/>
                <w:b/>
              </w:rPr>
              <w:t xml:space="preserve">ies </w:t>
            </w:r>
            <w:r w:rsidRPr="00884A7D">
              <w:rPr>
                <w:rFonts w:ascii="Times New Roman" w:hAnsi="Times New Roman" w:cs="Times New Roman"/>
                <w:b/>
              </w:rPr>
              <w:t>key facts of the</w:t>
            </w:r>
            <w:r w:rsidR="00884A7D">
              <w:rPr>
                <w:rFonts w:ascii="Times New Roman" w:hAnsi="Times New Roman" w:cs="Times New Roman"/>
                <w:b/>
              </w:rPr>
              <w:t xml:space="preserve"> </w:t>
            </w:r>
            <w:r w:rsidRPr="00884A7D">
              <w:rPr>
                <w:rFonts w:ascii="Times New Roman" w:hAnsi="Times New Roman" w:cs="Times New Roman"/>
                <w:b/>
              </w:rPr>
              <w:t>case</w:t>
            </w:r>
            <w:r w:rsidR="0043355A">
              <w:rPr>
                <w:rFonts w:ascii="Times New Roman" w:hAnsi="Times New Roman" w:cs="Times New Roman"/>
                <w:b/>
              </w:rPr>
              <w:t xml:space="preserve"> </w:t>
            </w:r>
          </w:p>
        </w:tc>
        <w:tc>
          <w:tcPr>
            <w:tcW w:w="2167" w:type="dxa"/>
            <w:vAlign w:val="center"/>
          </w:tcPr>
          <w:p w14:paraId="60B44CC8" w14:textId="77777777" w:rsidR="001F326A" w:rsidRPr="00884A7D" w:rsidRDefault="001F326A" w:rsidP="00884A7D">
            <w:pPr>
              <w:pStyle w:val="TableParagraph"/>
              <w:spacing w:line="276" w:lineRule="auto"/>
              <w:ind w:left="211" w:right="204"/>
              <w:jc w:val="center"/>
              <w:rPr>
                <w:rFonts w:ascii="Times New Roman" w:hAnsi="Times New Roman" w:cs="Times New Roman"/>
              </w:rPr>
            </w:pPr>
            <w:r w:rsidRPr="00884A7D">
              <w:rPr>
                <w:rFonts w:ascii="Times New Roman" w:hAnsi="Times New Roman" w:cs="Times New Roman"/>
              </w:rPr>
              <w:t>Student does not identify the facts of the case</w:t>
            </w:r>
          </w:p>
        </w:tc>
        <w:tc>
          <w:tcPr>
            <w:tcW w:w="2297" w:type="dxa"/>
            <w:vAlign w:val="center"/>
          </w:tcPr>
          <w:p w14:paraId="7FF28E90" w14:textId="77777777" w:rsidR="001F326A" w:rsidRPr="00884A7D" w:rsidRDefault="001F326A" w:rsidP="00884A7D">
            <w:pPr>
              <w:pStyle w:val="TableParagraph"/>
              <w:spacing w:line="276" w:lineRule="auto"/>
              <w:ind w:left="201" w:right="197" w:hanging="1"/>
              <w:jc w:val="center"/>
              <w:rPr>
                <w:rFonts w:ascii="Times New Roman" w:hAnsi="Times New Roman" w:cs="Times New Roman"/>
              </w:rPr>
            </w:pPr>
            <w:r w:rsidRPr="00884A7D">
              <w:rPr>
                <w:rFonts w:ascii="Times New Roman" w:hAnsi="Times New Roman" w:cs="Times New Roman"/>
              </w:rPr>
              <w:t>Student adequately identifies the facts of the case</w:t>
            </w:r>
          </w:p>
        </w:tc>
        <w:tc>
          <w:tcPr>
            <w:tcW w:w="2863" w:type="dxa"/>
            <w:vAlign w:val="center"/>
          </w:tcPr>
          <w:p w14:paraId="17541876" w14:textId="50801272" w:rsidR="001F326A" w:rsidRPr="00884A7D" w:rsidRDefault="001F326A" w:rsidP="00884A7D">
            <w:pPr>
              <w:pStyle w:val="TableParagraph"/>
              <w:spacing w:line="276" w:lineRule="auto"/>
              <w:ind w:left="114" w:right="105"/>
              <w:jc w:val="center"/>
              <w:rPr>
                <w:rFonts w:ascii="Times New Roman" w:hAnsi="Times New Roman" w:cs="Times New Roman"/>
              </w:rPr>
            </w:pPr>
            <w:r w:rsidRPr="00884A7D">
              <w:rPr>
                <w:rFonts w:ascii="Times New Roman" w:hAnsi="Times New Roman" w:cs="Times New Roman"/>
              </w:rPr>
              <w:t>Student adequately</w:t>
            </w:r>
            <w:r w:rsidRPr="00884A7D">
              <w:rPr>
                <w:rFonts w:ascii="Times New Roman" w:hAnsi="Times New Roman" w:cs="Times New Roman"/>
                <w:spacing w:val="-9"/>
              </w:rPr>
              <w:t xml:space="preserve"> </w:t>
            </w:r>
            <w:r w:rsidRPr="00884A7D">
              <w:rPr>
                <w:rFonts w:ascii="Times New Roman" w:hAnsi="Times New Roman" w:cs="Times New Roman"/>
              </w:rPr>
              <w:t>identifies the facts of the case and gives support for each fact</w:t>
            </w:r>
          </w:p>
        </w:tc>
        <w:tc>
          <w:tcPr>
            <w:tcW w:w="809" w:type="dxa"/>
            <w:vAlign w:val="center"/>
          </w:tcPr>
          <w:p w14:paraId="103B1AF2" w14:textId="77777777" w:rsidR="001F326A" w:rsidRPr="00884A7D" w:rsidRDefault="001F326A" w:rsidP="00884A7D">
            <w:pPr>
              <w:pStyle w:val="TableParagraph"/>
              <w:jc w:val="center"/>
              <w:rPr>
                <w:rFonts w:ascii="Times New Roman" w:hAnsi="Times New Roman" w:cs="Times New Roman"/>
                <w:b/>
              </w:rPr>
            </w:pPr>
          </w:p>
          <w:p w14:paraId="4685729B" w14:textId="77777777" w:rsidR="001F326A" w:rsidRPr="00884A7D" w:rsidRDefault="001F326A" w:rsidP="00884A7D">
            <w:pPr>
              <w:pStyle w:val="TableParagraph"/>
              <w:jc w:val="center"/>
              <w:rPr>
                <w:rFonts w:ascii="Times New Roman" w:hAnsi="Times New Roman" w:cs="Times New Roman"/>
                <w:b/>
              </w:rPr>
            </w:pPr>
          </w:p>
          <w:p w14:paraId="088A8319" w14:textId="77777777" w:rsidR="001F326A" w:rsidRPr="00884A7D" w:rsidRDefault="001F326A" w:rsidP="00884A7D">
            <w:pPr>
              <w:pStyle w:val="TableParagraph"/>
              <w:jc w:val="center"/>
              <w:rPr>
                <w:rFonts w:ascii="Times New Roman" w:hAnsi="Times New Roman" w:cs="Times New Roman"/>
                <w:b/>
              </w:rPr>
            </w:pPr>
          </w:p>
          <w:p w14:paraId="44D400F1" w14:textId="77777777" w:rsidR="001F326A" w:rsidRPr="00884A7D" w:rsidRDefault="001F326A" w:rsidP="00884A7D">
            <w:pPr>
              <w:pStyle w:val="TableParagraph"/>
              <w:spacing w:before="3"/>
              <w:jc w:val="center"/>
              <w:rPr>
                <w:rFonts w:ascii="Times New Roman" w:hAnsi="Times New Roman" w:cs="Times New Roman"/>
                <w:b/>
                <w:sz w:val="17"/>
              </w:rPr>
            </w:pPr>
          </w:p>
          <w:p w14:paraId="1434F37F" w14:textId="35A68E2C" w:rsidR="001F326A" w:rsidRPr="00884A7D" w:rsidRDefault="001F326A" w:rsidP="00884A7D">
            <w:pPr>
              <w:pStyle w:val="TableParagraph"/>
              <w:ind w:left="105"/>
              <w:jc w:val="center"/>
              <w:rPr>
                <w:rFonts w:ascii="Times New Roman" w:hAnsi="Times New Roman" w:cs="Times New Roman"/>
                <w:b/>
              </w:rPr>
            </w:pPr>
            <w:r w:rsidRPr="00884A7D">
              <w:rPr>
                <w:rFonts w:ascii="Times New Roman" w:hAnsi="Times New Roman" w:cs="Times New Roman"/>
                <w:b/>
              </w:rPr>
              <w:t>30</w:t>
            </w:r>
          </w:p>
        </w:tc>
      </w:tr>
      <w:tr w:rsidR="001F326A" w:rsidRPr="00884A7D" w14:paraId="0894FC0D" w14:textId="77777777" w:rsidTr="00884A7D">
        <w:trPr>
          <w:trHeight w:val="1528"/>
        </w:trPr>
        <w:tc>
          <w:tcPr>
            <w:tcW w:w="2575" w:type="dxa"/>
            <w:vAlign w:val="center"/>
          </w:tcPr>
          <w:p w14:paraId="6F5E1C13" w14:textId="4A88A5F6" w:rsidR="001F326A" w:rsidRPr="00884A7D" w:rsidRDefault="001F326A" w:rsidP="00884A7D">
            <w:pPr>
              <w:pStyle w:val="TableParagraph"/>
              <w:spacing w:line="276" w:lineRule="auto"/>
              <w:ind w:left="206" w:right="177" w:firstLine="136"/>
              <w:jc w:val="center"/>
              <w:rPr>
                <w:rFonts w:ascii="Times New Roman" w:hAnsi="Times New Roman" w:cs="Times New Roman"/>
                <w:b/>
              </w:rPr>
            </w:pPr>
            <w:r w:rsidRPr="00884A7D">
              <w:rPr>
                <w:rFonts w:ascii="Times New Roman" w:hAnsi="Times New Roman" w:cs="Times New Roman"/>
                <w:b/>
              </w:rPr>
              <w:t>Critically analyze</w:t>
            </w:r>
            <w:r w:rsidR="00884A7D">
              <w:rPr>
                <w:rFonts w:ascii="Times New Roman" w:hAnsi="Times New Roman" w:cs="Times New Roman"/>
                <w:b/>
              </w:rPr>
              <w:t>s</w:t>
            </w:r>
            <w:r w:rsidRPr="00884A7D">
              <w:rPr>
                <w:rFonts w:ascii="Times New Roman" w:hAnsi="Times New Roman" w:cs="Times New Roman"/>
                <w:b/>
              </w:rPr>
              <w:t xml:space="preserve"> the chosen leadership issue</w:t>
            </w:r>
          </w:p>
        </w:tc>
        <w:tc>
          <w:tcPr>
            <w:tcW w:w="2167" w:type="dxa"/>
            <w:vAlign w:val="center"/>
          </w:tcPr>
          <w:p w14:paraId="0867E603" w14:textId="77777777" w:rsidR="001F326A" w:rsidRPr="00884A7D" w:rsidRDefault="001F326A" w:rsidP="00884A7D">
            <w:pPr>
              <w:pStyle w:val="TableParagraph"/>
              <w:spacing w:line="276" w:lineRule="auto"/>
              <w:ind w:left="107" w:right="493"/>
              <w:jc w:val="center"/>
              <w:rPr>
                <w:rFonts w:ascii="Times New Roman" w:hAnsi="Times New Roman" w:cs="Times New Roman"/>
              </w:rPr>
            </w:pPr>
            <w:r w:rsidRPr="00884A7D">
              <w:rPr>
                <w:rFonts w:ascii="Times New Roman" w:hAnsi="Times New Roman" w:cs="Times New Roman"/>
              </w:rPr>
              <w:t>Student does not perform critical analysis of the leadership issue</w:t>
            </w:r>
          </w:p>
        </w:tc>
        <w:tc>
          <w:tcPr>
            <w:tcW w:w="2297" w:type="dxa"/>
            <w:vAlign w:val="center"/>
          </w:tcPr>
          <w:p w14:paraId="14EFC427" w14:textId="77777777" w:rsidR="001F326A" w:rsidRPr="00884A7D" w:rsidRDefault="001F326A" w:rsidP="00884A7D">
            <w:pPr>
              <w:pStyle w:val="TableParagraph"/>
              <w:spacing w:line="276" w:lineRule="auto"/>
              <w:ind w:left="105" w:right="618"/>
              <w:jc w:val="center"/>
              <w:rPr>
                <w:rFonts w:ascii="Times New Roman" w:hAnsi="Times New Roman" w:cs="Times New Roman"/>
              </w:rPr>
            </w:pPr>
            <w:r w:rsidRPr="00884A7D">
              <w:rPr>
                <w:rFonts w:ascii="Times New Roman" w:hAnsi="Times New Roman" w:cs="Times New Roman"/>
              </w:rPr>
              <w:t>Student correctly analyzes the leadership issue</w:t>
            </w:r>
          </w:p>
        </w:tc>
        <w:tc>
          <w:tcPr>
            <w:tcW w:w="2863" w:type="dxa"/>
            <w:vAlign w:val="center"/>
          </w:tcPr>
          <w:p w14:paraId="4D44D573" w14:textId="77777777" w:rsidR="001F326A" w:rsidRPr="00884A7D" w:rsidRDefault="001F326A" w:rsidP="00884A7D">
            <w:pPr>
              <w:pStyle w:val="TableParagraph"/>
              <w:spacing w:line="276" w:lineRule="auto"/>
              <w:ind w:left="108" w:right="285"/>
              <w:jc w:val="center"/>
              <w:rPr>
                <w:rFonts w:ascii="Times New Roman" w:hAnsi="Times New Roman" w:cs="Times New Roman"/>
              </w:rPr>
            </w:pPr>
            <w:r w:rsidRPr="00884A7D">
              <w:rPr>
                <w:rFonts w:ascii="Times New Roman" w:hAnsi="Times New Roman" w:cs="Times New Roman"/>
              </w:rPr>
              <w:t>Student correctly analyzes the leadership issue as well as provides a detailed discussion</w:t>
            </w:r>
          </w:p>
        </w:tc>
        <w:tc>
          <w:tcPr>
            <w:tcW w:w="809" w:type="dxa"/>
            <w:vAlign w:val="center"/>
          </w:tcPr>
          <w:p w14:paraId="64BD68FA" w14:textId="77777777" w:rsidR="001F326A" w:rsidRPr="00884A7D" w:rsidRDefault="001F326A" w:rsidP="00884A7D">
            <w:pPr>
              <w:pStyle w:val="TableParagraph"/>
              <w:jc w:val="center"/>
              <w:rPr>
                <w:rFonts w:ascii="Times New Roman" w:hAnsi="Times New Roman" w:cs="Times New Roman"/>
                <w:b/>
              </w:rPr>
            </w:pPr>
          </w:p>
          <w:p w14:paraId="5171349B" w14:textId="77777777" w:rsidR="001F326A" w:rsidRPr="00884A7D" w:rsidRDefault="001F326A" w:rsidP="00884A7D">
            <w:pPr>
              <w:pStyle w:val="TableParagraph"/>
              <w:jc w:val="center"/>
              <w:rPr>
                <w:rFonts w:ascii="Times New Roman" w:hAnsi="Times New Roman" w:cs="Times New Roman"/>
                <w:b/>
              </w:rPr>
            </w:pPr>
          </w:p>
          <w:p w14:paraId="7EFC0CD3" w14:textId="77777777" w:rsidR="001F326A" w:rsidRPr="00884A7D" w:rsidRDefault="001F326A" w:rsidP="00884A7D">
            <w:pPr>
              <w:pStyle w:val="TableParagraph"/>
              <w:jc w:val="center"/>
              <w:rPr>
                <w:rFonts w:ascii="Times New Roman" w:hAnsi="Times New Roman" w:cs="Times New Roman"/>
                <w:b/>
              </w:rPr>
            </w:pPr>
          </w:p>
          <w:p w14:paraId="2684F7C9" w14:textId="77777777" w:rsidR="001F326A" w:rsidRPr="00884A7D" w:rsidRDefault="001F326A" w:rsidP="00884A7D">
            <w:pPr>
              <w:pStyle w:val="TableParagraph"/>
              <w:spacing w:before="3"/>
              <w:jc w:val="center"/>
              <w:rPr>
                <w:rFonts w:ascii="Times New Roman" w:hAnsi="Times New Roman" w:cs="Times New Roman"/>
                <w:b/>
                <w:sz w:val="17"/>
              </w:rPr>
            </w:pPr>
          </w:p>
          <w:p w14:paraId="56229AAE" w14:textId="04A4B9BB" w:rsidR="001F326A" w:rsidRPr="00884A7D" w:rsidRDefault="001F326A" w:rsidP="00884A7D">
            <w:pPr>
              <w:pStyle w:val="TableParagraph"/>
              <w:ind w:left="105"/>
              <w:jc w:val="center"/>
              <w:rPr>
                <w:rFonts w:ascii="Times New Roman" w:hAnsi="Times New Roman" w:cs="Times New Roman"/>
                <w:b/>
              </w:rPr>
            </w:pPr>
            <w:r w:rsidRPr="00884A7D">
              <w:rPr>
                <w:rFonts w:ascii="Times New Roman" w:hAnsi="Times New Roman" w:cs="Times New Roman"/>
                <w:b/>
              </w:rPr>
              <w:t>30</w:t>
            </w:r>
          </w:p>
        </w:tc>
      </w:tr>
      <w:tr w:rsidR="001F326A" w:rsidRPr="00884A7D" w14:paraId="2EC3AB8C" w14:textId="77777777" w:rsidTr="00884A7D">
        <w:trPr>
          <w:trHeight w:val="1526"/>
        </w:trPr>
        <w:tc>
          <w:tcPr>
            <w:tcW w:w="2575" w:type="dxa"/>
            <w:vAlign w:val="center"/>
          </w:tcPr>
          <w:p w14:paraId="56963558" w14:textId="77777777" w:rsidR="001F326A" w:rsidRPr="00884A7D" w:rsidRDefault="001F326A" w:rsidP="00884A7D">
            <w:pPr>
              <w:pStyle w:val="TableParagraph"/>
              <w:spacing w:line="276" w:lineRule="auto"/>
              <w:ind w:left="206" w:right="193" w:hanging="2"/>
              <w:jc w:val="center"/>
              <w:rPr>
                <w:rFonts w:ascii="Times New Roman" w:hAnsi="Times New Roman" w:cs="Times New Roman"/>
                <w:b/>
              </w:rPr>
            </w:pPr>
            <w:r w:rsidRPr="00884A7D">
              <w:rPr>
                <w:rFonts w:ascii="Times New Roman" w:hAnsi="Times New Roman" w:cs="Times New Roman"/>
                <w:b/>
              </w:rPr>
              <w:t>Student gave a thoughtful solution to the issue as it relates to leadership</w:t>
            </w:r>
          </w:p>
        </w:tc>
        <w:tc>
          <w:tcPr>
            <w:tcW w:w="2167" w:type="dxa"/>
            <w:vAlign w:val="center"/>
          </w:tcPr>
          <w:p w14:paraId="5B895AC4" w14:textId="77777777" w:rsidR="001F326A" w:rsidRPr="00884A7D" w:rsidRDefault="001F326A" w:rsidP="00884A7D">
            <w:pPr>
              <w:pStyle w:val="TableParagraph"/>
              <w:spacing w:line="276" w:lineRule="auto"/>
              <w:ind w:left="108" w:right="142"/>
              <w:jc w:val="center"/>
              <w:rPr>
                <w:rFonts w:ascii="Times New Roman" w:hAnsi="Times New Roman" w:cs="Times New Roman"/>
              </w:rPr>
            </w:pPr>
            <w:r w:rsidRPr="00884A7D">
              <w:rPr>
                <w:rFonts w:ascii="Times New Roman" w:hAnsi="Times New Roman" w:cs="Times New Roman"/>
              </w:rPr>
              <w:t>Student report did not give a solution to the leadership issue</w:t>
            </w:r>
          </w:p>
        </w:tc>
        <w:tc>
          <w:tcPr>
            <w:tcW w:w="2297" w:type="dxa"/>
            <w:vAlign w:val="center"/>
          </w:tcPr>
          <w:p w14:paraId="3F6BFD53" w14:textId="77777777" w:rsidR="001F326A" w:rsidRPr="00884A7D" w:rsidRDefault="001F326A" w:rsidP="00884A7D">
            <w:pPr>
              <w:pStyle w:val="TableParagraph"/>
              <w:spacing w:line="276" w:lineRule="auto"/>
              <w:ind w:left="105" w:right="201"/>
              <w:jc w:val="center"/>
              <w:rPr>
                <w:rFonts w:ascii="Times New Roman" w:hAnsi="Times New Roman" w:cs="Times New Roman"/>
              </w:rPr>
            </w:pPr>
            <w:r w:rsidRPr="00884A7D">
              <w:rPr>
                <w:rFonts w:ascii="Times New Roman" w:hAnsi="Times New Roman" w:cs="Times New Roman"/>
              </w:rPr>
              <w:t>Student report correctly gave a thoughtful solution to the leadership issue</w:t>
            </w:r>
          </w:p>
        </w:tc>
        <w:tc>
          <w:tcPr>
            <w:tcW w:w="2863" w:type="dxa"/>
            <w:vAlign w:val="center"/>
          </w:tcPr>
          <w:p w14:paraId="2CE2371D" w14:textId="77777777" w:rsidR="001F326A" w:rsidRPr="00884A7D" w:rsidRDefault="001F326A" w:rsidP="00884A7D">
            <w:pPr>
              <w:pStyle w:val="TableParagraph"/>
              <w:spacing w:line="276" w:lineRule="auto"/>
              <w:ind w:left="108" w:right="96"/>
              <w:jc w:val="center"/>
              <w:rPr>
                <w:rFonts w:ascii="Times New Roman" w:hAnsi="Times New Roman" w:cs="Times New Roman"/>
              </w:rPr>
            </w:pPr>
            <w:r w:rsidRPr="00884A7D">
              <w:rPr>
                <w:rFonts w:ascii="Times New Roman" w:hAnsi="Times New Roman" w:cs="Times New Roman"/>
              </w:rPr>
              <w:t>Student report correctly gave a thoughtful solution to the issue as well as adequate support for the solution</w:t>
            </w:r>
          </w:p>
        </w:tc>
        <w:tc>
          <w:tcPr>
            <w:tcW w:w="809" w:type="dxa"/>
            <w:vAlign w:val="center"/>
          </w:tcPr>
          <w:p w14:paraId="7D6924D4" w14:textId="77777777" w:rsidR="001F326A" w:rsidRPr="00884A7D" w:rsidRDefault="001F326A" w:rsidP="00884A7D">
            <w:pPr>
              <w:pStyle w:val="TableParagraph"/>
              <w:jc w:val="center"/>
              <w:rPr>
                <w:rFonts w:ascii="Times New Roman" w:hAnsi="Times New Roman" w:cs="Times New Roman"/>
                <w:b/>
              </w:rPr>
            </w:pPr>
          </w:p>
          <w:p w14:paraId="45B6DC4A" w14:textId="77777777" w:rsidR="001F326A" w:rsidRPr="00884A7D" w:rsidRDefault="001F326A" w:rsidP="00884A7D">
            <w:pPr>
              <w:pStyle w:val="TableParagraph"/>
              <w:jc w:val="center"/>
              <w:rPr>
                <w:rFonts w:ascii="Times New Roman" w:hAnsi="Times New Roman" w:cs="Times New Roman"/>
                <w:b/>
              </w:rPr>
            </w:pPr>
          </w:p>
          <w:p w14:paraId="132DE5B7" w14:textId="77777777" w:rsidR="001F326A" w:rsidRPr="00884A7D" w:rsidRDefault="001F326A" w:rsidP="00884A7D">
            <w:pPr>
              <w:pStyle w:val="TableParagraph"/>
              <w:jc w:val="center"/>
              <w:rPr>
                <w:rFonts w:ascii="Times New Roman" w:hAnsi="Times New Roman" w:cs="Times New Roman"/>
                <w:b/>
              </w:rPr>
            </w:pPr>
          </w:p>
          <w:p w14:paraId="62D2675C" w14:textId="77777777" w:rsidR="001F326A" w:rsidRPr="00884A7D" w:rsidRDefault="001F326A" w:rsidP="00884A7D">
            <w:pPr>
              <w:pStyle w:val="TableParagraph"/>
              <w:spacing w:before="3"/>
              <w:jc w:val="center"/>
              <w:rPr>
                <w:rFonts w:ascii="Times New Roman" w:hAnsi="Times New Roman" w:cs="Times New Roman"/>
                <w:b/>
                <w:sz w:val="17"/>
              </w:rPr>
            </w:pPr>
          </w:p>
          <w:p w14:paraId="3CD41202" w14:textId="3B733334" w:rsidR="001F326A" w:rsidRPr="00884A7D" w:rsidRDefault="001F326A" w:rsidP="00884A7D">
            <w:pPr>
              <w:pStyle w:val="TableParagraph"/>
              <w:ind w:left="105"/>
              <w:jc w:val="center"/>
              <w:rPr>
                <w:rFonts w:ascii="Times New Roman" w:hAnsi="Times New Roman" w:cs="Times New Roman"/>
                <w:b/>
              </w:rPr>
            </w:pPr>
            <w:r w:rsidRPr="00884A7D">
              <w:rPr>
                <w:rFonts w:ascii="Times New Roman" w:hAnsi="Times New Roman" w:cs="Times New Roman"/>
                <w:b/>
              </w:rPr>
              <w:t>30</w:t>
            </w:r>
          </w:p>
        </w:tc>
      </w:tr>
      <w:tr w:rsidR="001F326A" w:rsidRPr="00884A7D" w14:paraId="0530032A" w14:textId="77777777" w:rsidTr="00884A7D">
        <w:trPr>
          <w:trHeight w:val="2051"/>
        </w:trPr>
        <w:tc>
          <w:tcPr>
            <w:tcW w:w="2575" w:type="dxa"/>
            <w:vAlign w:val="center"/>
          </w:tcPr>
          <w:p w14:paraId="33C4ECB9" w14:textId="77777777" w:rsidR="00884A7D" w:rsidRDefault="00884A7D" w:rsidP="00884A7D">
            <w:pPr>
              <w:pStyle w:val="TableParagraph"/>
              <w:spacing w:line="276" w:lineRule="auto"/>
              <w:ind w:left="643" w:right="118" w:hanging="500"/>
              <w:jc w:val="center"/>
              <w:rPr>
                <w:rFonts w:ascii="Times New Roman" w:hAnsi="Times New Roman" w:cs="Times New Roman"/>
                <w:b/>
              </w:rPr>
            </w:pPr>
            <w:r>
              <w:rPr>
                <w:rFonts w:ascii="Times New Roman" w:hAnsi="Times New Roman" w:cs="Times New Roman"/>
                <w:b/>
              </w:rPr>
              <w:t>Effective use of</w:t>
            </w:r>
          </w:p>
          <w:p w14:paraId="2398E504" w14:textId="6AC21C4F" w:rsidR="001F326A" w:rsidRPr="00884A7D" w:rsidRDefault="00884A7D" w:rsidP="00884A7D">
            <w:pPr>
              <w:pStyle w:val="TableParagraph"/>
              <w:spacing w:line="276" w:lineRule="auto"/>
              <w:ind w:left="643" w:right="118" w:hanging="500"/>
              <w:jc w:val="center"/>
              <w:rPr>
                <w:rFonts w:ascii="Times New Roman" w:hAnsi="Times New Roman" w:cs="Times New Roman"/>
                <w:b/>
              </w:rPr>
            </w:pPr>
            <w:r>
              <w:rPr>
                <w:rFonts w:ascii="Times New Roman" w:hAnsi="Times New Roman" w:cs="Times New Roman"/>
                <w:b/>
              </w:rPr>
              <w:t>structure and grammar</w:t>
            </w:r>
          </w:p>
        </w:tc>
        <w:tc>
          <w:tcPr>
            <w:tcW w:w="2167" w:type="dxa"/>
            <w:vAlign w:val="center"/>
          </w:tcPr>
          <w:p w14:paraId="3B96850C" w14:textId="16A8E216" w:rsidR="001F326A" w:rsidRPr="00884A7D" w:rsidRDefault="001F326A" w:rsidP="00884A7D">
            <w:pPr>
              <w:pStyle w:val="TableParagraph"/>
              <w:spacing w:line="276" w:lineRule="auto"/>
              <w:ind w:left="108" w:right="173"/>
              <w:jc w:val="center"/>
              <w:rPr>
                <w:rFonts w:ascii="Times New Roman" w:hAnsi="Times New Roman" w:cs="Times New Roman"/>
              </w:rPr>
            </w:pPr>
            <w:r w:rsidRPr="00884A7D">
              <w:rPr>
                <w:rFonts w:ascii="Times New Roman" w:hAnsi="Times New Roman" w:cs="Times New Roman"/>
              </w:rPr>
              <w:t xml:space="preserve">Numerous instances of improper spelling, punctuation, </w:t>
            </w:r>
            <w:r w:rsidR="00D43B0F" w:rsidRPr="00884A7D">
              <w:rPr>
                <w:rFonts w:ascii="Times New Roman" w:hAnsi="Times New Roman" w:cs="Times New Roman"/>
              </w:rPr>
              <w:t>paragraph,</w:t>
            </w:r>
            <w:r w:rsidRPr="00884A7D">
              <w:rPr>
                <w:rFonts w:ascii="Times New Roman" w:hAnsi="Times New Roman" w:cs="Times New Roman"/>
              </w:rPr>
              <w:t xml:space="preserve"> or sentence structure; meaning obscured.</w:t>
            </w:r>
          </w:p>
        </w:tc>
        <w:tc>
          <w:tcPr>
            <w:tcW w:w="2297" w:type="dxa"/>
            <w:vAlign w:val="center"/>
          </w:tcPr>
          <w:p w14:paraId="187AF8D9" w14:textId="77777777" w:rsidR="001F326A" w:rsidRPr="00884A7D" w:rsidRDefault="001F326A" w:rsidP="00884A7D">
            <w:pPr>
              <w:pStyle w:val="TableParagraph"/>
              <w:spacing w:line="276" w:lineRule="auto"/>
              <w:ind w:left="105" w:right="101"/>
              <w:jc w:val="center"/>
              <w:rPr>
                <w:rFonts w:ascii="Times New Roman" w:hAnsi="Times New Roman" w:cs="Times New Roman"/>
              </w:rPr>
            </w:pPr>
            <w:r w:rsidRPr="00884A7D">
              <w:rPr>
                <w:rFonts w:ascii="Times New Roman" w:hAnsi="Times New Roman" w:cs="Times New Roman"/>
              </w:rPr>
              <w:t>Mostly proper spelling, punctuation, and paragraph and sentence structure</w:t>
            </w:r>
          </w:p>
        </w:tc>
        <w:tc>
          <w:tcPr>
            <w:tcW w:w="2863" w:type="dxa"/>
            <w:vAlign w:val="center"/>
          </w:tcPr>
          <w:p w14:paraId="40A96E5B" w14:textId="77777777" w:rsidR="001F326A" w:rsidRPr="00884A7D" w:rsidRDefault="001F326A" w:rsidP="00884A7D">
            <w:pPr>
              <w:pStyle w:val="TableParagraph"/>
              <w:spacing w:line="276" w:lineRule="auto"/>
              <w:ind w:left="108" w:right="153"/>
              <w:jc w:val="center"/>
              <w:rPr>
                <w:rFonts w:ascii="Times New Roman" w:hAnsi="Times New Roman" w:cs="Times New Roman"/>
              </w:rPr>
            </w:pPr>
            <w:r w:rsidRPr="00884A7D">
              <w:rPr>
                <w:rFonts w:ascii="Times New Roman" w:hAnsi="Times New Roman" w:cs="Times New Roman"/>
              </w:rPr>
              <w:t>Proper spelling, punctuation, and paragraph and sentence structure.</w:t>
            </w:r>
          </w:p>
        </w:tc>
        <w:tc>
          <w:tcPr>
            <w:tcW w:w="809" w:type="dxa"/>
            <w:vAlign w:val="center"/>
          </w:tcPr>
          <w:p w14:paraId="3EFB6483" w14:textId="77777777" w:rsidR="001F326A" w:rsidRPr="00884A7D" w:rsidRDefault="001F326A" w:rsidP="00884A7D">
            <w:pPr>
              <w:pStyle w:val="TableParagraph"/>
              <w:jc w:val="center"/>
              <w:rPr>
                <w:rFonts w:ascii="Times New Roman" w:hAnsi="Times New Roman" w:cs="Times New Roman"/>
                <w:b/>
              </w:rPr>
            </w:pPr>
          </w:p>
          <w:p w14:paraId="4D4BCC0E" w14:textId="77777777" w:rsidR="001F326A" w:rsidRPr="00884A7D" w:rsidRDefault="001F326A" w:rsidP="00884A7D">
            <w:pPr>
              <w:pStyle w:val="TableParagraph"/>
              <w:spacing w:before="7"/>
              <w:jc w:val="center"/>
              <w:rPr>
                <w:rFonts w:ascii="Times New Roman" w:hAnsi="Times New Roman" w:cs="Times New Roman"/>
                <w:b/>
                <w:sz w:val="19"/>
              </w:rPr>
            </w:pPr>
          </w:p>
          <w:p w14:paraId="6FE02673" w14:textId="2ED2511B" w:rsidR="001F326A" w:rsidRPr="00884A7D" w:rsidRDefault="001F326A" w:rsidP="00884A7D">
            <w:pPr>
              <w:pStyle w:val="TableParagraph"/>
              <w:ind w:left="105"/>
              <w:jc w:val="center"/>
              <w:rPr>
                <w:rFonts w:ascii="Times New Roman" w:hAnsi="Times New Roman" w:cs="Times New Roman"/>
                <w:b/>
              </w:rPr>
            </w:pPr>
            <w:r w:rsidRPr="00884A7D">
              <w:rPr>
                <w:rFonts w:ascii="Times New Roman" w:hAnsi="Times New Roman" w:cs="Times New Roman"/>
                <w:b/>
              </w:rPr>
              <w:t>10</w:t>
            </w:r>
          </w:p>
        </w:tc>
      </w:tr>
      <w:tr w:rsidR="001F326A" w:rsidRPr="00884A7D" w14:paraId="40790715" w14:textId="77777777" w:rsidTr="00884A7D">
        <w:trPr>
          <w:trHeight w:val="508"/>
        </w:trPr>
        <w:tc>
          <w:tcPr>
            <w:tcW w:w="2575" w:type="dxa"/>
          </w:tcPr>
          <w:p w14:paraId="5BDBB653" w14:textId="77777777" w:rsidR="001F326A" w:rsidRPr="00884A7D" w:rsidRDefault="001F326A" w:rsidP="00267565">
            <w:pPr>
              <w:pStyle w:val="TableParagraph"/>
              <w:rPr>
                <w:rFonts w:ascii="Times New Roman" w:hAnsi="Times New Roman" w:cs="Times New Roman"/>
              </w:rPr>
            </w:pPr>
          </w:p>
        </w:tc>
        <w:tc>
          <w:tcPr>
            <w:tcW w:w="2167" w:type="dxa"/>
          </w:tcPr>
          <w:p w14:paraId="16EE8571" w14:textId="77777777" w:rsidR="001F326A" w:rsidRPr="00884A7D" w:rsidRDefault="001F326A" w:rsidP="00267565">
            <w:pPr>
              <w:pStyle w:val="TableParagraph"/>
              <w:rPr>
                <w:rFonts w:ascii="Times New Roman" w:hAnsi="Times New Roman" w:cs="Times New Roman"/>
              </w:rPr>
            </w:pPr>
          </w:p>
        </w:tc>
        <w:tc>
          <w:tcPr>
            <w:tcW w:w="2297" w:type="dxa"/>
          </w:tcPr>
          <w:p w14:paraId="5781FA1E" w14:textId="77777777" w:rsidR="001F326A" w:rsidRPr="00884A7D" w:rsidRDefault="001F326A" w:rsidP="00267565">
            <w:pPr>
              <w:pStyle w:val="TableParagraph"/>
              <w:rPr>
                <w:rFonts w:ascii="Times New Roman" w:hAnsi="Times New Roman" w:cs="Times New Roman"/>
              </w:rPr>
            </w:pPr>
          </w:p>
        </w:tc>
        <w:tc>
          <w:tcPr>
            <w:tcW w:w="2863" w:type="dxa"/>
            <w:vAlign w:val="center"/>
          </w:tcPr>
          <w:p w14:paraId="30654856" w14:textId="77777777" w:rsidR="001F326A" w:rsidRPr="00884A7D" w:rsidRDefault="001F326A" w:rsidP="00884A7D">
            <w:pPr>
              <w:pStyle w:val="TableParagraph"/>
              <w:spacing w:line="268" w:lineRule="exact"/>
              <w:ind w:left="108"/>
              <w:jc w:val="center"/>
              <w:rPr>
                <w:rFonts w:ascii="Times New Roman" w:hAnsi="Times New Roman" w:cs="Times New Roman"/>
                <w:b/>
              </w:rPr>
            </w:pPr>
            <w:r w:rsidRPr="00884A7D">
              <w:rPr>
                <w:rFonts w:ascii="Times New Roman" w:hAnsi="Times New Roman" w:cs="Times New Roman"/>
                <w:b/>
              </w:rPr>
              <w:t>TOTAL SCORE</w:t>
            </w:r>
          </w:p>
        </w:tc>
        <w:tc>
          <w:tcPr>
            <w:tcW w:w="809" w:type="dxa"/>
            <w:vAlign w:val="center"/>
          </w:tcPr>
          <w:p w14:paraId="3894D340" w14:textId="4E6DC3FE" w:rsidR="001F326A" w:rsidRPr="00884A7D" w:rsidRDefault="001F326A" w:rsidP="00884A7D">
            <w:pPr>
              <w:pStyle w:val="TableParagraph"/>
              <w:spacing w:line="268" w:lineRule="exact"/>
              <w:ind w:left="105"/>
              <w:jc w:val="center"/>
              <w:rPr>
                <w:rFonts w:ascii="Times New Roman" w:hAnsi="Times New Roman" w:cs="Times New Roman"/>
                <w:b/>
              </w:rPr>
            </w:pPr>
            <w:r w:rsidRPr="00884A7D">
              <w:rPr>
                <w:rFonts w:ascii="Times New Roman" w:hAnsi="Times New Roman" w:cs="Times New Roman"/>
                <w:b/>
              </w:rPr>
              <w:t>100</w:t>
            </w:r>
          </w:p>
        </w:tc>
      </w:tr>
    </w:tbl>
    <w:p w14:paraId="79E1D317" w14:textId="77777777" w:rsidR="00AE5E61" w:rsidRPr="00F63727" w:rsidRDefault="00AE5E61" w:rsidP="00AE5E61">
      <w:pPr>
        <w:pStyle w:val="BodyText"/>
        <w:ind w:right="147"/>
        <w:rPr>
          <w:rFonts w:cs="Times New Roman"/>
          <w:b/>
          <w:spacing w:val="-1"/>
        </w:rPr>
      </w:pPr>
    </w:p>
    <w:sectPr w:rsidR="00AE5E61" w:rsidRPr="00F63727" w:rsidSect="00D87328">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100AF"/>
    <w:multiLevelType w:val="hybridMultilevel"/>
    <w:tmpl w:val="F20EAAC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1B165FC0"/>
    <w:multiLevelType w:val="hybridMultilevel"/>
    <w:tmpl w:val="09BA8E5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1E0B34FF"/>
    <w:multiLevelType w:val="hybridMultilevel"/>
    <w:tmpl w:val="D52ECE8A"/>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2B343CD"/>
    <w:multiLevelType w:val="hybridMultilevel"/>
    <w:tmpl w:val="95E015A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48663C03"/>
    <w:multiLevelType w:val="hybridMultilevel"/>
    <w:tmpl w:val="E68E586E"/>
    <w:lvl w:ilvl="0" w:tplc="94DE703E">
      <w:start w:val="1"/>
      <w:numFmt w:val="decimal"/>
      <w:lvlText w:val="%1."/>
      <w:lvlJc w:val="left"/>
      <w:pPr>
        <w:ind w:left="940" w:hanging="360"/>
      </w:pPr>
      <w:rPr>
        <w:rFonts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5" w15:restartNumberingAfterBreak="0">
    <w:nsid w:val="551E27BA"/>
    <w:multiLevelType w:val="hybridMultilevel"/>
    <w:tmpl w:val="69C2D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617E5A"/>
    <w:multiLevelType w:val="hybridMultilevel"/>
    <w:tmpl w:val="44026E8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7" w15:restartNumberingAfterBreak="0">
    <w:nsid w:val="711C1C70"/>
    <w:multiLevelType w:val="hybridMultilevel"/>
    <w:tmpl w:val="4412D882"/>
    <w:lvl w:ilvl="0" w:tplc="1C2E7472">
      <w:start w:val="1"/>
      <w:numFmt w:val="decimal"/>
      <w:lvlText w:val="%1."/>
      <w:lvlJc w:val="left"/>
      <w:pPr>
        <w:ind w:left="460" w:hanging="360"/>
      </w:pPr>
      <w:rPr>
        <w:rFonts w:hint="default"/>
      </w:rPr>
    </w:lvl>
    <w:lvl w:ilvl="1" w:tplc="B5DC4732">
      <w:start w:val="1"/>
      <w:numFmt w:val="decimal"/>
      <w:lvlText w:val="%2)"/>
      <w:lvlJc w:val="left"/>
      <w:pPr>
        <w:ind w:left="1180" w:hanging="360"/>
      </w:pPr>
      <w:rPr>
        <w:rFonts w:hint="default"/>
      </w:r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 w15:restartNumberingAfterBreak="0">
    <w:nsid w:val="740A6FC1"/>
    <w:multiLevelType w:val="hybridMultilevel"/>
    <w:tmpl w:val="018E0E4C"/>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9" w15:restartNumberingAfterBreak="0">
    <w:nsid w:val="7F5E1C45"/>
    <w:multiLevelType w:val="hybridMultilevel"/>
    <w:tmpl w:val="B0508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7"/>
  </w:num>
  <w:num w:numId="5">
    <w:abstractNumId w:val="2"/>
  </w:num>
  <w:num w:numId="6">
    <w:abstractNumId w:val="8"/>
  </w:num>
  <w:num w:numId="7">
    <w:abstractNumId w:val="3"/>
  </w:num>
  <w:num w:numId="8">
    <w:abstractNumId w:val="0"/>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069A1"/>
    <w:rsid w:val="0001219E"/>
    <w:rsid w:val="00021454"/>
    <w:rsid w:val="0002233C"/>
    <w:rsid w:val="00023D64"/>
    <w:rsid w:val="000325B8"/>
    <w:rsid w:val="00033B32"/>
    <w:rsid w:val="000530B2"/>
    <w:rsid w:val="00062B94"/>
    <w:rsid w:val="00071000"/>
    <w:rsid w:val="0007533B"/>
    <w:rsid w:val="00092BAF"/>
    <w:rsid w:val="000931BC"/>
    <w:rsid w:val="000A64EA"/>
    <w:rsid w:val="000B2AE1"/>
    <w:rsid w:val="001010FF"/>
    <w:rsid w:val="00102CA0"/>
    <w:rsid w:val="00102D6C"/>
    <w:rsid w:val="001122A3"/>
    <w:rsid w:val="0011270E"/>
    <w:rsid w:val="00116424"/>
    <w:rsid w:val="0012418F"/>
    <w:rsid w:val="00124C60"/>
    <w:rsid w:val="00142180"/>
    <w:rsid w:val="00142A82"/>
    <w:rsid w:val="001448D7"/>
    <w:rsid w:val="00152521"/>
    <w:rsid w:val="001677A8"/>
    <w:rsid w:val="001851BC"/>
    <w:rsid w:val="001878D7"/>
    <w:rsid w:val="001934FB"/>
    <w:rsid w:val="00194115"/>
    <w:rsid w:val="001A78C4"/>
    <w:rsid w:val="001F326A"/>
    <w:rsid w:val="001F7559"/>
    <w:rsid w:val="00215C14"/>
    <w:rsid w:val="0022406A"/>
    <w:rsid w:val="00243A36"/>
    <w:rsid w:val="00247E4B"/>
    <w:rsid w:val="00260BF6"/>
    <w:rsid w:val="00277714"/>
    <w:rsid w:val="002939BA"/>
    <w:rsid w:val="002A22A6"/>
    <w:rsid w:val="002C4695"/>
    <w:rsid w:val="002D1DE2"/>
    <w:rsid w:val="002D7D57"/>
    <w:rsid w:val="002E21E3"/>
    <w:rsid w:val="00316298"/>
    <w:rsid w:val="003218CD"/>
    <w:rsid w:val="00330D34"/>
    <w:rsid w:val="0033600B"/>
    <w:rsid w:val="00342267"/>
    <w:rsid w:val="003433EF"/>
    <w:rsid w:val="003459C9"/>
    <w:rsid w:val="00350328"/>
    <w:rsid w:val="00350F54"/>
    <w:rsid w:val="0036026E"/>
    <w:rsid w:val="00361895"/>
    <w:rsid w:val="00366DAD"/>
    <w:rsid w:val="003679E5"/>
    <w:rsid w:val="003B20DC"/>
    <w:rsid w:val="003C2948"/>
    <w:rsid w:val="003D62E7"/>
    <w:rsid w:val="003D7F6B"/>
    <w:rsid w:val="003E12B4"/>
    <w:rsid w:val="003E6D33"/>
    <w:rsid w:val="004027B7"/>
    <w:rsid w:val="00405028"/>
    <w:rsid w:val="0041689F"/>
    <w:rsid w:val="00417C37"/>
    <w:rsid w:val="00432A6B"/>
    <w:rsid w:val="0043355A"/>
    <w:rsid w:val="00435483"/>
    <w:rsid w:val="00443D16"/>
    <w:rsid w:val="004565A6"/>
    <w:rsid w:val="00461117"/>
    <w:rsid w:val="00464924"/>
    <w:rsid w:val="00484333"/>
    <w:rsid w:val="004928B5"/>
    <w:rsid w:val="004938E6"/>
    <w:rsid w:val="004945EB"/>
    <w:rsid w:val="00497A65"/>
    <w:rsid w:val="004A3BEC"/>
    <w:rsid w:val="004B0001"/>
    <w:rsid w:val="004E4CD1"/>
    <w:rsid w:val="004F2C62"/>
    <w:rsid w:val="004F7837"/>
    <w:rsid w:val="00525219"/>
    <w:rsid w:val="00547979"/>
    <w:rsid w:val="00551F81"/>
    <w:rsid w:val="005643EC"/>
    <w:rsid w:val="00576F00"/>
    <w:rsid w:val="005A104A"/>
    <w:rsid w:val="005C594A"/>
    <w:rsid w:val="005C79AC"/>
    <w:rsid w:val="005E47A7"/>
    <w:rsid w:val="005F6F93"/>
    <w:rsid w:val="00605A10"/>
    <w:rsid w:val="00606775"/>
    <w:rsid w:val="006079CF"/>
    <w:rsid w:val="00610214"/>
    <w:rsid w:val="006212C2"/>
    <w:rsid w:val="00631E59"/>
    <w:rsid w:val="006377ED"/>
    <w:rsid w:val="006456B9"/>
    <w:rsid w:val="0064690F"/>
    <w:rsid w:val="00651A1C"/>
    <w:rsid w:val="0066353F"/>
    <w:rsid w:val="00663BFE"/>
    <w:rsid w:val="00686E63"/>
    <w:rsid w:val="00690DDA"/>
    <w:rsid w:val="006A7276"/>
    <w:rsid w:val="006B38C0"/>
    <w:rsid w:val="006B6C48"/>
    <w:rsid w:val="006C45FD"/>
    <w:rsid w:val="006D51BB"/>
    <w:rsid w:val="006E1659"/>
    <w:rsid w:val="006E56B3"/>
    <w:rsid w:val="006E5BF7"/>
    <w:rsid w:val="007012EF"/>
    <w:rsid w:val="00703DAD"/>
    <w:rsid w:val="00723816"/>
    <w:rsid w:val="00725399"/>
    <w:rsid w:val="00725B6B"/>
    <w:rsid w:val="007276BC"/>
    <w:rsid w:val="007302BA"/>
    <w:rsid w:val="00731E8B"/>
    <w:rsid w:val="007466CB"/>
    <w:rsid w:val="0075250B"/>
    <w:rsid w:val="007749A1"/>
    <w:rsid w:val="00777592"/>
    <w:rsid w:val="00792FD0"/>
    <w:rsid w:val="0079655E"/>
    <w:rsid w:val="007A563A"/>
    <w:rsid w:val="007A6919"/>
    <w:rsid w:val="007B0087"/>
    <w:rsid w:val="007B4BA7"/>
    <w:rsid w:val="007C1411"/>
    <w:rsid w:val="007C22BE"/>
    <w:rsid w:val="007C427F"/>
    <w:rsid w:val="007C698C"/>
    <w:rsid w:val="008070A9"/>
    <w:rsid w:val="008519AC"/>
    <w:rsid w:val="00873280"/>
    <w:rsid w:val="0087475F"/>
    <w:rsid w:val="00877A1D"/>
    <w:rsid w:val="00884A7D"/>
    <w:rsid w:val="00887FCE"/>
    <w:rsid w:val="008A6630"/>
    <w:rsid w:val="008B1EB8"/>
    <w:rsid w:val="008B562D"/>
    <w:rsid w:val="008C1D2C"/>
    <w:rsid w:val="00934AA2"/>
    <w:rsid w:val="00944A31"/>
    <w:rsid w:val="00945D60"/>
    <w:rsid w:val="0096580E"/>
    <w:rsid w:val="009726C6"/>
    <w:rsid w:val="00992FA1"/>
    <w:rsid w:val="009E6936"/>
    <w:rsid w:val="009E7A84"/>
    <w:rsid w:val="009F0A8A"/>
    <w:rsid w:val="00A00E45"/>
    <w:rsid w:val="00A06393"/>
    <w:rsid w:val="00A1103C"/>
    <w:rsid w:val="00A26AA3"/>
    <w:rsid w:val="00A51430"/>
    <w:rsid w:val="00A666A5"/>
    <w:rsid w:val="00A6670C"/>
    <w:rsid w:val="00A7066E"/>
    <w:rsid w:val="00A81042"/>
    <w:rsid w:val="00A85509"/>
    <w:rsid w:val="00A855ED"/>
    <w:rsid w:val="00A90920"/>
    <w:rsid w:val="00AB5473"/>
    <w:rsid w:val="00AC3494"/>
    <w:rsid w:val="00AC7CA3"/>
    <w:rsid w:val="00AD0394"/>
    <w:rsid w:val="00AD732D"/>
    <w:rsid w:val="00AE0E3F"/>
    <w:rsid w:val="00AE59A4"/>
    <w:rsid w:val="00AE5E61"/>
    <w:rsid w:val="00B00F24"/>
    <w:rsid w:val="00B11825"/>
    <w:rsid w:val="00B369A8"/>
    <w:rsid w:val="00B40CF4"/>
    <w:rsid w:val="00B41117"/>
    <w:rsid w:val="00B441C3"/>
    <w:rsid w:val="00B74711"/>
    <w:rsid w:val="00B76125"/>
    <w:rsid w:val="00B82854"/>
    <w:rsid w:val="00B95E7D"/>
    <w:rsid w:val="00BA22D0"/>
    <w:rsid w:val="00BA3C60"/>
    <w:rsid w:val="00BA3E41"/>
    <w:rsid w:val="00BC3924"/>
    <w:rsid w:val="00BD177D"/>
    <w:rsid w:val="00BD7859"/>
    <w:rsid w:val="00BF0900"/>
    <w:rsid w:val="00BF5D92"/>
    <w:rsid w:val="00C063EA"/>
    <w:rsid w:val="00C0799A"/>
    <w:rsid w:val="00C10D66"/>
    <w:rsid w:val="00C114AA"/>
    <w:rsid w:val="00C165A0"/>
    <w:rsid w:val="00C3741B"/>
    <w:rsid w:val="00C424C4"/>
    <w:rsid w:val="00C4271C"/>
    <w:rsid w:val="00C51606"/>
    <w:rsid w:val="00C5191E"/>
    <w:rsid w:val="00C6042A"/>
    <w:rsid w:val="00C639C5"/>
    <w:rsid w:val="00C70993"/>
    <w:rsid w:val="00C70DE3"/>
    <w:rsid w:val="00C74E28"/>
    <w:rsid w:val="00C90C2D"/>
    <w:rsid w:val="00C939E2"/>
    <w:rsid w:val="00CD503E"/>
    <w:rsid w:val="00CD612B"/>
    <w:rsid w:val="00CF05CE"/>
    <w:rsid w:val="00D0011F"/>
    <w:rsid w:val="00D32170"/>
    <w:rsid w:val="00D41D2F"/>
    <w:rsid w:val="00D43B0F"/>
    <w:rsid w:val="00D502EC"/>
    <w:rsid w:val="00D83373"/>
    <w:rsid w:val="00D84185"/>
    <w:rsid w:val="00D85118"/>
    <w:rsid w:val="00D87328"/>
    <w:rsid w:val="00D91054"/>
    <w:rsid w:val="00DA62E0"/>
    <w:rsid w:val="00DD6C67"/>
    <w:rsid w:val="00E151FE"/>
    <w:rsid w:val="00E20CD2"/>
    <w:rsid w:val="00E26142"/>
    <w:rsid w:val="00E50A9D"/>
    <w:rsid w:val="00E53C66"/>
    <w:rsid w:val="00E63696"/>
    <w:rsid w:val="00E66724"/>
    <w:rsid w:val="00E74244"/>
    <w:rsid w:val="00E874DE"/>
    <w:rsid w:val="00EA4C0A"/>
    <w:rsid w:val="00EA748E"/>
    <w:rsid w:val="00EA7A41"/>
    <w:rsid w:val="00EC7FBC"/>
    <w:rsid w:val="00ED0E6E"/>
    <w:rsid w:val="00EE0845"/>
    <w:rsid w:val="00EE6FFA"/>
    <w:rsid w:val="00F16000"/>
    <w:rsid w:val="00F45D46"/>
    <w:rsid w:val="00F54938"/>
    <w:rsid w:val="00F61AD7"/>
    <w:rsid w:val="00F63727"/>
    <w:rsid w:val="00F67485"/>
    <w:rsid w:val="00F70E56"/>
    <w:rsid w:val="00F737DE"/>
    <w:rsid w:val="00F85271"/>
    <w:rsid w:val="00F914A1"/>
    <w:rsid w:val="00F9468A"/>
    <w:rsid w:val="00F95AEA"/>
    <w:rsid w:val="00FB23DD"/>
    <w:rsid w:val="00FB5C5C"/>
    <w:rsid w:val="00FC7070"/>
    <w:rsid w:val="00FD3AB4"/>
    <w:rsid w:val="00FE445C"/>
    <w:rsid w:val="00FF010A"/>
    <w:rsid w:val="00FF1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02BA"/>
    <w:pPr>
      <w:widowControl/>
      <w:autoSpaceDE w:val="0"/>
      <w:autoSpaceDN w:val="0"/>
      <w:adjustRightInd w:val="0"/>
    </w:pPr>
    <w:rPr>
      <w:rFonts w:ascii="Times New Roman" w:hAnsi="Times New Roman" w:cs="Times New Roman"/>
      <w:color w:val="000000"/>
      <w:sz w:val="24"/>
      <w:szCs w:val="24"/>
    </w:rPr>
  </w:style>
  <w:style w:type="character" w:styleId="Strong">
    <w:name w:val="Strong"/>
    <w:basedOn w:val="DefaultParagraphFont"/>
    <w:uiPriority w:val="22"/>
    <w:qFormat/>
    <w:rsid w:val="003B20DC"/>
    <w:rPr>
      <w:b/>
      <w:bCs/>
    </w:rPr>
  </w:style>
  <w:style w:type="character" w:styleId="Hyperlink">
    <w:name w:val="Hyperlink"/>
    <w:basedOn w:val="DefaultParagraphFont"/>
    <w:uiPriority w:val="99"/>
    <w:unhideWhenUsed/>
    <w:rsid w:val="00EE0845"/>
    <w:rPr>
      <w:color w:val="0563C1"/>
      <w:u w:val="single"/>
    </w:rPr>
  </w:style>
  <w:style w:type="paragraph" w:customStyle="1" w:styleId="xmsonormal">
    <w:name w:val="xmsonormal"/>
    <w:basedOn w:val="Normal"/>
    <w:rsid w:val="00EE0845"/>
    <w:pPr>
      <w:widowControl/>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DefaultParagraphFont"/>
    <w:rsid w:val="00EE0845"/>
  </w:style>
  <w:style w:type="character" w:customStyle="1" w:styleId="Heading1Char">
    <w:name w:val="Heading 1 Char"/>
    <w:basedOn w:val="DefaultParagraphFont"/>
    <w:link w:val="Heading1"/>
    <w:uiPriority w:val="1"/>
    <w:rsid w:val="004A3BEC"/>
    <w:rPr>
      <w:rFonts w:ascii="Cambria" w:eastAsia="Cambria" w:hAnsi="Cambria"/>
      <w:b/>
      <w:bCs/>
      <w:sz w:val="24"/>
      <w:szCs w:val="24"/>
    </w:rPr>
  </w:style>
  <w:style w:type="character" w:customStyle="1" w:styleId="normaltextrun">
    <w:name w:val="normaltextrun"/>
    <w:basedOn w:val="DefaultParagraphFont"/>
    <w:rsid w:val="006E5BF7"/>
  </w:style>
  <w:style w:type="paragraph" w:customStyle="1" w:styleId="paragraph">
    <w:name w:val="paragraph"/>
    <w:basedOn w:val="Normal"/>
    <w:rsid w:val="006E5BF7"/>
    <w:pPr>
      <w:widowControl/>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6E5BF7"/>
  </w:style>
  <w:style w:type="character" w:styleId="UnresolvedMention">
    <w:name w:val="Unresolved Mention"/>
    <w:basedOn w:val="DefaultParagraphFont"/>
    <w:uiPriority w:val="99"/>
    <w:semiHidden/>
    <w:unhideWhenUsed/>
    <w:rsid w:val="008747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4843">
      <w:bodyDiv w:val="1"/>
      <w:marLeft w:val="0"/>
      <w:marRight w:val="0"/>
      <w:marTop w:val="0"/>
      <w:marBottom w:val="0"/>
      <w:divBdr>
        <w:top w:val="none" w:sz="0" w:space="0" w:color="auto"/>
        <w:left w:val="none" w:sz="0" w:space="0" w:color="auto"/>
        <w:bottom w:val="none" w:sz="0" w:space="0" w:color="auto"/>
        <w:right w:val="none" w:sz="0" w:space="0" w:color="auto"/>
      </w:divBdr>
    </w:div>
    <w:div w:id="38210707">
      <w:bodyDiv w:val="1"/>
      <w:marLeft w:val="0"/>
      <w:marRight w:val="0"/>
      <w:marTop w:val="0"/>
      <w:marBottom w:val="0"/>
      <w:divBdr>
        <w:top w:val="none" w:sz="0" w:space="0" w:color="auto"/>
        <w:left w:val="none" w:sz="0" w:space="0" w:color="auto"/>
        <w:bottom w:val="none" w:sz="0" w:space="0" w:color="auto"/>
        <w:right w:val="none" w:sz="0" w:space="0" w:color="auto"/>
      </w:divBdr>
    </w:div>
    <w:div w:id="48193020">
      <w:bodyDiv w:val="1"/>
      <w:marLeft w:val="0"/>
      <w:marRight w:val="0"/>
      <w:marTop w:val="0"/>
      <w:marBottom w:val="0"/>
      <w:divBdr>
        <w:top w:val="none" w:sz="0" w:space="0" w:color="auto"/>
        <w:left w:val="none" w:sz="0" w:space="0" w:color="auto"/>
        <w:bottom w:val="none" w:sz="0" w:space="0" w:color="auto"/>
        <w:right w:val="none" w:sz="0" w:space="0" w:color="auto"/>
      </w:divBdr>
    </w:div>
    <w:div w:id="75245250">
      <w:bodyDiv w:val="1"/>
      <w:marLeft w:val="0"/>
      <w:marRight w:val="0"/>
      <w:marTop w:val="0"/>
      <w:marBottom w:val="0"/>
      <w:divBdr>
        <w:top w:val="none" w:sz="0" w:space="0" w:color="auto"/>
        <w:left w:val="none" w:sz="0" w:space="0" w:color="auto"/>
        <w:bottom w:val="none" w:sz="0" w:space="0" w:color="auto"/>
        <w:right w:val="none" w:sz="0" w:space="0" w:color="auto"/>
      </w:divBdr>
    </w:div>
    <w:div w:id="106513981">
      <w:bodyDiv w:val="1"/>
      <w:marLeft w:val="0"/>
      <w:marRight w:val="0"/>
      <w:marTop w:val="0"/>
      <w:marBottom w:val="0"/>
      <w:divBdr>
        <w:top w:val="none" w:sz="0" w:space="0" w:color="auto"/>
        <w:left w:val="none" w:sz="0" w:space="0" w:color="auto"/>
        <w:bottom w:val="none" w:sz="0" w:space="0" w:color="auto"/>
        <w:right w:val="none" w:sz="0" w:space="0" w:color="auto"/>
      </w:divBdr>
    </w:div>
    <w:div w:id="301690281">
      <w:bodyDiv w:val="1"/>
      <w:marLeft w:val="0"/>
      <w:marRight w:val="0"/>
      <w:marTop w:val="0"/>
      <w:marBottom w:val="0"/>
      <w:divBdr>
        <w:top w:val="none" w:sz="0" w:space="0" w:color="auto"/>
        <w:left w:val="none" w:sz="0" w:space="0" w:color="auto"/>
        <w:bottom w:val="none" w:sz="0" w:space="0" w:color="auto"/>
        <w:right w:val="none" w:sz="0" w:space="0" w:color="auto"/>
      </w:divBdr>
    </w:div>
    <w:div w:id="304429336">
      <w:bodyDiv w:val="1"/>
      <w:marLeft w:val="0"/>
      <w:marRight w:val="0"/>
      <w:marTop w:val="0"/>
      <w:marBottom w:val="0"/>
      <w:divBdr>
        <w:top w:val="none" w:sz="0" w:space="0" w:color="auto"/>
        <w:left w:val="none" w:sz="0" w:space="0" w:color="auto"/>
        <w:bottom w:val="none" w:sz="0" w:space="0" w:color="auto"/>
        <w:right w:val="none" w:sz="0" w:space="0" w:color="auto"/>
      </w:divBdr>
    </w:div>
    <w:div w:id="347103089">
      <w:bodyDiv w:val="1"/>
      <w:marLeft w:val="0"/>
      <w:marRight w:val="0"/>
      <w:marTop w:val="0"/>
      <w:marBottom w:val="0"/>
      <w:divBdr>
        <w:top w:val="none" w:sz="0" w:space="0" w:color="auto"/>
        <w:left w:val="none" w:sz="0" w:space="0" w:color="auto"/>
        <w:bottom w:val="none" w:sz="0" w:space="0" w:color="auto"/>
        <w:right w:val="none" w:sz="0" w:space="0" w:color="auto"/>
      </w:divBdr>
    </w:div>
    <w:div w:id="422458935">
      <w:bodyDiv w:val="1"/>
      <w:marLeft w:val="0"/>
      <w:marRight w:val="0"/>
      <w:marTop w:val="0"/>
      <w:marBottom w:val="0"/>
      <w:divBdr>
        <w:top w:val="none" w:sz="0" w:space="0" w:color="auto"/>
        <w:left w:val="none" w:sz="0" w:space="0" w:color="auto"/>
        <w:bottom w:val="none" w:sz="0" w:space="0" w:color="auto"/>
        <w:right w:val="none" w:sz="0" w:space="0" w:color="auto"/>
      </w:divBdr>
    </w:div>
    <w:div w:id="493184613">
      <w:bodyDiv w:val="1"/>
      <w:marLeft w:val="0"/>
      <w:marRight w:val="0"/>
      <w:marTop w:val="0"/>
      <w:marBottom w:val="0"/>
      <w:divBdr>
        <w:top w:val="none" w:sz="0" w:space="0" w:color="auto"/>
        <w:left w:val="none" w:sz="0" w:space="0" w:color="auto"/>
        <w:bottom w:val="none" w:sz="0" w:space="0" w:color="auto"/>
        <w:right w:val="none" w:sz="0" w:space="0" w:color="auto"/>
      </w:divBdr>
    </w:div>
    <w:div w:id="528297096">
      <w:bodyDiv w:val="1"/>
      <w:marLeft w:val="0"/>
      <w:marRight w:val="0"/>
      <w:marTop w:val="0"/>
      <w:marBottom w:val="0"/>
      <w:divBdr>
        <w:top w:val="none" w:sz="0" w:space="0" w:color="auto"/>
        <w:left w:val="none" w:sz="0" w:space="0" w:color="auto"/>
        <w:bottom w:val="none" w:sz="0" w:space="0" w:color="auto"/>
        <w:right w:val="none" w:sz="0" w:space="0" w:color="auto"/>
      </w:divBdr>
    </w:div>
    <w:div w:id="535436043">
      <w:bodyDiv w:val="1"/>
      <w:marLeft w:val="0"/>
      <w:marRight w:val="0"/>
      <w:marTop w:val="0"/>
      <w:marBottom w:val="0"/>
      <w:divBdr>
        <w:top w:val="none" w:sz="0" w:space="0" w:color="auto"/>
        <w:left w:val="none" w:sz="0" w:space="0" w:color="auto"/>
        <w:bottom w:val="none" w:sz="0" w:space="0" w:color="auto"/>
        <w:right w:val="none" w:sz="0" w:space="0" w:color="auto"/>
      </w:divBdr>
    </w:div>
    <w:div w:id="612637693">
      <w:bodyDiv w:val="1"/>
      <w:marLeft w:val="0"/>
      <w:marRight w:val="0"/>
      <w:marTop w:val="0"/>
      <w:marBottom w:val="0"/>
      <w:divBdr>
        <w:top w:val="none" w:sz="0" w:space="0" w:color="auto"/>
        <w:left w:val="none" w:sz="0" w:space="0" w:color="auto"/>
        <w:bottom w:val="none" w:sz="0" w:space="0" w:color="auto"/>
        <w:right w:val="none" w:sz="0" w:space="0" w:color="auto"/>
      </w:divBdr>
    </w:div>
    <w:div w:id="665017416">
      <w:bodyDiv w:val="1"/>
      <w:marLeft w:val="0"/>
      <w:marRight w:val="0"/>
      <w:marTop w:val="0"/>
      <w:marBottom w:val="0"/>
      <w:divBdr>
        <w:top w:val="none" w:sz="0" w:space="0" w:color="auto"/>
        <w:left w:val="none" w:sz="0" w:space="0" w:color="auto"/>
        <w:bottom w:val="none" w:sz="0" w:space="0" w:color="auto"/>
        <w:right w:val="none" w:sz="0" w:space="0" w:color="auto"/>
      </w:divBdr>
    </w:div>
    <w:div w:id="703139601">
      <w:bodyDiv w:val="1"/>
      <w:marLeft w:val="0"/>
      <w:marRight w:val="0"/>
      <w:marTop w:val="0"/>
      <w:marBottom w:val="0"/>
      <w:divBdr>
        <w:top w:val="none" w:sz="0" w:space="0" w:color="auto"/>
        <w:left w:val="none" w:sz="0" w:space="0" w:color="auto"/>
        <w:bottom w:val="none" w:sz="0" w:space="0" w:color="auto"/>
        <w:right w:val="none" w:sz="0" w:space="0" w:color="auto"/>
      </w:divBdr>
    </w:div>
    <w:div w:id="743335721">
      <w:bodyDiv w:val="1"/>
      <w:marLeft w:val="0"/>
      <w:marRight w:val="0"/>
      <w:marTop w:val="0"/>
      <w:marBottom w:val="0"/>
      <w:divBdr>
        <w:top w:val="none" w:sz="0" w:space="0" w:color="auto"/>
        <w:left w:val="none" w:sz="0" w:space="0" w:color="auto"/>
        <w:bottom w:val="none" w:sz="0" w:space="0" w:color="auto"/>
        <w:right w:val="none" w:sz="0" w:space="0" w:color="auto"/>
      </w:divBdr>
    </w:div>
    <w:div w:id="772407470">
      <w:bodyDiv w:val="1"/>
      <w:marLeft w:val="0"/>
      <w:marRight w:val="0"/>
      <w:marTop w:val="0"/>
      <w:marBottom w:val="0"/>
      <w:divBdr>
        <w:top w:val="none" w:sz="0" w:space="0" w:color="auto"/>
        <w:left w:val="none" w:sz="0" w:space="0" w:color="auto"/>
        <w:bottom w:val="none" w:sz="0" w:space="0" w:color="auto"/>
        <w:right w:val="none" w:sz="0" w:space="0" w:color="auto"/>
      </w:divBdr>
    </w:div>
    <w:div w:id="823816672">
      <w:bodyDiv w:val="1"/>
      <w:marLeft w:val="0"/>
      <w:marRight w:val="0"/>
      <w:marTop w:val="0"/>
      <w:marBottom w:val="0"/>
      <w:divBdr>
        <w:top w:val="none" w:sz="0" w:space="0" w:color="auto"/>
        <w:left w:val="none" w:sz="0" w:space="0" w:color="auto"/>
        <w:bottom w:val="none" w:sz="0" w:space="0" w:color="auto"/>
        <w:right w:val="none" w:sz="0" w:space="0" w:color="auto"/>
      </w:divBdr>
    </w:div>
    <w:div w:id="835920590">
      <w:bodyDiv w:val="1"/>
      <w:marLeft w:val="0"/>
      <w:marRight w:val="0"/>
      <w:marTop w:val="0"/>
      <w:marBottom w:val="0"/>
      <w:divBdr>
        <w:top w:val="none" w:sz="0" w:space="0" w:color="auto"/>
        <w:left w:val="none" w:sz="0" w:space="0" w:color="auto"/>
        <w:bottom w:val="none" w:sz="0" w:space="0" w:color="auto"/>
        <w:right w:val="none" w:sz="0" w:space="0" w:color="auto"/>
      </w:divBdr>
    </w:div>
    <w:div w:id="906302975">
      <w:bodyDiv w:val="1"/>
      <w:marLeft w:val="0"/>
      <w:marRight w:val="0"/>
      <w:marTop w:val="0"/>
      <w:marBottom w:val="0"/>
      <w:divBdr>
        <w:top w:val="none" w:sz="0" w:space="0" w:color="auto"/>
        <w:left w:val="none" w:sz="0" w:space="0" w:color="auto"/>
        <w:bottom w:val="none" w:sz="0" w:space="0" w:color="auto"/>
        <w:right w:val="none" w:sz="0" w:space="0" w:color="auto"/>
      </w:divBdr>
    </w:div>
    <w:div w:id="974064240">
      <w:bodyDiv w:val="1"/>
      <w:marLeft w:val="0"/>
      <w:marRight w:val="0"/>
      <w:marTop w:val="0"/>
      <w:marBottom w:val="0"/>
      <w:divBdr>
        <w:top w:val="none" w:sz="0" w:space="0" w:color="auto"/>
        <w:left w:val="none" w:sz="0" w:space="0" w:color="auto"/>
        <w:bottom w:val="none" w:sz="0" w:space="0" w:color="auto"/>
        <w:right w:val="none" w:sz="0" w:space="0" w:color="auto"/>
      </w:divBdr>
    </w:div>
    <w:div w:id="1027146435">
      <w:bodyDiv w:val="1"/>
      <w:marLeft w:val="0"/>
      <w:marRight w:val="0"/>
      <w:marTop w:val="0"/>
      <w:marBottom w:val="0"/>
      <w:divBdr>
        <w:top w:val="none" w:sz="0" w:space="0" w:color="auto"/>
        <w:left w:val="none" w:sz="0" w:space="0" w:color="auto"/>
        <w:bottom w:val="none" w:sz="0" w:space="0" w:color="auto"/>
        <w:right w:val="none" w:sz="0" w:space="0" w:color="auto"/>
      </w:divBdr>
    </w:div>
    <w:div w:id="1032224404">
      <w:bodyDiv w:val="1"/>
      <w:marLeft w:val="0"/>
      <w:marRight w:val="0"/>
      <w:marTop w:val="0"/>
      <w:marBottom w:val="0"/>
      <w:divBdr>
        <w:top w:val="none" w:sz="0" w:space="0" w:color="auto"/>
        <w:left w:val="none" w:sz="0" w:space="0" w:color="auto"/>
        <w:bottom w:val="none" w:sz="0" w:space="0" w:color="auto"/>
        <w:right w:val="none" w:sz="0" w:space="0" w:color="auto"/>
      </w:divBdr>
    </w:div>
    <w:div w:id="1069498226">
      <w:bodyDiv w:val="1"/>
      <w:marLeft w:val="0"/>
      <w:marRight w:val="0"/>
      <w:marTop w:val="0"/>
      <w:marBottom w:val="0"/>
      <w:divBdr>
        <w:top w:val="none" w:sz="0" w:space="0" w:color="auto"/>
        <w:left w:val="none" w:sz="0" w:space="0" w:color="auto"/>
        <w:bottom w:val="none" w:sz="0" w:space="0" w:color="auto"/>
        <w:right w:val="none" w:sz="0" w:space="0" w:color="auto"/>
      </w:divBdr>
    </w:div>
    <w:div w:id="1121418163">
      <w:bodyDiv w:val="1"/>
      <w:marLeft w:val="0"/>
      <w:marRight w:val="0"/>
      <w:marTop w:val="0"/>
      <w:marBottom w:val="0"/>
      <w:divBdr>
        <w:top w:val="none" w:sz="0" w:space="0" w:color="auto"/>
        <w:left w:val="none" w:sz="0" w:space="0" w:color="auto"/>
        <w:bottom w:val="none" w:sz="0" w:space="0" w:color="auto"/>
        <w:right w:val="none" w:sz="0" w:space="0" w:color="auto"/>
      </w:divBdr>
    </w:div>
    <w:div w:id="1173762165">
      <w:bodyDiv w:val="1"/>
      <w:marLeft w:val="0"/>
      <w:marRight w:val="0"/>
      <w:marTop w:val="0"/>
      <w:marBottom w:val="0"/>
      <w:divBdr>
        <w:top w:val="none" w:sz="0" w:space="0" w:color="auto"/>
        <w:left w:val="none" w:sz="0" w:space="0" w:color="auto"/>
        <w:bottom w:val="none" w:sz="0" w:space="0" w:color="auto"/>
        <w:right w:val="none" w:sz="0" w:space="0" w:color="auto"/>
      </w:divBdr>
    </w:div>
    <w:div w:id="1197352437">
      <w:bodyDiv w:val="1"/>
      <w:marLeft w:val="0"/>
      <w:marRight w:val="0"/>
      <w:marTop w:val="0"/>
      <w:marBottom w:val="0"/>
      <w:divBdr>
        <w:top w:val="none" w:sz="0" w:space="0" w:color="auto"/>
        <w:left w:val="none" w:sz="0" w:space="0" w:color="auto"/>
        <w:bottom w:val="none" w:sz="0" w:space="0" w:color="auto"/>
        <w:right w:val="none" w:sz="0" w:space="0" w:color="auto"/>
      </w:divBdr>
    </w:div>
    <w:div w:id="1223516924">
      <w:bodyDiv w:val="1"/>
      <w:marLeft w:val="0"/>
      <w:marRight w:val="0"/>
      <w:marTop w:val="0"/>
      <w:marBottom w:val="0"/>
      <w:divBdr>
        <w:top w:val="none" w:sz="0" w:space="0" w:color="auto"/>
        <w:left w:val="none" w:sz="0" w:space="0" w:color="auto"/>
        <w:bottom w:val="none" w:sz="0" w:space="0" w:color="auto"/>
        <w:right w:val="none" w:sz="0" w:space="0" w:color="auto"/>
      </w:divBdr>
    </w:div>
    <w:div w:id="1334380858">
      <w:bodyDiv w:val="1"/>
      <w:marLeft w:val="0"/>
      <w:marRight w:val="0"/>
      <w:marTop w:val="0"/>
      <w:marBottom w:val="0"/>
      <w:divBdr>
        <w:top w:val="none" w:sz="0" w:space="0" w:color="auto"/>
        <w:left w:val="none" w:sz="0" w:space="0" w:color="auto"/>
        <w:bottom w:val="none" w:sz="0" w:space="0" w:color="auto"/>
        <w:right w:val="none" w:sz="0" w:space="0" w:color="auto"/>
      </w:divBdr>
    </w:div>
    <w:div w:id="1335645173">
      <w:bodyDiv w:val="1"/>
      <w:marLeft w:val="0"/>
      <w:marRight w:val="0"/>
      <w:marTop w:val="0"/>
      <w:marBottom w:val="0"/>
      <w:divBdr>
        <w:top w:val="none" w:sz="0" w:space="0" w:color="auto"/>
        <w:left w:val="none" w:sz="0" w:space="0" w:color="auto"/>
        <w:bottom w:val="none" w:sz="0" w:space="0" w:color="auto"/>
        <w:right w:val="none" w:sz="0" w:space="0" w:color="auto"/>
      </w:divBdr>
    </w:div>
    <w:div w:id="1342313483">
      <w:bodyDiv w:val="1"/>
      <w:marLeft w:val="0"/>
      <w:marRight w:val="0"/>
      <w:marTop w:val="0"/>
      <w:marBottom w:val="0"/>
      <w:divBdr>
        <w:top w:val="none" w:sz="0" w:space="0" w:color="auto"/>
        <w:left w:val="none" w:sz="0" w:space="0" w:color="auto"/>
        <w:bottom w:val="none" w:sz="0" w:space="0" w:color="auto"/>
        <w:right w:val="none" w:sz="0" w:space="0" w:color="auto"/>
      </w:divBdr>
    </w:div>
    <w:div w:id="1458329971">
      <w:bodyDiv w:val="1"/>
      <w:marLeft w:val="0"/>
      <w:marRight w:val="0"/>
      <w:marTop w:val="0"/>
      <w:marBottom w:val="0"/>
      <w:divBdr>
        <w:top w:val="none" w:sz="0" w:space="0" w:color="auto"/>
        <w:left w:val="none" w:sz="0" w:space="0" w:color="auto"/>
        <w:bottom w:val="none" w:sz="0" w:space="0" w:color="auto"/>
        <w:right w:val="none" w:sz="0" w:space="0" w:color="auto"/>
      </w:divBdr>
    </w:div>
    <w:div w:id="1584341899">
      <w:bodyDiv w:val="1"/>
      <w:marLeft w:val="0"/>
      <w:marRight w:val="0"/>
      <w:marTop w:val="0"/>
      <w:marBottom w:val="0"/>
      <w:divBdr>
        <w:top w:val="none" w:sz="0" w:space="0" w:color="auto"/>
        <w:left w:val="none" w:sz="0" w:space="0" w:color="auto"/>
        <w:bottom w:val="none" w:sz="0" w:space="0" w:color="auto"/>
        <w:right w:val="none" w:sz="0" w:space="0" w:color="auto"/>
      </w:divBdr>
    </w:div>
    <w:div w:id="1600986427">
      <w:bodyDiv w:val="1"/>
      <w:marLeft w:val="0"/>
      <w:marRight w:val="0"/>
      <w:marTop w:val="0"/>
      <w:marBottom w:val="0"/>
      <w:divBdr>
        <w:top w:val="none" w:sz="0" w:space="0" w:color="auto"/>
        <w:left w:val="none" w:sz="0" w:space="0" w:color="auto"/>
        <w:bottom w:val="none" w:sz="0" w:space="0" w:color="auto"/>
        <w:right w:val="none" w:sz="0" w:space="0" w:color="auto"/>
      </w:divBdr>
    </w:div>
    <w:div w:id="1660037368">
      <w:bodyDiv w:val="1"/>
      <w:marLeft w:val="0"/>
      <w:marRight w:val="0"/>
      <w:marTop w:val="0"/>
      <w:marBottom w:val="0"/>
      <w:divBdr>
        <w:top w:val="none" w:sz="0" w:space="0" w:color="auto"/>
        <w:left w:val="none" w:sz="0" w:space="0" w:color="auto"/>
        <w:bottom w:val="none" w:sz="0" w:space="0" w:color="auto"/>
        <w:right w:val="none" w:sz="0" w:space="0" w:color="auto"/>
      </w:divBdr>
    </w:div>
    <w:div w:id="1689453994">
      <w:bodyDiv w:val="1"/>
      <w:marLeft w:val="0"/>
      <w:marRight w:val="0"/>
      <w:marTop w:val="0"/>
      <w:marBottom w:val="0"/>
      <w:divBdr>
        <w:top w:val="none" w:sz="0" w:space="0" w:color="auto"/>
        <w:left w:val="none" w:sz="0" w:space="0" w:color="auto"/>
        <w:bottom w:val="none" w:sz="0" w:space="0" w:color="auto"/>
        <w:right w:val="none" w:sz="0" w:space="0" w:color="auto"/>
      </w:divBdr>
    </w:div>
    <w:div w:id="1755470866">
      <w:bodyDiv w:val="1"/>
      <w:marLeft w:val="0"/>
      <w:marRight w:val="0"/>
      <w:marTop w:val="0"/>
      <w:marBottom w:val="0"/>
      <w:divBdr>
        <w:top w:val="none" w:sz="0" w:space="0" w:color="auto"/>
        <w:left w:val="none" w:sz="0" w:space="0" w:color="auto"/>
        <w:bottom w:val="none" w:sz="0" w:space="0" w:color="auto"/>
        <w:right w:val="none" w:sz="0" w:space="0" w:color="auto"/>
      </w:divBdr>
    </w:div>
    <w:div w:id="1815289717">
      <w:bodyDiv w:val="1"/>
      <w:marLeft w:val="0"/>
      <w:marRight w:val="0"/>
      <w:marTop w:val="0"/>
      <w:marBottom w:val="0"/>
      <w:divBdr>
        <w:top w:val="none" w:sz="0" w:space="0" w:color="auto"/>
        <w:left w:val="none" w:sz="0" w:space="0" w:color="auto"/>
        <w:bottom w:val="none" w:sz="0" w:space="0" w:color="auto"/>
        <w:right w:val="none" w:sz="0" w:space="0" w:color="auto"/>
      </w:divBdr>
    </w:div>
    <w:div w:id="1928536115">
      <w:bodyDiv w:val="1"/>
      <w:marLeft w:val="0"/>
      <w:marRight w:val="0"/>
      <w:marTop w:val="0"/>
      <w:marBottom w:val="0"/>
      <w:divBdr>
        <w:top w:val="none" w:sz="0" w:space="0" w:color="auto"/>
        <w:left w:val="none" w:sz="0" w:space="0" w:color="auto"/>
        <w:bottom w:val="none" w:sz="0" w:space="0" w:color="auto"/>
        <w:right w:val="none" w:sz="0" w:space="0" w:color="auto"/>
      </w:divBdr>
    </w:div>
    <w:div w:id="1990667578">
      <w:bodyDiv w:val="1"/>
      <w:marLeft w:val="0"/>
      <w:marRight w:val="0"/>
      <w:marTop w:val="0"/>
      <w:marBottom w:val="0"/>
      <w:divBdr>
        <w:top w:val="none" w:sz="0" w:space="0" w:color="auto"/>
        <w:left w:val="none" w:sz="0" w:space="0" w:color="auto"/>
        <w:bottom w:val="none" w:sz="0" w:space="0" w:color="auto"/>
        <w:right w:val="none" w:sz="0" w:space="0" w:color="auto"/>
      </w:divBdr>
    </w:div>
    <w:div w:id="1991790342">
      <w:bodyDiv w:val="1"/>
      <w:marLeft w:val="0"/>
      <w:marRight w:val="0"/>
      <w:marTop w:val="0"/>
      <w:marBottom w:val="0"/>
      <w:divBdr>
        <w:top w:val="none" w:sz="0" w:space="0" w:color="auto"/>
        <w:left w:val="none" w:sz="0" w:space="0" w:color="auto"/>
        <w:bottom w:val="none" w:sz="0" w:space="0" w:color="auto"/>
        <w:right w:val="none" w:sz="0" w:space="0" w:color="auto"/>
      </w:divBdr>
    </w:div>
    <w:div w:id="20677994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tcc.edu/index.php?module=Pagesetter&amp;func=viewpub&amp;tid=111&amp;pid=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tcc.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carter@ntcc.ed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5" ma:contentTypeDescription="Create a new document." ma:contentTypeScope="" ma:versionID="574166a4218a73de3ca0588711a0a8ba">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b1250b0dc0d82ca0c17af1b5a015c188"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5C66A-87C6-4025-9214-AB6B497FB1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D4D233-63C6-43F0-8146-43F8898D09A6}">
  <ds:schemaRefs>
    <ds:schemaRef ds:uri="http://schemas.microsoft.com/sharepoint/v3/contenttype/forms"/>
  </ds:schemaRefs>
</ds:datastoreItem>
</file>

<file path=customXml/itemProps3.xml><?xml version="1.0" encoding="utf-8"?>
<ds:datastoreItem xmlns:ds="http://schemas.openxmlformats.org/officeDocument/2006/customXml" ds:itemID="{DB236902-0E52-4972-B4A7-ECEDE95438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76B5DB-0F4A-42C3-859B-6610AEAA4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2433</Words>
  <Characters>13874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Alan Carter</cp:lastModifiedBy>
  <cp:revision>5</cp:revision>
  <cp:lastPrinted>2025-06-25T21:06:00Z</cp:lastPrinted>
  <dcterms:created xsi:type="dcterms:W3CDTF">2025-06-16T19:36:00Z</dcterms:created>
  <dcterms:modified xsi:type="dcterms:W3CDTF">2025-06-30T18:34:00Z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0x010100255B00C5952C41408770DCEA0B7C111C</vt:lpwstr>
  </property>
</Properties>
</file>