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108" w:type="dxa"/>
        <w:tblLayout w:type="fixed"/>
        <w:tblLook w:val="00A0" w:firstRow="1" w:lastRow="0" w:firstColumn="1" w:lastColumn="0" w:noHBand="0" w:noVBand="0"/>
      </w:tblPr>
      <w:tblGrid>
        <w:gridCol w:w="1800"/>
        <w:gridCol w:w="1380"/>
        <w:gridCol w:w="1380"/>
        <w:gridCol w:w="1380"/>
        <w:gridCol w:w="1380"/>
        <w:gridCol w:w="1380"/>
        <w:gridCol w:w="1380"/>
      </w:tblGrid>
      <w:tr w:rsidR="00A94FA4" w:rsidRPr="0024606A" w14:paraId="2BDB6592" w14:textId="77777777" w:rsidTr="0024606A">
        <w:trPr>
          <w:trHeight w:val="549"/>
        </w:trPr>
        <w:tc>
          <w:tcPr>
            <w:tcW w:w="1800" w:type="dxa"/>
            <w:vMerge w:val="restart"/>
          </w:tcPr>
          <w:p w14:paraId="4F36442E" w14:textId="77777777" w:rsidR="00817A62" w:rsidRDefault="00A022F2">
            <w:pPr>
              <w:rPr>
                <w:rFonts w:ascii="Calibri" w:hAnsi="Calibri" w:cs="Calibri"/>
                <w:noProof/>
              </w:rPr>
            </w:pPr>
            <w:r>
              <w:rPr>
                <w:rFonts w:ascii="Calibri" w:hAnsi="Calibri" w:cs="Calibri"/>
                <w:noProof/>
              </w:rPr>
              <w:drawing>
                <wp:inline distT="0" distB="0" distL="0" distR="0" wp14:anchorId="54558951" wp14:editId="7081DA77">
                  <wp:extent cx="1010285" cy="1042035"/>
                  <wp:effectExtent l="0" t="0" r="0" b="5715"/>
                  <wp:docPr id="20" name="Picture 20" descr="C:\Users\scoxkelley\Pictures\NTCC Marketing\NTCClogo-vertical-with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coxkelley\Pictures\NTCC Marketing\NTCClogo-vertical-withbra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285" cy="1042035"/>
                          </a:xfrm>
                          <a:prstGeom prst="rect">
                            <a:avLst/>
                          </a:prstGeom>
                          <a:noFill/>
                          <a:ln>
                            <a:noFill/>
                          </a:ln>
                        </pic:spPr>
                      </pic:pic>
                    </a:graphicData>
                  </a:graphic>
                </wp:inline>
              </w:drawing>
            </w:r>
          </w:p>
          <w:p w14:paraId="6FE27B3D" w14:textId="77777777" w:rsidR="00A94FA4" w:rsidRDefault="00A94FA4">
            <w:pPr>
              <w:rPr>
                <w:rFonts w:ascii="Calibri" w:hAnsi="Calibri" w:cs="Calibri"/>
                <w:noProof/>
              </w:rPr>
            </w:pPr>
          </w:p>
          <w:p w14:paraId="5E9ECDE4" w14:textId="77777777" w:rsidR="00817A62" w:rsidRPr="0024606A" w:rsidRDefault="00817A62">
            <w:pPr>
              <w:rPr>
                <w:rFonts w:ascii="Calibri" w:hAnsi="Calibri" w:cs="Calibri"/>
                <w:noProof/>
              </w:rPr>
            </w:pPr>
          </w:p>
        </w:tc>
        <w:tc>
          <w:tcPr>
            <w:tcW w:w="8280" w:type="dxa"/>
            <w:gridSpan w:val="6"/>
          </w:tcPr>
          <w:p w14:paraId="0D4D920D" w14:textId="77777777" w:rsidR="00A94FA4" w:rsidRPr="0024606A" w:rsidRDefault="007D7737" w:rsidP="00E114BC">
            <w:pPr>
              <w:rPr>
                <w:rFonts w:ascii="Calibri" w:hAnsi="Calibri" w:cs="Calibri"/>
                <w:b/>
                <w:sz w:val="32"/>
                <w:szCs w:val="32"/>
              </w:rPr>
            </w:pPr>
            <w:r>
              <w:rPr>
                <w:rFonts w:ascii="Calibri" w:hAnsi="Calibri" w:cs="Calibri"/>
                <w:b/>
                <w:sz w:val="32"/>
                <w:szCs w:val="32"/>
              </w:rPr>
              <w:t xml:space="preserve">PHED </w:t>
            </w:r>
            <w:r w:rsidR="00601764">
              <w:rPr>
                <w:rFonts w:ascii="Calibri" w:hAnsi="Calibri" w:cs="Calibri"/>
                <w:b/>
                <w:sz w:val="32"/>
                <w:szCs w:val="32"/>
              </w:rPr>
              <w:t>13</w:t>
            </w:r>
            <w:r w:rsidR="00892562">
              <w:rPr>
                <w:rFonts w:ascii="Calibri" w:hAnsi="Calibri" w:cs="Calibri"/>
                <w:b/>
                <w:sz w:val="32"/>
                <w:szCs w:val="32"/>
              </w:rPr>
              <w:t>38</w:t>
            </w:r>
            <w:r w:rsidR="00817A62">
              <w:rPr>
                <w:rFonts w:ascii="Calibri" w:hAnsi="Calibri" w:cs="Calibri"/>
                <w:b/>
                <w:sz w:val="32"/>
                <w:szCs w:val="32"/>
              </w:rPr>
              <w:t xml:space="preserve"> </w:t>
            </w:r>
            <w:r w:rsidR="00892562">
              <w:rPr>
                <w:rFonts w:ascii="Calibri" w:hAnsi="Calibri" w:cs="Calibri"/>
                <w:b/>
                <w:sz w:val="32"/>
                <w:szCs w:val="32"/>
              </w:rPr>
              <w:t>Concepts of Fitness</w:t>
            </w:r>
            <w:r>
              <w:rPr>
                <w:rFonts w:ascii="Calibri" w:hAnsi="Calibri" w:cs="Calibri"/>
                <w:b/>
                <w:sz w:val="32"/>
                <w:szCs w:val="32"/>
              </w:rPr>
              <w:t xml:space="preserve"> </w:t>
            </w:r>
            <w:r w:rsidR="00601764">
              <w:rPr>
                <w:rFonts w:ascii="Calibri" w:hAnsi="Calibri" w:cs="Calibri"/>
                <w:b/>
                <w:sz w:val="32"/>
                <w:szCs w:val="32"/>
              </w:rPr>
              <w:t xml:space="preserve"> </w:t>
            </w:r>
          </w:p>
          <w:p w14:paraId="73E8B79D" w14:textId="14B30B55" w:rsidR="00A94FA4" w:rsidRPr="0024606A" w:rsidRDefault="00A94FA4" w:rsidP="00E114BC">
            <w:pPr>
              <w:rPr>
                <w:rFonts w:ascii="Calibri" w:hAnsi="Calibri" w:cs="Calibri"/>
              </w:rPr>
            </w:pPr>
            <w:r w:rsidRPr="0024606A">
              <w:rPr>
                <w:rFonts w:ascii="Calibri" w:hAnsi="Calibri" w:cs="Calibri"/>
                <w:b/>
              </w:rPr>
              <w:t>Course Syllabus:</w:t>
            </w:r>
            <w:r w:rsidRPr="0024606A">
              <w:rPr>
                <w:rFonts w:ascii="Calibri" w:hAnsi="Calibri" w:cs="Calibri"/>
              </w:rPr>
              <w:t xml:space="preserve"> </w:t>
            </w:r>
            <w:r w:rsidR="00512F9C">
              <w:rPr>
                <w:rFonts w:ascii="Calibri" w:hAnsi="Calibri" w:cs="Calibri"/>
              </w:rPr>
              <w:t>Spring 2021</w:t>
            </w:r>
          </w:p>
          <w:p w14:paraId="41D8F965" w14:textId="77777777" w:rsidR="00A94FA4" w:rsidRPr="0024606A" w:rsidRDefault="00B074BC" w:rsidP="00E114BC">
            <w:pPr>
              <w:rPr>
                <w:rFonts w:ascii="Calibri" w:hAnsi="Calibri" w:cs="Calibri"/>
              </w:rPr>
            </w:pPr>
            <w:r>
              <w:rPr>
                <w:rFonts w:ascii="Calibri" w:hAnsi="Calibri" w:cs="Calibri"/>
              </w:rPr>
              <w:pict w14:anchorId="3E5C8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
                </v:shape>
              </w:pict>
            </w:r>
          </w:p>
        </w:tc>
      </w:tr>
      <w:tr w:rsidR="00A94FA4" w:rsidRPr="0024606A" w14:paraId="3A70A4AD" w14:textId="77777777" w:rsidTr="0024606A">
        <w:trPr>
          <w:trHeight w:val="960"/>
        </w:trPr>
        <w:tc>
          <w:tcPr>
            <w:tcW w:w="1800" w:type="dxa"/>
            <w:vMerge/>
          </w:tcPr>
          <w:p w14:paraId="1AD44A50" w14:textId="77777777" w:rsidR="00A94FA4" w:rsidRPr="0024606A" w:rsidRDefault="00A94FA4">
            <w:pPr>
              <w:rPr>
                <w:rFonts w:ascii="Calibri" w:hAnsi="Calibri" w:cs="Calibri"/>
                <w:noProof/>
              </w:rPr>
            </w:pPr>
          </w:p>
        </w:tc>
        <w:tc>
          <w:tcPr>
            <w:tcW w:w="8280" w:type="dxa"/>
            <w:gridSpan w:val="6"/>
            <w:vMerge w:val="restart"/>
          </w:tcPr>
          <w:p w14:paraId="5D33A259" w14:textId="77777777" w:rsidR="00A94FA4" w:rsidRPr="0024606A" w:rsidRDefault="00A94FA4" w:rsidP="0024606A">
            <w:pPr>
              <w:spacing w:line="240" w:lineRule="exact"/>
              <w:rPr>
                <w:rFonts w:ascii="Calibri" w:hAnsi="Calibri" w:cs="Calibri"/>
                <w:iCs/>
                <w:color w:val="000000"/>
                <w:sz w:val="18"/>
                <w:szCs w:val="18"/>
              </w:rPr>
            </w:pPr>
            <w:r w:rsidRPr="0024606A">
              <w:rPr>
                <w:rFonts w:ascii="Calibri" w:hAnsi="Calibri" w:cs="Calibri"/>
                <w:iCs/>
                <w:color w:val="000000"/>
                <w:sz w:val="18"/>
                <w:szCs w:val="18"/>
              </w:rPr>
              <w:t>“</w:t>
            </w:r>
            <w:smartTag w:uri="urn:schemas-microsoft-com:office:smarttags" w:element="place">
              <w:smartTag w:uri="urn:schemas-microsoft-com:office:smarttags" w:element="PlaceName">
                <w:r w:rsidRPr="0024606A">
                  <w:rPr>
                    <w:rFonts w:ascii="Calibri" w:hAnsi="Calibri" w:cs="Calibri"/>
                    <w:iCs/>
                    <w:color w:val="000000"/>
                    <w:sz w:val="18"/>
                    <w:szCs w:val="18"/>
                  </w:rPr>
                  <w:t>Northeast</w:t>
                </w:r>
              </w:smartTag>
              <w:r w:rsidRPr="0024606A">
                <w:rPr>
                  <w:rFonts w:ascii="Calibri" w:hAnsi="Calibri" w:cs="Calibri"/>
                  <w:iCs/>
                  <w:color w:val="000000"/>
                  <w:sz w:val="18"/>
                  <w:szCs w:val="18"/>
                </w:rPr>
                <w:t xml:space="preserve"> </w:t>
              </w:r>
              <w:smartTag w:uri="urn:schemas-microsoft-com:office:smarttags" w:element="PlaceName">
                <w:r w:rsidRPr="0024606A">
                  <w:rPr>
                    <w:rFonts w:ascii="Calibri" w:hAnsi="Calibri" w:cs="Calibri"/>
                    <w:iCs/>
                    <w:color w:val="000000"/>
                    <w:sz w:val="18"/>
                    <w:szCs w:val="18"/>
                  </w:rPr>
                  <w:t>Texas</w:t>
                </w:r>
              </w:smartTag>
              <w:r w:rsidRPr="0024606A">
                <w:rPr>
                  <w:rFonts w:ascii="Calibri" w:hAnsi="Calibri" w:cs="Calibri"/>
                  <w:iCs/>
                  <w:color w:val="000000"/>
                  <w:sz w:val="18"/>
                  <w:szCs w:val="18"/>
                </w:rPr>
                <w:t xml:space="preserve"> </w:t>
              </w:r>
              <w:smartTag w:uri="urn:schemas-microsoft-com:office:smarttags" w:element="PlaceType">
                <w:r w:rsidRPr="0024606A">
                  <w:rPr>
                    <w:rFonts w:ascii="Calibri" w:hAnsi="Calibri" w:cs="Calibri"/>
                    <w:iCs/>
                    <w:color w:val="000000"/>
                    <w:sz w:val="18"/>
                    <w:szCs w:val="18"/>
                  </w:rPr>
                  <w:t>Community College</w:t>
                </w:r>
              </w:smartTag>
            </w:smartTag>
            <w:r w:rsidRPr="0024606A">
              <w:rPr>
                <w:rFonts w:ascii="Calibri" w:hAnsi="Calibri" w:cs="Calibri"/>
                <w:iCs/>
                <w:color w:val="000000"/>
                <w:sz w:val="18"/>
                <w:szCs w:val="18"/>
              </w:rPr>
              <w:t xml:space="preserve"> exists to provide responsible, exemplary learning opportunities.”</w:t>
            </w:r>
          </w:p>
          <w:p w14:paraId="20E80E85" w14:textId="77777777" w:rsidR="00A94FA4" w:rsidRPr="0024606A" w:rsidRDefault="00A94FA4" w:rsidP="0024606A">
            <w:pPr>
              <w:spacing w:line="240" w:lineRule="exact"/>
              <w:rPr>
                <w:rFonts w:ascii="Calibri" w:hAnsi="Calibri" w:cs="Calibri"/>
                <w:iCs/>
                <w:color w:val="000000"/>
              </w:rPr>
            </w:pPr>
          </w:p>
          <w:p w14:paraId="0181C429" w14:textId="77777777" w:rsidR="00A94FA4" w:rsidRPr="0024606A" w:rsidRDefault="00F1601A" w:rsidP="0024606A">
            <w:pPr>
              <w:tabs>
                <w:tab w:val="right" w:pos="4104"/>
              </w:tabs>
              <w:rPr>
                <w:rFonts w:ascii="Calibri" w:hAnsi="Calibri" w:cs="Calibri"/>
                <w:b/>
                <w:sz w:val="28"/>
                <w:szCs w:val="28"/>
              </w:rPr>
            </w:pPr>
            <w:r>
              <w:rPr>
                <w:rFonts w:ascii="Calibri" w:hAnsi="Calibri" w:cs="Calibri"/>
                <w:b/>
                <w:sz w:val="28"/>
                <w:szCs w:val="28"/>
              </w:rPr>
              <w:t>Justin Hargrove</w:t>
            </w:r>
            <w:r w:rsidR="00A94FA4" w:rsidRPr="0024606A">
              <w:rPr>
                <w:rFonts w:ascii="Calibri" w:hAnsi="Calibri" w:cs="Calibri"/>
                <w:b/>
                <w:sz w:val="28"/>
                <w:szCs w:val="28"/>
              </w:rPr>
              <w:tab/>
            </w:r>
          </w:p>
          <w:p w14:paraId="6A4F0314" w14:textId="3C171347" w:rsidR="00A94FA4" w:rsidRPr="0024606A" w:rsidRDefault="00A94FA4" w:rsidP="00E114BC">
            <w:pPr>
              <w:rPr>
                <w:rFonts w:ascii="Calibri" w:hAnsi="Calibri" w:cs="Calibri"/>
              </w:rPr>
            </w:pPr>
            <w:r w:rsidRPr="0024606A">
              <w:rPr>
                <w:rFonts w:ascii="Calibri" w:hAnsi="Calibri" w:cs="Calibri"/>
                <w:b/>
              </w:rPr>
              <w:t>Office:</w:t>
            </w:r>
            <w:r w:rsidRPr="0024606A">
              <w:rPr>
                <w:rFonts w:ascii="Calibri" w:hAnsi="Calibri" w:cs="Calibri"/>
              </w:rPr>
              <w:t xml:space="preserve"> </w:t>
            </w:r>
            <w:r w:rsidR="002E374B">
              <w:rPr>
                <w:rFonts w:ascii="Calibri" w:hAnsi="Calibri" w:cs="Calibri"/>
              </w:rPr>
              <w:t>IA 117</w:t>
            </w:r>
          </w:p>
          <w:p w14:paraId="7435FA38" w14:textId="77777777" w:rsidR="00A94FA4" w:rsidRPr="0024606A" w:rsidRDefault="00A94FA4" w:rsidP="00E114BC">
            <w:pPr>
              <w:rPr>
                <w:rFonts w:ascii="Calibri" w:hAnsi="Calibri" w:cs="Calibri"/>
              </w:rPr>
            </w:pPr>
            <w:r w:rsidRPr="0024606A">
              <w:rPr>
                <w:rFonts w:ascii="Calibri" w:hAnsi="Calibri" w:cs="Calibri"/>
                <w:b/>
              </w:rPr>
              <w:t>Phone:</w:t>
            </w:r>
            <w:r w:rsidRPr="0024606A">
              <w:rPr>
                <w:rFonts w:ascii="Calibri" w:hAnsi="Calibri" w:cs="Calibri"/>
              </w:rPr>
              <w:t xml:space="preserve"> </w:t>
            </w:r>
            <w:r w:rsidR="007D7737">
              <w:rPr>
                <w:rFonts w:ascii="Calibri" w:hAnsi="Calibri" w:cs="Calibri"/>
              </w:rPr>
              <w:t>(903) 434-</w:t>
            </w:r>
            <w:r w:rsidR="00B924D5">
              <w:rPr>
                <w:rFonts w:ascii="Calibri" w:hAnsi="Calibri" w:cs="Calibri"/>
              </w:rPr>
              <w:t>8285</w:t>
            </w:r>
          </w:p>
          <w:p w14:paraId="55CD277C" w14:textId="77777777" w:rsidR="00A94FA4" w:rsidRPr="0024606A" w:rsidRDefault="00A94FA4" w:rsidP="00F1601A">
            <w:pPr>
              <w:rPr>
                <w:rFonts w:ascii="Calibri" w:hAnsi="Calibri" w:cs="Calibri"/>
              </w:rPr>
            </w:pPr>
            <w:r w:rsidRPr="0024606A">
              <w:rPr>
                <w:rFonts w:ascii="Calibri" w:hAnsi="Calibri" w:cs="Calibri"/>
                <w:b/>
              </w:rPr>
              <w:t>Email:</w:t>
            </w:r>
            <w:r w:rsidRPr="0024606A">
              <w:rPr>
                <w:rFonts w:ascii="Calibri" w:hAnsi="Calibri" w:cs="Calibri"/>
              </w:rPr>
              <w:t xml:space="preserve"> </w:t>
            </w:r>
            <w:r w:rsidR="00F1601A">
              <w:rPr>
                <w:rFonts w:ascii="Calibri" w:hAnsi="Calibri" w:cs="Calibri"/>
              </w:rPr>
              <w:t>jhargrove@ntcc.edu</w:t>
            </w:r>
          </w:p>
        </w:tc>
      </w:tr>
      <w:tr w:rsidR="00A94FA4" w:rsidRPr="0024606A" w14:paraId="479FB23B" w14:textId="77777777" w:rsidTr="0024606A">
        <w:trPr>
          <w:trHeight w:val="720"/>
        </w:trPr>
        <w:tc>
          <w:tcPr>
            <w:tcW w:w="1800" w:type="dxa"/>
            <w:vMerge/>
            <w:tcBorders>
              <w:bottom w:val="single" w:sz="8" w:space="0" w:color="000000"/>
            </w:tcBorders>
          </w:tcPr>
          <w:p w14:paraId="0E6A5884" w14:textId="77777777" w:rsidR="00A94FA4" w:rsidRPr="0024606A" w:rsidRDefault="00A94FA4">
            <w:pPr>
              <w:rPr>
                <w:rFonts w:ascii="Calibri" w:hAnsi="Calibri" w:cs="Calibri"/>
                <w:noProof/>
              </w:rPr>
            </w:pPr>
          </w:p>
        </w:tc>
        <w:tc>
          <w:tcPr>
            <w:tcW w:w="8280" w:type="dxa"/>
            <w:gridSpan w:val="6"/>
            <w:vMerge/>
            <w:tcBorders>
              <w:bottom w:val="single" w:sz="8" w:space="0" w:color="000000"/>
            </w:tcBorders>
          </w:tcPr>
          <w:p w14:paraId="20D2875D" w14:textId="77777777" w:rsidR="00A94FA4" w:rsidRPr="0024606A" w:rsidRDefault="00A94FA4" w:rsidP="00E114BC">
            <w:pPr>
              <w:rPr>
                <w:rFonts w:ascii="Calibri" w:hAnsi="Calibri" w:cs="Calibri"/>
              </w:rPr>
            </w:pPr>
          </w:p>
        </w:tc>
      </w:tr>
      <w:tr w:rsidR="00A94FA4" w:rsidRPr="0024606A" w14:paraId="7D308896" w14:textId="77777777" w:rsidTr="0024606A">
        <w:trPr>
          <w:trHeight w:val="272"/>
        </w:trPr>
        <w:tc>
          <w:tcPr>
            <w:tcW w:w="1800" w:type="dxa"/>
            <w:vMerge w:val="restart"/>
            <w:tcBorders>
              <w:top w:val="single" w:sz="8" w:space="0" w:color="000000"/>
              <w:left w:val="single" w:sz="8" w:space="0" w:color="000000"/>
              <w:bottom w:val="single" w:sz="6" w:space="0" w:color="000000"/>
              <w:right w:val="single" w:sz="6" w:space="0" w:color="000000"/>
            </w:tcBorders>
          </w:tcPr>
          <w:p w14:paraId="54856B28" w14:textId="77777777" w:rsidR="00A94FA4" w:rsidRPr="0024606A" w:rsidRDefault="00A94FA4" w:rsidP="003120CF">
            <w:pPr>
              <w:rPr>
                <w:rFonts w:ascii="Calibri" w:hAnsi="Calibri" w:cs="Calibri"/>
                <w:b/>
              </w:rPr>
            </w:pPr>
            <w:r w:rsidRPr="0024606A">
              <w:rPr>
                <w:rFonts w:ascii="Calibri" w:hAnsi="Calibri" w:cs="Calibri"/>
                <w:b/>
                <w:sz w:val="22"/>
                <w:szCs w:val="22"/>
              </w:rPr>
              <w:t>Office Hours</w:t>
            </w:r>
          </w:p>
          <w:p w14:paraId="1D6CC2B0" w14:textId="77777777" w:rsidR="00A94FA4" w:rsidRPr="0024606A" w:rsidRDefault="00A94FA4" w:rsidP="003120CF">
            <w:pPr>
              <w:rPr>
                <w:rFonts w:ascii="Calibri" w:hAnsi="Calibri" w:cs="Calibri"/>
                <w:noProof/>
              </w:rPr>
            </w:pPr>
          </w:p>
        </w:tc>
        <w:tc>
          <w:tcPr>
            <w:tcW w:w="1380" w:type="dxa"/>
            <w:tcBorders>
              <w:top w:val="single" w:sz="8" w:space="0" w:color="000000"/>
              <w:left w:val="single" w:sz="6" w:space="0" w:color="000000"/>
              <w:bottom w:val="single" w:sz="6" w:space="0" w:color="000000"/>
              <w:right w:val="single" w:sz="6" w:space="0" w:color="000000"/>
            </w:tcBorders>
          </w:tcPr>
          <w:p w14:paraId="707595A7" w14:textId="77777777" w:rsidR="00A94FA4" w:rsidRPr="0024606A" w:rsidRDefault="00A94FA4" w:rsidP="00B46EA7">
            <w:pPr>
              <w:rPr>
                <w:rFonts w:ascii="Calibri" w:hAnsi="Calibri" w:cs="Calibri"/>
                <w:b/>
              </w:rPr>
            </w:pPr>
            <w:r w:rsidRPr="0024606A">
              <w:rPr>
                <w:rFonts w:ascii="Calibri" w:hAnsi="Calibri" w:cs="Calibri"/>
                <w:b/>
                <w:sz w:val="22"/>
                <w:szCs w:val="22"/>
              </w:rPr>
              <w:t>Monday</w:t>
            </w:r>
          </w:p>
        </w:tc>
        <w:tc>
          <w:tcPr>
            <w:tcW w:w="1380" w:type="dxa"/>
            <w:tcBorders>
              <w:top w:val="single" w:sz="8" w:space="0" w:color="000000"/>
              <w:left w:val="single" w:sz="6" w:space="0" w:color="000000"/>
              <w:bottom w:val="single" w:sz="6" w:space="0" w:color="000000"/>
              <w:right w:val="single" w:sz="6" w:space="0" w:color="000000"/>
            </w:tcBorders>
          </w:tcPr>
          <w:p w14:paraId="69FB1EF4" w14:textId="77777777" w:rsidR="00A94FA4" w:rsidRPr="0024606A" w:rsidRDefault="00A94FA4" w:rsidP="00B46EA7">
            <w:pPr>
              <w:rPr>
                <w:rFonts w:ascii="Calibri" w:hAnsi="Calibri" w:cs="Calibri"/>
                <w:b/>
              </w:rPr>
            </w:pPr>
            <w:r w:rsidRPr="0024606A">
              <w:rPr>
                <w:rFonts w:ascii="Calibri" w:hAnsi="Calibri" w:cs="Calibri"/>
                <w:b/>
                <w:sz w:val="22"/>
                <w:szCs w:val="22"/>
              </w:rPr>
              <w:t>Tuesday</w:t>
            </w:r>
          </w:p>
        </w:tc>
        <w:tc>
          <w:tcPr>
            <w:tcW w:w="1380" w:type="dxa"/>
            <w:tcBorders>
              <w:top w:val="single" w:sz="8" w:space="0" w:color="000000"/>
              <w:left w:val="single" w:sz="6" w:space="0" w:color="000000"/>
              <w:bottom w:val="single" w:sz="6" w:space="0" w:color="000000"/>
              <w:right w:val="single" w:sz="6" w:space="0" w:color="000000"/>
            </w:tcBorders>
          </w:tcPr>
          <w:p w14:paraId="61DF5712" w14:textId="77777777" w:rsidR="00A94FA4" w:rsidRPr="0024606A" w:rsidRDefault="00A94FA4" w:rsidP="00B46EA7">
            <w:pPr>
              <w:rPr>
                <w:rFonts w:ascii="Calibri" w:hAnsi="Calibri" w:cs="Calibri"/>
                <w:b/>
              </w:rPr>
            </w:pPr>
            <w:r w:rsidRPr="0024606A">
              <w:rPr>
                <w:rFonts w:ascii="Calibri" w:hAnsi="Calibri" w:cs="Calibri"/>
                <w:b/>
                <w:sz w:val="22"/>
                <w:szCs w:val="22"/>
              </w:rPr>
              <w:t>Wednesday</w:t>
            </w:r>
          </w:p>
        </w:tc>
        <w:tc>
          <w:tcPr>
            <w:tcW w:w="1380" w:type="dxa"/>
            <w:tcBorders>
              <w:top w:val="single" w:sz="8" w:space="0" w:color="000000"/>
              <w:left w:val="single" w:sz="6" w:space="0" w:color="000000"/>
              <w:bottom w:val="single" w:sz="6" w:space="0" w:color="000000"/>
              <w:right w:val="single" w:sz="6" w:space="0" w:color="000000"/>
            </w:tcBorders>
          </w:tcPr>
          <w:p w14:paraId="501C44F9" w14:textId="77777777" w:rsidR="00A94FA4" w:rsidRPr="0024606A" w:rsidRDefault="00A94FA4" w:rsidP="00B46EA7">
            <w:pPr>
              <w:rPr>
                <w:rFonts w:ascii="Calibri" w:hAnsi="Calibri" w:cs="Calibri"/>
                <w:b/>
              </w:rPr>
            </w:pPr>
            <w:r w:rsidRPr="0024606A">
              <w:rPr>
                <w:rFonts w:ascii="Calibri" w:hAnsi="Calibri" w:cs="Calibri"/>
                <w:b/>
                <w:sz w:val="22"/>
                <w:szCs w:val="22"/>
              </w:rPr>
              <w:t>Thursday</w:t>
            </w:r>
          </w:p>
        </w:tc>
        <w:tc>
          <w:tcPr>
            <w:tcW w:w="1380" w:type="dxa"/>
            <w:tcBorders>
              <w:top w:val="single" w:sz="8" w:space="0" w:color="000000"/>
              <w:left w:val="single" w:sz="6" w:space="0" w:color="000000"/>
              <w:bottom w:val="single" w:sz="6" w:space="0" w:color="000000"/>
              <w:right w:val="single" w:sz="6" w:space="0" w:color="000000"/>
            </w:tcBorders>
          </w:tcPr>
          <w:p w14:paraId="678EF2D3" w14:textId="77777777" w:rsidR="00A94FA4" w:rsidRPr="0024606A" w:rsidRDefault="00A94FA4" w:rsidP="00B46EA7">
            <w:pPr>
              <w:rPr>
                <w:rFonts w:ascii="Calibri" w:hAnsi="Calibri" w:cs="Calibri"/>
                <w:b/>
              </w:rPr>
            </w:pPr>
            <w:r w:rsidRPr="0024606A">
              <w:rPr>
                <w:rFonts w:ascii="Calibri" w:hAnsi="Calibri" w:cs="Calibri"/>
                <w:b/>
                <w:sz w:val="22"/>
                <w:szCs w:val="22"/>
              </w:rPr>
              <w:t>Friday</w:t>
            </w:r>
          </w:p>
        </w:tc>
        <w:tc>
          <w:tcPr>
            <w:tcW w:w="1380" w:type="dxa"/>
            <w:tcBorders>
              <w:top w:val="single" w:sz="8" w:space="0" w:color="000000"/>
              <w:left w:val="single" w:sz="6" w:space="0" w:color="000000"/>
              <w:bottom w:val="single" w:sz="6" w:space="0" w:color="000000"/>
              <w:right w:val="single" w:sz="8" w:space="0" w:color="000000"/>
            </w:tcBorders>
          </w:tcPr>
          <w:p w14:paraId="720677D8" w14:textId="77777777" w:rsidR="00A94FA4" w:rsidRPr="0024606A" w:rsidRDefault="00A94FA4" w:rsidP="003120CF">
            <w:pPr>
              <w:rPr>
                <w:rFonts w:ascii="Calibri" w:hAnsi="Calibri" w:cs="Calibri"/>
                <w:b/>
              </w:rPr>
            </w:pPr>
            <w:r w:rsidRPr="0024606A">
              <w:rPr>
                <w:rFonts w:ascii="Calibri" w:hAnsi="Calibri" w:cs="Calibri"/>
                <w:b/>
                <w:sz w:val="22"/>
                <w:szCs w:val="22"/>
              </w:rPr>
              <w:t>Online</w:t>
            </w:r>
          </w:p>
        </w:tc>
      </w:tr>
      <w:tr w:rsidR="00F1601A" w:rsidRPr="0024606A" w14:paraId="4BC9AB3A" w14:textId="77777777" w:rsidTr="0024606A">
        <w:trPr>
          <w:trHeight w:val="272"/>
        </w:trPr>
        <w:tc>
          <w:tcPr>
            <w:tcW w:w="1800" w:type="dxa"/>
            <w:vMerge/>
            <w:tcBorders>
              <w:top w:val="single" w:sz="6" w:space="0" w:color="000000"/>
              <w:left w:val="single" w:sz="8" w:space="0" w:color="000000"/>
              <w:bottom w:val="single" w:sz="8" w:space="0" w:color="000000"/>
              <w:right w:val="single" w:sz="6" w:space="0" w:color="000000"/>
            </w:tcBorders>
          </w:tcPr>
          <w:p w14:paraId="49F4CAB8" w14:textId="77777777" w:rsidR="00F1601A" w:rsidRPr="0024606A" w:rsidRDefault="00F1601A" w:rsidP="00F1601A">
            <w:pPr>
              <w:rPr>
                <w:rFonts w:ascii="Calibri" w:hAnsi="Calibri" w:cs="Calibri"/>
                <w:noProof/>
              </w:rPr>
            </w:pPr>
          </w:p>
        </w:tc>
        <w:tc>
          <w:tcPr>
            <w:tcW w:w="1380" w:type="dxa"/>
            <w:tcBorders>
              <w:top w:val="single" w:sz="6" w:space="0" w:color="000000"/>
              <w:left w:val="single" w:sz="6" w:space="0" w:color="000000"/>
              <w:bottom w:val="single" w:sz="8" w:space="0" w:color="000000"/>
              <w:right w:val="single" w:sz="6" w:space="0" w:color="000000"/>
            </w:tcBorders>
          </w:tcPr>
          <w:p w14:paraId="4F11C1CB" w14:textId="1A34DAB4" w:rsidR="00F1601A" w:rsidRPr="0024606A" w:rsidRDefault="00537493" w:rsidP="00F1601A">
            <w:pPr>
              <w:rPr>
                <w:rFonts w:ascii="Calibri" w:hAnsi="Calibri" w:cs="Calibri"/>
              </w:rPr>
            </w:pPr>
            <w:r>
              <w:rPr>
                <w:rFonts w:ascii="Calibri" w:hAnsi="Calibri" w:cs="Calibri"/>
              </w:rPr>
              <w:t>7:30am-8:00am</w:t>
            </w:r>
          </w:p>
        </w:tc>
        <w:tc>
          <w:tcPr>
            <w:tcW w:w="1380" w:type="dxa"/>
            <w:tcBorders>
              <w:top w:val="single" w:sz="6" w:space="0" w:color="000000"/>
              <w:left w:val="single" w:sz="6" w:space="0" w:color="000000"/>
              <w:bottom w:val="single" w:sz="8" w:space="0" w:color="000000"/>
              <w:right w:val="single" w:sz="6" w:space="0" w:color="000000"/>
            </w:tcBorders>
          </w:tcPr>
          <w:p w14:paraId="7744777D" w14:textId="358219DB" w:rsidR="00F1601A" w:rsidRPr="0024606A" w:rsidRDefault="00537493" w:rsidP="008A10F4">
            <w:pPr>
              <w:rPr>
                <w:rFonts w:ascii="Calibri" w:hAnsi="Calibri" w:cs="Calibri"/>
              </w:rPr>
            </w:pPr>
            <w:r>
              <w:rPr>
                <w:rFonts w:ascii="Calibri" w:hAnsi="Calibri" w:cs="Calibri"/>
                <w:sz w:val="22"/>
                <w:szCs w:val="22"/>
              </w:rPr>
              <w:t>9:00am-11:00am</w:t>
            </w:r>
          </w:p>
        </w:tc>
        <w:tc>
          <w:tcPr>
            <w:tcW w:w="1380" w:type="dxa"/>
            <w:tcBorders>
              <w:top w:val="single" w:sz="6" w:space="0" w:color="000000"/>
              <w:left w:val="single" w:sz="6" w:space="0" w:color="000000"/>
              <w:bottom w:val="single" w:sz="8" w:space="0" w:color="000000"/>
              <w:right w:val="single" w:sz="6" w:space="0" w:color="000000"/>
            </w:tcBorders>
          </w:tcPr>
          <w:p w14:paraId="18A8E216" w14:textId="209016D6" w:rsidR="00F1601A" w:rsidRPr="0024606A" w:rsidRDefault="00537493" w:rsidP="0094686C">
            <w:pPr>
              <w:rPr>
                <w:rFonts w:ascii="Calibri" w:hAnsi="Calibri" w:cs="Calibri"/>
              </w:rPr>
            </w:pPr>
            <w:r>
              <w:rPr>
                <w:rFonts w:ascii="Calibri" w:hAnsi="Calibri" w:cs="Calibri"/>
              </w:rPr>
              <w:t>7:30am-8:00am</w:t>
            </w:r>
          </w:p>
        </w:tc>
        <w:tc>
          <w:tcPr>
            <w:tcW w:w="1380" w:type="dxa"/>
            <w:tcBorders>
              <w:top w:val="single" w:sz="6" w:space="0" w:color="000000"/>
              <w:left w:val="single" w:sz="6" w:space="0" w:color="000000"/>
              <w:bottom w:val="single" w:sz="8" w:space="0" w:color="000000"/>
              <w:right w:val="single" w:sz="6" w:space="0" w:color="000000"/>
            </w:tcBorders>
          </w:tcPr>
          <w:p w14:paraId="21F61A38" w14:textId="5DD87818" w:rsidR="00F1601A" w:rsidRPr="0024606A" w:rsidRDefault="00537493" w:rsidP="008A10F4">
            <w:pPr>
              <w:rPr>
                <w:rFonts w:ascii="Calibri" w:hAnsi="Calibri" w:cs="Calibri"/>
              </w:rPr>
            </w:pPr>
            <w:r>
              <w:rPr>
                <w:rFonts w:ascii="Calibri" w:hAnsi="Calibri" w:cs="Calibri"/>
                <w:sz w:val="22"/>
                <w:szCs w:val="22"/>
              </w:rPr>
              <w:t>9:00am-11:00am</w:t>
            </w:r>
          </w:p>
        </w:tc>
        <w:tc>
          <w:tcPr>
            <w:tcW w:w="1380" w:type="dxa"/>
            <w:tcBorders>
              <w:top w:val="single" w:sz="6" w:space="0" w:color="000000"/>
              <w:left w:val="single" w:sz="6" w:space="0" w:color="000000"/>
              <w:bottom w:val="single" w:sz="8" w:space="0" w:color="000000"/>
              <w:right w:val="single" w:sz="6" w:space="0" w:color="000000"/>
            </w:tcBorders>
          </w:tcPr>
          <w:p w14:paraId="7958A0F8" w14:textId="674A7CA4" w:rsidR="00F1601A" w:rsidRPr="0094686C" w:rsidRDefault="0094686C" w:rsidP="00F1601A">
            <w:pPr>
              <w:rPr>
                <w:rFonts w:ascii="Calibri" w:hAnsi="Calibri" w:cs="Calibri"/>
                <w:sz w:val="20"/>
                <w:szCs w:val="20"/>
              </w:rPr>
            </w:pPr>
            <w:r w:rsidRPr="0094686C">
              <w:rPr>
                <w:rFonts w:ascii="Calibri" w:hAnsi="Calibri" w:cs="Calibri"/>
                <w:sz w:val="20"/>
                <w:szCs w:val="20"/>
              </w:rPr>
              <w:t xml:space="preserve">By Appointment </w:t>
            </w:r>
          </w:p>
        </w:tc>
        <w:tc>
          <w:tcPr>
            <w:tcW w:w="1380" w:type="dxa"/>
            <w:tcBorders>
              <w:top w:val="single" w:sz="6" w:space="0" w:color="000000"/>
              <w:left w:val="single" w:sz="6" w:space="0" w:color="000000"/>
              <w:bottom w:val="single" w:sz="8" w:space="0" w:color="000000"/>
              <w:right w:val="single" w:sz="8" w:space="0" w:color="000000"/>
            </w:tcBorders>
          </w:tcPr>
          <w:p w14:paraId="58244700" w14:textId="77777777" w:rsidR="00F1601A" w:rsidRDefault="00F1601A" w:rsidP="00F1601A">
            <w:pPr>
              <w:rPr>
                <w:rFonts w:ascii="Calibri" w:hAnsi="Calibri" w:cs="Calibri"/>
                <w:sz w:val="22"/>
                <w:szCs w:val="22"/>
              </w:rPr>
            </w:pPr>
          </w:p>
          <w:p w14:paraId="02C49D0D" w14:textId="6B2EDED0" w:rsidR="00F1601A" w:rsidRPr="0024606A" w:rsidRDefault="0094686C" w:rsidP="00F1601A">
            <w:pPr>
              <w:rPr>
                <w:rFonts w:ascii="Calibri" w:hAnsi="Calibri" w:cs="Calibri"/>
              </w:rPr>
            </w:pPr>
            <w:r w:rsidRPr="0094686C">
              <w:rPr>
                <w:rFonts w:ascii="Calibri" w:hAnsi="Calibri" w:cs="Calibri"/>
                <w:sz w:val="20"/>
                <w:szCs w:val="20"/>
              </w:rPr>
              <w:t>By Appointment</w:t>
            </w:r>
          </w:p>
        </w:tc>
      </w:tr>
    </w:tbl>
    <w:p w14:paraId="12BAB00F" w14:textId="77777777" w:rsidR="00A94FA4" w:rsidRPr="009E682F" w:rsidRDefault="00A94FA4" w:rsidP="003E542F">
      <w:pPr>
        <w:rPr>
          <w:rFonts w:ascii="Calibri" w:hAnsi="Calibri" w:cs="Calibri"/>
          <w:i/>
          <w:iCs/>
          <w:color w:val="000000"/>
          <w:sz w:val="22"/>
          <w:szCs w:val="22"/>
        </w:rPr>
      </w:pPr>
      <w:r w:rsidRPr="009E682F">
        <w:rPr>
          <w:rFonts w:ascii="Calibri" w:hAnsi="Calibri" w:cs="Calibri"/>
          <w:i/>
          <w:iCs/>
          <w:color w:val="000000"/>
          <w:sz w:val="22"/>
          <w:szCs w:val="22"/>
        </w:rPr>
        <w:t>The information contained in this syllabus is subject to change without notice. Students are expected to be aware of any additional course policies presented by the instructor during the course.</w:t>
      </w:r>
    </w:p>
    <w:p w14:paraId="1F00EDB8" w14:textId="77777777" w:rsidR="00A94FA4" w:rsidRPr="009E682F" w:rsidRDefault="00A94FA4" w:rsidP="008631F4">
      <w:pPr>
        <w:rPr>
          <w:rFonts w:ascii="Calibri" w:hAnsi="Calibri" w:cs="Calibri"/>
          <w:b/>
          <w:iCs/>
          <w:color w:val="000000"/>
          <w:sz w:val="22"/>
          <w:szCs w:val="22"/>
        </w:rPr>
      </w:pPr>
    </w:p>
    <w:p w14:paraId="01AC5D27" w14:textId="77777777" w:rsidR="00DA2661" w:rsidRDefault="00A94FA4">
      <w:pPr>
        <w:rPr>
          <w:rFonts w:ascii="Calibri" w:hAnsi="Calibri" w:cs="Calibri"/>
          <w:iCs/>
          <w:color w:val="000000"/>
          <w:sz w:val="22"/>
          <w:szCs w:val="22"/>
        </w:rPr>
      </w:pPr>
      <w:r w:rsidRPr="009E682F">
        <w:rPr>
          <w:rFonts w:ascii="Calibri" w:hAnsi="Calibri" w:cs="Calibri"/>
          <w:b/>
          <w:iCs/>
          <w:color w:val="000000"/>
          <w:sz w:val="22"/>
          <w:szCs w:val="22"/>
        </w:rPr>
        <w:t>Catalog Course Description</w:t>
      </w:r>
      <w:r>
        <w:rPr>
          <w:rFonts w:ascii="Calibri" w:hAnsi="Calibri" w:cs="Calibri"/>
          <w:b/>
          <w:iCs/>
          <w:color w:val="000000"/>
          <w:sz w:val="22"/>
          <w:szCs w:val="22"/>
        </w:rPr>
        <w:t>:</w:t>
      </w:r>
      <w:r w:rsidRPr="009E682F">
        <w:rPr>
          <w:rFonts w:ascii="Calibri" w:hAnsi="Calibri" w:cs="Calibri"/>
          <w:iCs/>
          <w:color w:val="000000"/>
          <w:sz w:val="22"/>
          <w:szCs w:val="22"/>
        </w:rPr>
        <w:t xml:space="preserve"> </w:t>
      </w:r>
      <w:r w:rsidR="000C596B">
        <w:rPr>
          <w:rFonts w:ascii="Calibri" w:hAnsi="Calibri" w:cs="Calibri"/>
          <w:iCs/>
          <w:color w:val="000000"/>
          <w:sz w:val="22"/>
          <w:szCs w:val="22"/>
        </w:rPr>
        <w:t>The course is designed to familiarize students with knowledge, understanding and values of health-related fitness and its influence on the quality of life emphasizing the development and implementation of fitness programs.</w:t>
      </w:r>
    </w:p>
    <w:p w14:paraId="4C7E4236" w14:textId="77777777" w:rsidR="000C596B" w:rsidRPr="009E682F" w:rsidRDefault="000C596B">
      <w:pPr>
        <w:rPr>
          <w:rFonts w:ascii="Calibri" w:hAnsi="Calibri" w:cs="Calibri"/>
          <w:sz w:val="22"/>
          <w:szCs w:val="22"/>
        </w:rPr>
      </w:pPr>
    </w:p>
    <w:p w14:paraId="22BEEF6F" w14:textId="7A12B4B6" w:rsidR="00A94FA4" w:rsidRPr="009E682F" w:rsidRDefault="00A94FA4" w:rsidP="003E542F">
      <w:pPr>
        <w:rPr>
          <w:rFonts w:ascii="Calibri" w:hAnsi="Calibri" w:cs="Calibri"/>
          <w:sz w:val="22"/>
          <w:szCs w:val="22"/>
        </w:rPr>
      </w:pPr>
      <w:r w:rsidRPr="009E682F">
        <w:rPr>
          <w:rFonts w:ascii="Calibri" w:hAnsi="Calibri" w:cs="Calibri"/>
          <w:b/>
          <w:sz w:val="22"/>
          <w:szCs w:val="22"/>
        </w:rPr>
        <w:t>Required Textbook(s):</w:t>
      </w:r>
      <w:r w:rsidR="00817A62">
        <w:rPr>
          <w:rFonts w:ascii="Calibri" w:hAnsi="Calibri" w:cs="Calibri"/>
          <w:b/>
          <w:sz w:val="22"/>
          <w:szCs w:val="22"/>
        </w:rPr>
        <w:t xml:space="preserve"> </w:t>
      </w:r>
      <w:r w:rsidR="00306F77">
        <w:rPr>
          <w:rFonts w:ascii="Calibri" w:hAnsi="Calibri" w:cs="Calibri"/>
          <w:sz w:val="22"/>
          <w:szCs w:val="22"/>
        </w:rPr>
        <w:t xml:space="preserve">Concepts of Fitness </w:t>
      </w:r>
      <w:r w:rsidR="00537493">
        <w:rPr>
          <w:rFonts w:ascii="Calibri" w:hAnsi="Calibri" w:cs="Calibri"/>
          <w:sz w:val="22"/>
          <w:szCs w:val="22"/>
        </w:rPr>
        <w:t>and</w:t>
      </w:r>
      <w:r w:rsidR="00306F77">
        <w:rPr>
          <w:rFonts w:ascii="Calibri" w:hAnsi="Calibri" w:cs="Calibri"/>
          <w:sz w:val="22"/>
          <w:szCs w:val="22"/>
        </w:rPr>
        <w:t xml:space="preserve"> Wellness, 1</w:t>
      </w:r>
      <w:r w:rsidR="00537493">
        <w:rPr>
          <w:rFonts w:ascii="Calibri" w:hAnsi="Calibri" w:cs="Calibri"/>
          <w:sz w:val="22"/>
          <w:szCs w:val="22"/>
        </w:rPr>
        <w:t>2</w:t>
      </w:r>
      <w:r w:rsidR="00306F77">
        <w:rPr>
          <w:rFonts w:ascii="Calibri" w:hAnsi="Calibri" w:cs="Calibri"/>
          <w:sz w:val="22"/>
          <w:szCs w:val="22"/>
        </w:rPr>
        <w:t>e</w:t>
      </w:r>
      <w:r>
        <w:rPr>
          <w:rFonts w:ascii="Calibri" w:hAnsi="Calibri" w:cs="Calibri"/>
          <w:sz w:val="22"/>
          <w:szCs w:val="22"/>
        </w:rPr>
        <w:t xml:space="preserve">            </w:t>
      </w:r>
      <w:r>
        <w:rPr>
          <w:rFonts w:ascii="Calibri" w:hAnsi="Calibri" w:cs="Calibri"/>
          <w:sz w:val="22"/>
          <w:szCs w:val="22"/>
        </w:rPr>
        <w:tab/>
      </w:r>
    </w:p>
    <w:p w14:paraId="11F42954" w14:textId="77777777" w:rsidR="00817A62" w:rsidRPr="009E682F" w:rsidRDefault="00A94FA4" w:rsidP="00817A62">
      <w:pPr>
        <w:rPr>
          <w:rFonts w:ascii="Calibri" w:hAnsi="Calibri" w:cs="Calibri"/>
          <w:b/>
          <w:sz w:val="22"/>
          <w:szCs w:val="22"/>
        </w:rPr>
      </w:pPr>
      <w:r w:rsidRPr="009E682F">
        <w:rPr>
          <w:rFonts w:ascii="Calibri" w:hAnsi="Calibri" w:cs="Calibri"/>
          <w:b/>
          <w:sz w:val="22"/>
          <w:szCs w:val="22"/>
        </w:rPr>
        <w:t>Publisher:</w:t>
      </w:r>
      <w:r w:rsidR="00306F77">
        <w:rPr>
          <w:rFonts w:ascii="Calibri" w:hAnsi="Calibri" w:cs="Calibri"/>
          <w:b/>
          <w:sz w:val="22"/>
          <w:szCs w:val="22"/>
        </w:rPr>
        <w:t xml:space="preserve"> McGraw-Hill</w:t>
      </w:r>
      <w:r>
        <w:rPr>
          <w:rFonts w:ascii="Calibri" w:hAnsi="Calibri" w:cs="Calibri"/>
          <w:b/>
          <w:sz w:val="22"/>
          <w:szCs w:val="22"/>
        </w:rPr>
        <w:tab/>
      </w:r>
    </w:p>
    <w:p w14:paraId="5EE2313D" w14:textId="77777777" w:rsidR="00A94FA4" w:rsidRPr="00817A62" w:rsidRDefault="00A94FA4" w:rsidP="003E542F">
      <w:pPr>
        <w:rPr>
          <w:rFonts w:ascii="Calibri" w:hAnsi="Calibri" w:cs="Calibri"/>
          <w:sz w:val="22"/>
          <w:szCs w:val="22"/>
        </w:rPr>
      </w:pPr>
      <w:r w:rsidRPr="009E682F">
        <w:rPr>
          <w:rFonts w:ascii="Calibri" w:hAnsi="Calibri" w:cs="Calibri"/>
          <w:b/>
          <w:sz w:val="22"/>
          <w:szCs w:val="22"/>
        </w:rPr>
        <w:t>ISBN Number:</w:t>
      </w:r>
      <w:r>
        <w:rPr>
          <w:rFonts w:ascii="Calibri" w:hAnsi="Calibri" w:cs="Calibri"/>
          <w:b/>
          <w:sz w:val="22"/>
          <w:szCs w:val="22"/>
        </w:rPr>
        <w:tab/>
      </w:r>
      <w:r w:rsidR="00306F77" w:rsidRPr="00537493">
        <w:rPr>
          <w:rFonts w:ascii="Calibri" w:hAnsi="Calibri" w:cs="Calibri"/>
          <w:sz w:val="22"/>
          <w:szCs w:val="22"/>
          <w:highlight w:val="yellow"/>
        </w:rPr>
        <w:t>Connect Plus-9780077411664, Connect:</w:t>
      </w:r>
      <w:r w:rsidR="00DA2661" w:rsidRPr="00537493">
        <w:rPr>
          <w:rFonts w:ascii="Calibri" w:hAnsi="Calibri" w:cs="Calibri"/>
          <w:sz w:val="22"/>
          <w:szCs w:val="22"/>
          <w:highlight w:val="yellow"/>
        </w:rPr>
        <w:t xml:space="preserve"> </w:t>
      </w:r>
      <w:r w:rsidR="00306F77" w:rsidRPr="00537493">
        <w:rPr>
          <w:rFonts w:ascii="Calibri" w:hAnsi="Calibri" w:cs="Calibri"/>
          <w:sz w:val="22"/>
          <w:szCs w:val="22"/>
          <w:highlight w:val="yellow"/>
        </w:rPr>
        <w:t>9780077778071</w:t>
      </w:r>
      <w:r>
        <w:rPr>
          <w:rFonts w:ascii="Calibri" w:hAnsi="Calibri" w:cs="Calibri"/>
          <w:sz w:val="22"/>
          <w:szCs w:val="22"/>
        </w:rPr>
        <w:t xml:space="preserve"> </w:t>
      </w:r>
    </w:p>
    <w:p w14:paraId="2687D411" w14:textId="77777777" w:rsidR="00A94FA4" w:rsidRPr="009E682F" w:rsidRDefault="00A94FA4" w:rsidP="00E57BEE">
      <w:pPr>
        <w:rPr>
          <w:rFonts w:ascii="Calibri" w:hAnsi="Calibri" w:cs="Calibri"/>
          <w:sz w:val="22"/>
          <w:szCs w:val="22"/>
        </w:rPr>
      </w:pPr>
      <w:r w:rsidRPr="009E682F">
        <w:rPr>
          <w:rFonts w:ascii="Calibri" w:hAnsi="Calibri" w:cs="Calibri"/>
          <w:b/>
          <w:sz w:val="22"/>
          <w:szCs w:val="22"/>
        </w:rPr>
        <w:t>Recommended Reading(s):</w:t>
      </w:r>
      <w:r w:rsidRPr="009E682F">
        <w:rPr>
          <w:rFonts w:ascii="Calibri" w:hAnsi="Calibri" w:cs="Calibri"/>
          <w:sz w:val="22"/>
          <w:szCs w:val="22"/>
        </w:rPr>
        <w:t xml:space="preserve"> </w:t>
      </w:r>
      <w:r w:rsidR="00817A62">
        <w:rPr>
          <w:rFonts w:ascii="Calibri" w:hAnsi="Calibri" w:cs="Calibri"/>
          <w:sz w:val="22"/>
          <w:szCs w:val="22"/>
        </w:rPr>
        <w:t xml:space="preserve"> None</w:t>
      </w:r>
    </w:p>
    <w:p w14:paraId="43DF6106" w14:textId="77777777" w:rsidR="00A94FA4" w:rsidRPr="009E682F" w:rsidRDefault="00A94FA4" w:rsidP="00D12357">
      <w:pPr>
        <w:rPr>
          <w:rFonts w:ascii="Calibri" w:hAnsi="Calibri" w:cs="Calibri"/>
          <w:sz w:val="22"/>
          <w:szCs w:val="22"/>
        </w:rPr>
      </w:pPr>
    </w:p>
    <w:p w14:paraId="6B99FCA4" w14:textId="77777777" w:rsidR="00A94FA4" w:rsidRDefault="00A94FA4" w:rsidP="00D12357">
      <w:pPr>
        <w:rPr>
          <w:rFonts w:ascii="Calibri" w:hAnsi="Calibri" w:cs="Calibri"/>
          <w:sz w:val="22"/>
          <w:szCs w:val="22"/>
        </w:rPr>
      </w:pPr>
      <w:r w:rsidRPr="009E682F">
        <w:rPr>
          <w:rFonts w:ascii="Calibri" w:hAnsi="Calibri" w:cs="Calibri"/>
          <w:b/>
          <w:sz w:val="22"/>
          <w:szCs w:val="22"/>
        </w:rPr>
        <w:t>Student Learning Outcomes:</w:t>
      </w:r>
      <w:r w:rsidRPr="009E682F">
        <w:rPr>
          <w:rFonts w:ascii="Calibri" w:hAnsi="Calibri" w:cs="Calibri"/>
          <w:sz w:val="22"/>
          <w:szCs w:val="22"/>
        </w:rPr>
        <w:t xml:space="preserve"> </w:t>
      </w:r>
    </w:p>
    <w:p w14:paraId="0D7E1B23" w14:textId="77777777" w:rsidR="00DC50B5" w:rsidRDefault="00932DE7" w:rsidP="00DC50B5">
      <w:pPr>
        <w:pStyle w:val="ListParagraph"/>
        <w:numPr>
          <w:ilvl w:val="0"/>
          <w:numId w:val="6"/>
        </w:numPr>
        <w:rPr>
          <w:rFonts w:ascii="Calibri" w:hAnsi="Calibri" w:cs="Calibri"/>
          <w:sz w:val="22"/>
          <w:szCs w:val="22"/>
        </w:rPr>
      </w:pPr>
      <w:r>
        <w:rPr>
          <w:rFonts w:ascii="Calibri" w:hAnsi="Calibri" w:cs="Calibri"/>
          <w:sz w:val="22"/>
          <w:szCs w:val="22"/>
        </w:rPr>
        <w:t>Students will learn how to a</w:t>
      </w:r>
      <w:r w:rsidR="009721FE">
        <w:rPr>
          <w:rFonts w:ascii="Calibri" w:hAnsi="Calibri" w:cs="Calibri"/>
          <w:sz w:val="22"/>
          <w:szCs w:val="22"/>
        </w:rPr>
        <w:t>chieve a</w:t>
      </w:r>
      <w:r>
        <w:rPr>
          <w:rFonts w:ascii="Calibri" w:hAnsi="Calibri" w:cs="Calibri"/>
          <w:sz w:val="22"/>
          <w:szCs w:val="22"/>
        </w:rPr>
        <w:t xml:space="preserve"> healthy lifestyle through good health, wellness, and fitness.</w:t>
      </w:r>
    </w:p>
    <w:p w14:paraId="39E3D56C" w14:textId="77777777" w:rsidR="00932DE7" w:rsidRDefault="00932DE7" w:rsidP="00DC50B5">
      <w:pPr>
        <w:pStyle w:val="ListParagraph"/>
        <w:numPr>
          <w:ilvl w:val="0"/>
          <w:numId w:val="6"/>
        </w:numPr>
        <w:rPr>
          <w:rFonts w:ascii="Calibri" w:hAnsi="Calibri" w:cs="Calibri"/>
          <w:sz w:val="22"/>
          <w:szCs w:val="22"/>
        </w:rPr>
      </w:pPr>
      <w:r>
        <w:rPr>
          <w:rFonts w:ascii="Calibri" w:hAnsi="Calibri" w:cs="Calibri"/>
          <w:sz w:val="22"/>
          <w:szCs w:val="22"/>
        </w:rPr>
        <w:t>Students will learn how physical activity and physical fitness can reduce the risk of illness and contribute to optimal health and wellness.</w:t>
      </w:r>
    </w:p>
    <w:p w14:paraId="747F638D" w14:textId="77777777" w:rsidR="00932DE7" w:rsidRDefault="00932DE7" w:rsidP="00DC50B5">
      <w:pPr>
        <w:pStyle w:val="ListParagraph"/>
        <w:numPr>
          <w:ilvl w:val="0"/>
          <w:numId w:val="6"/>
        </w:numPr>
        <w:rPr>
          <w:rFonts w:ascii="Calibri" w:hAnsi="Calibri" w:cs="Calibri"/>
          <w:sz w:val="22"/>
          <w:szCs w:val="22"/>
        </w:rPr>
      </w:pPr>
      <w:r>
        <w:rPr>
          <w:rFonts w:ascii="Calibri" w:hAnsi="Calibri" w:cs="Calibri"/>
          <w:sz w:val="22"/>
          <w:szCs w:val="22"/>
        </w:rPr>
        <w:t>Students will learn how nutrition and activity levels affect your health.</w:t>
      </w:r>
    </w:p>
    <w:p w14:paraId="561B17D3" w14:textId="77777777" w:rsidR="00932DE7" w:rsidRPr="00DC50B5" w:rsidRDefault="00932DE7" w:rsidP="00DC50B5">
      <w:pPr>
        <w:pStyle w:val="ListParagraph"/>
        <w:numPr>
          <w:ilvl w:val="0"/>
          <w:numId w:val="6"/>
        </w:numPr>
        <w:rPr>
          <w:rFonts w:ascii="Calibri" w:hAnsi="Calibri" w:cs="Calibri"/>
          <w:sz w:val="22"/>
          <w:szCs w:val="22"/>
        </w:rPr>
      </w:pPr>
      <w:r>
        <w:rPr>
          <w:rFonts w:ascii="Calibri" w:hAnsi="Calibri" w:cs="Calibri"/>
          <w:sz w:val="22"/>
          <w:szCs w:val="22"/>
        </w:rPr>
        <w:t>Students will plan and teach a fitness activity component to learn lifetime fitness skills.</w:t>
      </w:r>
    </w:p>
    <w:p w14:paraId="686DE060" w14:textId="77777777" w:rsidR="00817A62" w:rsidRDefault="00817A62" w:rsidP="00353AB3">
      <w:pPr>
        <w:rPr>
          <w:rFonts w:ascii="Calibri" w:hAnsi="Calibri" w:cs="Calibri"/>
          <w:sz w:val="22"/>
          <w:szCs w:val="22"/>
        </w:rPr>
      </w:pPr>
    </w:p>
    <w:p w14:paraId="5A45C433" w14:textId="77777777" w:rsidR="00757008" w:rsidRDefault="00757008">
      <w:pPr>
        <w:rPr>
          <w:rFonts w:ascii="Calibri" w:hAnsi="Calibri" w:cs="Calibri"/>
          <w:sz w:val="22"/>
          <w:szCs w:val="22"/>
        </w:rPr>
      </w:pPr>
    </w:p>
    <w:p w14:paraId="4184C5FF" w14:textId="77777777" w:rsidR="00A94FA4" w:rsidRPr="00B168E3" w:rsidRDefault="00A94FA4">
      <w:pPr>
        <w:rPr>
          <w:rFonts w:ascii="Calibri" w:hAnsi="Calibri" w:cs="Calibri"/>
          <w:sz w:val="22"/>
          <w:szCs w:val="22"/>
        </w:rPr>
      </w:pPr>
      <w:r w:rsidRPr="00B168E3">
        <w:rPr>
          <w:rFonts w:ascii="Calibri" w:hAnsi="Calibri" w:cs="Calibri"/>
          <w:b/>
          <w:sz w:val="22"/>
          <w:szCs w:val="22"/>
        </w:rPr>
        <w:t xml:space="preserve">Evaluation/Grading Policy: </w:t>
      </w:r>
    </w:p>
    <w:p w14:paraId="1DACAFF0" w14:textId="77777777" w:rsidR="00A94FA4" w:rsidRPr="00B168E3" w:rsidRDefault="00A94FA4" w:rsidP="006D2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p>
    <w:p w14:paraId="04E65E09" w14:textId="77777777" w:rsidR="00A94FA4" w:rsidRPr="00B168E3" w:rsidRDefault="00A94FA4" w:rsidP="006D2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r w:rsidRPr="00B168E3">
        <w:rPr>
          <w:rFonts w:ascii="Calibri" w:hAnsi="Calibri"/>
          <w:sz w:val="22"/>
          <w:szCs w:val="22"/>
        </w:rPr>
        <w:t xml:space="preserve">The final grade will be determined as follows: </w:t>
      </w:r>
    </w:p>
    <w:p w14:paraId="14B23C90" w14:textId="77777777" w:rsidR="00A94FA4" w:rsidRPr="00B168E3" w:rsidRDefault="00A94FA4" w:rsidP="00B91246">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2"/>
          <w:szCs w:val="22"/>
        </w:rPr>
      </w:pPr>
    </w:p>
    <w:p w14:paraId="14CA2A1F" w14:textId="77777777" w:rsidR="00A94FA4" w:rsidRPr="00B168E3" w:rsidRDefault="00B91246"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r>
        <w:rPr>
          <w:rFonts w:ascii="Calibri" w:hAnsi="Calibri"/>
          <w:b/>
          <w:bCs/>
          <w:sz w:val="22"/>
          <w:szCs w:val="22"/>
        </w:rPr>
        <w:t>For your final</w:t>
      </w:r>
      <w:r w:rsidR="00A94FA4" w:rsidRPr="00B168E3">
        <w:rPr>
          <w:rFonts w:ascii="Calibri" w:hAnsi="Calibri"/>
          <w:b/>
          <w:bCs/>
          <w:sz w:val="22"/>
          <w:szCs w:val="22"/>
        </w:rPr>
        <w:t xml:space="preserve"> grade:</w:t>
      </w:r>
    </w:p>
    <w:p w14:paraId="2ABE9784" w14:textId="77777777" w:rsidR="00A94FA4" w:rsidRPr="00B168E3" w:rsidRDefault="00A94FA4"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p>
    <w:p w14:paraId="6C01FA13" w14:textId="77777777" w:rsidR="00BC49FF" w:rsidRDefault="00A94FA4" w:rsidP="00BC49FF">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r>
        <w:rPr>
          <w:rFonts w:ascii="Calibri" w:hAnsi="Calibri"/>
          <w:b/>
          <w:bCs/>
          <w:sz w:val="22"/>
          <w:szCs w:val="22"/>
        </w:rPr>
        <w:t xml:space="preserve">Exams: </w:t>
      </w:r>
      <w:r w:rsidR="00BC49FF">
        <w:rPr>
          <w:rFonts w:ascii="Calibri" w:hAnsi="Calibri"/>
          <w:b/>
          <w:bCs/>
          <w:sz w:val="22"/>
          <w:szCs w:val="22"/>
        </w:rPr>
        <w:t>Exams: Five (5</w:t>
      </w:r>
      <w:r w:rsidR="00BC49FF" w:rsidRPr="00B168E3">
        <w:rPr>
          <w:rFonts w:ascii="Calibri" w:hAnsi="Calibri"/>
          <w:b/>
          <w:bCs/>
          <w:sz w:val="22"/>
          <w:szCs w:val="22"/>
        </w:rPr>
        <w:t>) exams</w:t>
      </w:r>
      <w:r w:rsidR="00BC49FF" w:rsidRPr="00B168E3">
        <w:rPr>
          <w:rFonts w:ascii="Calibri" w:hAnsi="Calibri"/>
          <w:sz w:val="22"/>
          <w:szCs w:val="22"/>
        </w:rPr>
        <w:t xml:space="preserve"> will be worth </w:t>
      </w:r>
      <w:r w:rsidR="00BC49FF">
        <w:rPr>
          <w:rFonts w:ascii="Calibri" w:hAnsi="Calibri"/>
          <w:b/>
          <w:bCs/>
          <w:sz w:val="22"/>
          <w:szCs w:val="22"/>
        </w:rPr>
        <w:t>500 points</w:t>
      </w:r>
      <w:r w:rsidR="00BC49FF" w:rsidRPr="00B168E3">
        <w:rPr>
          <w:rFonts w:ascii="Calibri" w:hAnsi="Calibri"/>
          <w:sz w:val="22"/>
          <w:szCs w:val="22"/>
        </w:rPr>
        <w:t xml:space="preserve"> of the total grade. </w:t>
      </w:r>
      <w:r w:rsidR="00BC49FF" w:rsidRPr="00B168E3">
        <w:rPr>
          <w:rFonts w:ascii="Calibri" w:hAnsi="Calibri"/>
          <w:b/>
          <w:bCs/>
          <w:sz w:val="22"/>
          <w:szCs w:val="22"/>
        </w:rPr>
        <w:t xml:space="preserve">Exam questions will be multiple choice and </w:t>
      </w:r>
      <w:r w:rsidR="00BC49FF">
        <w:rPr>
          <w:rFonts w:ascii="Calibri" w:hAnsi="Calibri"/>
          <w:b/>
          <w:bCs/>
          <w:sz w:val="22"/>
          <w:szCs w:val="22"/>
        </w:rPr>
        <w:t xml:space="preserve">short answer </w:t>
      </w:r>
      <w:r w:rsidR="00BC49FF" w:rsidRPr="00B168E3">
        <w:rPr>
          <w:rFonts w:ascii="Calibri" w:hAnsi="Calibri"/>
          <w:b/>
          <w:bCs/>
          <w:sz w:val="22"/>
          <w:szCs w:val="22"/>
        </w:rPr>
        <w:t>and will be</w:t>
      </w:r>
      <w:r w:rsidR="00BC49FF">
        <w:rPr>
          <w:rFonts w:ascii="Calibri" w:hAnsi="Calibri"/>
          <w:b/>
          <w:bCs/>
          <w:sz w:val="22"/>
          <w:szCs w:val="22"/>
        </w:rPr>
        <w:t xml:space="preserve"> limited to material covered in textbook &amp; class exercises</w:t>
      </w:r>
      <w:r w:rsidR="00BC49FF" w:rsidRPr="00B168E3">
        <w:rPr>
          <w:rFonts w:ascii="Calibri" w:hAnsi="Calibri"/>
          <w:b/>
          <w:bCs/>
          <w:sz w:val="22"/>
          <w:szCs w:val="22"/>
        </w:rPr>
        <w:t>.  (</w:t>
      </w:r>
      <w:r w:rsidR="00BC49FF" w:rsidRPr="00B168E3">
        <w:rPr>
          <w:rFonts w:ascii="Calibri" w:hAnsi="Calibri"/>
          <w:bCs/>
          <w:sz w:val="22"/>
          <w:szCs w:val="22"/>
        </w:rPr>
        <w:t>The</w:t>
      </w:r>
      <w:r w:rsidR="00BC49FF" w:rsidRPr="00B168E3">
        <w:rPr>
          <w:rFonts w:ascii="Calibri" w:hAnsi="Calibri"/>
          <w:b/>
          <w:bCs/>
          <w:sz w:val="22"/>
          <w:szCs w:val="22"/>
        </w:rPr>
        <w:t xml:space="preserve"> majority of questions </w:t>
      </w:r>
      <w:r w:rsidR="00BC49FF" w:rsidRPr="00B168E3">
        <w:rPr>
          <w:rFonts w:ascii="Calibri" w:hAnsi="Calibri"/>
          <w:bCs/>
          <w:sz w:val="22"/>
          <w:szCs w:val="22"/>
        </w:rPr>
        <w:t>will be taken from</w:t>
      </w:r>
      <w:r w:rsidR="00BC49FF">
        <w:rPr>
          <w:rFonts w:ascii="Calibri" w:hAnsi="Calibri"/>
          <w:b/>
          <w:bCs/>
          <w:sz w:val="22"/>
          <w:szCs w:val="22"/>
        </w:rPr>
        <w:t xml:space="preserve"> class exercises</w:t>
      </w:r>
      <w:r w:rsidR="00BC49FF" w:rsidRPr="00B168E3">
        <w:rPr>
          <w:rFonts w:ascii="Calibri" w:hAnsi="Calibri"/>
          <w:b/>
          <w:bCs/>
          <w:sz w:val="22"/>
          <w:szCs w:val="22"/>
        </w:rPr>
        <w:t>.)</w:t>
      </w:r>
    </w:p>
    <w:p w14:paraId="3BE8CAF8" w14:textId="01D75BF3" w:rsidR="00A94FA4" w:rsidRDefault="00A94FA4"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p>
    <w:p w14:paraId="136F0306" w14:textId="77777777" w:rsidR="00BC49FF" w:rsidRPr="007F3A4E" w:rsidRDefault="007D7737" w:rsidP="00BC49FF">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Cs/>
          <w:sz w:val="22"/>
          <w:szCs w:val="22"/>
        </w:rPr>
      </w:pPr>
      <w:r>
        <w:rPr>
          <w:rFonts w:ascii="Calibri" w:hAnsi="Calibri"/>
          <w:b/>
          <w:bCs/>
          <w:sz w:val="22"/>
          <w:szCs w:val="22"/>
        </w:rPr>
        <w:t xml:space="preserve">Class </w:t>
      </w:r>
      <w:r w:rsidR="007F3A4E">
        <w:rPr>
          <w:rFonts w:ascii="Calibri" w:hAnsi="Calibri"/>
          <w:b/>
          <w:bCs/>
          <w:sz w:val="22"/>
          <w:szCs w:val="22"/>
        </w:rPr>
        <w:t>Participation</w:t>
      </w:r>
      <w:r w:rsidR="00A94FA4">
        <w:rPr>
          <w:rFonts w:ascii="Calibri" w:hAnsi="Calibri"/>
          <w:b/>
          <w:bCs/>
          <w:sz w:val="22"/>
          <w:szCs w:val="22"/>
        </w:rPr>
        <w:t>:</w:t>
      </w:r>
      <w:r w:rsidR="007F3A4E" w:rsidRPr="007F3A4E">
        <w:rPr>
          <w:rFonts w:ascii="Calibri" w:hAnsi="Calibri"/>
          <w:bCs/>
          <w:sz w:val="22"/>
          <w:szCs w:val="22"/>
        </w:rPr>
        <w:t xml:space="preserve"> </w:t>
      </w:r>
      <w:r w:rsidR="00BC49FF" w:rsidRPr="007F3A4E">
        <w:rPr>
          <w:rFonts w:ascii="Calibri" w:hAnsi="Calibri"/>
          <w:bCs/>
          <w:sz w:val="22"/>
          <w:szCs w:val="22"/>
        </w:rPr>
        <w:t xml:space="preserve">Students are expected to attend class and participate appropriately in class exercises. </w:t>
      </w:r>
    </w:p>
    <w:p w14:paraId="24D3AAF6" w14:textId="32070514" w:rsidR="00BC49FF" w:rsidRPr="00932DE7" w:rsidRDefault="00BC49FF" w:rsidP="00BC49FF">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Cs/>
          <w:sz w:val="22"/>
          <w:szCs w:val="22"/>
        </w:rPr>
      </w:pPr>
      <w:r w:rsidRPr="007F3A4E">
        <w:rPr>
          <w:rFonts w:ascii="Calibri" w:hAnsi="Calibri"/>
          <w:bCs/>
          <w:sz w:val="22"/>
          <w:szCs w:val="22"/>
        </w:rPr>
        <w:t>In addition to regular attendance, spirited and appropriate discussion and thoughtful questions will help to raise the student’s grade.</w:t>
      </w:r>
      <w:r>
        <w:rPr>
          <w:rFonts w:ascii="Calibri" w:hAnsi="Calibri"/>
          <w:bCs/>
          <w:sz w:val="22"/>
          <w:szCs w:val="22"/>
        </w:rPr>
        <w:t xml:space="preserve"> At the end of the semester before finals students will teach a 25 minute lesson on a physical fitness concept of the students choosing. The topics will be chosen in advance so as to not repeat the same lesson another student taught. </w:t>
      </w:r>
      <w:r w:rsidRPr="007F3A4E">
        <w:rPr>
          <w:rFonts w:ascii="Calibri" w:hAnsi="Calibri"/>
          <w:bCs/>
          <w:sz w:val="22"/>
          <w:szCs w:val="22"/>
        </w:rPr>
        <w:t xml:space="preserve"> </w:t>
      </w:r>
      <w:r>
        <w:rPr>
          <w:rFonts w:ascii="Calibri" w:hAnsi="Calibri"/>
          <w:b/>
          <w:bCs/>
          <w:sz w:val="22"/>
          <w:szCs w:val="22"/>
        </w:rPr>
        <w:t xml:space="preserve">You will receive up to 100 points for your presentation and up to 100 points for </w:t>
      </w:r>
      <w:r w:rsidR="00781E8B">
        <w:rPr>
          <w:rFonts w:ascii="Calibri" w:hAnsi="Calibri"/>
          <w:b/>
          <w:bCs/>
          <w:sz w:val="22"/>
          <w:szCs w:val="22"/>
        </w:rPr>
        <w:t xml:space="preserve">class </w:t>
      </w:r>
      <w:r>
        <w:rPr>
          <w:rFonts w:ascii="Calibri" w:hAnsi="Calibri"/>
          <w:b/>
          <w:bCs/>
          <w:sz w:val="22"/>
          <w:szCs w:val="22"/>
        </w:rPr>
        <w:t>participation when the other students teach</w:t>
      </w:r>
      <w:r w:rsidR="00781E8B">
        <w:rPr>
          <w:rFonts w:ascii="Calibri" w:hAnsi="Calibri"/>
          <w:b/>
          <w:bCs/>
          <w:sz w:val="22"/>
          <w:szCs w:val="22"/>
        </w:rPr>
        <w:t xml:space="preserve"> and participating in discussion boards</w:t>
      </w:r>
      <w:r>
        <w:rPr>
          <w:rFonts w:ascii="Calibri" w:hAnsi="Calibri"/>
          <w:b/>
          <w:bCs/>
          <w:sz w:val="22"/>
          <w:szCs w:val="22"/>
        </w:rPr>
        <w:t xml:space="preserve">. If </w:t>
      </w:r>
      <w:r>
        <w:rPr>
          <w:rFonts w:ascii="Calibri" w:hAnsi="Calibri"/>
          <w:b/>
          <w:bCs/>
          <w:sz w:val="22"/>
          <w:szCs w:val="22"/>
        </w:rPr>
        <w:lastRenderedPageBreak/>
        <w:t>you do not attend all student led presentations or do not participate you will have points deducted from your participation grade.</w:t>
      </w:r>
      <w:r w:rsidR="00335839">
        <w:rPr>
          <w:rFonts w:ascii="Calibri" w:hAnsi="Calibri"/>
          <w:b/>
          <w:bCs/>
          <w:sz w:val="22"/>
          <w:szCs w:val="22"/>
        </w:rPr>
        <w:t xml:space="preserve"> The assignment will potentially change to a Unit/Lesson plan written assignment based off the college/state decisions on whether to continue the semester in live classes or online. I will let you know prior to the time to complete the assignment which format we will use to obtain your grade.</w:t>
      </w:r>
    </w:p>
    <w:p w14:paraId="075440E0" w14:textId="758A0ECC" w:rsidR="00180071" w:rsidRPr="00932DE7" w:rsidRDefault="00180071" w:rsidP="00BC49FF">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Cs/>
          <w:sz w:val="22"/>
          <w:szCs w:val="22"/>
        </w:rPr>
      </w:pPr>
    </w:p>
    <w:p w14:paraId="464998EE" w14:textId="77777777" w:rsidR="00180071" w:rsidRDefault="00180071" w:rsidP="007F3A4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sz w:val="22"/>
          <w:szCs w:val="22"/>
        </w:rPr>
      </w:pPr>
    </w:p>
    <w:p w14:paraId="107CCE36" w14:textId="463DB4E7" w:rsidR="00A94FA4" w:rsidRPr="00E57BEE" w:rsidRDefault="007F3A4E" w:rsidP="007F3A4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Pr>
          <w:rFonts w:ascii="Calibri" w:hAnsi="Calibri"/>
          <w:b/>
          <w:sz w:val="22"/>
          <w:szCs w:val="22"/>
        </w:rPr>
        <w:t>Course Reading</w:t>
      </w:r>
      <w:r w:rsidR="005F55B7">
        <w:rPr>
          <w:rFonts w:ascii="Calibri" w:hAnsi="Calibri"/>
          <w:b/>
          <w:sz w:val="22"/>
          <w:szCs w:val="22"/>
        </w:rPr>
        <w:t>s</w:t>
      </w:r>
      <w:r w:rsidR="00A94FA4" w:rsidRPr="00B168E3">
        <w:rPr>
          <w:rFonts w:ascii="Calibri" w:hAnsi="Calibri"/>
          <w:sz w:val="22"/>
          <w:szCs w:val="22"/>
        </w:rPr>
        <w:t xml:space="preserve">: </w:t>
      </w:r>
      <w:r>
        <w:rPr>
          <w:rFonts w:ascii="Calibri" w:hAnsi="Calibri"/>
          <w:sz w:val="22"/>
          <w:szCs w:val="22"/>
        </w:rPr>
        <w:t xml:space="preserve">To help facilitate class discussion, it is absolutely necessary that class readings be read – and read on time. </w:t>
      </w:r>
      <w:r w:rsidR="005F55B7">
        <w:rPr>
          <w:rFonts w:ascii="Calibri" w:hAnsi="Calibri"/>
          <w:sz w:val="22"/>
          <w:szCs w:val="22"/>
        </w:rPr>
        <w:t>W</w:t>
      </w:r>
      <w:r>
        <w:rPr>
          <w:rFonts w:ascii="Calibri" w:hAnsi="Calibri"/>
          <w:sz w:val="22"/>
          <w:szCs w:val="22"/>
        </w:rPr>
        <w:t>eekly readings as specified i</w:t>
      </w:r>
      <w:r w:rsidR="005F55B7">
        <w:rPr>
          <w:rFonts w:ascii="Calibri" w:hAnsi="Calibri"/>
          <w:sz w:val="22"/>
          <w:szCs w:val="22"/>
        </w:rPr>
        <w:t xml:space="preserve">n </w:t>
      </w:r>
      <w:r>
        <w:rPr>
          <w:rFonts w:ascii="Calibri" w:hAnsi="Calibri"/>
          <w:sz w:val="22"/>
          <w:szCs w:val="22"/>
        </w:rPr>
        <w:t xml:space="preserve">syllabus </w:t>
      </w:r>
      <w:r w:rsidR="005F55B7">
        <w:rPr>
          <w:rFonts w:ascii="Calibri" w:hAnsi="Calibri"/>
          <w:sz w:val="22"/>
          <w:szCs w:val="22"/>
        </w:rPr>
        <w:t xml:space="preserve">are </w:t>
      </w:r>
      <w:r w:rsidR="00335839">
        <w:rPr>
          <w:rFonts w:ascii="Calibri" w:hAnsi="Calibri"/>
          <w:sz w:val="22"/>
          <w:szCs w:val="22"/>
        </w:rPr>
        <w:t xml:space="preserve">necessary to complete your test with optimal grades. </w:t>
      </w:r>
    </w:p>
    <w:p w14:paraId="1EFFA8BD" w14:textId="77777777" w:rsidR="0092063D" w:rsidRPr="002E1391" w:rsidRDefault="0092063D" w:rsidP="005F55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b/>
          <w:bCs/>
          <w:sz w:val="22"/>
          <w:szCs w:val="22"/>
        </w:rPr>
      </w:pPr>
    </w:p>
    <w:p w14:paraId="39FE4500" w14:textId="433BFEB2" w:rsidR="00BC49FF" w:rsidRPr="00B168E3" w:rsidRDefault="00A94FA4" w:rsidP="00BC4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sidRPr="00B168E3">
        <w:rPr>
          <w:rFonts w:ascii="Calibri" w:hAnsi="Calibri"/>
          <w:b/>
          <w:sz w:val="22"/>
          <w:szCs w:val="22"/>
        </w:rPr>
        <w:t>Letter grades</w:t>
      </w:r>
      <w:r w:rsidRPr="00B168E3">
        <w:rPr>
          <w:rFonts w:ascii="Calibri" w:hAnsi="Calibri"/>
          <w:sz w:val="22"/>
          <w:szCs w:val="22"/>
        </w:rPr>
        <w:t xml:space="preserve"> </w:t>
      </w:r>
      <w:r w:rsidR="00781E8B">
        <w:rPr>
          <w:rFonts w:ascii="Calibri" w:hAnsi="Calibri"/>
          <w:sz w:val="22"/>
          <w:szCs w:val="22"/>
        </w:rPr>
        <w:t xml:space="preserve">will be determined by adding up your five test scores along with your student taught lesson and the class participation grade for a total of 700 possible points. Your grade </w:t>
      </w:r>
      <w:r w:rsidRPr="00B168E3">
        <w:rPr>
          <w:rFonts w:ascii="Calibri" w:hAnsi="Calibri"/>
          <w:sz w:val="22"/>
          <w:szCs w:val="22"/>
        </w:rPr>
        <w:t>will be assigned according to the following scale:</w:t>
      </w:r>
      <w:r w:rsidRPr="00B168E3">
        <w:rPr>
          <w:rFonts w:ascii="Calibri" w:hAnsi="Calibri"/>
          <w:sz w:val="22"/>
          <w:szCs w:val="22"/>
        </w:rPr>
        <w:tab/>
      </w:r>
      <w:r w:rsidR="00781E8B">
        <w:rPr>
          <w:rFonts w:ascii="Calibri" w:hAnsi="Calibri"/>
          <w:sz w:val="22"/>
          <w:szCs w:val="22"/>
        </w:rPr>
        <w:tab/>
      </w:r>
      <w:r w:rsidR="00781E8B">
        <w:rPr>
          <w:rFonts w:ascii="Calibri" w:hAnsi="Calibri"/>
          <w:sz w:val="22"/>
          <w:szCs w:val="22"/>
        </w:rPr>
        <w:tab/>
      </w:r>
      <w:r w:rsidR="00781E8B">
        <w:rPr>
          <w:rFonts w:ascii="Calibri" w:hAnsi="Calibri"/>
          <w:sz w:val="22"/>
          <w:szCs w:val="22"/>
        </w:rPr>
        <w:tab/>
      </w:r>
      <w:r w:rsidR="00781E8B">
        <w:rPr>
          <w:rFonts w:ascii="Calibri" w:hAnsi="Calibri"/>
          <w:sz w:val="22"/>
          <w:szCs w:val="22"/>
        </w:rPr>
        <w:tab/>
      </w:r>
      <w:r w:rsidR="00781E8B">
        <w:rPr>
          <w:rFonts w:ascii="Calibri" w:hAnsi="Calibri"/>
          <w:sz w:val="22"/>
          <w:szCs w:val="22"/>
        </w:rPr>
        <w:tab/>
      </w:r>
      <w:r w:rsidR="00BC49FF">
        <w:rPr>
          <w:rFonts w:ascii="Calibri" w:hAnsi="Calibri"/>
          <w:sz w:val="22"/>
          <w:szCs w:val="22"/>
        </w:rPr>
        <w:t xml:space="preserve">A = 630-700      C = 490-559       </w:t>
      </w:r>
    </w:p>
    <w:p w14:paraId="6AA9F3C1" w14:textId="77777777" w:rsidR="00BC49FF" w:rsidRDefault="00BC49FF" w:rsidP="00BC4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rPr>
          <w:rFonts w:ascii="Calibri" w:hAnsi="Calibri"/>
          <w:sz w:val="22"/>
          <w:szCs w:val="22"/>
        </w:rPr>
      </w:pPr>
      <w:r w:rsidRPr="00B168E3">
        <w:rPr>
          <w:rFonts w:ascii="Calibri" w:hAnsi="Calibri"/>
          <w:b/>
          <w:bCs/>
          <w:sz w:val="22"/>
          <w:szCs w:val="22"/>
        </w:rPr>
        <w:tab/>
      </w:r>
      <w:r w:rsidRPr="00B168E3">
        <w:rPr>
          <w:rFonts w:ascii="Calibri" w:hAnsi="Calibri"/>
          <w:b/>
          <w:bCs/>
          <w:sz w:val="22"/>
          <w:szCs w:val="22"/>
        </w:rPr>
        <w:tab/>
      </w:r>
      <w:r w:rsidRPr="00B168E3">
        <w:rPr>
          <w:rFonts w:ascii="Calibri" w:hAnsi="Calibri"/>
          <w:b/>
          <w:bCs/>
          <w:sz w:val="22"/>
          <w:szCs w:val="22"/>
        </w:rPr>
        <w:tab/>
      </w:r>
      <w:r w:rsidRPr="00B168E3">
        <w:rPr>
          <w:rFonts w:ascii="Calibri" w:hAnsi="Calibri"/>
          <w:b/>
          <w:bCs/>
          <w:sz w:val="22"/>
          <w:szCs w:val="22"/>
        </w:rPr>
        <w:tab/>
      </w:r>
      <w:r w:rsidRPr="00B168E3">
        <w:rPr>
          <w:rFonts w:ascii="Calibri" w:hAnsi="Calibri"/>
          <w:b/>
          <w:bCs/>
          <w:sz w:val="22"/>
          <w:szCs w:val="22"/>
        </w:rPr>
        <w:tab/>
      </w:r>
      <w:r w:rsidRPr="00B168E3">
        <w:rPr>
          <w:rFonts w:ascii="Calibri" w:hAnsi="Calibri"/>
          <w:sz w:val="22"/>
          <w:szCs w:val="22"/>
        </w:rPr>
        <w:tab/>
      </w:r>
      <w:r w:rsidRPr="00B168E3">
        <w:rPr>
          <w:rFonts w:ascii="Calibri" w:hAnsi="Calibri"/>
          <w:sz w:val="22"/>
          <w:szCs w:val="22"/>
        </w:rPr>
        <w:tab/>
      </w:r>
      <w:r>
        <w:rPr>
          <w:rFonts w:ascii="Calibri" w:hAnsi="Calibri"/>
          <w:sz w:val="22"/>
          <w:szCs w:val="22"/>
        </w:rPr>
        <w:t xml:space="preserve">               B = 560-629        </w:t>
      </w:r>
      <w:r w:rsidRPr="00B168E3">
        <w:rPr>
          <w:rFonts w:ascii="Calibri" w:hAnsi="Calibri"/>
          <w:sz w:val="22"/>
          <w:szCs w:val="22"/>
        </w:rPr>
        <w:t xml:space="preserve">D = </w:t>
      </w:r>
      <w:r>
        <w:rPr>
          <w:rFonts w:ascii="Calibri" w:hAnsi="Calibri"/>
          <w:sz w:val="22"/>
          <w:szCs w:val="22"/>
        </w:rPr>
        <w:t>420-489</w:t>
      </w:r>
    </w:p>
    <w:p w14:paraId="14F91C64" w14:textId="77777777" w:rsidR="00BC49FF" w:rsidRPr="00B168E3" w:rsidRDefault="00BC49FF" w:rsidP="00BC4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F= 419 &amp; below</w:t>
      </w:r>
    </w:p>
    <w:p w14:paraId="5E3615C0" w14:textId="3E5AB5A6" w:rsidR="00A94FA4" w:rsidRPr="00B168E3" w:rsidRDefault="00A94FA4" w:rsidP="00BC4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sz w:val="22"/>
          <w:szCs w:val="22"/>
        </w:rPr>
      </w:pPr>
    </w:p>
    <w:p w14:paraId="5BED4B14" w14:textId="77777777" w:rsidR="00A94FA4" w:rsidRPr="00B168E3" w:rsidRDefault="00A94FA4" w:rsidP="002E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sidRPr="00B168E3">
        <w:rPr>
          <w:rFonts w:ascii="Calibri" w:hAnsi="Calibri"/>
          <w:b/>
          <w:bCs/>
          <w:sz w:val="22"/>
          <w:szCs w:val="22"/>
        </w:rPr>
        <w:t>Please be aware that NO EXTRA CREDIT WILL BE GIVEN at the end of the semester</w:t>
      </w:r>
      <w:r w:rsidRPr="00B168E3">
        <w:rPr>
          <w:rFonts w:ascii="Calibri" w:hAnsi="Calibri"/>
          <w:sz w:val="22"/>
          <w:szCs w:val="22"/>
        </w:rPr>
        <w:t xml:space="preserve">. The average shown in Bb will determine the final course grade, and </w:t>
      </w:r>
      <w:r w:rsidRPr="00B168E3">
        <w:rPr>
          <w:rFonts w:ascii="Calibri" w:hAnsi="Calibri"/>
          <w:b/>
          <w:sz w:val="22"/>
          <w:szCs w:val="22"/>
        </w:rPr>
        <w:t>no additional work</w:t>
      </w:r>
      <w:r w:rsidRPr="00B168E3">
        <w:rPr>
          <w:rFonts w:ascii="Calibri" w:hAnsi="Calibri"/>
          <w:sz w:val="22"/>
          <w:szCs w:val="22"/>
        </w:rPr>
        <w:t xml:space="preserve"> is possible.</w:t>
      </w:r>
    </w:p>
    <w:p w14:paraId="3966206C" w14:textId="77777777" w:rsidR="00A94FA4" w:rsidRPr="00B168E3" w:rsidRDefault="00A94FA4">
      <w:pPr>
        <w:rPr>
          <w:rFonts w:ascii="Calibri" w:hAnsi="Calibri" w:cs="Calibri"/>
          <w:sz w:val="22"/>
          <w:szCs w:val="22"/>
        </w:rPr>
      </w:pPr>
    </w:p>
    <w:p w14:paraId="1DF6A721" w14:textId="0E56150A" w:rsidR="00A94FA4" w:rsidRDefault="00A94FA4" w:rsidP="002E1391">
      <w:pPr>
        <w:rPr>
          <w:rFonts w:ascii="Calibri" w:hAnsi="Calibri"/>
          <w:sz w:val="22"/>
          <w:szCs w:val="22"/>
        </w:rPr>
      </w:pPr>
      <w:r w:rsidRPr="00B168E3">
        <w:rPr>
          <w:rFonts w:ascii="Calibri" w:hAnsi="Calibri"/>
          <w:b/>
          <w:bCs/>
          <w:sz w:val="22"/>
          <w:szCs w:val="22"/>
        </w:rPr>
        <w:t>Attendance</w:t>
      </w:r>
      <w:r w:rsidRPr="00B168E3">
        <w:rPr>
          <w:rFonts w:ascii="Calibri" w:hAnsi="Calibri"/>
          <w:sz w:val="22"/>
          <w:szCs w:val="22"/>
        </w:rPr>
        <w:t>:</w:t>
      </w:r>
      <w:r w:rsidRPr="002E1391">
        <w:rPr>
          <w:rFonts w:ascii="Calibri" w:hAnsi="Calibri"/>
          <w:color w:val="000000"/>
          <w:sz w:val="22"/>
          <w:szCs w:val="22"/>
        </w:rPr>
        <w:t xml:space="preserve"> </w:t>
      </w:r>
      <w:r w:rsidRPr="00B168E3">
        <w:rPr>
          <w:rFonts w:ascii="Calibri" w:hAnsi="Calibri"/>
          <w:color w:val="000000"/>
          <w:sz w:val="22"/>
          <w:szCs w:val="22"/>
        </w:rPr>
        <w:t xml:space="preserve">At the end of the semester, grades will be calculated according to the percentages in the syllabus, and the only adjustment that will be made is if the final percentage is </w:t>
      </w:r>
      <w:r w:rsidRPr="00B168E3">
        <w:rPr>
          <w:rFonts w:ascii="Calibri" w:hAnsi="Calibri"/>
          <w:b/>
          <w:color w:val="000000"/>
          <w:sz w:val="22"/>
          <w:szCs w:val="22"/>
        </w:rPr>
        <w:t xml:space="preserve">WITHIN </w:t>
      </w:r>
      <w:r w:rsidR="00CF1ECB">
        <w:rPr>
          <w:rFonts w:ascii="Calibri" w:hAnsi="Calibri"/>
          <w:b/>
          <w:color w:val="000000"/>
          <w:sz w:val="22"/>
          <w:szCs w:val="22"/>
        </w:rPr>
        <w:t>FIVE</w:t>
      </w:r>
      <w:r w:rsidRPr="00B168E3">
        <w:rPr>
          <w:rFonts w:ascii="Calibri" w:hAnsi="Calibri"/>
          <w:b/>
          <w:color w:val="000000"/>
          <w:sz w:val="22"/>
          <w:szCs w:val="22"/>
        </w:rPr>
        <w:t xml:space="preserve"> POINT</w:t>
      </w:r>
      <w:r w:rsidR="00CF1ECB">
        <w:rPr>
          <w:rFonts w:ascii="Calibri" w:hAnsi="Calibri"/>
          <w:b/>
          <w:color w:val="000000"/>
          <w:sz w:val="22"/>
          <w:szCs w:val="22"/>
        </w:rPr>
        <w:t>S</w:t>
      </w:r>
      <w:r w:rsidRPr="00B168E3">
        <w:rPr>
          <w:rFonts w:ascii="Calibri" w:hAnsi="Calibri"/>
          <w:color w:val="000000"/>
          <w:sz w:val="22"/>
          <w:szCs w:val="22"/>
        </w:rPr>
        <w:t xml:space="preserve"> of the next letter grade (and NO more), and the student has missed </w:t>
      </w:r>
      <w:r w:rsidRPr="00B168E3">
        <w:rPr>
          <w:rFonts w:ascii="Calibri" w:hAnsi="Calibri"/>
          <w:b/>
          <w:color w:val="000000"/>
          <w:sz w:val="22"/>
          <w:szCs w:val="22"/>
        </w:rPr>
        <w:t>THREE OR LESS LECTURES</w:t>
      </w:r>
      <w:r w:rsidRPr="00B168E3">
        <w:rPr>
          <w:rFonts w:ascii="Calibri" w:hAnsi="Calibri"/>
          <w:color w:val="000000"/>
          <w:sz w:val="22"/>
          <w:szCs w:val="22"/>
        </w:rPr>
        <w:t xml:space="preserve">.  (Mitigating circumstances will be taken into account at the discretion of the instructor.)  The grade will then be </w:t>
      </w:r>
      <w:r w:rsidRPr="00B168E3">
        <w:rPr>
          <w:rFonts w:ascii="Calibri" w:hAnsi="Calibri"/>
          <w:b/>
          <w:color w:val="000000"/>
          <w:sz w:val="22"/>
          <w:szCs w:val="22"/>
        </w:rPr>
        <w:t xml:space="preserve">rounded up </w:t>
      </w:r>
      <w:r w:rsidRPr="00B168E3">
        <w:rPr>
          <w:rFonts w:ascii="Calibri" w:hAnsi="Calibri"/>
          <w:color w:val="000000"/>
          <w:sz w:val="22"/>
          <w:szCs w:val="22"/>
        </w:rPr>
        <w:t xml:space="preserve">to the </w:t>
      </w:r>
      <w:r w:rsidRPr="00B168E3">
        <w:rPr>
          <w:rFonts w:ascii="Calibri" w:hAnsi="Calibri"/>
          <w:b/>
          <w:color w:val="000000"/>
          <w:sz w:val="22"/>
          <w:szCs w:val="22"/>
        </w:rPr>
        <w:t>next letter grade</w:t>
      </w:r>
      <w:r w:rsidRPr="00B168E3">
        <w:rPr>
          <w:rFonts w:ascii="Calibri" w:hAnsi="Calibri"/>
          <w:color w:val="000000"/>
          <w:sz w:val="22"/>
          <w:szCs w:val="22"/>
        </w:rPr>
        <w:t>.</w:t>
      </w:r>
      <w:r w:rsidR="00537493">
        <w:rPr>
          <w:rFonts w:ascii="Calibri" w:hAnsi="Calibri"/>
          <w:color w:val="000000"/>
          <w:sz w:val="22"/>
          <w:szCs w:val="22"/>
        </w:rPr>
        <w:t xml:space="preserve"> Students who do not attend class and/or complete assigned work can be dropped from the course.</w:t>
      </w:r>
      <w:r w:rsidRPr="00285F10">
        <w:rPr>
          <w:rFonts w:ascii="Calibri" w:hAnsi="Calibri"/>
          <w:i/>
          <w:sz w:val="22"/>
          <w:szCs w:val="22"/>
        </w:rPr>
        <w:tab/>
      </w:r>
    </w:p>
    <w:p w14:paraId="1A7652F0" w14:textId="77777777" w:rsidR="00A94FA4" w:rsidRPr="00B168E3" w:rsidRDefault="00A94FA4">
      <w:pPr>
        <w:rPr>
          <w:rFonts w:ascii="Calibri" w:hAnsi="Calibri"/>
          <w:sz w:val="22"/>
          <w:szCs w:val="22"/>
        </w:rPr>
      </w:pPr>
      <w:r w:rsidRPr="00B168E3">
        <w:rPr>
          <w:rFonts w:ascii="Calibri" w:hAnsi="Calibri"/>
          <w:sz w:val="22"/>
          <w:szCs w:val="22"/>
        </w:rPr>
        <w:tab/>
      </w:r>
    </w:p>
    <w:p w14:paraId="485892A2" w14:textId="77777777" w:rsidR="00A94FA4" w:rsidRPr="009E1B59" w:rsidRDefault="00A94FA4" w:rsidP="009E1B5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b/>
          <w:bCs/>
          <w:sz w:val="22"/>
          <w:szCs w:val="22"/>
        </w:rPr>
      </w:pPr>
      <w:r>
        <w:rPr>
          <w:rFonts w:ascii="Calibri" w:hAnsi="Calibri"/>
          <w:b/>
          <w:bCs/>
          <w:sz w:val="22"/>
          <w:szCs w:val="22"/>
        </w:rPr>
        <w:t>General</w:t>
      </w:r>
      <w:r w:rsidRPr="009E1B59">
        <w:rPr>
          <w:rFonts w:ascii="Calibri" w:hAnsi="Calibri"/>
          <w:b/>
          <w:bCs/>
          <w:sz w:val="22"/>
          <w:szCs w:val="22"/>
        </w:rPr>
        <w:t xml:space="preserve">:  </w:t>
      </w:r>
    </w:p>
    <w:p w14:paraId="08FE3BB4" w14:textId="77777777" w:rsidR="00A94FA4" w:rsidRPr="009E1B59" w:rsidRDefault="00A94FA4" w:rsidP="009E1B5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sz w:val="22"/>
          <w:szCs w:val="22"/>
        </w:rPr>
      </w:pPr>
      <w:r w:rsidRPr="009E1B59">
        <w:rPr>
          <w:rFonts w:ascii="Calibri" w:hAnsi="Calibri"/>
          <w:sz w:val="22"/>
          <w:szCs w:val="22"/>
        </w:rPr>
        <w:t>Students should log onto</w:t>
      </w:r>
      <w:r w:rsidRPr="009E1B59">
        <w:rPr>
          <w:rFonts w:ascii="Calibri" w:hAnsi="Calibri"/>
          <w:b/>
          <w:bCs/>
          <w:sz w:val="22"/>
          <w:szCs w:val="22"/>
        </w:rPr>
        <w:t xml:space="preserve"> Blackboard (Bb) </w:t>
      </w:r>
      <w:r w:rsidRPr="009E1B59">
        <w:rPr>
          <w:rFonts w:ascii="Calibri" w:hAnsi="Calibri"/>
          <w:sz w:val="22"/>
          <w:szCs w:val="22"/>
        </w:rPr>
        <w:t>ASAP and</w:t>
      </w:r>
      <w:r w:rsidRPr="009E1B59">
        <w:rPr>
          <w:rFonts w:ascii="Calibri" w:hAnsi="Calibri"/>
          <w:b/>
          <w:bCs/>
          <w:sz w:val="22"/>
          <w:szCs w:val="22"/>
        </w:rPr>
        <w:t xml:space="preserve"> carefully</w:t>
      </w:r>
      <w:r w:rsidRPr="009E1B59">
        <w:rPr>
          <w:rFonts w:ascii="Calibri" w:hAnsi="Calibri"/>
          <w:sz w:val="22"/>
          <w:szCs w:val="22"/>
        </w:rPr>
        <w:t xml:space="preserve"> read </w:t>
      </w:r>
      <w:r w:rsidRPr="009E1B59">
        <w:rPr>
          <w:rFonts w:ascii="Calibri" w:hAnsi="Calibri"/>
          <w:b/>
          <w:bCs/>
          <w:sz w:val="22"/>
          <w:szCs w:val="22"/>
        </w:rPr>
        <w:t xml:space="preserve">all announcements.  </w:t>
      </w:r>
      <w:r w:rsidRPr="009E1B59">
        <w:rPr>
          <w:rFonts w:ascii="Calibri" w:hAnsi="Calibri"/>
          <w:b/>
          <w:sz w:val="22"/>
          <w:szCs w:val="22"/>
        </w:rPr>
        <w:t>Bb</w:t>
      </w:r>
      <w:r w:rsidRPr="009E1B59">
        <w:rPr>
          <w:rFonts w:ascii="Calibri" w:hAnsi="Calibri"/>
          <w:b/>
          <w:bCs/>
          <w:sz w:val="22"/>
          <w:szCs w:val="22"/>
        </w:rPr>
        <w:t xml:space="preserve"> </w:t>
      </w:r>
      <w:r w:rsidRPr="009E1B59">
        <w:rPr>
          <w:rFonts w:ascii="Calibri" w:hAnsi="Calibri"/>
          <w:bCs/>
          <w:sz w:val="22"/>
          <w:szCs w:val="22"/>
        </w:rPr>
        <w:t xml:space="preserve">and </w:t>
      </w:r>
      <w:r w:rsidRPr="009E1B59">
        <w:rPr>
          <w:rFonts w:ascii="Calibri" w:hAnsi="Calibri"/>
          <w:b/>
          <w:bCs/>
          <w:sz w:val="22"/>
          <w:szCs w:val="22"/>
        </w:rPr>
        <w:t xml:space="preserve">student email </w:t>
      </w:r>
      <w:r w:rsidRPr="009E1B59">
        <w:rPr>
          <w:rFonts w:ascii="Calibri" w:hAnsi="Calibri"/>
          <w:sz w:val="22"/>
          <w:szCs w:val="22"/>
        </w:rPr>
        <w:t>should be checked</w:t>
      </w:r>
      <w:r w:rsidRPr="009E1B59">
        <w:rPr>
          <w:rFonts w:ascii="Calibri" w:hAnsi="Calibri"/>
          <w:b/>
          <w:bCs/>
          <w:sz w:val="22"/>
          <w:szCs w:val="22"/>
        </w:rPr>
        <w:t xml:space="preserve"> DAILY </w:t>
      </w:r>
      <w:r w:rsidRPr="009E1B59">
        <w:rPr>
          <w:rFonts w:ascii="Calibri" w:hAnsi="Calibri"/>
          <w:sz w:val="22"/>
          <w:szCs w:val="22"/>
        </w:rPr>
        <w:t>for</w:t>
      </w:r>
      <w:r w:rsidRPr="009E1B59">
        <w:rPr>
          <w:rFonts w:ascii="Calibri" w:hAnsi="Calibri"/>
          <w:b/>
          <w:bCs/>
          <w:sz w:val="22"/>
          <w:szCs w:val="22"/>
        </w:rPr>
        <w:t xml:space="preserve"> new announcements or messages.  </w:t>
      </w:r>
    </w:p>
    <w:p w14:paraId="1C451C9E" w14:textId="77777777" w:rsidR="00A94FA4" w:rsidRPr="009E1B59" w:rsidRDefault="00A94FA4" w:rsidP="009206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p>
    <w:p w14:paraId="2267A407" w14:textId="77777777" w:rsidR="00A94FA4" w:rsidRDefault="00A94FA4" w:rsidP="009E1B59">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sz w:val="22"/>
          <w:szCs w:val="22"/>
        </w:rPr>
      </w:pPr>
      <w:r w:rsidRPr="009E1B59">
        <w:rPr>
          <w:rFonts w:ascii="Calibri" w:hAnsi="Calibri"/>
          <w:sz w:val="22"/>
          <w:szCs w:val="22"/>
        </w:rPr>
        <w:t xml:space="preserve">Questions are welcomed during office hours (or by appointment), or if more convenient, they can be directed to me either by phone or e-mail.  </w:t>
      </w:r>
      <w:r w:rsidRPr="009E1B59">
        <w:rPr>
          <w:rFonts w:ascii="Calibri" w:hAnsi="Calibri"/>
          <w:b/>
          <w:bCs/>
          <w:sz w:val="22"/>
          <w:szCs w:val="22"/>
        </w:rPr>
        <w:t xml:space="preserve">Please do not hesitate to ask questions! There is </w:t>
      </w:r>
      <w:r w:rsidRPr="009E1B59">
        <w:rPr>
          <w:rFonts w:ascii="Calibri" w:hAnsi="Calibri"/>
          <w:b/>
          <w:bCs/>
          <w:sz w:val="22"/>
          <w:szCs w:val="22"/>
          <w:u w:val="single"/>
        </w:rPr>
        <w:t>no such thing</w:t>
      </w:r>
      <w:r w:rsidRPr="009E1B59">
        <w:rPr>
          <w:rFonts w:ascii="Calibri" w:hAnsi="Calibri"/>
          <w:b/>
          <w:bCs/>
          <w:sz w:val="22"/>
          <w:szCs w:val="22"/>
        </w:rPr>
        <w:t xml:space="preserve"> as a stupid question.  It is only stupid NOT to ASK them.  It is VERY difficult to improve your course average after you fail the first exam, so PLEASE contact the instructor for help or studying tips EARLY in the semester, before it is too late to make a difference.  </w:t>
      </w:r>
    </w:p>
    <w:p w14:paraId="7D0C7715" w14:textId="77777777" w:rsidR="00A94FA4" w:rsidRDefault="00A94FA4" w:rsidP="00285F10">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u w:val="single"/>
        </w:rPr>
      </w:pPr>
    </w:p>
    <w:p w14:paraId="624158F6" w14:textId="77777777" w:rsidR="00A94FA4" w:rsidRPr="009E1B59" w:rsidRDefault="00A94FA4" w:rsidP="009E1B59">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rPr>
          <w:rFonts w:ascii="Calibri" w:hAnsi="Calibri"/>
          <w:sz w:val="22"/>
          <w:szCs w:val="22"/>
        </w:rPr>
      </w:pPr>
      <w:r>
        <w:rPr>
          <w:rFonts w:ascii="Calibri" w:hAnsi="Calibri"/>
          <w:b/>
          <w:bCs/>
          <w:sz w:val="22"/>
          <w:szCs w:val="22"/>
        </w:rPr>
        <w:t>Exam</w:t>
      </w:r>
      <w:r w:rsidRPr="009E1B59">
        <w:rPr>
          <w:rFonts w:ascii="Calibri" w:hAnsi="Calibri"/>
          <w:b/>
          <w:bCs/>
          <w:sz w:val="22"/>
          <w:szCs w:val="22"/>
        </w:rPr>
        <w:t>/Q</w:t>
      </w:r>
      <w:r>
        <w:rPr>
          <w:rFonts w:ascii="Calibri" w:hAnsi="Calibri"/>
          <w:b/>
          <w:bCs/>
          <w:sz w:val="22"/>
          <w:szCs w:val="22"/>
        </w:rPr>
        <w:t>uiz Make-Up Policy</w:t>
      </w:r>
      <w:r w:rsidRPr="009E1B59">
        <w:rPr>
          <w:rFonts w:ascii="Calibri" w:hAnsi="Calibri"/>
          <w:sz w:val="22"/>
          <w:szCs w:val="22"/>
        </w:rPr>
        <w:t xml:space="preserve">:  If a student is unable to take an exam/quiz as scheduled, a make-up will be arranged </w:t>
      </w:r>
      <w:r w:rsidRPr="009E1B59">
        <w:rPr>
          <w:rFonts w:ascii="Calibri" w:hAnsi="Calibri"/>
          <w:b/>
          <w:bCs/>
          <w:sz w:val="22"/>
          <w:szCs w:val="22"/>
          <w:u w:val="single"/>
        </w:rPr>
        <w:t>ONLY</w:t>
      </w:r>
      <w:r w:rsidRPr="009E1B59">
        <w:rPr>
          <w:rFonts w:ascii="Calibri" w:hAnsi="Calibri"/>
          <w:sz w:val="22"/>
          <w:szCs w:val="22"/>
        </w:rPr>
        <w:t xml:space="preserve"> if the reason is legitimate, and the instructor is notified </w:t>
      </w:r>
      <w:r w:rsidRPr="009E1B59">
        <w:rPr>
          <w:rFonts w:ascii="Calibri" w:hAnsi="Calibri"/>
          <w:b/>
          <w:bCs/>
          <w:sz w:val="22"/>
          <w:szCs w:val="22"/>
          <w:u w:val="single"/>
        </w:rPr>
        <w:t>IN ADVANCE</w:t>
      </w:r>
      <w:r w:rsidRPr="009E1B59">
        <w:rPr>
          <w:rFonts w:ascii="Calibri" w:hAnsi="Calibri"/>
          <w:b/>
          <w:bCs/>
          <w:sz w:val="22"/>
          <w:szCs w:val="22"/>
        </w:rPr>
        <w:t xml:space="preserve"> of the time the exam/quiz is scheduled</w:t>
      </w:r>
      <w:r w:rsidRPr="009E1B59">
        <w:rPr>
          <w:rFonts w:ascii="Calibri" w:hAnsi="Calibri"/>
          <w:sz w:val="22"/>
          <w:szCs w:val="22"/>
        </w:rPr>
        <w:t xml:space="preserve"> (or becomes unavailable), either through the telephone or e-mail.  </w:t>
      </w:r>
      <w:r w:rsidRPr="009E1B59">
        <w:rPr>
          <w:rFonts w:ascii="Calibri" w:hAnsi="Calibri"/>
          <w:b/>
          <w:bCs/>
          <w:sz w:val="22"/>
          <w:szCs w:val="22"/>
        </w:rPr>
        <w:t xml:space="preserve">Students who fail to make appropriate arrangements will receive a grade of “0” for the exam missed.  </w:t>
      </w:r>
      <w:r w:rsidRPr="009E1B59">
        <w:rPr>
          <w:rFonts w:ascii="Calibri" w:hAnsi="Calibri"/>
          <w:sz w:val="22"/>
          <w:szCs w:val="22"/>
        </w:rPr>
        <w:t xml:space="preserve">There will be no exceptions. </w:t>
      </w:r>
    </w:p>
    <w:p w14:paraId="7FFECAC7" w14:textId="77777777" w:rsidR="00285F10" w:rsidRPr="009E682F" w:rsidRDefault="00285F10">
      <w:pPr>
        <w:rPr>
          <w:rFonts w:ascii="Calibri" w:hAnsi="Calibri" w:cs="Calibri"/>
          <w:sz w:val="22"/>
          <w:szCs w:val="22"/>
        </w:rPr>
      </w:pPr>
    </w:p>
    <w:p w14:paraId="6CB62655" w14:textId="77777777" w:rsidR="00A94FA4" w:rsidRPr="009E682F" w:rsidRDefault="00A94FA4" w:rsidP="003E542F">
      <w:pPr>
        <w:rPr>
          <w:rFonts w:ascii="Calibri" w:hAnsi="Calibri" w:cs="Calibri"/>
          <w:b/>
          <w:sz w:val="22"/>
          <w:szCs w:val="22"/>
        </w:rPr>
      </w:pPr>
      <w:r w:rsidRPr="009E682F">
        <w:rPr>
          <w:rFonts w:ascii="Calibri" w:hAnsi="Calibri" w:cs="Calibri"/>
          <w:b/>
          <w:sz w:val="22"/>
          <w:szCs w:val="22"/>
        </w:rPr>
        <w:t>Student Responsibilities/Expectations:</w:t>
      </w:r>
    </w:p>
    <w:p w14:paraId="22E97667" w14:textId="77777777" w:rsidR="00A94FA4" w:rsidRDefault="00A94FA4" w:rsidP="009E682F">
      <w:pPr>
        <w:ind w:left="360" w:hanging="360"/>
        <w:rPr>
          <w:rFonts w:ascii="Calibri" w:hAnsi="Calibri" w:cs="Calibri"/>
          <w:color w:val="000000"/>
          <w:sz w:val="22"/>
          <w:szCs w:val="22"/>
        </w:rPr>
      </w:pPr>
      <w:r w:rsidRPr="009E682F">
        <w:rPr>
          <w:rFonts w:ascii="Calibri" w:hAnsi="Calibri" w:cs="Calibri"/>
          <w:color w:val="000000"/>
          <w:sz w:val="22"/>
          <w:szCs w:val="22"/>
        </w:rPr>
        <w:t>If you attend this class or a portion of this class on-campus then class etiquette dictates that you will:</w:t>
      </w:r>
      <w:r w:rsidRPr="009E682F">
        <w:rPr>
          <w:rFonts w:ascii="Calibri" w:hAnsi="Calibri" w:cs="Calibri"/>
          <w:color w:val="000000"/>
          <w:sz w:val="22"/>
          <w:szCs w:val="22"/>
        </w:rPr>
        <w:br/>
        <w:t>1. Attend class each time the class meets.</w:t>
      </w:r>
      <w:r w:rsidRPr="009E682F">
        <w:rPr>
          <w:rFonts w:ascii="Calibri" w:hAnsi="Calibri" w:cs="Calibri"/>
          <w:color w:val="000000"/>
          <w:sz w:val="22"/>
          <w:szCs w:val="22"/>
        </w:rPr>
        <w:br/>
        <w:t xml:space="preserve">2. Be on time for class and </w:t>
      </w:r>
      <w:r w:rsidRPr="009E1B59">
        <w:rPr>
          <w:rFonts w:ascii="Calibri" w:hAnsi="Calibri" w:cs="Calibri"/>
          <w:b/>
          <w:color w:val="000000"/>
          <w:sz w:val="22"/>
          <w:szCs w:val="22"/>
          <w:u w:val="single"/>
        </w:rPr>
        <w:t>remain for the entire period</w:t>
      </w:r>
      <w:r w:rsidRPr="009E682F">
        <w:rPr>
          <w:rFonts w:ascii="Calibri" w:hAnsi="Calibri" w:cs="Calibri"/>
          <w:color w:val="000000"/>
          <w:sz w:val="22"/>
          <w:szCs w:val="22"/>
        </w:rPr>
        <w:t xml:space="preserve">. You </w:t>
      </w:r>
      <w:r>
        <w:rPr>
          <w:rFonts w:ascii="Calibri" w:hAnsi="Calibri" w:cs="Calibri"/>
          <w:color w:val="000000"/>
          <w:sz w:val="22"/>
          <w:szCs w:val="22"/>
        </w:rPr>
        <w:t xml:space="preserve">may not receive credit if you do not attend </w:t>
      </w:r>
      <w:r w:rsidR="0092063D">
        <w:rPr>
          <w:rFonts w:ascii="Calibri" w:hAnsi="Calibri" w:cs="Calibri"/>
          <w:color w:val="000000"/>
          <w:sz w:val="22"/>
          <w:szCs w:val="22"/>
        </w:rPr>
        <w:t xml:space="preserve">all </w:t>
      </w:r>
      <w:r>
        <w:rPr>
          <w:rFonts w:ascii="Calibri" w:hAnsi="Calibri" w:cs="Calibri"/>
          <w:color w:val="000000"/>
          <w:sz w:val="22"/>
          <w:szCs w:val="22"/>
        </w:rPr>
        <w:t>sessions.</w:t>
      </w:r>
    </w:p>
    <w:p w14:paraId="71701A11" w14:textId="77777777" w:rsidR="00A94FA4" w:rsidRPr="009E682F" w:rsidRDefault="00A94FA4" w:rsidP="00BF24B3">
      <w:pPr>
        <w:ind w:left="360"/>
        <w:rPr>
          <w:rFonts w:ascii="Calibri" w:hAnsi="Calibri" w:cs="Calibri"/>
          <w:color w:val="000000"/>
          <w:sz w:val="22"/>
          <w:szCs w:val="22"/>
        </w:rPr>
      </w:pPr>
      <w:r w:rsidRPr="009E682F">
        <w:rPr>
          <w:rFonts w:ascii="Calibri" w:hAnsi="Calibri" w:cs="Calibri"/>
          <w:color w:val="000000"/>
          <w:sz w:val="22"/>
          <w:szCs w:val="22"/>
        </w:rPr>
        <w:t>3. Refrain from talking while the professor is lecturing. Idle chattering and giggling are disruptive to the class and disrespectful to your pr</w:t>
      </w:r>
      <w:r w:rsidR="0092063D">
        <w:rPr>
          <w:rFonts w:ascii="Calibri" w:hAnsi="Calibri" w:cs="Calibri"/>
          <w:color w:val="000000"/>
          <w:sz w:val="22"/>
          <w:szCs w:val="22"/>
        </w:rPr>
        <w:t>ofessor and your classmates.</w:t>
      </w:r>
      <w:r w:rsidRPr="009E682F">
        <w:rPr>
          <w:rFonts w:ascii="Calibri" w:hAnsi="Calibri" w:cs="Calibri"/>
          <w:color w:val="000000"/>
          <w:sz w:val="22"/>
          <w:szCs w:val="22"/>
        </w:rPr>
        <w:br/>
      </w:r>
      <w:r w:rsidR="0092063D">
        <w:rPr>
          <w:rFonts w:ascii="Calibri" w:hAnsi="Calibri" w:cs="Calibri"/>
          <w:color w:val="000000"/>
          <w:sz w:val="22"/>
          <w:szCs w:val="22"/>
        </w:rPr>
        <w:t>4</w:t>
      </w:r>
      <w:r w:rsidRPr="009E682F">
        <w:rPr>
          <w:rFonts w:ascii="Calibri" w:hAnsi="Calibri" w:cs="Calibri"/>
          <w:color w:val="000000"/>
          <w:sz w:val="22"/>
          <w:szCs w:val="22"/>
        </w:rPr>
        <w:t>. Be attentive and participate in class.</w:t>
      </w:r>
    </w:p>
    <w:p w14:paraId="74A4F768" w14:textId="77777777" w:rsidR="00FD3144" w:rsidRDefault="00FD3144" w:rsidP="001D4CD5">
      <w:pPr>
        <w:rPr>
          <w:rFonts w:ascii="Calibri" w:hAnsi="Calibri" w:cs="Calibri"/>
          <w:b/>
          <w:sz w:val="22"/>
          <w:szCs w:val="22"/>
        </w:rPr>
      </w:pPr>
    </w:p>
    <w:p w14:paraId="77B44D16" w14:textId="77777777" w:rsidR="00A94FA4" w:rsidRPr="009E682F" w:rsidRDefault="00A94FA4" w:rsidP="001D4CD5">
      <w:pPr>
        <w:rPr>
          <w:rFonts w:ascii="Calibri" w:hAnsi="Calibri" w:cs="Calibri"/>
          <w:b/>
          <w:sz w:val="22"/>
          <w:szCs w:val="22"/>
        </w:rPr>
      </w:pPr>
      <w:r w:rsidRPr="009E682F">
        <w:rPr>
          <w:rFonts w:ascii="Calibri" w:hAnsi="Calibri" w:cs="Calibri"/>
          <w:b/>
          <w:sz w:val="22"/>
          <w:szCs w:val="22"/>
        </w:rPr>
        <w:lastRenderedPageBreak/>
        <w:t>NTCC Academic Honesty Statement:</w:t>
      </w:r>
    </w:p>
    <w:p w14:paraId="5AFE2C04" w14:textId="77777777" w:rsidR="00A94FA4" w:rsidRPr="009E682F" w:rsidRDefault="00A94FA4" w:rsidP="001D4CD5">
      <w:pPr>
        <w:rPr>
          <w:rFonts w:ascii="Calibri" w:hAnsi="Calibri" w:cs="Calibri"/>
          <w:sz w:val="22"/>
          <w:szCs w:val="22"/>
        </w:rPr>
      </w:pPr>
      <w:r w:rsidRPr="009E682F">
        <w:rPr>
          <w:rFonts w:ascii="Calibri" w:hAnsi="Calibri" w:cs="Calibri"/>
          <w:sz w:val="22"/>
          <w:szCs w:val="22"/>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3EB8C5D" w14:textId="77777777" w:rsidR="00A94FA4" w:rsidRDefault="00A94FA4" w:rsidP="001D4CD5">
      <w:pPr>
        <w:pStyle w:val="Footer"/>
        <w:rPr>
          <w:rFonts w:ascii="Calibri" w:hAnsi="Calibri" w:cs="Calibri"/>
          <w:b/>
          <w:bCs/>
          <w:sz w:val="22"/>
          <w:szCs w:val="22"/>
        </w:rPr>
      </w:pPr>
    </w:p>
    <w:p w14:paraId="5E74AFBD" w14:textId="77777777" w:rsidR="00A94FA4" w:rsidRPr="009E682F" w:rsidRDefault="00A94FA4" w:rsidP="001D4CD5">
      <w:pPr>
        <w:pStyle w:val="Footer"/>
        <w:rPr>
          <w:rFonts w:ascii="Calibri" w:hAnsi="Calibri" w:cs="Calibri"/>
          <w:b/>
          <w:bCs/>
          <w:sz w:val="22"/>
          <w:szCs w:val="22"/>
        </w:rPr>
      </w:pPr>
      <w:r w:rsidRPr="009E682F">
        <w:rPr>
          <w:rFonts w:ascii="Calibri" w:hAnsi="Calibri" w:cs="Calibri"/>
          <w:b/>
          <w:bCs/>
          <w:sz w:val="22"/>
          <w:szCs w:val="22"/>
        </w:rPr>
        <w:t>Academic Ethics</w:t>
      </w:r>
    </w:p>
    <w:p w14:paraId="3D86CB57" w14:textId="77777777" w:rsidR="00A94FA4" w:rsidRPr="009E682F" w:rsidRDefault="00A94FA4" w:rsidP="001D4CD5">
      <w:pPr>
        <w:rPr>
          <w:rFonts w:ascii="Calibri" w:hAnsi="Calibri" w:cs="Calibri"/>
          <w:sz w:val="22"/>
          <w:szCs w:val="22"/>
        </w:rPr>
      </w:pPr>
      <w:r w:rsidRPr="009E682F">
        <w:rPr>
          <w:rFonts w:ascii="Calibri" w:hAnsi="Calibri" w:cs="Calibri"/>
          <w:sz w:val="22"/>
          <w:szCs w:val="22"/>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7338EBC" w14:textId="77777777" w:rsidR="00A94FA4" w:rsidRPr="009E682F" w:rsidRDefault="00A94FA4" w:rsidP="00C35A15">
      <w:pPr>
        <w:rPr>
          <w:rFonts w:ascii="Calibri" w:hAnsi="Calibri" w:cs="Calibri"/>
          <w:sz w:val="22"/>
          <w:szCs w:val="22"/>
        </w:rPr>
      </w:pPr>
    </w:p>
    <w:p w14:paraId="0FF7C31A" w14:textId="77777777" w:rsidR="00A94FA4" w:rsidRPr="009E682F" w:rsidRDefault="00A94FA4" w:rsidP="00C35A15">
      <w:pPr>
        <w:rPr>
          <w:rFonts w:ascii="Calibri" w:hAnsi="Calibri" w:cs="Calibri"/>
          <w:sz w:val="22"/>
          <w:szCs w:val="22"/>
        </w:rPr>
      </w:pPr>
      <w:r w:rsidRPr="009E682F">
        <w:rPr>
          <w:rFonts w:ascii="Calibri" w:hAnsi="Calibri" w:cs="Calibri"/>
          <w:b/>
          <w:sz w:val="22"/>
          <w:szCs w:val="22"/>
        </w:rPr>
        <w:t>ADA Statement:</w:t>
      </w:r>
    </w:p>
    <w:p w14:paraId="2F047937" w14:textId="77777777" w:rsidR="00A94FA4" w:rsidRPr="009E682F" w:rsidRDefault="00A94FA4" w:rsidP="00C35A15">
      <w:pPr>
        <w:rPr>
          <w:rFonts w:ascii="Calibri" w:hAnsi="Calibri" w:cs="Calibri"/>
          <w:color w:val="313131"/>
          <w:sz w:val="22"/>
          <w:szCs w:val="22"/>
        </w:rPr>
      </w:pPr>
      <w:r w:rsidRPr="009E682F">
        <w:rPr>
          <w:rFonts w:ascii="Calibri" w:hAnsi="Calibri" w:cs="Calibri"/>
          <w:color w:val="313131"/>
          <w:sz w:val="22"/>
          <w:szCs w:val="2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9AAF25E" w14:textId="77777777" w:rsidR="00A94FA4" w:rsidRPr="009E682F" w:rsidRDefault="00A94FA4" w:rsidP="00C35A15">
      <w:pPr>
        <w:rPr>
          <w:rFonts w:ascii="Calibri" w:hAnsi="Calibri" w:cs="Calibri"/>
          <w:color w:val="313131"/>
          <w:sz w:val="22"/>
          <w:szCs w:val="22"/>
        </w:rPr>
      </w:pPr>
    </w:p>
    <w:p w14:paraId="0E20F39E" w14:textId="63F77BE6" w:rsidR="00285F10" w:rsidRDefault="00A94FA4" w:rsidP="00791537">
      <w:pPr>
        <w:rPr>
          <w:rFonts w:ascii="Calibri" w:hAnsi="Calibri" w:cs="Calibri"/>
          <w:sz w:val="22"/>
          <w:szCs w:val="22"/>
        </w:rPr>
      </w:pPr>
      <w:r w:rsidRPr="009E682F">
        <w:rPr>
          <w:rFonts w:ascii="Calibri" w:hAnsi="Calibri" w:cs="Calibri"/>
          <w:b/>
          <w:bCs/>
          <w:sz w:val="22"/>
          <w:szCs w:val="22"/>
        </w:rPr>
        <w:t>Family Educational Rights And Privacy Act</w:t>
      </w:r>
      <w:r w:rsidRPr="009E682F">
        <w:rPr>
          <w:rFonts w:ascii="Calibri" w:hAnsi="Calibri" w:cs="Calibri"/>
          <w:sz w:val="22"/>
          <w:szCs w:val="22"/>
        </w:rPr>
        <w:t xml:space="preserve"> (</w:t>
      </w:r>
      <w:proofErr w:type="spellStart"/>
      <w:r w:rsidRPr="009E682F">
        <w:rPr>
          <w:rFonts w:ascii="Calibri" w:hAnsi="Calibri" w:cs="Calibri"/>
          <w:b/>
          <w:bCs/>
          <w:sz w:val="22"/>
          <w:szCs w:val="22"/>
        </w:rPr>
        <w:t>Ferpa</w:t>
      </w:r>
      <w:proofErr w:type="spellEnd"/>
      <w:r w:rsidRPr="009E682F">
        <w:rPr>
          <w:rFonts w:ascii="Calibri" w:hAnsi="Calibri" w:cs="Calibri"/>
          <w:sz w:val="22"/>
          <w:szCs w:val="22"/>
        </w:rPr>
        <w:t>):</w:t>
      </w:r>
      <w:r w:rsidRPr="009E682F">
        <w:rPr>
          <w:rFonts w:ascii="Calibri" w:hAnsi="Calibri" w:cs="Calibri"/>
          <w:sz w:val="22"/>
          <w:szCs w:val="22"/>
        </w:rPr>
        <w:br/>
      </w:r>
      <w:r w:rsidRPr="009E682F">
        <w:rPr>
          <w:rFonts w:ascii="Calibri" w:hAnsi="Calibri" w:cs="Calibri"/>
          <w:bCs/>
          <w:sz w:val="22"/>
          <w:szCs w:val="22"/>
        </w:rPr>
        <w:t xml:space="preserve">The Family Educational Rights and Privacy Act (FERPA) </w:t>
      </w:r>
      <w:r w:rsidRPr="009E682F">
        <w:rPr>
          <w:rFonts w:ascii="Calibri" w:hAnsi="Calibri" w:cs="Calibri"/>
          <w:sz w:val="22"/>
          <w:szCs w:val="22"/>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9E682F">
        <w:rPr>
          <w:rFonts w:ascii="Calibri" w:hAnsi="Calibri" w:cs="Calibri"/>
          <w:bCs/>
          <w:sz w:val="22"/>
          <w:szCs w:val="22"/>
        </w:rPr>
        <w:t>These rights transfer to the student when</w:t>
      </w:r>
      <w:r w:rsidRPr="009E682F">
        <w:rPr>
          <w:rFonts w:ascii="Calibri" w:hAnsi="Calibri" w:cs="Calibri"/>
          <w:sz w:val="22"/>
          <w:szCs w:val="22"/>
        </w:rPr>
        <w:t xml:space="preserve"> </w:t>
      </w:r>
      <w:r w:rsidRPr="009E682F">
        <w:rPr>
          <w:rFonts w:ascii="Calibri" w:hAnsi="Calibri" w:cs="Calibri"/>
          <w:bCs/>
          <w:sz w:val="22"/>
          <w:szCs w:val="22"/>
        </w:rPr>
        <w:t xml:space="preserve">he or she attends a school beyond the high school level. </w:t>
      </w:r>
      <w:r w:rsidRPr="009E682F">
        <w:rPr>
          <w:rFonts w:ascii="Calibri" w:hAnsi="Calibri" w:cs="Calibri"/>
          <w:sz w:val="22"/>
          <w:szCs w:val="22"/>
        </w:rPr>
        <w:t xml:space="preserve">Students to whom the rights have transferred are considered “eligible students.” </w:t>
      </w:r>
      <w:r w:rsidRPr="009E682F">
        <w:rPr>
          <w:rFonts w:ascii="Calibri" w:hAnsi="Calibri" w:cs="Calibri"/>
          <w:bCs/>
          <w:sz w:val="22"/>
          <w:szCs w:val="22"/>
        </w:rPr>
        <w:t>In essence, a parent has no legal right to</w:t>
      </w:r>
      <w:r w:rsidRPr="009E682F">
        <w:rPr>
          <w:rFonts w:ascii="Calibri" w:hAnsi="Calibri" w:cs="Calibri"/>
          <w:sz w:val="22"/>
          <w:szCs w:val="22"/>
        </w:rPr>
        <w:t xml:space="preserve"> </w:t>
      </w:r>
      <w:r w:rsidRPr="009E682F">
        <w:rPr>
          <w:rFonts w:ascii="Calibri" w:hAnsi="Calibri" w:cs="Calibri"/>
          <w:bCs/>
          <w:sz w:val="22"/>
          <w:szCs w:val="22"/>
        </w:rPr>
        <w:t>obtain information concerning the child’s college records without the written consent of the</w:t>
      </w:r>
      <w:r w:rsidRPr="009E682F">
        <w:rPr>
          <w:rFonts w:ascii="Calibri" w:hAnsi="Calibri" w:cs="Calibri"/>
          <w:sz w:val="22"/>
          <w:szCs w:val="22"/>
        </w:rPr>
        <w:t xml:space="preserve"> </w:t>
      </w:r>
      <w:r w:rsidRPr="009E682F">
        <w:rPr>
          <w:rFonts w:ascii="Calibri" w:hAnsi="Calibri" w:cs="Calibri"/>
          <w:bCs/>
          <w:sz w:val="22"/>
          <w:szCs w:val="22"/>
        </w:rPr>
        <w:t xml:space="preserve">student. </w:t>
      </w:r>
      <w:r w:rsidRPr="009E682F">
        <w:rPr>
          <w:rFonts w:ascii="Calibri" w:hAnsi="Calibri" w:cs="Calibri"/>
          <w:sz w:val="22"/>
          <w:szCs w:val="22"/>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w:t>
      </w:r>
      <w:r w:rsidR="00FD3144">
        <w:rPr>
          <w:rFonts w:ascii="Calibri" w:hAnsi="Calibri" w:cs="Calibri"/>
          <w:sz w:val="22"/>
          <w:szCs w:val="22"/>
        </w:rPr>
        <w:t>ly recognized activities/sports.</w:t>
      </w:r>
    </w:p>
    <w:p w14:paraId="28592077" w14:textId="3B0E3C6F" w:rsidR="00D80C7A" w:rsidRDefault="00D80C7A" w:rsidP="00791537">
      <w:pPr>
        <w:rPr>
          <w:rFonts w:ascii="Calibri" w:hAnsi="Calibri" w:cs="Calibri"/>
          <w:bCs/>
          <w:sz w:val="22"/>
          <w:szCs w:val="22"/>
        </w:rPr>
      </w:pPr>
    </w:p>
    <w:p w14:paraId="5201ED67" w14:textId="77777777" w:rsidR="00D80C7A" w:rsidRPr="00D80C7A" w:rsidRDefault="00D80C7A" w:rsidP="00D80C7A">
      <w:pPr>
        <w:ind w:left="1440" w:hanging="1350"/>
        <w:rPr>
          <w:rFonts w:ascii="Times New Roman" w:eastAsia="Times New Roman" w:hAnsi="Times New Roman"/>
          <w:color w:val="000000"/>
        </w:rPr>
      </w:pPr>
      <w:r w:rsidRPr="00D80C7A">
        <w:rPr>
          <w:rFonts w:ascii="Times New Roman" w:eastAsia="Times New Roman" w:hAnsi="Times New Roman"/>
          <w:b/>
          <w:bCs/>
          <w:color w:val="000000"/>
        </w:rPr>
        <w:t>Alternate Operations During Campus Closure and/or Alternate Course Delivery Requirements</w:t>
      </w:r>
    </w:p>
    <w:p w14:paraId="3A65854C" w14:textId="77777777" w:rsidR="0001692B" w:rsidRDefault="00D80C7A" w:rsidP="0001692B">
      <w:pPr>
        <w:ind w:left="1440" w:hanging="1350"/>
        <w:rPr>
          <w:rFonts w:ascii="Times New Roman" w:eastAsia="Times New Roman" w:hAnsi="Times New Roman"/>
          <w:color w:val="000000"/>
          <w:sz w:val="22"/>
          <w:szCs w:val="22"/>
        </w:rPr>
      </w:pPr>
      <w:r w:rsidRPr="00D80C7A">
        <w:rPr>
          <w:rFonts w:ascii="Times New Roman" w:eastAsia="Times New Roman" w:hAnsi="Times New Roman"/>
          <w:color w:val="000000"/>
          <w:sz w:val="22"/>
          <w:szCs w:val="22"/>
        </w:rPr>
        <w:t>In the event of an emergency or announced campus closure due to a natural disaster or pandemic, </w:t>
      </w:r>
      <w:r w:rsidRPr="00D80C7A">
        <w:rPr>
          <w:rFonts w:ascii="Times New Roman" w:eastAsia="Times New Roman" w:hAnsi="Times New Roman"/>
          <w:color w:val="222222"/>
          <w:sz w:val="22"/>
          <w:szCs w:val="22"/>
          <w:shd w:val="clear" w:color="auto" w:fill="FFFFFF"/>
        </w:rPr>
        <w:t>it may be</w:t>
      </w:r>
      <w:r w:rsidR="0001692B">
        <w:rPr>
          <w:rFonts w:ascii="Times New Roman" w:eastAsia="Times New Roman" w:hAnsi="Times New Roman"/>
          <w:color w:val="222222"/>
          <w:sz w:val="22"/>
          <w:szCs w:val="22"/>
          <w:shd w:val="clear" w:color="auto" w:fill="FFFFFF"/>
        </w:rPr>
        <w:t xml:space="preserve"> </w:t>
      </w:r>
      <w:r w:rsidRPr="00D80C7A">
        <w:rPr>
          <w:rFonts w:ascii="Times New Roman" w:eastAsia="Times New Roman" w:hAnsi="Times New Roman"/>
          <w:color w:val="222222"/>
          <w:sz w:val="22"/>
          <w:szCs w:val="22"/>
          <w:shd w:val="clear" w:color="auto" w:fill="FFFFFF"/>
        </w:rPr>
        <w:t>necessary for Northeast Texas Community College to move to altered operations</w:t>
      </w:r>
      <w:r w:rsidRPr="00D80C7A">
        <w:rPr>
          <w:rFonts w:ascii="Times New Roman" w:eastAsia="Times New Roman" w:hAnsi="Times New Roman"/>
          <w:color w:val="000000"/>
          <w:sz w:val="22"/>
          <w:szCs w:val="22"/>
        </w:rPr>
        <w:t>. During this time, Northeast</w:t>
      </w:r>
    </w:p>
    <w:p w14:paraId="70EAC08A" w14:textId="77777777" w:rsidR="0001692B" w:rsidRDefault="00D80C7A" w:rsidP="0001692B">
      <w:pPr>
        <w:ind w:left="1440" w:hanging="1350"/>
        <w:rPr>
          <w:rFonts w:ascii="Times New Roman" w:eastAsia="Times New Roman" w:hAnsi="Times New Roman"/>
          <w:color w:val="000000"/>
          <w:sz w:val="22"/>
          <w:szCs w:val="22"/>
        </w:rPr>
      </w:pPr>
      <w:r w:rsidRPr="00D80C7A">
        <w:rPr>
          <w:rFonts w:ascii="Times New Roman" w:eastAsia="Times New Roman" w:hAnsi="Times New Roman"/>
          <w:color w:val="000000"/>
          <w:sz w:val="22"/>
          <w:szCs w:val="22"/>
        </w:rPr>
        <w:t>Texas Community College may opt to continue delivery of instruction through methods that include, but are not limited to, online through the Blackboard Learning Management System, online conferencing, email</w:t>
      </w:r>
    </w:p>
    <w:p w14:paraId="77013B2A" w14:textId="77777777" w:rsidR="0001692B" w:rsidRDefault="00D80C7A" w:rsidP="0001692B">
      <w:pPr>
        <w:ind w:left="1440" w:hanging="1350"/>
        <w:rPr>
          <w:rFonts w:ascii="Times New Roman" w:eastAsia="Times New Roman" w:hAnsi="Times New Roman"/>
          <w:color w:val="000000"/>
          <w:sz w:val="22"/>
          <w:szCs w:val="22"/>
        </w:rPr>
      </w:pPr>
      <w:r w:rsidRPr="00D80C7A">
        <w:rPr>
          <w:rFonts w:ascii="Times New Roman" w:eastAsia="Times New Roman" w:hAnsi="Times New Roman"/>
          <w:color w:val="000000"/>
          <w:sz w:val="22"/>
          <w:szCs w:val="22"/>
        </w:rPr>
        <w:t>messaging, and/or an alternate schedule.  It is the responsibility of the student to monitor NTCC’s website (</w:t>
      </w:r>
      <w:hyperlink r:id="rId11" w:history="1">
        <w:r w:rsidRPr="00D80C7A">
          <w:rPr>
            <w:rFonts w:ascii="Times New Roman" w:eastAsia="Times New Roman" w:hAnsi="Times New Roman"/>
            <w:color w:val="1155CC"/>
            <w:sz w:val="22"/>
            <w:szCs w:val="22"/>
            <w:u w:val="single"/>
          </w:rPr>
          <w:t>http://www.ntcc.edu/</w:t>
        </w:r>
      </w:hyperlink>
      <w:r w:rsidRPr="00D80C7A">
        <w:rPr>
          <w:rFonts w:ascii="Times New Roman" w:eastAsia="Times New Roman" w:hAnsi="Times New Roman"/>
          <w:color w:val="000000"/>
          <w:sz w:val="22"/>
          <w:szCs w:val="22"/>
        </w:rPr>
        <w:t>) for instructions about continuing courses remotely</w:t>
      </w:r>
      <w:r w:rsidR="0001692B">
        <w:rPr>
          <w:rFonts w:ascii="Times New Roman" w:eastAsia="Times New Roman" w:hAnsi="Times New Roman"/>
          <w:color w:val="000000"/>
          <w:sz w:val="22"/>
          <w:szCs w:val="22"/>
        </w:rPr>
        <w:t>, Blackboard for each class for</w:t>
      </w:r>
    </w:p>
    <w:p w14:paraId="4BA09946" w14:textId="3016D54A" w:rsidR="00D80C7A" w:rsidRPr="00D80C7A" w:rsidRDefault="00D80C7A" w:rsidP="0001692B">
      <w:pPr>
        <w:ind w:left="1440" w:hanging="1350"/>
        <w:rPr>
          <w:rFonts w:ascii="Times New Roman" w:eastAsia="Times New Roman" w:hAnsi="Times New Roman"/>
          <w:color w:val="000000"/>
        </w:rPr>
      </w:pPr>
      <w:r w:rsidRPr="00D80C7A">
        <w:rPr>
          <w:rFonts w:ascii="Times New Roman" w:eastAsia="Times New Roman" w:hAnsi="Times New Roman"/>
          <w:color w:val="000000"/>
          <w:sz w:val="22"/>
          <w:szCs w:val="22"/>
        </w:rPr>
        <w:t>course-specific communication, and NTCC email for important general information.</w:t>
      </w:r>
    </w:p>
    <w:p w14:paraId="6B24FBC7" w14:textId="77777777" w:rsidR="00D80C7A" w:rsidRPr="00D80C7A" w:rsidRDefault="00D80C7A" w:rsidP="00D80C7A">
      <w:pPr>
        <w:ind w:left="90"/>
        <w:rPr>
          <w:rFonts w:ascii="Times New Roman" w:eastAsia="Times New Roman" w:hAnsi="Times New Roman"/>
          <w:color w:val="000000"/>
        </w:rPr>
      </w:pPr>
    </w:p>
    <w:p w14:paraId="04DBE9F9" w14:textId="77777777" w:rsidR="00D80C7A" w:rsidRPr="00D80C7A" w:rsidRDefault="00D80C7A" w:rsidP="00D80C7A">
      <w:pPr>
        <w:ind w:left="90"/>
        <w:rPr>
          <w:rFonts w:ascii="Times New Roman" w:eastAsia="Times New Roman" w:hAnsi="Times New Roman"/>
          <w:color w:val="000000"/>
        </w:rPr>
      </w:pPr>
      <w:r w:rsidRPr="00D80C7A">
        <w:rPr>
          <w:rFonts w:ascii="Times New Roman" w:eastAsia="Times New Roman" w:hAnsi="Times New Roman"/>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3AB9F7F" w14:textId="77777777" w:rsidR="00D80C7A" w:rsidRPr="00D80C7A" w:rsidRDefault="00D80C7A" w:rsidP="00D80C7A">
      <w:pPr>
        <w:widowControl w:val="0"/>
        <w:spacing w:line="274" w:lineRule="exact"/>
        <w:outlineLvl w:val="0"/>
        <w:rPr>
          <w:rFonts w:ascii="Times New Roman" w:hAnsi="Times New Roman"/>
          <w:b/>
          <w:bCs/>
          <w:spacing w:val="-1"/>
        </w:rPr>
      </w:pPr>
    </w:p>
    <w:p w14:paraId="2C3135F5" w14:textId="77777777" w:rsidR="00D80C7A" w:rsidRPr="00FD3144" w:rsidRDefault="00D80C7A" w:rsidP="00791537">
      <w:pPr>
        <w:rPr>
          <w:rFonts w:ascii="Calibri" w:hAnsi="Calibri" w:cs="Calibri"/>
          <w:bCs/>
          <w:sz w:val="22"/>
          <w:szCs w:val="22"/>
        </w:rPr>
      </w:pPr>
    </w:p>
    <w:p w14:paraId="212EA45B" w14:textId="77777777" w:rsidR="00A94FA4" w:rsidRDefault="00A94FA4" w:rsidP="00791537">
      <w:pPr>
        <w:rPr>
          <w:rFonts w:ascii="Calibri" w:hAnsi="Calibri" w:cs="Calibri"/>
          <w:b/>
          <w:sz w:val="22"/>
          <w:szCs w:val="22"/>
        </w:rPr>
      </w:pPr>
    </w:p>
    <w:p w14:paraId="1563F421" w14:textId="77777777" w:rsidR="00A94FA4" w:rsidRDefault="00A94FA4" w:rsidP="00791537">
      <w:pPr>
        <w:rPr>
          <w:rFonts w:ascii="Calibri" w:hAnsi="Calibri" w:cs="Calibri"/>
          <w:sz w:val="22"/>
          <w:szCs w:val="22"/>
          <w:highlight w:val="yellow"/>
        </w:rPr>
      </w:pPr>
    </w:p>
    <w:p w14:paraId="61FD854D" w14:textId="77777777" w:rsidR="00D80C7A" w:rsidRDefault="00D80C7A"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24CD2420" w14:textId="77777777" w:rsidR="00D80C7A" w:rsidRDefault="00D80C7A"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36994AE3" w14:textId="3273F00E" w:rsidR="00A94FA4" w:rsidRDefault="0092063D"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rPr>
      </w:pPr>
      <w:r>
        <w:rPr>
          <w:rFonts w:ascii="Times" w:hAnsi="Times" w:cs="Times"/>
          <w:b/>
          <w:bCs/>
        </w:rPr>
        <w:t>COURSE</w:t>
      </w:r>
      <w:r w:rsidR="00A94FA4">
        <w:rPr>
          <w:rFonts w:ascii="Times" w:hAnsi="Times" w:cs="Times"/>
          <w:b/>
          <w:bCs/>
        </w:rPr>
        <w:t xml:space="preserve"> SCHEDULE</w:t>
      </w:r>
    </w:p>
    <w:p w14:paraId="31DAC972" w14:textId="6C1004A8" w:rsidR="00A94FA4" w:rsidRPr="00CF5E78" w:rsidRDefault="0092063D" w:rsidP="00791537">
      <w:pPr>
        <w:widowControl w:val="0"/>
        <w:tabs>
          <w:tab w:val="left" w:pos="0"/>
          <w:tab w:val="left" w:pos="720"/>
          <w:tab w:val="left" w:pos="1440"/>
          <w:tab w:val="left" w:pos="5040"/>
          <w:tab w:val="left" w:pos="9000"/>
          <w:tab w:val="left" w:pos="9360"/>
          <w:tab w:val="left" w:pos="10080"/>
          <w:tab w:val="right" w:pos="10800"/>
        </w:tabs>
        <w:rPr>
          <w:rFonts w:ascii="Times" w:hAnsi="Times" w:cs="Times"/>
          <w:b/>
          <w:sz w:val="20"/>
          <w:u w:val="single"/>
        </w:rPr>
      </w:pPr>
      <w:r>
        <w:rPr>
          <w:rFonts w:ascii="Times" w:hAnsi="Times" w:cs="Times"/>
          <w:b/>
          <w:sz w:val="20"/>
          <w:u w:val="single"/>
        </w:rPr>
        <w:t xml:space="preserve">DATE </w:t>
      </w:r>
      <w:r>
        <w:rPr>
          <w:rFonts w:ascii="Times" w:hAnsi="Times" w:cs="Times"/>
          <w:b/>
          <w:sz w:val="20"/>
          <w:u w:val="single"/>
        </w:rPr>
        <w:tab/>
      </w:r>
      <w:r>
        <w:rPr>
          <w:rFonts w:ascii="Times" w:hAnsi="Times" w:cs="Times"/>
          <w:b/>
          <w:sz w:val="20"/>
          <w:u w:val="single"/>
        </w:rPr>
        <w:tab/>
      </w:r>
      <w:r w:rsidR="005D32F0">
        <w:rPr>
          <w:rFonts w:ascii="Times" w:hAnsi="Times" w:cs="Times"/>
          <w:b/>
          <w:sz w:val="20"/>
          <w:u w:val="single"/>
        </w:rPr>
        <w:tab/>
        <w:t xml:space="preserve"> </w:t>
      </w:r>
      <w:r w:rsidR="00A94FA4">
        <w:rPr>
          <w:rFonts w:ascii="Times" w:hAnsi="Times" w:cs="Times"/>
          <w:b/>
          <w:sz w:val="20"/>
          <w:u w:val="single"/>
        </w:rPr>
        <w:t xml:space="preserve">  </w:t>
      </w:r>
      <w:r w:rsidR="00E542B0">
        <w:rPr>
          <w:rFonts w:ascii="Times" w:hAnsi="Times" w:cs="Times"/>
          <w:b/>
          <w:sz w:val="20"/>
          <w:u w:val="single"/>
        </w:rPr>
        <w:t>CHAPTERS</w:t>
      </w:r>
    </w:p>
    <w:p w14:paraId="316EF23B" w14:textId="2E279A8F" w:rsidR="007F3A4E" w:rsidRPr="00C12FCD" w:rsidRDefault="007D45B9" w:rsidP="00791537">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January 20</w:t>
      </w:r>
      <w:r w:rsidR="00335839">
        <w:rPr>
          <w:rFonts w:ascii="Times" w:hAnsi="Times" w:cs="Times"/>
          <w:sz w:val="20"/>
        </w:rPr>
        <w:tab/>
      </w:r>
      <w:r w:rsidR="00285F10" w:rsidRPr="00C12FCD">
        <w:rPr>
          <w:rFonts w:ascii="Times" w:hAnsi="Times" w:cs="Times"/>
          <w:sz w:val="20"/>
        </w:rPr>
        <w:tab/>
      </w:r>
      <w:r w:rsidR="00A94FA4" w:rsidRPr="00C12FCD">
        <w:rPr>
          <w:rFonts w:ascii="Times" w:hAnsi="Times" w:cs="Times"/>
          <w:sz w:val="20"/>
        </w:rPr>
        <w:t>Class Orientation - Syllabus, Blackboard and Textbook</w:t>
      </w:r>
      <w:r w:rsidR="00B521E7" w:rsidRPr="00C12FCD">
        <w:rPr>
          <w:rFonts w:ascii="Times" w:hAnsi="Times" w:cs="Times"/>
          <w:sz w:val="20"/>
        </w:rPr>
        <w:t xml:space="preserve">                         </w:t>
      </w:r>
    </w:p>
    <w:p w14:paraId="084F96C8" w14:textId="748B7B5A" w:rsidR="00C73F54" w:rsidRPr="00C12FCD" w:rsidRDefault="0035038B" w:rsidP="00085C1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January 25</w:t>
      </w:r>
      <w:r w:rsidR="005D32F0" w:rsidRPr="00C12FCD">
        <w:rPr>
          <w:rFonts w:ascii="Times" w:hAnsi="Times" w:cs="Times"/>
          <w:sz w:val="20"/>
        </w:rPr>
        <w:tab/>
      </w:r>
      <w:r w:rsidR="005D32F0" w:rsidRPr="00C12FCD">
        <w:rPr>
          <w:rFonts w:ascii="Times" w:hAnsi="Times" w:cs="Times"/>
          <w:sz w:val="20"/>
        </w:rPr>
        <w:tab/>
        <w:t>Chapter 1</w:t>
      </w:r>
      <w:r w:rsidR="007F3A4E" w:rsidRPr="00C12FCD">
        <w:rPr>
          <w:rFonts w:ascii="Times" w:hAnsi="Times" w:cs="Times"/>
          <w:sz w:val="20"/>
        </w:rPr>
        <w:tab/>
      </w:r>
      <w:r w:rsidR="007F3A4E" w:rsidRPr="00C12FCD">
        <w:rPr>
          <w:rFonts w:ascii="Times" w:hAnsi="Times" w:cs="Times"/>
          <w:sz w:val="20"/>
        </w:rPr>
        <w:tab/>
      </w:r>
      <w:r w:rsidR="007F3A4E" w:rsidRPr="00C12FCD">
        <w:rPr>
          <w:rFonts w:ascii="Times" w:hAnsi="Times" w:cs="Times"/>
          <w:sz w:val="20"/>
        </w:rPr>
        <w:tab/>
      </w:r>
      <w:r w:rsidR="00085C10" w:rsidRPr="00C12FCD">
        <w:rPr>
          <w:rFonts w:ascii="Times" w:hAnsi="Times" w:cs="Times"/>
          <w:sz w:val="20"/>
        </w:rPr>
        <w:t xml:space="preserve">  </w:t>
      </w:r>
    </w:p>
    <w:p w14:paraId="313F3B00" w14:textId="0F5BF79A" w:rsidR="005D32F0" w:rsidRPr="00335839"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color w:val="FF0000"/>
          <w:sz w:val="20"/>
        </w:rPr>
      </w:pPr>
      <w:r>
        <w:rPr>
          <w:rFonts w:ascii="Times" w:hAnsi="Times" w:cs="Times"/>
          <w:sz w:val="20"/>
        </w:rPr>
        <w:t>January 27</w:t>
      </w:r>
      <w:r w:rsidR="00335839" w:rsidRPr="00335839">
        <w:rPr>
          <w:rFonts w:ascii="Times" w:hAnsi="Times" w:cs="Times"/>
          <w:sz w:val="20"/>
        </w:rPr>
        <w:tab/>
      </w:r>
      <w:r w:rsidR="00335839" w:rsidRPr="00335839">
        <w:rPr>
          <w:rFonts w:ascii="Times" w:hAnsi="Times" w:cs="Times"/>
          <w:sz w:val="20"/>
        </w:rPr>
        <w:tab/>
        <w:t>Chapter 2</w:t>
      </w:r>
      <w:r w:rsidR="005D32F0" w:rsidRPr="00335839">
        <w:rPr>
          <w:rFonts w:ascii="Times" w:hAnsi="Times" w:cs="Times"/>
          <w:color w:val="FF0000"/>
          <w:sz w:val="20"/>
        </w:rPr>
        <w:tab/>
      </w:r>
      <w:r w:rsidR="005D32F0" w:rsidRPr="00335839">
        <w:rPr>
          <w:rFonts w:ascii="Times" w:hAnsi="Times" w:cs="Times"/>
          <w:color w:val="FF0000"/>
          <w:sz w:val="20"/>
        </w:rPr>
        <w:tab/>
      </w:r>
    </w:p>
    <w:p w14:paraId="5059BC07" w14:textId="04A3A95A" w:rsidR="005D32F0" w:rsidRPr="00C12FCD"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February 1</w:t>
      </w:r>
      <w:r w:rsidR="005D32F0" w:rsidRPr="00C12FCD">
        <w:rPr>
          <w:rFonts w:ascii="Times" w:hAnsi="Times" w:cs="Times"/>
          <w:sz w:val="20"/>
        </w:rPr>
        <w:tab/>
      </w:r>
      <w:r w:rsidR="005D32F0" w:rsidRPr="00C12FCD">
        <w:rPr>
          <w:rFonts w:ascii="Times" w:hAnsi="Times" w:cs="Times"/>
          <w:sz w:val="20"/>
        </w:rPr>
        <w:tab/>
        <w:t>Chapter 3</w:t>
      </w:r>
    </w:p>
    <w:p w14:paraId="0EE1A56C" w14:textId="1AFF4CE1" w:rsidR="005D32F0" w:rsidRPr="00C12FCD"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February 3</w:t>
      </w:r>
      <w:r w:rsidR="005D32F0" w:rsidRPr="00C12FCD">
        <w:rPr>
          <w:rFonts w:ascii="Times" w:hAnsi="Times" w:cs="Times"/>
          <w:sz w:val="20"/>
        </w:rPr>
        <w:tab/>
      </w:r>
      <w:r w:rsidR="005D32F0" w:rsidRPr="00C12FCD">
        <w:rPr>
          <w:rFonts w:ascii="Times" w:hAnsi="Times" w:cs="Times"/>
          <w:sz w:val="20"/>
        </w:rPr>
        <w:tab/>
        <w:t>Chapter 4</w:t>
      </w:r>
    </w:p>
    <w:p w14:paraId="15C64FA6" w14:textId="612FFFCC" w:rsidR="005D32F0" w:rsidRPr="00C12FCD"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b/>
          <w:sz w:val="20"/>
        </w:rPr>
      </w:pPr>
      <w:r>
        <w:rPr>
          <w:rFonts w:ascii="Times" w:hAnsi="Times" w:cs="Times"/>
          <w:b/>
          <w:sz w:val="20"/>
        </w:rPr>
        <w:t>February 8</w:t>
      </w:r>
      <w:r w:rsidR="005D32F0" w:rsidRPr="00C12FCD">
        <w:rPr>
          <w:rFonts w:ascii="Times" w:hAnsi="Times" w:cs="Times"/>
          <w:b/>
          <w:sz w:val="20"/>
        </w:rPr>
        <w:tab/>
      </w:r>
      <w:r w:rsidR="005D32F0" w:rsidRPr="00C12FCD">
        <w:rPr>
          <w:rFonts w:ascii="Times" w:hAnsi="Times" w:cs="Times"/>
          <w:b/>
          <w:sz w:val="20"/>
        </w:rPr>
        <w:tab/>
        <w:t>Test #1</w:t>
      </w:r>
      <w:r w:rsidR="00C73F54" w:rsidRPr="00C12FCD">
        <w:rPr>
          <w:rFonts w:ascii="Times" w:hAnsi="Times" w:cs="Times"/>
          <w:b/>
          <w:sz w:val="20"/>
        </w:rPr>
        <w:tab/>
      </w:r>
      <w:r w:rsidR="00C73F54" w:rsidRPr="00C12FCD">
        <w:rPr>
          <w:rFonts w:ascii="Times" w:hAnsi="Times" w:cs="Times"/>
          <w:b/>
          <w:sz w:val="20"/>
        </w:rPr>
        <w:tab/>
      </w:r>
      <w:r w:rsidR="00C73F54" w:rsidRPr="00C12FCD">
        <w:rPr>
          <w:rFonts w:ascii="Times" w:hAnsi="Times" w:cs="Times"/>
          <w:b/>
          <w:sz w:val="20"/>
        </w:rPr>
        <w:tab/>
      </w:r>
    </w:p>
    <w:p w14:paraId="600F0C8A" w14:textId="06D2577F" w:rsidR="005D32F0" w:rsidRPr="00335839"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color w:val="FF0000"/>
          <w:sz w:val="20"/>
        </w:rPr>
      </w:pPr>
      <w:r>
        <w:rPr>
          <w:rFonts w:ascii="Times" w:hAnsi="Times" w:cs="Times"/>
          <w:sz w:val="20"/>
        </w:rPr>
        <w:t>February 10</w:t>
      </w:r>
      <w:r w:rsidR="005D32F0" w:rsidRPr="00335839">
        <w:rPr>
          <w:rFonts w:ascii="Times" w:hAnsi="Times" w:cs="Times"/>
          <w:color w:val="FF0000"/>
          <w:sz w:val="20"/>
        </w:rPr>
        <w:tab/>
      </w:r>
      <w:r w:rsidR="005D32F0" w:rsidRPr="00335839">
        <w:rPr>
          <w:rFonts w:ascii="Times" w:hAnsi="Times" w:cs="Times"/>
          <w:color w:val="FF0000"/>
          <w:sz w:val="20"/>
        </w:rPr>
        <w:tab/>
      </w:r>
      <w:r w:rsidR="00335839" w:rsidRPr="00335839">
        <w:rPr>
          <w:rFonts w:ascii="Times" w:hAnsi="Times" w:cs="Times"/>
          <w:sz w:val="20"/>
        </w:rPr>
        <w:t>Chapter 5</w:t>
      </w:r>
    </w:p>
    <w:p w14:paraId="3E9E1DBE" w14:textId="772E673C" w:rsidR="005D32F0"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February 15</w:t>
      </w:r>
      <w:r w:rsidR="005D32F0">
        <w:rPr>
          <w:rFonts w:ascii="Times" w:hAnsi="Times" w:cs="Times"/>
          <w:sz w:val="20"/>
        </w:rPr>
        <w:tab/>
      </w:r>
      <w:r w:rsidR="005D32F0">
        <w:rPr>
          <w:rFonts w:ascii="Times" w:hAnsi="Times" w:cs="Times"/>
          <w:sz w:val="20"/>
        </w:rPr>
        <w:tab/>
        <w:t xml:space="preserve">Chapter </w:t>
      </w:r>
      <w:r w:rsidR="00335839">
        <w:rPr>
          <w:rFonts w:ascii="Times" w:hAnsi="Times" w:cs="Times"/>
          <w:sz w:val="20"/>
        </w:rPr>
        <w:t>6</w:t>
      </w:r>
    </w:p>
    <w:p w14:paraId="64FB5F74" w14:textId="21F5B6C9" w:rsidR="005D32F0"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February 17</w:t>
      </w:r>
      <w:r w:rsidR="005D32F0">
        <w:rPr>
          <w:rFonts w:ascii="Times" w:hAnsi="Times" w:cs="Times"/>
          <w:sz w:val="20"/>
        </w:rPr>
        <w:tab/>
      </w:r>
      <w:r w:rsidR="005D32F0">
        <w:rPr>
          <w:rFonts w:ascii="Times" w:hAnsi="Times" w:cs="Times"/>
          <w:sz w:val="20"/>
        </w:rPr>
        <w:tab/>
        <w:t>Chapter 7</w:t>
      </w:r>
    </w:p>
    <w:p w14:paraId="5E8EEC1D" w14:textId="57BCFAEA" w:rsidR="005D32F0"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February 22</w:t>
      </w:r>
      <w:r w:rsidR="005D32F0">
        <w:rPr>
          <w:rFonts w:ascii="Times" w:hAnsi="Times" w:cs="Times"/>
          <w:sz w:val="20"/>
        </w:rPr>
        <w:tab/>
      </w:r>
      <w:r w:rsidR="005D32F0">
        <w:rPr>
          <w:rFonts w:ascii="Times" w:hAnsi="Times" w:cs="Times"/>
          <w:sz w:val="20"/>
        </w:rPr>
        <w:tab/>
        <w:t>Chapter 8</w:t>
      </w:r>
      <w:r w:rsidR="00085C10" w:rsidRPr="00C12FCD">
        <w:rPr>
          <w:rFonts w:ascii="Times" w:hAnsi="Times" w:cs="Times"/>
          <w:b/>
          <w:sz w:val="20"/>
        </w:rPr>
        <w:t xml:space="preserve"> </w:t>
      </w:r>
      <w:r w:rsidR="00085C10" w:rsidRPr="0094686C">
        <w:rPr>
          <w:rFonts w:ascii="Times" w:hAnsi="Times" w:cs="Times"/>
          <w:sz w:val="20"/>
        </w:rPr>
        <w:t xml:space="preserve"> </w:t>
      </w:r>
    </w:p>
    <w:p w14:paraId="1E612F49" w14:textId="4F66FCFB" w:rsidR="005D32F0" w:rsidRPr="00C12FCD"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b/>
          <w:sz w:val="20"/>
        </w:rPr>
      </w:pPr>
      <w:r>
        <w:rPr>
          <w:rFonts w:ascii="Times" w:hAnsi="Times" w:cs="Times"/>
          <w:b/>
          <w:sz w:val="20"/>
        </w:rPr>
        <w:t>February 24</w:t>
      </w:r>
      <w:r w:rsidR="005D32F0" w:rsidRPr="00C12FCD">
        <w:rPr>
          <w:rFonts w:ascii="Times" w:hAnsi="Times" w:cs="Times"/>
          <w:b/>
          <w:sz w:val="20"/>
        </w:rPr>
        <w:tab/>
      </w:r>
      <w:r w:rsidR="005D32F0" w:rsidRPr="00C12FCD">
        <w:rPr>
          <w:rFonts w:ascii="Times" w:hAnsi="Times" w:cs="Times"/>
          <w:b/>
          <w:sz w:val="20"/>
        </w:rPr>
        <w:tab/>
        <w:t>Test #2</w:t>
      </w:r>
    </w:p>
    <w:p w14:paraId="3DE7B7A7" w14:textId="3CC9DD4C" w:rsidR="005D32F0"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March 1</w:t>
      </w:r>
      <w:r>
        <w:rPr>
          <w:rFonts w:ascii="Times" w:hAnsi="Times" w:cs="Times"/>
          <w:sz w:val="20"/>
        </w:rPr>
        <w:tab/>
      </w:r>
      <w:r w:rsidR="005D32F0">
        <w:rPr>
          <w:rFonts w:ascii="Times" w:hAnsi="Times" w:cs="Times"/>
          <w:sz w:val="20"/>
        </w:rPr>
        <w:tab/>
      </w:r>
      <w:r w:rsidR="005D32F0">
        <w:rPr>
          <w:rFonts w:ascii="Times" w:hAnsi="Times" w:cs="Times"/>
          <w:sz w:val="20"/>
        </w:rPr>
        <w:tab/>
        <w:t>Chapter 9</w:t>
      </w:r>
    </w:p>
    <w:p w14:paraId="1EF8BA11" w14:textId="3FED89A5" w:rsidR="005D32F0"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March 3</w:t>
      </w:r>
      <w:r>
        <w:rPr>
          <w:rFonts w:ascii="Times" w:hAnsi="Times" w:cs="Times"/>
          <w:sz w:val="20"/>
        </w:rPr>
        <w:tab/>
      </w:r>
      <w:r w:rsidR="005D32F0">
        <w:rPr>
          <w:rFonts w:ascii="Times" w:hAnsi="Times" w:cs="Times"/>
          <w:sz w:val="20"/>
        </w:rPr>
        <w:tab/>
      </w:r>
      <w:r w:rsidR="005D32F0">
        <w:rPr>
          <w:rFonts w:ascii="Times" w:hAnsi="Times" w:cs="Times"/>
          <w:sz w:val="20"/>
        </w:rPr>
        <w:tab/>
        <w:t>Chapter 10</w:t>
      </w:r>
    </w:p>
    <w:p w14:paraId="567909E1" w14:textId="77BC1B9E" w:rsidR="005D32F0"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March 8</w:t>
      </w:r>
      <w:r>
        <w:rPr>
          <w:rFonts w:ascii="Times" w:hAnsi="Times" w:cs="Times"/>
          <w:sz w:val="20"/>
        </w:rPr>
        <w:tab/>
      </w:r>
      <w:r w:rsidR="005D32F0">
        <w:rPr>
          <w:rFonts w:ascii="Times" w:hAnsi="Times" w:cs="Times"/>
          <w:sz w:val="20"/>
        </w:rPr>
        <w:tab/>
      </w:r>
      <w:r w:rsidR="005D32F0">
        <w:rPr>
          <w:rFonts w:ascii="Times" w:hAnsi="Times" w:cs="Times"/>
          <w:sz w:val="20"/>
        </w:rPr>
        <w:tab/>
        <w:t>Chapter 11 &amp; 12</w:t>
      </w:r>
    </w:p>
    <w:p w14:paraId="6EA5AA35" w14:textId="251FC3D8" w:rsidR="0035038B" w:rsidRPr="00C12FCD" w:rsidRDefault="0035038B" w:rsidP="0035038B">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b/>
          <w:sz w:val="20"/>
        </w:rPr>
      </w:pPr>
      <w:r>
        <w:rPr>
          <w:rFonts w:ascii="Times" w:hAnsi="Times" w:cs="Times"/>
          <w:b/>
          <w:sz w:val="20"/>
        </w:rPr>
        <w:t>March 10</w:t>
      </w:r>
      <w:r w:rsidRPr="00C12FCD">
        <w:rPr>
          <w:rFonts w:ascii="Times" w:hAnsi="Times" w:cs="Times"/>
          <w:b/>
          <w:sz w:val="20"/>
        </w:rPr>
        <w:tab/>
      </w:r>
      <w:r w:rsidRPr="00C12FCD">
        <w:rPr>
          <w:rFonts w:ascii="Times" w:hAnsi="Times" w:cs="Times"/>
          <w:b/>
          <w:sz w:val="20"/>
        </w:rPr>
        <w:tab/>
        <w:t xml:space="preserve">Test #3   </w:t>
      </w:r>
    </w:p>
    <w:p w14:paraId="4848717D" w14:textId="3D3C3F89" w:rsidR="005D32F0"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March 22</w:t>
      </w:r>
      <w:r w:rsidR="005D32F0">
        <w:rPr>
          <w:rFonts w:ascii="Times" w:hAnsi="Times" w:cs="Times"/>
          <w:sz w:val="20"/>
        </w:rPr>
        <w:tab/>
      </w:r>
      <w:r w:rsidR="005D32F0">
        <w:rPr>
          <w:rFonts w:ascii="Times" w:hAnsi="Times" w:cs="Times"/>
          <w:sz w:val="20"/>
        </w:rPr>
        <w:tab/>
        <w:t>Lab</w:t>
      </w:r>
    </w:p>
    <w:p w14:paraId="06677148" w14:textId="62BC5EF8" w:rsidR="005D32F0"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March 24</w:t>
      </w:r>
      <w:r w:rsidR="005D32F0">
        <w:rPr>
          <w:rFonts w:ascii="Times" w:hAnsi="Times" w:cs="Times"/>
          <w:sz w:val="20"/>
        </w:rPr>
        <w:tab/>
      </w:r>
      <w:r w:rsidR="005D32F0">
        <w:rPr>
          <w:rFonts w:ascii="Times" w:hAnsi="Times" w:cs="Times"/>
          <w:sz w:val="20"/>
        </w:rPr>
        <w:tab/>
        <w:t xml:space="preserve">Chapter 14—Christina </w:t>
      </w:r>
      <w:proofErr w:type="gramStart"/>
      <w:r w:rsidR="005D32F0">
        <w:rPr>
          <w:rFonts w:ascii="Times" w:hAnsi="Times" w:cs="Times"/>
          <w:sz w:val="20"/>
        </w:rPr>
        <w:t>Graham ??</w:t>
      </w:r>
      <w:proofErr w:type="gramEnd"/>
    </w:p>
    <w:p w14:paraId="35C5F536" w14:textId="2D78A6B0" w:rsidR="005D32F0"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March 29</w:t>
      </w:r>
      <w:r w:rsidR="005D32F0">
        <w:rPr>
          <w:rFonts w:ascii="Times" w:hAnsi="Times" w:cs="Times"/>
          <w:sz w:val="20"/>
        </w:rPr>
        <w:tab/>
      </w:r>
      <w:r w:rsidR="005D32F0">
        <w:rPr>
          <w:rFonts w:ascii="Times" w:hAnsi="Times" w:cs="Times"/>
          <w:sz w:val="20"/>
        </w:rPr>
        <w:tab/>
        <w:t>Chapter 15</w:t>
      </w:r>
    </w:p>
    <w:p w14:paraId="3B4F32B7" w14:textId="10F8A617" w:rsidR="007645FD"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March 31</w:t>
      </w:r>
      <w:r w:rsidR="007645FD">
        <w:rPr>
          <w:rFonts w:ascii="Times" w:hAnsi="Times" w:cs="Times"/>
          <w:sz w:val="20"/>
        </w:rPr>
        <w:tab/>
      </w:r>
      <w:r w:rsidR="007645FD">
        <w:rPr>
          <w:rFonts w:ascii="Times" w:hAnsi="Times" w:cs="Times"/>
          <w:sz w:val="20"/>
        </w:rPr>
        <w:tab/>
        <w:t>Chapter 16 &amp; 17</w:t>
      </w:r>
    </w:p>
    <w:p w14:paraId="012469E3" w14:textId="7146A47E" w:rsidR="007645FD"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April 5</w:t>
      </w:r>
      <w:r>
        <w:rPr>
          <w:rFonts w:ascii="Times" w:hAnsi="Times" w:cs="Times"/>
          <w:sz w:val="20"/>
        </w:rPr>
        <w:tab/>
      </w:r>
      <w:r w:rsidR="007645FD">
        <w:rPr>
          <w:rFonts w:ascii="Times" w:hAnsi="Times" w:cs="Times"/>
          <w:sz w:val="20"/>
        </w:rPr>
        <w:tab/>
      </w:r>
      <w:r w:rsidR="007645FD">
        <w:rPr>
          <w:rFonts w:ascii="Times" w:hAnsi="Times" w:cs="Times"/>
          <w:sz w:val="20"/>
        </w:rPr>
        <w:tab/>
        <w:t>Chapter 18</w:t>
      </w:r>
    </w:p>
    <w:p w14:paraId="0C3D56C5" w14:textId="0F8D197E" w:rsidR="007645FD"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April 7</w:t>
      </w:r>
      <w:r>
        <w:rPr>
          <w:rFonts w:ascii="Times" w:hAnsi="Times" w:cs="Times"/>
          <w:sz w:val="20"/>
        </w:rPr>
        <w:tab/>
      </w:r>
      <w:r w:rsidR="007645FD">
        <w:rPr>
          <w:rFonts w:ascii="Times" w:hAnsi="Times" w:cs="Times"/>
          <w:sz w:val="20"/>
        </w:rPr>
        <w:tab/>
      </w:r>
      <w:r w:rsidR="007645FD">
        <w:rPr>
          <w:rFonts w:ascii="Times" w:hAnsi="Times" w:cs="Times"/>
          <w:sz w:val="20"/>
        </w:rPr>
        <w:tab/>
        <w:t>Chapter 19</w:t>
      </w:r>
    </w:p>
    <w:p w14:paraId="16EEF1FD" w14:textId="5A7FA5FB" w:rsidR="00A61763" w:rsidRDefault="0035038B" w:rsidP="00A61763">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b/>
          <w:sz w:val="20"/>
        </w:rPr>
        <w:t>April 12</w:t>
      </w:r>
      <w:r>
        <w:rPr>
          <w:rFonts w:ascii="Times" w:hAnsi="Times" w:cs="Times"/>
          <w:b/>
          <w:sz w:val="20"/>
        </w:rPr>
        <w:tab/>
      </w:r>
      <w:r w:rsidR="007645FD" w:rsidRPr="00C12FCD">
        <w:rPr>
          <w:rFonts w:ascii="Times" w:hAnsi="Times" w:cs="Times"/>
          <w:b/>
          <w:sz w:val="20"/>
        </w:rPr>
        <w:tab/>
      </w:r>
      <w:r w:rsidR="007645FD" w:rsidRPr="00C12FCD">
        <w:rPr>
          <w:rFonts w:ascii="Times" w:hAnsi="Times" w:cs="Times"/>
          <w:b/>
          <w:sz w:val="20"/>
        </w:rPr>
        <w:tab/>
        <w:t>Test #4</w:t>
      </w:r>
      <w:r w:rsidR="00A61763">
        <w:rPr>
          <w:rFonts w:ascii="Times" w:hAnsi="Times" w:cs="Times"/>
          <w:b/>
          <w:sz w:val="20"/>
        </w:rPr>
        <w:t>/</w:t>
      </w:r>
      <w:r w:rsidR="00A61763" w:rsidRPr="00A61763">
        <w:rPr>
          <w:rFonts w:ascii="Times" w:hAnsi="Times" w:cs="Times"/>
          <w:sz w:val="20"/>
        </w:rPr>
        <w:t xml:space="preserve"> </w:t>
      </w:r>
      <w:r w:rsidR="00A61763">
        <w:rPr>
          <w:rFonts w:ascii="Times" w:hAnsi="Times" w:cs="Times"/>
          <w:sz w:val="20"/>
        </w:rPr>
        <w:t>Research/Prep for Student Lessons</w:t>
      </w:r>
    </w:p>
    <w:p w14:paraId="303DC5C3" w14:textId="6448EDAB" w:rsidR="007645FD"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April 14</w:t>
      </w:r>
      <w:r>
        <w:rPr>
          <w:rFonts w:ascii="Times" w:hAnsi="Times" w:cs="Times"/>
          <w:sz w:val="20"/>
        </w:rPr>
        <w:tab/>
      </w:r>
      <w:r w:rsidR="007645FD">
        <w:rPr>
          <w:rFonts w:ascii="Times" w:hAnsi="Times" w:cs="Times"/>
          <w:sz w:val="20"/>
        </w:rPr>
        <w:tab/>
      </w:r>
      <w:r w:rsidR="007645FD">
        <w:rPr>
          <w:rFonts w:ascii="Times" w:hAnsi="Times" w:cs="Times"/>
          <w:sz w:val="20"/>
        </w:rPr>
        <w:tab/>
      </w:r>
      <w:r w:rsidR="004D1181">
        <w:rPr>
          <w:rFonts w:ascii="Times" w:hAnsi="Times" w:cs="Times"/>
          <w:sz w:val="20"/>
        </w:rPr>
        <w:t>Student Lessons</w:t>
      </w:r>
    </w:p>
    <w:p w14:paraId="6B868A3B" w14:textId="404488DE" w:rsidR="007645FD"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April 19</w:t>
      </w:r>
      <w:r>
        <w:rPr>
          <w:rFonts w:ascii="Times" w:hAnsi="Times" w:cs="Times"/>
          <w:sz w:val="20"/>
        </w:rPr>
        <w:tab/>
      </w:r>
      <w:r w:rsidR="007645FD">
        <w:rPr>
          <w:rFonts w:ascii="Times" w:hAnsi="Times" w:cs="Times"/>
          <w:sz w:val="20"/>
        </w:rPr>
        <w:tab/>
      </w:r>
      <w:r w:rsidR="007645FD">
        <w:rPr>
          <w:rFonts w:ascii="Times" w:hAnsi="Times" w:cs="Times"/>
          <w:sz w:val="20"/>
        </w:rPr>
        <w:tab/>
        <w:t>Student Lessons</w:t>
      </w:r>
    </w:p>
    <w:p w14:paraId="08558BBB" w14:textId="22725036" w:rsidR="007645FD"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April 21</w:t>
      </w:r>
      <w:r>
        <w:rPr>
          <w:rFonts w:ascii="Times" w:hAnsi="Times" w:cs="Times"/>
          <w:sz w:val="20"/>
        </w:rPr>
        <w:tab/>
      </w:r>
      <w:r w:rsidR="007645FD">
        <w:rPr>
          <w:rFonts w:ascii="Times" w:hAnsi="Times" w:cs="Times"/>
          <w:sz w:val="20"/>
        </w:rPr>
        <w:tab/>
      </w:r>
      <w:r w:rsidR="007645FD">
        <w:rPr>
          <w:rFonts w:ascii="Times" w:hAnsi="Times" w:cs="Times"/>
          <w:sz w:val="20"/>
        </w:rPr>
        <w:tab/>
        <w:t>Student Lessons</w:t>
      </w:r>
    </w:p>
    <w:p w14:paraId="2937E2F2" w14:textId="57EDF6D7" w:rsidR="007645FD"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April 26</w:t>
      </w:r>
      <w:r>
        <w:rPr>
          <w:rFonts w:ascii="Times" w:hAnsi="Times" w:cs="Times"/>
          <w:sz w:val="20"/>
        </w:rPr>
        <w:tab/>
      </w:r>
      <w:r w:rsidR="007645FD">
        <w:rPr>
          <w:rFonts w:ascii="Times" w:hAnsi="Times" w:cs="Times"/>
          <w:sz w:val="20"/>
        </w:rPr>
        <w:tab/>
      </w:r>
      <w:r w:rsidR="007645FD">
        <w:rPr>
          <w:rFonts w:ascii="Times" w:hAnsi="Times" w:cs="Times"/>
          <w:sz w:val="20"/>
        </w:rPr>
        <w:tab/>
        <w:t>Student Lessons</w:t>
      </w:r>
    </w:p>
    <w:p w14:paraId="005DFBD8" w14:textId="4C2D76E1" w:rsidR="007645FD" w:rsidRPr="0035038B"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sidRPr="0035038B">
        <w:rPr>
          <w:rFonts w:ascii="Times" w:hAnsi="Times" w:cs="Times"/>
          <w:sz w:val="20"/>
        </w:rPr>
        <w:t>April 28</w:t>
      </w:r>
      <w:r w:rsidRPr="0035038B">
        <w:rPr>
          <w:rFonts w:ascii="Times" w:hAnsi="Times" w:cs="Times"/>
          <w:sz w:val="20"/>
        </w:rPr>
        <w:tab/>
      </w:r>
      <w:r w:rsidR="007645FD" w:rsidRPr="0035038B">
        <w:rPr>
          <w:rFonts w:ascii="Times" w:hAnsi="Times" w:cs="Times"/>
          <w:sz w:val="20"/>
        </w:rPr>
        <w:tab/>
      </w:r>
      <w:r w:rsidR="007645FD" w:rsidRPr="0035038B">
        <w:rPr>
          <w:rFonts w:ascii="Times" w:hAnsi="Times" w:cs="Times"/>
          <w:sz w:val="20"/>
        </w:rPr>
        <w:tab/>
        <w:t>Student Lessons</w:t>
      </w:r>
    </w:p>
    <w:p w14:paraId="72841EFF" w14:textId="27E7CE9D" w:rsidR="007645FD"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May 3</w:t>
      </w:r>
      <w:r w:rsidRPr="0035038B">
        <w:rPr>
          <w:rFonts w:ascii="Times" w:hAnsi="Times" w:cs="Times"/>
          <w:sz w:val="20"/>
          <w:vertAlign w:val="superscript"/>
        </w:rPr>
        <w:t>rd</w:t>
      </w:r>
      <w:r>
        <w:rPr>
          <w:rFonts w:ascii="Times" w:hAnsi="Times" w:cs="Times"/>
          <w:sz w:val="20"/>
        </w:rPr>
        <w:tab/>
      </w:r>
      <w:r w:rsidR="007645FD">
        <w:rPr>
          <w:rFonts w:ascii="Times" w:hAnsi="Times" w:cs="Times"/>
          <w:sz w:val="20"/>
        </w:rPr>
        <w:tab/>
      </w:r>
      <w:r w:rsidR="007645FD">
        <w:rPr>
          <w:rFonts w:ascii="Times" w:hAnsi="Times" w:cs="Times"/>
          <w:sz w:val="20"/>
        </w:rPr>
        <w:tab/>
      </w:r>
      <w:r w:rsidR="00822691">
        <w:rPr>
          <w:rFonts w:ascii="Times" w:hAnsi="Times" w:cs="Times"/>
          <w:sz w:val="20"/>
        </w:rPr>
        <w:t>Student Lessons</w:t>
      </w:r>
    </w:p>
    <w:p w14:paraId="4B24831D" w14:textId="547E2E31" w:rsidR="00C73F54" w:rsidRDefault="0035038B" w:rsidP="005D32F0">
      <w:pPr>
        <w:widowControl w:val="0"/>
        <w:tabs>
          <w:tab w:val="left" w:pos="0"/>
          <w:tab w:val="left" w:pos="720"/>
          <w:tab w:val="left" w:pos="1440"/>
          <w:tab w:val="left" w:pos="5040"/>
          <w:tab w:val="left" w:pos="9000"/>
          <w:tab w:val="left" w:pos="9360"/>
          <w:tab w:val="left" w:pos="10080"/>
          <w:tab w:val="right" w:pos="10800"/>
        </w:tabs>
        <w:ind w:left="9000" w:hanging="9000"/>
        <w:rPr>
          <w:rFonts w:ascii="Times" w:hAnsi="Times" w:cs="Times"/>
          <w:sz w:val="20"/>
        </w:rPr>
      </w:pPr>
      <w:r>
        <w:rPr>
          <w:rFonts w:ascii="Times" w:hAnsi="Times" w:cs="Times"/>
          <w:sz w:val="20"/>
        </w:rPr>
        <w:t>May 5th</w:t>
      </w:r>
      <w:r w:rsidR="007645FD">
        <w:rPr>
          <w:rFonts w:ascii="Times" w:hAnsi="Times" w:cs="Times"/>
          <w:sz w:val="20"/>
        </w:rPr>
        <w:t xml:space="preserve"> </w:t>
      </w:r>
      <w:r w:rsidR="007645FD">
        <w:rPr>
          <w:rFonts w:ascii="Times" w:hAnsi="Times" w:cs="Times"/>
          <w:sz w:val="20"/>
        </w:rPr>
        <w:tab/>
      </w:r>
      <w:r w:rsidR="007645FD">
        <w:rPr>
          <w:rFonts w:ascii="Times" w:hAnsi="Times" w:cs="Times"/>
          <w:sz w:val="20"/>
        </w:rPr>
        <w:tab/>
      </w:r>
      <w:r>
        <w:rPr>
          <w:rFonts w:ascii="Times" w:hAnsi="Times" w:cs="Times"/>
          <w:sz w:val="20"/>
        </w:rPr>
        <w:t>Student Lesson</w:t>
      </w:r>
      <w:r w:rsidR="00B074BC">
        <w:rPr>
          <w:rFonts w:ascii="Times" w:hAnsi="Times" w:cs="Times"/>
          <w:sz w:val="20"/>
        </w:rPr>
        <w:t>s</w:t>
      </w:r>
      <w:bookmarkStart w:id="0" w:name="_GoBack"/>
      <w:bookmarkEnd w:id="0"/>
      <w:r>
        <w:rPr>
          <w:rFonts w:ascii="Times" w:hAnsi="Times" w:cs="Times"/>
          <w:sz w:val="20"/>
        </w:rPr>
        <w:t xml:space="preserve"> or </w:t>
      </w:r>
      <w:r w:rsidR="007645FD">
        <w:rPr>
          <w:rFonts w:ascii="Times" w:hAnsi="Times" w:cs="Times"/>
          <w:sz w:val="20"/>
        </w:rPr>
        <w:t>Stu</w:t>
      </w:r>
      <w:r w:rsidR="002F36EC">
        <w:rPr>
          <w:rFonts w:ascii="Times" w:hAnsi="Times" w:cs="Times"/>
          <w:sz w:val="20"/>
        </w:rPr>
        <w:t>dy time for Finals</w:t>
      </w:r>
      <w:r w:rsidR="00085C10" w:rsidRPr="0094686C">
        <w:rPr>
          <w:rFonts w:ascii="Times" w:hAnsi="Times" w:cs="Times"/>
          <w:sz w:val="20"/>
        </w:rPr>
        <w:t xml:space="preserve">        </w:t>
      </w:r>
      <w:r w:rsidR="00E542B0" w:rsidRPr="0094686C">
        <w:rPr>
          <w:rFonts w:ascii="Times" w:hAnsi="Times" w:cs="Times"/>
          <w:sz w:val="20"/>
        </w:rPr>
        <w:tab/>
      </w:r>
      <w:r w:rsidR="00E542B0" w:rsidRPr="0094686C">
        <w:rPr>
          <w:rFonts w:ascii="Times" w:hAnsi="Times" w:cs="Times"/>
          <w:sz w:val="20"/>
        </w:rPr>
        <w:tab/>
      </w:r>
      <w:r w:rsidR="00074762" w:rsidRPr="0094686C">
        <w:rPr>
          <w:rFonts w:ascii="Times" w:hAnsi="Times" w:cs="Times"/>
          <w:sz w:val="20"/>
        </w:rPr>
        <w:tab/>
      </w:r>
      <w:r w:rsidR="007F3A4E" w:rsidRPr="0094686C">
        <w:rPr>
          <w:rFonts w:ascii="Times" w:hAnsi="Times" w:cs="Times"/>
          <w:sz w:val="20"/>
        </w:rPr>
        <w:t xml:space="preserve">    </w:t>
      </w:r>
    </w:p>
    <w:p w14:paraId="52C6C7F3" w14:textId="77777777" w:rsidR="00085C10" w:rsidRPr="00085C10" w:rsidRDefault="00085C10" w:rsidP="00085C10">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Pr>
          <w:rFonts w:ascii="Times" w:hAnsi="Times" w:cs="Times"/>
          <w:sz w:val="20"/>
        </w:rPr>
        <w:tab/>
      </w:r>
      <w:r>
        <w:rPr>
          <w:rFonts w:ascii="Times" w:hAnsi="Times" w:cs="Times"/>
          <w:sz w:val="20"/>
        </w:rPr>
        <w:tab/>
      </w:r>
      <w:r w:rsidRPr="00D841E0">
        <w:rPr>
          <w:rFonts w:ascii="Times" w:hAnsi="Times" w:cs="Times"/>
          <w:i/>
          <w:sz w:val="20"/>
        </w:rPr>
        <w:tab/>
      </w:r>
    </w:p>
    <w:p w14:paraId="2EF19C01" w14:textId="77777777" w:rsidR="00D841E0" w:rsidRPr="00085C10" w:rsidRDefault="00D841E0" w:rsidP="00791537">
      <w:pPr>
        <w:widowControl w:val="0"/>
        <w:tabs>
          <w:tab w:val="left" w:pos="0"/>
          <w:tab w:val="left" w:pos="720"/>
          <w:tab w:val="left" w:pos="1440"/>
          <w:tab w:val="left" w:pos="5040"/>
          <w:tab w:val="left" w:pos="9000"/>
          <w:tab w:val="left" w:pos="9360"/>
          <w:tab w:val="left" w:pos="10080"/>
          <w:tab w:val="right" w:pos="10800"/>
        </w:tabs>
        <w:rPr>
          <w:rFonts w:ascii="Times" w:hAnsi="Times" w:cs="Times"/>
          <w:i/>
          <w:sz w:val="20"/>
        </w:rPr>
      </w:pPr>
    </w:p>
    <w:p w14:paraId="05FAAD55" w14:textId="77777777" w:rsidR="00C130BE" w:rsidRDefault="00C73F54" w:rsidP="00C130BE">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Pr>
          <w:rFonts w:ascii="Times" w:hAnsi="Times" w:cs="Times"/>
          <w:sz w:val="20"/>
        </w:rPr>
        <w:tab/>
      </w:r>
      <w:r>
        <w:rPr>
          <w:rFonts w:ascii="Times" w:hAnsi="Times" w:cs="Times"/>
          <w:sz w:val="20"/>
        </w:rPr>
        <w:tab/>
      </w:r>
    </w:p>
    <w:p w14:paraId="7CD8369F" w14:textId="77777777" w:rsidR="00CF5221" w:rsidRPr="00C73F54" w:rsidRDefault="00CF5221" w:rsidP="00C73F54">
      <w:pPr>
        <w:widowControl w:val="0"/>
        <w:tabs>
          <w:tab w:val="left" w:pos="0"/>
          <w:tab w:val="left" w:pos="720"/>
          <w:tab w:val="left" w:pos="1440"/>
          <w:tab w:val="left" w:pos="5040"/>
          <w:tab w:val="left" w:pos="9000"/>
          <w:tab w:val="left" w:pos="9360"/>
          <w:tab w:val="left" w:pos="10080"/>
          <w:tab w:val="right" w:pos="10800"/>
        </w:tabs>
        <w:rPr>
          <w:rFonts w:ascii="Times" w:hAnsi="Times" w:cs="Times"/>
          <w:sz w:val="20"/>
        </w:rPr>
      </w:pPr>
      <w:r>
        <w:rPr>
          <w:rFonts w:ascii="Times" w:hAnsi="Times" w:cs="Times"/>
          <w:sz w:val="20"/>
        </w:rPr>
        <w:tab/>
      </w:r>
      <w:r w:rsidRPr="007F3A4E">
        <w:rPr>
          <w:rFonts w:ascii="Times" w:hAnsi="Times" w:cs="Times"/>
          <w:color w:val="FF0000"/>
          <w:sz w:val="20"/>
        </w:rPr>
        <w:t xml:space="preserve"> </w:t>
      </w:r>
    </w:p>
    <w:p w14:paraId="0DB45A11" w14:textId="77777777" w:rsidR="00D841E0" w:rsidRPr="00D841E0" w:rsidRDefault="00D841E0" w:rsidP="00D841E0">
      <w:pPr>
        <w:widowControl w:val="0"/>
        <w:tabs>
          <w:tab w:val="left" w:pos="0"/>
          <w:tab w:val="left" w:pos="720"/>
          <w:tab w:val="left" w:pos="1440"/>
          <w:tab w:val="left" w:pos="5040"/>
          <w:tab w:val="left" w:pos="9000"/>
          <w:tab w:val="left" w:pos="9360"/>
          <w:tab w:val="left" w:pos="10080"/>
          <w:tab w:val="right" w:pos="10800"/>
        </w:tabs>
        <w:rPr>
          <w:rFonts w:ascii="Times" w:hAnsi="Times" w:cs="Times"/>
          <w:i/>
          <w:sz w:val="20"/>
        </w:rPr>
      </w:pPr>
      <w:r>
        <w:rPr>
          <w:rFonts w:ascii="Times" w:hAnsi="Times" w:cs="Times"/>
          <w:sz w:val="20"/>
        </w:rPr>
        <w:tab/>
      </w:r>
      <w:r>
        <w:rPr>
          <w:rFonts w:ascii="Times" w:hAnsi="Times" w:cs="Times"/>
          <w:sz w:val="20"/>
        </w:rPr>
        <w:tab/>
      </w:r>
      <w:r w:rsidRPr="00D841E0">
        <w:rPr>
          <w:rFonts w:ascii="Times" w:hAnsi="Times" w:cs="Times"/>
          <w:i/>
          <w:sz w:val="20"/>
        </w:rPr>
        <w:tab/>
      </w:r>
    </w:p>
    <w:p w14:paraId="1DE44D7B" w14:textId="4BA7F701" w:rsidR="007F3A4E" w:rsidRDefault="007F3A4E" w:rsidP="007F3A4E">
      <w:pPr>
        <w:widowControl w:val="0"/>
        <w:tabs>
          <w:tab w:val="left" w:pos="0"/>
          <w:tab w:val="left" w:pos="720"/>
          <w:tab w:val="left" w:pos="1440"/>
          <w:tab w:val="left" w:pos="5040"/>
          <w:tab w:val="left" w:pos="9000"/>
          <w:tab w:val="left" w:pos="9360"/>
          <w:tab w:val="left" w:pos="10080"/>
          <w:tab w:val="right" w:pos="10800"/>
        </w:tabs>
        <w:rPr>
          <w:rFonts w:ascii="Times" w:hAnsi="Times" w:cs="Times"/>
          <w:b/>
          <w:bCs/>
          <w:color w:val="FF0000"/>
          <w:sz w:val="20"/>
        </w:rPr>
      </w:pPr>
    </w:p>
    <w:p w14:paraId="5A7D1BC2" w14:textId="77777777" w:rsidR="00A94FA4" w:rsidRDefault="00A94FA4" w:rsidP="00D841E0">
      <w:pPr>
        <w:widowControl w:val="0"/>
        <w:tabs>
          <w:tab w:val="left" w:pos="0"/>
          <w:tab w:val="left" w:pos="720"/>
          <w:tab w:val="left" w:pos="1440"/>
          <w:tab w:val="left" w:pos="5040"/>
          <w:tab w:val="left" w:pos="9000"/>
          <w:tab w:val="left" w:pos="9360"/>
          <w:tab w:val="left" w:pos="10080"/>
          <w:tab w:val="right" w:pos="10800"/>
        </w:tabs>
        <w:rPr>
          <w:rFonts w:ascii="Times" w:hAnsi="Times" w:cs="Times"/>
          <w:b/>
          <w:bCs/>
          <w:color w:val="FF0000"/>
          <w:sz w:val="20"/>
        </w:rPr>
      </w:pPr>
    </w:p>
    <w:p w14:paraId="0C9EC489" w14:textId="77777777" w:rsidR="00A94FA4" w:rsidRPr="009E682F" w:rsidRDefault="00A94FA4" w:rsidP="00C35A15">
      <w:pPr>
        <w:rPr>
          <w:rFonts w:ascii="Calibri" w:hAnsi="Calibri" w:cs="Calibri"/>
          <w:sz w:val="22"/>
          <w:szCs w:val="22"/>
        </w:rPr>
      </w:pPr>
    </w:p>
    <w:sectPr w:rsidR="00A94FA4" w:rsidRPr="009E68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6B1139C"/>
    <w:multiLevelType w:val="multilevel"/>
    <w:tmpl w:val="1D34C75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59C408D8"/>
    <w:multiLevelType w:val="hybridMultilevel"/>
    <w:tmpl w:val="38F6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DE386B"/>
    <w:multiLevelType w:val="hybridMultilevel"/>
    <w:tmpl w:val="A820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E5303"/>
    <w:multiLevelType w:val="hybridMultilevel"/>
    <w:tmpl w:val="6BECDE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1692B"/>
    <w:rsid w:val="000529E5"/>
    <w:rsid w:val="00057029"/>
    <w:rsid w:val="0006188F"/>
    <w:rsid w:val="000618CE"/>
    <w:rsid w:val="00074762"/>
    <w:rsid w:val="000800CD"/>
    <w:rsid w:val="000834A0"/>
    <w:rsid w:val="00085C10"/>
    <w:rsid w:val="000B2B8B"/>
    <w:rsid w:val="000B48CB"/>
    <w:rsid w:val="000C596B"/>
    <w:rsid w:val="000C75DE"/>
    <w:rsid w:val="000D2034"/>
    <w:rsid w:val="000D47F1"/>
    <w:rsid w:val="000D4908"/>
    <w:rsid w:val="000D763D"/>
    <w:rsid w:val="001410A3"/>
    <w:rsid w:val="00151D85"/>
    <w:rsid w:val="00153B28"/>
    <w:rsid w:val="00180071"/>
    <w:rsid w:val="001A7F2A"/>
    <w:rsid w:val="001C0F44"/>
    <w:rsid w:val="001D4CD5"/>
    <w:rsid w:val="001E1926"/>
    <w:rsid w:val="002213D5"/>
    <w:rsid w:val="002349DC"/>
    <w:rsid w:val="00235C05"/>
    <w:rsid w:val="0024549D"/>
    <w:rsid w:val="00245ED9"/>
    <w:rsid w:val="0024606A"/>
    <w:rsid w:val="002478E8"/>
    <w:rsid w:val="002517BA"/>
    <w:rsid w:val="002709D1"/>
    <w:rsid w:val="00285F10"/>
    <w:rsid w:val="00294D84"/>
    <w:rsid w:val="002D56F3"/>
    <w:rsid w:val="002E1391"/>
    <w:rsid w:val="002E374B"/>
    <w:rsid w:val="002E3D49"/>
    <w:rsid w:val="002E4DC5"/>
    <w:rsid w:val="002F3356"/>
    <w:rsid w:val="002F36EC"/>
    <w:rsid w:val="00306F77"/>
    <w:rsid w:val="003120CF"/>
    <w:rsid w:val="00315932"/>
    <w:rsid w:val="00335839"/>
    <w:rsid w:val="00346AAE"/>
    <w:rsid w:val="0035038B"/>
    <w:rsid w:val="00353AB3"/>
    <w:rsid w:val="00370A29"/>
    <w:rsid w:val="00384F70"/>
    <w:rsid w:val="003C11CD"/>
    <w:rsid w:val="003E1E8C"/>
    <w:rsid w:val="003E542F"/>
    <w:rsid w:val="003F3B9F"/>
    <w:rsid w:val="00402BE4"/>
    <w:rsid w:val="00414300"/>
    <w:rsid w:val="004372BE"/>
    <w:rsid w:val="00451A17"/>
    <w:rsid w:val="0045252F"/>
    <w:rsid w:val="00460D0C"/>
    <w:rsid w:val="004614F7"/>
    <w:rsid w:val="004729FA"/>
    <w:rsid w:val="00474A20"/>
    <w:rsid w:val="00485DE3"/>
    <w:rsid w:val="00497DBC"/>
    <w:rsid w:val="004B4B5D"/>
    <w:rsid w:val="004D1181"/>
    <w:rsid w:val="004E65A1"/>
    <w:rsid w:val="004E7EDE"/>
    <w:rsid w:val="004F2AF3"/>
    <w:rsid w:val="00505B9D"/>
    <w:rsid w:val="0050665C"/>
    <w:rsid w:val="00512F9C"/>
    <w:rsid w:val="0051384B"/>
    <w:rsid w:val="00537493"/>
    <w:rsid w:val="00544B6E"/>
    <w:rsid w:val="00546B68"/>
    <w:rsid w:val="00587FD9"/>
    <w:rsid w:val="00593CBE"/>
    <w:rsid w:val="005A1575"/>
    <w:rsid w:val="005A1D4E"/>
    <w:rsid w:val="005A2A25"/>
    <w:rsid w:val="005A3F29"/>
    <w:rsid w:val="005C29F1"/>
    <w:rsid w:val="005D1D9C"/>
    <w:rsid w:val="005D32F0"/>
    <w:rsid w:val="005E7D20"/>
    <w:rsid w:val="005F55B7"/>
    <w:rsid w:val="00600729"/>
    <w:rsid w:val="00601764"/>
    <w:rsid w:val="00605EA4"/>
    <w:rsid w:val="00611130"/>
    <w:rsid w:val="006129D6"/>
    <w:rsid w:val="006139B8"/>
    <w:rsid w:val="00615F41"/>
    <w:rsid w:val="0062268B"/>
    <w:rsid w:val="00630906"/>
    <w:rsid w:val="00635840"/>
    <w:rsid w:val="006366FB"/>
    <w:rsid w:val="00665695"/>
    <w:rsid w:val="006C4B10"/>
    <w:rsid w:val="006D2757"/>
    <w:rsid w:val="006D7185"/>
    <w:rsid w:val="006F2698"/>
    <w:rsid w:val="006F316C"/>
    <w:rsid w:val="007137E2"/>
    <w:rsid w:val="00713FBB"/>
    <w:rsid w:val="0072312A"/>
    <w:rsid w:val="00757008"/>
    <w:rsid w:val="007645FD"/>
    <w:rsid w:val="0076613A"/>
    <w:rsid w:val="00770E74"/>
    <w:rsid w:val="00780DCD"/>
    <w:rsid w:val="00781E8B"/>
    <w:rsid w:val="00791537"/>
    <w:rsid w:val="007B3CD3"/>
    <w:rsid w:val="007D0069"/>
    <w:rsid w:val="007D3FB2"/>
    <w:rsid w:val="007D4459"/>
    <w:rsid w:val="007D45B9"/>
    <w:rsid w:val="007D7737"/>
    <w:rsid w:val="007F3A4E"/>
    <w:rsid w:val="00812508"/>
    <w:rsid w:val="00817A62"/>
    <w:rsid w:val="008206FC"/>
    <w:rsid w:val="00822691"/>
    <w:rsid w:val="00834329"/>
    <w:rsid w:val="008631F4"/>
    <w:rsid w:val="00890B42"/>
    <w:rsid w:val="00892562"/>
    <w:rsid w:val="008A10F4"/>
    <w:rsid w:val="00903E47"/>
    <w:rsid w:val="0092063D"/>
    <w:rsid w:val="00932DE7"/>
    <w:rsid w:val="0094686C"/>
    <w:rsid w:val="0097167F"/>
    <w:rsid w:val="009721FE"/>
    <w:rsid w:val="009845B0"/>
    <w:rsid w:val="00985401"/>
    <w:rsid w:val="00994B27"/>
    <w:rsid w:val="009C793D"/>
    <w:rsid w:val="009D47F9"/>
    <w:rsid w:val="009D522E"/>
    <w:rsid w:val="009D5DF1"/>
    <w:rsid w:val="009E1B59"/>
    <w:rsid w:val="009E682F"/>
    <w:rsid w:val="009F6CC8"/>
    <w:rsid w:val="00A022F2"/>
    <w:rsid w:val="00A17B4D"/>
    <w:rsid w:val="00A32A0F"/>
    <w:rsid w:val="00A33061"/>
    <w:rsid w:val="00A409ED"/>
    <w:rsid w:val="00A61763"/>
    <w:rsid w:val="00A73AFA"/>
    <w:rsid w:val="00A94FA4"/>
    <w:rsid w:val="00AB4B7C"/>
    <w:rsid w:val="00AE4AAA"/>
    <w:rsid w:val="00AE4D03"/>
    <w:rsid w:val="00B06F16"/>
    <w:rsid w:val="00B074BC"/>
    <w:rsid w:val="00B15CFC"/>
    <w:rsid w:val="00B168E3"/>
    <w:rsid w:val="00B177AC"/>
    <w:rsid w:val="00B46EA7"/>
    <w:rsid w:val="00B521E7"/>
    <w:rsid w:val="00B53C93"/>
    <w:rsid w:val="00B65BDE"/>
    <w:rsid w:val="00B91246"/>
    <w:rsid w:val="00B924D5"/>
    <w:rsid w:val="00B93D1F"/>
    <w:rsid w:val="00BA1630"/>
    <w:rsid w:val="00BB3E57"/>
    <w:rsid w:val="00BB43DA"/>
    <w:rsid w:val="00BC49FF"/>
    <w:rsid w:val="00BD6186"/>
    <w:rsid w:val="00BE4BF0"/>
    <w:rsid w:val="00BF24B3"/>
    <w:rsid w:val="00BF3E02"/>
    <w:rsid w:val="00BF4CB2"/>
    <w:rsid w:val="00C12FCD"/>
    <w:rsid w:val="00C130BE"/>
    <w:rsid w:val="00C145EA"/>
    <w:rsid w:val="00C26807"/>
    <w:rsid w:val="00C35A15"/>
    <w:rsid w:val="00C4436E"/>
    <w:rsid w:val="00C54F15"/>
    <w:rsid w:val="00C551DC"/>
    <w:rsid w:val="00C64451"/>
    <w:rsid w:val="00C73F54"/>
    <w:rsid w:val="00CC5457"/>
    <w:rsid w:val="00CE5BE3"/>
    <w:rsid w:val="00CF1ECB"/>
    <w:rsid w:val="00CF5221"/>
    <w:rsid w:val="00CF5E78"/>
    <w:rsid w:val="00D12357"/>
    <w:rsid w:val="00D272A7"/>
    <w:rsid w:val="00D401CD"/>
    <w:rsid w:val="00D4584F"/>
    <w:rsid w:val="00D52288"/>
    <w:rsid w:val="00D80C7A"/>
    <w:rsid w:val="00D841E0"/>
    <w:rsid w:val="00D95173"/>
    <w:rsid w:val="00D95C4F"/>
    <w:rsid w:val="00DA02CA"/>
    <w:rsid w:val="00DA2661"/>
    <w:rsid w:val="00DC50B5"/>
    <w:rsid w:val="00DD3973"/>
    <w:rsid w:val="00E002F0"/>
    <w:rsid w:val="00E05995"/>
    <w:rsid w:val="00E114BC"/>
    <w:rsid w:val="00E26421"/>
    <w:rsid w:val="00E3558B"/>
    <w:rsid w:val="00E41C87"/>
    <w:rsid w:val="00E537E6"/>
    <w:rsid w:val="00E54103"/>
    <w:rsid w:val="00E542B0"/>
    <w:rsid w:val="00E57B3F"/>
    <w:rsid w:val="00E57BEE"/>
    <w:rsid w:val="00E83312"/>
    <w:rsid w:val="00E96686"/>
    <w:rsid w:val="00EB33B9"/>
    <w:rsid w:val="00F00F1B"/>
    <w:rsid w:val="00F02844"/>
    <w:rsid w:val="00F10F86"/>
    <w:rsid w:val="00F1601A"/>
    <w:rsid w:val="00F23329"/>
    <w:rsid w:val="00F413C5"/>
    <w:rsid w:val="00F45421"/>
    <w:rsid w:val="00F50FEC"/>
    <w:rsid w:val="00FB7323"/>
    <w:rsid w:val="00FC0D31"/>
    <w:rsid w:val="00FD1DD9"/>
    <w:rsid w:val="00FD3144"/>
    <w:rsid w:val="00FE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361BDF7D"/>
  <w15:docId w15:val="{2F6472BA-EB61-4BFA-8B68-9F733D69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1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114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rsid w:val="001D4CD5"/>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1D4CD5"/>
    <w:rPr>
      <w:rFonts w:ascii="Courier New" w:hAnsi="Courier New" w:cs="Times New Roman"/>
      <w:sz w:val="20"/>
      <w:szCs w:val="20"/>
    </w:rPr>
  </w:style>
  <w:style w:type="paragraph" w:styleId="Footer">
    <w:name w:val="footer"/>
    <w:basedOn w:val="Normal"/>
    <w:link w:val="FooterChar"/>
    <w:uiPriority w:val="99"/>
    <w:rsid w:val="001D4CD5"/>
    <w:rPr>
      <w:rFonts w:ascii="Times New Roman" w:hAnsi="Times New Roman"/>
    </w:rPr>
  </w:style>
  <w:style w:type="character" w:customStyle="1" w:styleId="FooterChar">
    <w:name w:val="Footer Char"/>
    <w:basedOn w:val="DefaultParagraphFont"/>
    <w:link w:val="Footer"/>
    <w:uiPriority w:val="99"/>
    <w:locked/>
    <w:rsid w:val="001D4CD5"/>
    <w:rPr>
      <w:rFonts w:ascii="Times New Roman" w:eastAsia="Times New Roman" w:hAnsi="Times New Roman" w:cs="Times New Roman"/>
    </w:rPr>
  </w:style>
  <w:style w:type="paragraph" w:styleId="ListParagraph">
    <w:name w:val="List Paragraph"/>
    <w:basedOn w:val="Normal"/>
    <w:uiPriority w:val="99"/>
    <w:qFormat/>
    <w:rsid w:val="005A2A25"/>
    <w:pPr>
      <w:ind w:left="720"/>
      <w:contextualSpacing/>
    </w:pPr>
  </w:style>
  <w:style w:type="paragraph" w:styleId="BalloonText">
    <w:name w:val="Balloon Text"/>
    <w:basedOn w:val="Normal"/>
    <w:link w:val="BalloonTextChar"/>
    <w:uiPriority w:val="99"/>
    <w:rsid w:val="00FE46FC"/>
    <w:rPr>
      <w:rFonts w:ascii="Tahoma" w:hAnsi="Tahoma" w:cs="Tahoma"/>
      <w:sz w:val="16"/>
      <w:szCs w:val="16"/>
    </w:rPr>
  </w:style>
  <w:style w:type="character" w:customStyle="1" w:styleId="BalloonTextChar">
    <w:name w:val="Balloon Text Char"/>
    <w:basedOn w:val="DefaultParagraphFont"/>
    <w:link w:val="BalloonText"/>
    <w:uiPriority w:val="99"/>
    <w:locked/>
    <w:rsid w:val="00FE46FC"/>
    <w:rPr>
      <w:rFonts w:ascii="Tahoma" w:hAnsi="Tahoma" w:cs="Tahoma"/>
      <w:sz w:val="16"/>
      <w:szCs w:val="16"/>
    </w:rPr>
  </w:style>
  <w:style w:type="character" w:customStyle="1" w:styleId="fnt0">
    <w:name w:val="fnt0"/>
    <w:basedOn w:val="DefaultParagraphFont"/>
    <w:uiPriority w:val="99"/>
    <w:rsid w:val="00E57B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cc.edu/"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1" ma:contentTypeDescription="Create a new document." ma:contentTypeScope="" ma:versionID="3ad247498d4d87ded4ec3f520636f287">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291f6bcaaa5201e5c43db9b848cb3c83"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A4CC-0094-42C9-9E91-740ED77C85D1}">
  <ds:schemaRefs>
    <ds:schemaRef ds:uri="6ee2aeed-e79b-48d5-931d-bff8e7aa7e85"/>
    <ds:schemaRef ds:uri="http://schemas.microsoft.com/office/infopath/2007/PartnerControls"/>
    <ds:schemaRef ds:uri="http://schemas.microsoft.com/office/2006/documentManagement/types"/>
    <ds:schemaRef ds:uri="http://www.w3.org/XML/1998/namespace"/>
    <ds:schemaRef ds:uri="8df555eb-4f8e-470a-9426-a663dba0be0b"/>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7C0A19D-E35F-4838-8CF5-59B7ABE97C2F}">
  <ds:schemaRefs>
    <ds:schemaRef ds:uri="http://schemas.microsoft.com/sharepoint/v3/contenttype/forms"/>
  </ds:schemaRefs>
</ds:datastoreItem>
</file>

<file path=customXml/itemProps3.xml><?xml version="1.0" encoding="utf-8"?>
<ds:datastoreItem xmlns:ds="http://schemas.openxmlformats.org/officeDocument/2006/customXml" ds:itemID="{28CCBDC5-A308-40D2-B8A5-2BE884258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0C724-7DFD-4057-B3CB-19D0E1B4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1615</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Justin W. Hargrove</cp:lastModifiedBy>
  <cp:revision>5</cp:revision>
  <cp:lastPrinted>2012-01-11T22:13:00Z</cp:lastPrinted>
  <dcterms:created xsi:type="dcterms:W3CDTF">2020-10-26T14:46:00Z</dcterms:created>
  <dcterms:modified xsi:type="dcterms:W3CDTF">2020-10-26T15:03:00Z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0x0101001BC8014B1788104BA95EAE8A54D7576D</vt:lpwstr>
  </property>
</Properties>
</file>