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3FE8E" w14:textId="77777777" w:rsidR="006310E7" w:rsidRDefault="00691429">
      <w:pPr>
        <w:spacing w:after="1328"/>
      </w:pPr>
      <w:r>
        <w:rPr>
          <w:rFonts w:ascii="Times New Roman" w:eastAsia="Times New Roman" w:hAnsi="Times New Roman" w:cs="Times New Roman"/>
          <w:sz w:val="6"/>
        </w:rPr>
        <w:t xml:space="preserve"> </w:t>
      </w:r>
      <w:r>
        <w:t xml:space="preserve"> </w:t>
      </w:r>
    </w:p>
    <w:p w14:paraId="57A96986" w14:textId="77777777" w:rsidR="006310E7" w:rsidRDefault="00691429">
      <w:pPr>
        <w:spacing w:after="5"/>
        <w:ind w:left="2026" w:hanging="10"/>
      </w:pPr>
      <w:r>
        <w:rPr>
          <w:rFonts w:ascii="Times New Roman" w:eastAsia="Times New Roman" w:hAnsi="Times New Roman" w:cs="Times New Roman"/>
          <w:b/>
          <w:sz w:val="24"/>
        </w:rPr>
        <w:t xml:space="preserve">Office: ITTC </w:t>
      </w:r>
      <w:r>
        <w:t xml:space="preserve"> </w:t>
      </w:r>
    </w:p>
    <w:p w14:paraId="19420EA7" w14:textId="77777777" w:rsidR="006310E7" w:rsidRDefault="00691429">
      <w:pPr>
        <w:spacing w:after="5"/>
        <w:ind w:left="2026" w:hanging="10"/>
      </w:pPr>
      <w:r>
        <w:rPr>
          <w:rFonts w:ascii="Times New Roman" w:eastAsia="Times New Roman" w:hAnsi="Times New Roman" w:cs="Times New Roman"/>
          <w:b/>
          <w:sz w:val="24"/>
        </w:rPr>
        <w:t xml:space="preserve">Phone: 903-434-8384 </w:t>
      </w:r>
    </w:p>
    <w:p w14:paraId="1638CF66" w14:textId="1FD4A0EA" w:rsidR="006310E7" w:rsidRDefault="00691429">
      <w:pPr>
        <w:spacing w:after="5"/>
        <w:ind w:left="2036" w:hanging="10"/>
      </w:pPr>
      <w:r>
        <w:rPr>
          <w:rFonts w:ascii="Times New Roman" w:eastAsia="Times New Roman" w:hAnsi="Times New Roman" w:cs="Times New Roman"/>
          <w:b/>
          <w:sz w:val="24"/>
        </w:rPr>
        <w:t xml:space="preserve">Email: </w:t>
      </w:r>
      <w:r w:rsidR="00E92C91">
        <w:rPr>
          <w:rFonts w:ascii="Times New Roman" w:eastAsia="Times New Roman" w:hAnsi="Times New Roman" w:cs="Times New Roman"/>
          <w:b/>
          <w:sz w:val="24"/>
        </w:rPr>
        <w:t>chall</w:t>
      </w:r>
      <w:r>
        <w:rPr>
          <w:rFonts w:ascii="Times New Roman" w:eastAsia="Times New Roman" w:hAnsi="Times New Roman" w:cs="Times New Roman"/>
          <w:b/>
          <w:sz w:val="24"/>
        </w:rPr>
        <w:t xml:space="preserve">@ntcc.edu </w:t>
      </w:r>
      <w:r>
        <w:t xml:space="preserve"> </w:t>
      </w:r>
    </w:p>
    <w:p w14:paraId="1C792E69" w14:textId="77777777" w:rsidR="006310E7" w:rsidRDefault="00691429">
      <w:pPr>
        <w:spacing w:after="0"/>
      </w:pPr>
      <w:r>
        <w:rPr>
          <w:rFonts w:ascii="Times New Roman" w:eastAsia="Times New Roman" w:hAnsi="Times New Roman" w:cs="Times New Roman"/>
          <w:b/>
          <w:sz w:val="27"/>
        </w:rPr>
        <w:t xml:space="preserve"> </w:t>
      </w:r>
      <w:r>
        <w:t xml:space="preserve"> </w:t>
      </w:r>
    </w:p>
    <w:tbl>
      <w:tblPr>
        <w:tblStyle w:val="TableGrid"/>
        <w:tblW w:w="7326" w:type="dxa"/>
        <w:tblInd w:w="158" w:type="dxa"/>
        <w:tblCellMar>
          <w:top w:w="86" w:type="dxa"/>
          <w:left w:w="115" w:type="dxa"/>
          <w:right w:w="115" w:type="dxa"/>
        </w:tblCellMar>
        <w:tblLook w:val="04A0" w:firstRow="1" w:lastRow="0" w:firstColumn="1" w:lastColumn="0" w:noHBand="0" w:noVBand="1"/>
      </w:tblPr>
      <w:tblGrid>
        <w:gridCol w:w="1797"/>
        <w:gridCol w:w="1388"/>
        <w:gridCol w:w="1378"/>
        <w:gridCol w:w="1383"/>
        <w:gridCol w:w="1380"/>
      </w:tblGrid>
      <w:tr w:rsidR="006310E7" w14:paraId="4C564A5B" w14:textId="77777777">
        <w:trPr>
          <w:trHeight w:val="389"/>
        </w:trPr>
        <w:tc>
          <w:tcPr>
            <w:tcW w:w="1798" w:type="dxa"/>
            <w:vMerge w:val="restart"/>
            <w:tcBorders>
              <w:top w:val="single" w:sz="8" w:space="0" w:color="000000"/>
              <w:left w:val="single" w:sz="8" w:space="0" w:color="000000"/>
              <w:bottom w:val="single" w:sz="8" w:space="0" w:color="000000"/>
              <w:right w:val="single" w:sz="6" w:space="0" w:color="000000"/>
            </w:tcBorders>
          </w:tcPr>
          <w:p w14:paraId="6FF62804" w14:textId="77777777" w:rsidR="006310E7" w:rsidRDefault="00691429">
            <w:r>
              <w:rPr>
                <w:rFonts w:ascii="Times New Roman" w:eastAsia="Times New Roman" w:hAnsi="Times New Roman" w:cs="Times New Roman"/>
                <w:b/>
                <w:sz w:val="24"/>
              </w:rPr>
              <w:t xml:space="preserve">Office Hours </w:t>
            </w:r>
            <w:r>
              <w:t xml:space="preserve"> </w:t>
            </w:r>
          </w:p>
        </w:tc>
        <w:tc>
          <w:tcPr>
            <w:tcW w:w="1388" w:type="dxa"/>
            <w:tcBorders>
              <w:top w:val="single" w:sz="8" w:space="0" w:color="000000"/>
              <w:left w:val="single" w:sz="6" w:space="0" w:color="000000"/>
              <w:bottom w:val="single" w:sz="6" w:space="0" w:color="000000"/>
              <w:right w:val="single" w:sz="6" w:space="0" w:color="000000"/>
            </w:tcBorders>
          </w:tcPr>
          <w:p w14:paraId="516A124B" w14:textId="77777777" w:rsidR="006310E7" w:rsidRDefault="00691429">
            <w:pPr>
              <w:ind w:left="7"/>
            </w:pPr>
            <w:r>
              <w:rPr>
                <w:rFonts w:ascii="Times New Roman" w:eastAsia="Times New Roman" w:hAnsi="Times New Roman" w:cs="Times New Roman"/>
                <w:b/>
                <w:sz w:val="20"/>
              </w:rPr>
              <w:t xml:space="preserve">Monday </w:t>
            </w:r>
            <w:r>
              <w:t xml:space="preserve"> </w:t>
            </w:r>
          </w:p>
        </w:tc>
        <w:tc>
          <w:tcPr>
            <w:tcW w:w="1378" w:type="dxa"/>
            <w:tcBorders>
              <w:top w:val="single" w:sz="8" w:space="0" w:color="000000"/>
              <w:left w:val="single" w:sz="6" w:space="0" w:color="000000"/>
              <w:bottom w:val="single" w:sz="6" w:space="0" w:color="000000"/>
              <w:right w:val="single" w:sz="6" w:space="0" w:color="000000"/>
            </w:tcBorders>
          </w:tcPr>
          <w:p w14:paraId="6D4CB65D" w14:textId="77777777" w:rsidR="006310E7" w:rsidRDefault="00691429">
            <w:r>
              <w:rPr>
                <w:rFonts w:ascii="Times New Roman" w:eastAsia="Times New Roman" w:hAnsi="Times New Roman" w:cs="Times New Roman"/>
                <w:b/>
                <w:sz w:val="20"/>
              </w:rPr>
              <w:t xml:space="preserve">Tuesday </w:t>
            </w:r>
            <w:r>
              <w:t xml:space="preserve"> </w:t>
            </w:r>
          </w:p>
        </w:tc>
        <w:tc>
          <w:tcPr>
            <w:tcW w:w="1383" w:type="dxa"/>
            <w:tcBorders>
              <w:top w:val="single" w:sz="8" w:space="0" w:color="000000"/>
              <w:left w:val="single" w:sz="6" w:space="0" w:color="000000"/>
              <w:bottom w:val="single" w:sz="6" w:space="0" w:color="000000"/>
              <w:right w:val="single" w:sz="6" w:space="0" w:color="000000"/>
            </w:tcBorders>
          </w:tcPr>
          <w:p w14:paraId="32FCF5F0" w14:textId="77777777" w:rsidR="006310E7" w:rsidRDefault="00691429">
            <w:pPr>
              <w:ind w:left="5"/>
            </w:pPr>
            <w:r>
              <w:rPr>
                <w:rFonts w:ascii="Times New Roman" w:eastAsia="Times New Roman" w:hAnsi="Times New Roman" w:cs="Times New Roman"/>
                <w:b/>
                <w:sz w:val="20"/>
              </w:rPr>
              <w:t xml:space="preserve">Wednesday </w:t>
            </w:r>
            <w:r>
              <w:t xml:space="preserve"> </w:t>
            </w:r>
          </w:p>
        </w:tc>
        <w:tc>
          <w:tcPr>
            <w:tcW w:w="1380" w:type="dxa"/>
            <w:tcBorders>
              <w:top w:val="single" w:sz="8" w:space="0" w:color="000000"/>
              <w:left w:val="single" w:sz="6" w:space="0" w:color="000000"/>
              <w:bottom w:val="single" w:sz="6" w:space="0" w:color="000000"/>
              <w:right w:val="single" w:sz="6" w:space="0" w:color="000000"/>
            </w:tcBorders>
          </w:tcPr>
          <w:p w14:paraId="2D73BE3F" w14:textId="77777777" w:rsidR="006310E7" w:rsidRDefault="00691429">
            <w:r>
              <w:rPr>
                <w:rFonts w:ascii="Times New Roman" w:eastAsia="Times New Roman" w:hAnsi="Times New Roman" w:cs="Times New Roman"/>
                <w:b/>
                <w:sz w:val="20"/>
              </w:rPr>
              <w:t xml:space="preserve">Thursday </w:t>
            </w:r>
            <w:r>
              <w:t xml:space="preserve"> </w:t>
            </w:r>
          </w:p>
        </w:tc>
      </w:tr>
      <w:tr w:rsidR="006310E7" w14:paraId="0C9BFD07" w14:textId="77777777">
        <w:trPr>
          <w:trHeight w:val="401"/>
        </w:trPr>
        <w:tc>
          <w:tcPr>
            <w:tcW w:w="0" w:type="auto"/>
            <w:vMerge/>
            <w:tcBorders>
              <w:top w:val="nil"/>
              <w:left w:val="single" w:sz="8" w:space="0" w:color="000000"/>
              <w:bottom w:val="single" w:sz="8" w:space="0" w:color="000000"/>
              <w:right w:val="single" w:sz="6" w:space="0" w:color="000000"/>
            </w:tcBorders>
          </w:tcPr>
          <w:p w14:paraId="256F6C3D" w14:textId="77777777" w:rsidR="006310E7" w:rsidRDefault="006310E7"/>
        </w:tc>
        <w:tc>
          <w:tcPr>
            <w:tcW w:w="1388" w:type="dxa"/>
            <w:tcBorders>
              <w:top w:val="single" w:sz="6" w:space="0" w:color="000000"/>
              <w:left w:val="single" w:sz="6" w:space="0" w:color="000000"/>
              <w:bottom w:val="single" w:sz="8" w:space="0" w:color="000000"/>
              <w:right w:val="single" w:sz="6" w:space="0" w:color="000000"/>
            </w:tcBorders>
          </w:tcPr>
          <w:p w14:paraId="3E981835" w14:textId="11F55584" w:rsidR="006310E7" w:rsidRDefault="00691429">
            <w:pPr>
              <w:ind w:left="7"/>
            </w:pPr>
            <w:r>
              <w:rPr>
                <w:rFonts w:ascii="Times New Roman" w:eastAsia="Times New Roman" w:hAnsi="Times New Roman" w:cs="Times New Roman"/>
                <w:sz w:val="20"/>
              </w:rPr>
              <w:t xml:space="preserve"> </w:t>
            </w:r>
            <w:r>
              <w:t xml:space="preserve"> </w:t>
            </w:r>
            <w:r w:rsidR="007F60D6">
              <w:t>6-9 PM</w:t>
            </w:r>
          </w:p>
        </w:tc>
        <w:tc>
          <w:tcPr>
            <w:tcW w:w="1378" w:type="dxa"/>
            <w:tcBorders>
              <w:top w:val="single" w:sz="6" w:space="0" w:color="000000"/>
              <w:left w:val="single" w:sz="6" w:space="0" w:color="000000"/>
              <w:bottom w:val="single" w:sz="8" w:space="0" w:color="000000"/>
              <w:right w:val="single" w:sz="6" w:space="0" w:color="000000"/>
            </w:tcBorders>
          </w:tcPr>
          <w:p w14:paraId="6BE57DFF" w14:textId="5C1D76CD" w:rsidR="006310E7" w:rsidRDefault="00691429">
            <w:r>
              <w:rPr>
                <w:rFonts w:ascii="Times New Roman" w:eastAsia="Times New Roman" w:hAnsi="Times New Roman" w:cs="Times New Roman"/>
                <w:sz w:val="20"/>
              </w:rPr>
              <w:t xml:space="preserve"> </w:t>
            </w:r>
          </w:p>
        </w:tc>
        <w:tc>
          <w:tcPr>
            <w:tcW w:w="1383" w:type="dxa"/>
            <w:tcBorders>
              <w:top w:val="single" w:sz="6" w:space="0" w:color="000000"/>
              <w:left w:val="single" w:sz="6" w:space="0" w:color="000000"/>
              <w:bottom w:val="single" w:sz="8" w:space="0" w:color="000000"/>
              <w:right w:val="single" w:sz="6" w:space="0" w:color="000000"/>
            </w:tcBorders>
          </w:tcPr>
          <w:p w14:paraId="5E1F8A2F" w14:textId="1A998379" w:rsidR="006310E7" w:rsidRDefault="006310E7">
            <w:pPr>
              <w:ind w:left="5"/>
            </w:pPr>
          </w:p>
        </w:tc>
        <w:tc>
          <w:tcPr>
            <w:tcW w:w="1380" w:type="dxa"/>
            <w:tcBorders>
              <w:top w:val="single" w:sz="6" w:space="0" w:color="000000"/>
              <w:left w:val="single" w:sz="6" w:space="0" w:color="000000"/>
              <w:bottom w:val="single" w:sz="8" w:space="0" w:color="000000"/>
              <w:right w:val="single" w:sz="6" w:space="0" w:color="000000"/>
            </w:tcBorders>
          </w:tcPr>
          <w:p w14:paraId="7B05124D" w14:textId="460125EF" w:rsidR="006310E7" w:rsidRDefault="00E92C91">
            <w:r>
              <w:rPr>
                <w:rFonts w:ascii="Times New Roman" w:eastAsia="Times New Roman" w:hAnsi="Times New Roman" w:cs="Times New Roman"/>
                <w:sz w:val="20"/>
              </w:rPr>
              <w:t xml:space="preserve">6-9 </w:t>
            </w:r>
            <w:r w:rsidR="00691429">
              <w:rPr>
                <w:rFonts w:ascii="Times New Roman" w:eastAsia="Times New Roman" w:hAnsi="Times New Roman" w:cs="Times New Roman"/>
                <w:sz w:val="20"/>
              </w:rPr>
              <w:t xml:space="preserve">PM </w:t>
            </w:r>
            <w:r w:rsidR="00691429">
              <w:t xml:space="preserve"> </w:t>
            </w:r>
          </w:p>
        </w:tc>
      </w:tr>
    </w:tbl>
    <w:p w14:paraId="57469C21" w14:textId="77777777" w:rsidR="006310E7" w:rsidRDefault="00691429">
      <w:pPr>
        <w:spacing w:after="65"/>
      </w:pPr>
      <w:r>
        <w:rPr>
          <w:rFonts w:ascii="Times New Roman" w:eastAsia="Times New Roman" w:hAnsi="Times New Roman" w:cs="Times New Roman"/>
          <w:b/>
          <w:sz w:val="20"/>
        </w:rPr>
        <w:t xml:space="preserve"> </w:t>
      </w:r>
      <w:r>
        <w:t xml:space="preserve"> </w:t>
      </w:r>
    </w:p>
    <w:p w14:paraId="4AE08CBB" w14:textId="009E3453" w:rsidR="006310E7" w:rsidRDefault="00691429">
      <w:pPr>
        <w:spacing w:after="53" w:line="255" w:lineRule="auto"/>
        <w:ind w:left="108" w:right="859" w:hanging="10"/>
      </w:pPr>
      <w:r>
        <w:rPr>
          <w:b/>
        </w:rPr>
        <w:t xml:space="preserve">Course Description: </w:t>
      </w:r>
      <w:r>
        <w:t>Commercial wiring methods. Includes blueprint reading, overcurrent protection, raceway load center installation, proper grounding/bonding techniques, branch circuit wiring</w:t>
      </w:r>
      <w:r w:rsidR="004B2267">
        <w:t>, conduit bending,</w:t>
      </w:r>
      <w:r>
        <w:t xml:space="preserve"> and associated safety procedures. </w:t>
      </w:r>
    </w:p>
    <w:p w14:paraId="2383CD9C" w14:textId="77777777" w:rsidR="006310E7" w:rsidRDefault="00691429">
      <w:pPr>
        <w:spacing w:after="45"/>
        <w:ind w:left="108"/>
      </w:pPr>
      <w:r>
        <w:t xml:space="preserve">  </w:t>
      </w:r>
    </w:p>
    <w:p w14:paraId="12738DD3" w14:textId="77777777" w:rsidR="006310E7" w:rsidRDefault="00691429">
      <w:pPr>
        <w:spacing w:after="1"/>
        <w:ind w:left="93" w:hanging="10"/>
      </w:pPr>
      <w:r>
        <w:rPr>
          <w:b/>
        </w:rPr>
        <w:t xml:space="preserve">Prerequisite(s): </w:t>
      </w:r>
      <w:r>
        <w:t xml:space="preserve">None  </w:t>
      </w:r>
    </w:p>
    <w:p w14:paraId="76149B4F" w14:textId="77777777" w:rsidR="006310E7" w:rsidRDefault="00691429">
      <w:pPr>
        <w:spacing w:after="0"/>
      </w:pPr>
      <w:r>
        <w:rPr>
          <w:sz w:val="23"/>
        </w:rPr>
        <w:t xml:space="preserve"> </w:t>
      </w:r>
      <w:r>
        <w:t xml:space="preserve"> </w:t>
      </w:r>
    </w:p>
    <w:p w14:paraId="0F9726BB" w14:textId="77777777" w:rsidR="006310E7" w:rsidRDefault="00691429">
      <w:pPr>
        <w:spacing w:after="3" w:line="255" w:lineRule="auto"/>
        <w:ind w:left="108" w:right="859" w:hanging="10"/>
      </w:pPr>
      <w:r>
        <w:rPr>
          <w:noProof/>
        </w:rPr>
        <mc:AlternateContent>
          <mc:Choice Requires="wpg">
            <w:drawing>
              <wp:anchor distT="0" distB="0" distL="114300" distR="114300" simplePos="0" relativeHeight="251658240" behindDoc="0" locked="0" layoutInCell="1" allowOverlap="1" wp14:anchorId="6B3F0D4F" wp14:editId="6CEE6E42">
                <wp:simplePos x="0" y="0"/>
                <wp:positionH relativeFrom="page">
                  <wp:posOffset>914400</wp:posOffset>
                </wp:positionH>
                <wp:positionV relativeFrom="page">
                  <wp:posOffset>923976</wp:posOffset>
                </wp:positionV>
                <wp:extent cx="6858000" cy="842340"/>
                <wp:effectExtent l="0" t="0" r="0" b="0"/>
                <wp:wrapTopAndBottom/>
                <wp:docPr id="5300" name="Group 5300"/>
                <wp:cNvGraphicFramePr/>
                <a:graphic xmlns:a="http://schemas.openxmlformats.org/drawingml/2006/main">
                  <a:graphicData uri="http://schemas.microsoft.com/office/word/2010/wordprocessingGroup">
                    <wpg:wgp>
                      <wpg:cNvGrpSpPr/>
                      <wpg:grpSpPr>
                        <a:xfrm>
                          <a:off x="0" y="0"/>
                          <a:ext cx="6858000" cy="842340"/>
                          <a:chOff x="0" y="0"/>
                          <a:chExt cx="6858000" cy="842340"/>
                        </a:xfrm>
                      </wpg:grpSpPr>
                      <pic:pic xmlns:pic="http://schemas.openxmlformats.org/drawingml/2006/picture">
                        <pic:nvPicPr>
                          <pic:cNvPr id="169" name="Picture 169"/>
                          <pic:cNvPicPr/>
                        </pic:nvPicPr>
                        <pic:blipFill>
                          <a:blip r:embed="rId5"/>
                          <a:stretch>
                            <a:fillRect/>
                          </a:stretch>
                        </pic:blipFill>
                        <pic:spPr>
                          <a:xfrm>
                            <a:off x="1010412" y="656412"/>
                            <a:ext cx="42672" cy="185928"/>
                          </a:xfrm>
                          <a:prstGeom prst="rect">
                            <a:avLst/>
                          </a:prstGeom>
                        </pic:spPr>
                      </pic:pic>
                      <wps:wsp>
                        <wps:cNvPr id="170" name="Rectangle 170"/>
                        <wps:cNvSpPr/>
                        <wps:spPr>
                          <a:xfrm>
                            <a:off x="1010666" y="701550"/>
                            <a:ext cx="42059" cy="153038"/>
                          </a:xfrm>
                          <a:prstGeom prst="rect">
                            <a:avLst/>
                          </a:prstGeom>
                          <a:ln>
                            <a:noFill/>
                          </a:ln>
                        </wps:spPr>
                        <wps:txbx>
                          <w:txbxContent>
                            <w:p w14:paraId="7823090D" w14:textId="77777777" w:rsidR="006310E7" w:rsidRDefault="00691429">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71" name="Rectangle 171"/>
                        <wps:cNvSpPr/>
                        <wps:spPr>
                          <a:xfrm>
                            <a:off x="1042670" y="684098"/>
                            <a:ext cx="42144" cy="189937"/>
                          </a:xfrm>
                          <a:prstGeom prst="rect">
                            <a:avLst/>
                          </a:prstGeom>
                          <a:ln>
                            <a:noFill/>
                          </a:ln>
                        </wps:spPr>
                        <wps:txbx>
                          <w:txbxContent>
                            <w:p w14:paraId="0FA2F192" w14:textId="77777777" w:rsidR="006310E7" w:rsidRDefault="00691429">
                              <w:r>
                                <w:t xml:space="preserve"> </w:t>
                              </w:r>
                            </w:p>
                          </w:txbxContent>
                        </wps:txbx>
                        <wps:bodyPr horzOverflow="overflow" vert="horz" lIns="0" tIns="0" rIns="0" bIns="0" rtlCol="0">
                          <a:noAutofit/>
                        </wps:bodyPr>
                      </wps:wsp>
                      <pic:pic xmlns:pic="http://schemas.openxmlformats.org/drawingml/2006/picture">
                        <pic:nvPicPr>
                          <pic:cNvPr id="173" name="Picture 173"/>
                          <pic:cNvPicPr/>
                        </pic:nvPicPr>
                        <pic:blipFill>
                          <a:blip r:embed="rId6"/>
                          <a:stretch>
                            <a:fillRect/>
                          </a:stretch>
                        </pic:blipFill>
                        <pic:spPr>
                          <a:xfrm>
                            <a:off x="0" y="18986"/>
                            <a:ext cx="1011225" cy="749186"/>
                          </a:xfrm>
                          <a:prstGeom prst="rect">
                            <a:avLst/>
                          </a:prstGeom>
                        </pic:spPr>
                      </pic:pic>
                      <pic:pic xmlns:pic="http://schemas.openxmlformats.org/drawingml/2006/picture">
                        <pic:nvPicPr>
                          <pic:cNvPr id="175" name="Picture 175"/>
                          <pic:cNvPicPr/>
                        </pic:nvPicPr>
                        <pic:blipFill>
                          <a:blip r:embed="rId7"/>
                          <a:stretch>
                            <a:fillRect/>
                          </a:stretch>
                        </pic:blipFill>
                        <pic:spPr>
                          <a:xfrm>
                            <a:off x="1139825" y="0"/>
                            <a:ext cx="2307590" cy="319989"/>
                          </a:xfrm>
                          <a:prstGeom prst="rect">
                            <a:avLst/>
                          </a:prstGeom>
                        </pic:spPr>
                      </pic:pic>
                      <pic:pic xmlns:pic="http://schemas.openxmlformats.org/drawingml/2006/picture">
                        <pic:nvPicPr>
                          <pic:cNvPr id="177" name="Picture 177"/>
                          <pic:cNvPicPr/>
                        </pic:nvPicPr>
                        <pic:blipFill>
                          <a:blip r:embed="rId8"/>
                          <a:stretch>
                            <a:fillRect/>
                          </a:stretch>
                        </pic:blipFill>
                        <pic:spPr>
                          <a:xfrm>
                            <a:off x="1139825" y="204343"/>
                            <a:ext cx="4851273" cy="368884"/>
                          </a:xfrm>
                          <a:prstGeom prst="rect">
                            <a:avLst/>
                          </a:prstGeom>
                        </pic:spPr>
                      </pic:pic>
                      <pic:pic xmlns:pic="http://schemas.openxmlformats.org/drawingml/2006/picture">
                        <pic:nvPicPr>
                          <pic:cNvPr id="179" name="Picture 179"/>
                          <pic:cNvPicPr/>
                        </pic:nvPicPr>
                        <pic:blipFill>
                          <a:blip r:embed="rId9"/>
                          <a:stretch>
                            <a:fillRect/>
                          </a:stretch>
                        </pic:blipFill>
                        <pic:spPr>
                          <a:xfrm>
                            <a:off x="1139825" y="609448"/>
                            <a:ext cx="5718175" cy="207620"/>
                          </a:xfrm>
                          <a:prstGeom prst="rect">
                            <a:avLst/>
                          </a:prstGeom>
                        </pic:spPr>
                      </pic:pic>
                      <pic:pic xmlns:pic="http://schemas.openxmlformats.org/drawingml/2006/picture">
                        <pic:nvPicPr>
                          <pic:cNvPr id="181" name="Picture 181"/>
                          <pic:cNvPicPr/>
                        </pic:nvPicPr>
                        <pic:blipFill>
                          <a:blip r:embed="rId10"/>
                          <a:stretch>
                            <a:fillRect/>
                          </a:stretch>
                        </pic:blipFill>
                        <pic:spPr>
                          <a:xfrm>
                            <a:off x="1144524" y="219024"/>
                            <a:ext cx="4198620" cy="262128"/>
                          </a:xfrm>
                          <a:prstGeom prst="rect">
                            <a:avLst/>
                          </a:prstGeom>
                        </pic:spPr>
                      </pic:pic>
                      <wps:wsp>
                        <wps:cNvPr id="182" name="Rectangle 182"/>
                        <wps:cNvSpPr/>
                        <wps:spPr>
                          <a:xfrm>
                            <a:off x="1144778" y="264635"/>
                            <a:ext cx="1559496" cy="211907"/>
                          </a:xfrm>
                          <a:prstGeom prst="rect">
                            <a:avLst/>
                          </a:prstGeom>
                          <a:ln>
                            <a:noFill/>
                          </a:ln>
                        </wps:spPr>
                        <wps:txbx>
                          <w:txbxContent>
                            <w:p w14:paraId="79E39DDD" w14:textId="77777777" w:rsidR="006310E7" w:rsidRDefault="00691429">
                              <w:r>
                                <w:rPr>
                                  <w:rFonts w:ascii="Times New Roman" w:eastAsia="Times New Roman" w:hAnsi="Times New Roman" w:cs="Times New Roman"/>
                                  <w:b/>
                                  <w:sz w:val="28"/>
                                </w:rPr>
                                <w:t>ELPT 1345.618</w:t>
                              </w:r>
                            </w:p>
                          </w:txbxContent>
                        </wps:txbx>
                        <wps:bodyPr horzOverflow="overflow" vert="horz" lIns="0" tIns="0" rIns="0" bIns="0" rtlCol="0">
                          <a:noAutofit/>
                        </wps:bodyPr>
                      </wps:wsp>
                      <wps:wsp>
                        <wps:cNvPr id="183" name="Rectangle 183"/>
                        <wps:cNvSpPr/>
                        <wps:spPr>
                          <a:xfrm>
                            <a:off x="2318639" y="264635"/>
                            <a:ext cx="59288" cy="211907"/>
                          </a:xfrm>
                          <a:prstGeom prst="rect">
                            <a:avLst/>
                          </a:prstGeom>
                          <a:ln>
                            <a:noFill/>
                          </a:ln>
                        </wps:spPr>
                        <wps:txbx>
                          <w:txbxContent>
                            <w:p w14:paraId="34FF37A4" w14:textId="77777777" w:rsidR="006310E7" w:rsidRDefault="00691429">
                              <w:r>
                                <w:rPr>
                                  <w:rFonts w:ascii="Times New Roman" w:eastAsia="Times New Roman" w:hAnsi="Times New Roman" w:cs="Times New Roman"/>
                                  <w:b/>
                                  <w:sz w:val="28"/>
                                </w:rPr>
                                <w:t xml:space="preserve"> </w:t>
                              </w:r>
                            </w:p>
                          </w:txbxContent>
                        </wps:txbx>
                        <wps:bodyPr horzOverflow="overflow" vert="horz" lIns="0" tIns="0" rIns="0" bIns="0" rtlCol="0">
                          <a:noAutofit/>
                        </wps:bodyPr>
                      </wps:wsp>
                      <wps:wsp>
                        <wps:cNvPr id="184" name="Rectangle 184"/>
                        <wps:cNvSpPr/>
                        <wps:spPr>
                          <a:xfrm>
                            <a:off x="2362835" y="264635"/>
                            <a:ext cx="2014586" cy="211907"/>
                          </a:xfrm>
                          <a:prstGeom prst="rect">
                            <a:avLst/>
                          </a:prstGeom>
                          <a:ln>
                            <a:noFill/>
                          </a:ln>
                        </wps:spPr>
                        <wps:txbx>
                          <w:txbxContent>
                            <w:p w14:paraId="156253BF" w14:textId="77777777" w:rsidR="006310E7" w:rsidRDefault="00691429">
                              <w:r>
                                <w:rPr>
                                  <w:rFonts w:ascii="Times New Roman" w:eastAsia="Times New Roman" w:hAnsi="Times New Roman" w:cs="Times New Roman"/>
                                  <w:b/>
                                  <w:sz w:val="28"/>
                                </w:rPr>
                                <w:t>Commercial Wiring</w:t>
                              </w:r>
                            </w:p>
                          </w:txbxContent>
                        </wps:txbx>
                        <wps:bodyPr horzOverflow="overflow" vert="horz" lIns="0" tIns="0" rIns="0" bIns="0" rtlCol="0">
                          <a:noAutofit/>
                        </wps:bodyPr>
                      </wps:wsp>
                      <wps:wsp>
                        <wps:cNvPr id="185" name="Rectangle 185"/>
                        <wps:cNvSpPr/>
                        <wps:spPr>
                          <a:xfrm>
                            <a:off x="3877945" y="280237"/>
                            <a:ext cx="42143" cy="189937"/>
                          </a:xfrm>
                          <a:prstGeom prst="rect">
                            <a:avLst/>
                          </a:prstGeom>
                          <a:ln>
                            <a:noFill/>
                          </a:ln>
                        </wps:spPr>
                        <wps:txbx>
                          <w:txbxContent>
                            <w:p w14:paraId="6B6C32B8" w14:textId="77777777" w:rsidR="006310E7" w:rsidRDefault="00691429">
                              <w:r>
                                <w:t xml:space="preserve"> </w:t>
                              </w:r>
                            </w:p>
                          </w:txbxContent>
                        </wps:txbx>
                        <wps:bodyPr horzOverflow="overflow" vert="horz" lIns="0" tIns="0" rIns="0" bIns="0" rtlCol="0">
                          <a:noAutofit/>
                        </wps:bodyPr>
                      </wps:wsp>
                      <pic:pic xmlns:pic="http://schemas.openxmlformats.org/drawingml/2006/picture">
                        <pic:nvPicPr>
                          <pic:cNvPr id="187" name="Picture 187"/>
                          <pic:cNvPicPr/>
                        </pic:nvPicPr>
                        <pic:blipFill>
                          <a:blip r:embed="rId11"/>
                          <a:stretch>
                            <a:fillRect/>
                          </a:stretch>
                        </pic:blipFill>
                        <pic:spPr>
                          <a:xfrm>
                            <a:off x="1988820" y="219024"/>
                            <a:ext cx="59436" cy="262128"/>
                          </a:xfrm>
                          <a:prstGeom prst="rect">
                            <a:avLst/>
                          </a:prstGeom>
                        </pic:spPr>
                      </pic:pic>
                      <wps:wsp>
                        <wps:cNvPr id="188" name="Rectangle 188"/>
                        <wps:cNvSpPr/>
                        <wps:spPr>
                          <a:xfrm>
                            <a:off x="1989455" y="231108"/>
                            <a:ext cx="59287" cy="211907"/>
                          </a:xfrm>
                          <a:prstGeom prst="rect">
                            <a:avLst/>
                          </a:prstGeom>
                          <a:ln>
                            <a:noFill/>
                          </a:ln>
                        </wps:spPr>
                        <wps:txbx>
                          <w:txbxContent>
                            <w:p w14:paraId="04955175" w14:textId="77777777" w:rsidR="006310E7" w:rsidRDefault="00691429">
                              <w:r>
                                <w:rPr>
                                  <w:rFonts w:ascii="Times New Roman" w:eastAsia="Times New Roman" w:hAnsi="Times New Roman" w:cs="Times New Roman"/>
                                  <w:b/>
                                  <w:sz w:val="28"/>
                                </w:rPr>
                                <w:t xml:space="preserve"> </w:t>
                              </w:r>
                            </w:p>
                          </w:txbxContent>
                        </wps:txbx>
                        <wps:bodyPr horzOverflow="overflow" vert="horz" lIns="0" tIns="0" rIns="0" bIns="0" rtlCol="0">
                          <a:noAutofit/>
                        </wps:bodyPr>
                      </wps:wsp>
                      <wps:wsp>
                        <wps:cNvPr id="189" name="Rectangle 189"/>
                        <wps:cNvSpPr/>
                        <wps:spPr>
                          <a:xfrm>
                            <a:off x="2033651" y="246710"/>
                            <a:ext cx="42144" cy="189937"/>
                          </a:xfrm>
                          <a:prstGeom prst="rect">
                            <a:avLst/>
                          </a:prstGeom>
                          <a:ln>
                            <a:noFill/>
                          </a:ln>
                        </wps:spPr>
                        <wps:txbx>
                          <w:txbxContent>
                            <w:p w14:paraId="359DA681" w14:textId="77777777" w:rsidR="006310E7" w:rsidRDefault="00691429">
                              <w:r>
                                <w:t xml:space="preserve"> </w:t>
                              </w:r>
                            </w:p>
                          </w:txbxContent>
                        </wps:txbx>
                        <wps:bodyPr horzOverflow="overflow" vert="horz" lIns="0" tIns="0" rIns="0" bIns="0" rtlCol="0">
                          <a:noAutofit/>
                        </wps:bodyPr>
                      </wps:wsp>
                      <pic:pic xmlns:pic="http://schemas.openxmlformats.org/drawingml/2006/picture">
                        <pic:nvPicPr>
                          <pic:cNvPr id="191" name="Picture 191"/>
                          <pic:cNvPicPr/>
                        </pic:nvPicPr>
                        <pic:blipFill>
                          <a:blip r:embed="rId12"/>
                          <a:stretch>
                            <a:fillRect/>
                          </a:stretch>
                        </pic:blipFill>
                        <pic:spPr>
                          <a:xfrm>
                            <a:off x="1139952" y="453720"/>
                            <a:ext cx="53340" cy="242316"/>
                          </a:xfrm>
                          <a:prstGeom prst="rect">
                            <a:avLst/>
                          </a:prstGeom>
                        </pic:spPr>
                      </pic:pic>
                      <wps:wsp>
                        <wps:cNvPr id="192" name="Rectangle 192"/>
                        <wps:cNvSpPr/>
                        <wps:spPr>
                          <a:xfrm>
                            <a:off x="1140206" y="452831"/>
                            <a:ext cx="53596" cy="241550"/>
                          </a:xfrm>
                          <a:prstGeom prst="rect">
                            <a:avLst/>
                          </a:prstGeom>
                          <a:ln>
                            <a:noFill/>
                          </a:ln>
                        </wps:spPr>
                        <wps:txbx>
                          <w:txbxContent>
                            <w:p w14:paraId="12F097D7" w14:textId="77777777" w:rsidR="006310E7" w:rsidRDefault="00691429">
                              <w:r>
                                <w:rPr>
                                  <w:sz w:val="28"/>
                                </w:rPr>
                                <w:t xml:space="preserve"> </w:t>
                              </w:r>
                            </w:p>
                          </w:txbxContent>
                        </wps:txbx>
                        <wps:bodyPr horzOverflow="overflow" vert="horz" lIns="0" tIns="0" rIns="0" bIns="0" rtlCol="0">
                          <a:noAutofit/>
                        </wps:bodyPr>
                      </wps:wsp>
                      <wps:wsp>
                        <wps:cNvPr id="193" name="Rectangle 193"/>
                        <wps:cNvSpPr/>
                        <wps:spPr>
                          <a:xfrm>
                            <a:off x="1179830" y="481406"/>
                            <a:ext cx="42144" cy="189937"/>
                          </a:xfrm>
                          <a:prstGeom prst="rect">
                            <a:avLst/>
                          </a:prstGeom>
                          <a:ln>
                            <a:noFill/>
                          </a:ln>
                        </wps:spPr>
                        <wps:txbx>
                          <w:txbxContent>
                            <w:p w14:paraId="505B69E6" w14:textId="77777777" w:rsidR="006310E7" w:rsidRDefault="00691429">
                              <w:r>
                                <w:t xml:space="preserve"> </w:t>
                              </w:r>
                            </w:p>
                          </w:txbxContent>
                        </wps:txbx>
                        <wps:bodyPr horzOverflow="overflow" vert="horz" lIns="0" tIns="0" rIns="0" bIns="0" rtlCol="0">
                          <a:noAutofit/>
                        </wps:bodyPr>
                      </wps:wsp>
                      <pic:pic xmlns:pic="http://schemas.openxmlformats.org/drawingml/2006/picture">
                        <pic:nvPicPr>
                          <pic:cNvPr id="195" name="Picture 195"/>
                          <pic:cNvPicPr/>
                        </pic:nvPicPr>
                        <pic:blipFill>
                          <a:blip r:embed="rId13"/>
                          <a:stretch>
                            <a:fillRect/>
                          </a:stretch>
                        </pic:blipFill>
                        <pic:spPr>
                          <a:xfrm>
                            <a:off x="1144524" y="662508"/>
                            <a:ext cx="5713476" cy="138684"/>
                          </a:xfrm>
                          <a:prstGeom prst="rect">
                            <a:avLst/>
                          </a:prstGeom>
                        </pic:spPr>
                      </pic:pic>
                      <wps:wsp>
                        <wps:cNvPr id="196" name="Rectangle 196"/>
                        <wps:cNvSpPr/>
                        <wps:spPr>
                          <a:xfrm>
                            <a:off x="1144778" y="691715"/>
                            <a:ext cx="67496" cy="138287"/>
                          </a:xfrm>
                          <a:prstGeom prst="rect">
                            <a:avLst/>
                          </a:prstGeom>
                          <a:ln>
                            <a:noFill/>
                          </a:ln>
                        </wps:spPr>
                        <wps:txbx>
                          <w:txbxContent>
                            <w:p w14:paraId="6DAB0634" w14:textId="77777777" w:rsidR="006310E7" w:rsidRDefault="00691429">
                              <w:r>
                                <w:rPr>
                                  <w:rFonts w:ascii="Times New Roman" w:eastAsia="Times New Roman" w:hAnsi="Times New Roman" w:cs="Times New Roman"/>
                                  <w:sz w:val="18"/>
                                </w:rPr>
                                <w:t>“</w:t>
                              </w:r>
                            </w:p>
                          </w:txbxContent>
                        </wps:txbx>
                        <wps:bodyPr horzOverflow="overflow" vert="horz" lIns="0" tIns="0" rIns="0" bIns="0" rtlCol="0">
                          <a:noAutofit/>
                        </wps:bodyPr>
                      </wps:wsp>
                      <wps:wsp>
                        <wps:cNvPr id="197" name="Rectangle 197"/>
                        <wps:cNvSpPr/>
                        <wps:spPr>
                          <a:xfrm>
                            <a:off x="1195070" y="691715"/>
                            <a:ext cx="6153881" cy="138287"/>
                          </a:xfrm>
                          <a:prstGeom prst="rect">
                            <a:avLst/>
                          </a:prstGeom>
                          <a:ln>
                            <a:noFill/>
                          </a:ln>
                        </wps:spPr>
                        <wps:txbx>
                          <w:txbxContent>
                            <w:p w14:paraId="5FD4E6B5" w14:textId="77777777" w:rsidR="006310E7" w:rsidRDefault="00691429">
                              <w:r>
                                <w:rPr>
                                  <w:rFonts w:ascii="Times New Roman" w:eastAsia="Times New Roman" w:hAnsi="Times New Roman" w:cs="Times New Roman"/>
                                  <w:sz w:val="18"/>
                                </w:rPr>
                                <w:t>Northeast Texas Community College exists to provide responsible, exemplary learning opportunities.</w:t>
                              </w:r>
                            </w:p>
                          </w:txbxContent>
                        </wps:txbx>
                        <wps:bodyPr horzOverflow="overflow" vert="horz" lIns="0" tIns="0" rIns="0" bIns="0" rtlCol="0">
                          <a:noAutofit/>
                        </wps:bodyPr>
                      </wps:wsp>
                      <wps:wsp>
                        <wps:cNvPr id="198" name="Rectangle 198"/>
                        <wps:cNvSpPr/>
                        <wps:spPr>
                          <a:xfrm>
                            <a:off x="5827522" y="691715"/>
                            <a:ext cx="67496" cy="138287"/>
                          </a:xfrm>
                          <a:prstGeom prst="rect">
                            <a:avLst/>
                          </a:prstGeom>
                          <a:ln>
                            <a:noFill/>
                          </a:ln>
                        </wps:spPr>
                        <wps:txbx>
                          <w:txbxContent>
                            <w:p w14:paraId="6EA6B79A" w14:textId="77777777" w:rsidR="006310E7" w:rsidRDefault="00691429">
                              <w:r>
                                <w:rPr>
                                  <w:rFonts w:ascii="Times New Roman" w:eastAsia="Times New Roman" w:hAnsi="Times New Roman" w:cs="Times New Roman"/>
                                  <w:sz w:val="18"/>
                                </w:rPr>
                                <w:t>”</w:t>
                              </w:r>
                            </w:p>
                          </w:txbxContent>
                        </wps:txbx>
                        <wps:bodyPr horzOverflow="overflow" vert="horz" lIns="0" tIns="0" rIns="0" bIns="0" rtlCol="0">
                          <a:noAutofit/>
                        </wps:bodyPr>
                      </wps:wsp>
                      <wps:wsp>
                        <wps:cNvPr id="199" name="Rectangle 199"/>
                        <wps:cNvSpPr/>
                        <wps:spPr>
                          <a:xfrm>
                            <a:off x="5877814" y="665810"/>
                            <a:ext cx="42144" cy="189937"/>
                          </a:xfrm>
                          <a:prstGeom prst="rect">
                            <a:avLst/>
                          </a:prstGeom>
                          <a:ln>
                            <a:noFill/>
                          </a:ln>
                        </wps:spPr>
                        <wps:txbx>
                          <w:txbxContent>
                            <w:p w14:paraId="4FE764D5" w14:textId="77777777" w:rsidR="006310E7" w:rsidRDefault="00691429">
                              <w:r>
                                <w:t xml:space="preserve"> </w:t>
                              </w:r>
                            </w:p>
                          </w:txbxContent>
                        </wps:txbx>
                        <wps:bodyPr horzOverflow="overflow" vert="horz" lIns="0" tIns="0" rIns="0" bIns="0" rtlCol="0">
                          <a:noAutofit/>
                        </wps:bodyPr>
                      </wps:wsp>
                      <pic:pic xmlns:pic="http://schemas.openxmlformats.org/drawingml/2006/picture">
                        <pic:nvPicPr>
                          <pic:cNvPr id="201" name="Picture 201"/>
                          <pic:cNvPicPr/>
                        </pic:nvPicPr>
                        <pic:blipFill>
                          <a:blip r:embed="rId14"/>
                          <a:stretch>
                            <a:fillRect/>
                          </a:stretch>
                        </pic:blipFill>
                        <pic:spPr>
                          <a:xfrm>
                            <a:off x="5888736" y="639648"/>
                            <a:ext cx="38100" cy="169164"/>
                          </a:xfrm>
                          <a:prstGeom prst="rect">
                            <a:avLst/>
                          </a:prstGeom>
                        </pic:spPr>
                      </pic:pic>
                      <wps:wsp>
                        <wps:cNvPr id="202" name="Rectangle 202"/>
                        <wps:cNvSpPr/>
                        <wps:spPr>
                          <a:xfrm>
                            <a:off x="5890007" y="693239"/>
                            <a:ext cx="38005" cy="138287"/>
                          </a:xfrm>
                          <a:prstGeom prst="rect">
                            <a:avLst/>
                          </a:prstGeom>
                          <a:ln>
                            <a:noFill/>
                          </a:ln>
                        </wps:spPr>
                        <wps:txbx>
                          <w:txbxContent>
                            <w:p w14:paraId="4C96F0D6" w14:textId="77777777" w:rsidR="006310E7" w:rsidRDefault="00691429">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203" name="Rectangle 203"/>
                        <wps:cNvSpPr/>
                        <wps:spPr>
                          <a:xfrm>
                            <a:off x="5918962" y="667334"/>
                            <a:ext cx="42144" cy="189937"/>
                          </a:xfrm>
                          <a:prstGeom prst="rect">
                            <a:avLst/>
                          </a:prstGeom>
                          <a:ln>
                            <a:noFill/>
                          </a:ln>
                        </wps:spPr>
                        <wps:txbx>
                          <w:txbxContent>
                            <w:p w14:paraId="46064071" w14:textId="77777777" w:rsidR="006310E7" w:rsidRDefault="00691429">
                              <w:r>
                                <w:t xml:space="preserve"> </w:t>
                              </w:r>
                            </w:p>
                          </w:txbxContent>
                        </wps:txbx>
                        <wps:bodyPr horzOverflow="overflow" vert="horz" lIns="0" tIns="0" rIns="0" bIns="0" rtlCol="0">
                          <a:noAutofit/>
                        </wps:bodyPr>
                      </wps:wsp>
                    </wpg:wgp>
                  </a:graphicData>
                </a:graphic>
              </wp:anchor>
            </w:drawing>
          </mc:Choice>
          <mc:Fallback>
            <w:pict>
              <v:group w14:anchorId="6B3F0D4F" id="Group 5300" o:spid="_x0000_s1026" style="position:absolute;left:0;text-align:left;margin-left:1in;margin-top:72.75pt;width:540pt;height:66.35pt;z-index:251658240;mso-position-horizontal-relative:page;mso-position-vertical-relative:page" coordsize="68580,842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 o:spid="_x0000_s1027" type="#_x0000_t75" style="position:absolute;left:10104;top:6564;width:426;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">
                  <v:imagedata r:id="rId15" o:title=""/>
                </v:shape>
                <v:rect id="Rectangle 170" o:spid="_x0000_s1028" style="position:absolute;left:10106;top:7015;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7823090D" w14:textId="77777777" w:rsidR="006310E7" w:rsidRDefault="00691429">
                        <w:r>
                          <w:rPr>
                            <w:rFonts w:ascii="Times New Roman" w:eastAsia="Times New Roman" w:hAnsi="Times New Roman" w:cs="Times New Roman"/>
                            <w:sz w:val="20"/>
                          </w:rPr>
                          <w:t xml:space="preserve"> </w:t>
                        </w:r>
                      </w:p>
                    </w:txbxContent>
                  </v:textbox>
                </v:rect>
                <v:rect id="Rectangle 171" o:spid="_x0000_s1029" style="position:absolute;left:10426;top:684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0FA2F192" w14:textId="77777777" w:rsidR="006310E7" w:rsidRDefault="00691429">
                        <w:r>
                          <w:t xml:space="preserve"> </w:t>
                        </w:r>
                      </w:p>
                    </w:txbxContent>
                  </v:textbox>
                </v:rect>
                <v:shape id="Picture 173" o:spid="_x0000_s1030" type="#_x0000_t75" style="position:absolute;top:189;width:10112;height:7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">
                  <v:imagedata r:id="rId16" o:title=""/>
                </v:shape>
                <v:shape id="Picture 175" o:spid="_x0000_s1031" type="#_x0000_t75" style="position:absolute;left:11398;width:23076;height:3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">
                  <v:imagedata r:id="rId17" o:title=""/>
                </v:shape>
                <v:shape id="Picture 177" o:spid="_x0000_s1032" type="#_x0000_t75" style="position:absolute;left:11398;top:2043;width:48512;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">
                  <v:imagedata r:id="rId18" o:title=""/>
                </v:shape>
                <v:shape id="Picture 179" o:spid="_x0000_s1033" type="#_x0000_t75" style="position:absolute;left:11398;top:6094;width:57182;height:2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">
                  <v:imagedata r:id="rId19" o:title=""/>
                </v:shape>
                <v:shape id="Picture 181" o:spid="_x0000_s1034" type="#_x0000_t75" style="position:absolute;left:11445;top:2190;width:41986;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">
                  <v:imagedata r:id="rId20" o:title=""/>
                </v:shape>
                <v:rect id="Rectangle 182" o:spid="_x0000_s1035" style="position:absolute;left:11447;top:2646;width:1559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79E39DDD" w14:textId="77777777" w:rsidR="006310E7" w:rsidRDefault="00691429">
                        <w:r>
                          <w:rPr>
                            <w:rFonts w:ascii="Times New Roman" w:eastAsia="Times New Roman" w:hAnsi="Times New Roman" w:cs="Times New Roman"/>
                            <w:b/>
                            <w:sz w:val="28"/>
                          </w:rPr>
                          <w:t>ELPT 1345.618</w:t>
                        </w:r>
                      </w:p>
                    </w:txbxContent>
                  </v:textbox>
                </v:rect>
                <v:rect id="Rectangle 183" o:spid="_x0000_s1036" style="position:absolute;left:23186;top:2646;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34FF37A4" w14:textId="77777777" w:rsidR="006310E7" w:rsidRDefault="00691429">
                        <w:r>
                          <w:rPr>
                            <w:rFonts w:ascii="Times New Roman" w:eastAsia="Times New Roman" w:hAnsi="Times New Roman" w:cs="Times New Roman"/>
                            <w:b/>
                            <w:sz w:val="28"/>
                          </w:rPr>
                          <w:t xml:space="preserve"> </w:t>
                        </w:r>
                      </w:p>
                    </w:txbxContent>
                  </v:textbox>
                </v:rect>
                <v:rect id="Rectangle 184" o:spid="_x0000_s1037" style="position:absolute;left:23628;top:2646;width:2014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156253BF" w14:textId="77777777" w:rsidR="006310E7" w:rsidRDefault="00691429">
                        <w:r>
                          <w:rPr>
                            <w:rFonts w:ascii="Times New Roman" w:eastAsia="Times New Roman" w:hAnsi="Times New Roman" w:cs="Times New Roman"/>
                            <w:b/>
                            <w:sz w:val="28"/>
                          </w:rPr>
                          <w:t>Commercial Wiring</w:t>
                        </w:r>
                      </w:p>
                    </w:txbxContent>
                  </v:textbox>
                </v:rect>
                <v:rect id="Rectangle 185" o:spid="_x0000_s1038" style="position:absolute;left:38779;top:280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6B6C32B8" w14:textId="77777777" w:rsidR="006310E7" w:rsidRDefault="00691429">
                        <w:r>
                          <w:t xml:space="preserve"> </w:t>
                        </w:r>
                      </w:p>
                    </w:txbxContent>
                  </v:textbox>
                </v:rect>
                <v:shape id="Picture 187" o:spid="_x0000_s1039" type="#_x0000_t75" style="position:absolute;left:19888;top:2190;width:594;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">
                  <v:imagedata r:id="rId21" o:title=""/>
                </v:shape>
                <v:rect id="Rectangle 188" o:spid="_x0000_s1040" style="position:absolute;left:19894;top:2311;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04955175" w14:textId="77777777" w:rsidR="006310E7" w:rsidRDefault="00691429">
                        <w:r>
                          <w:rPr>
                            <w:rFonts w:ascii="Times New Roman" w:eastAsia="Times New Roman" w:hAnsi="Times New Roman" w:cs="Times New Roman"/>
                            <w:b/>
                            <w:sz w:val="28"/>
                          </w:rPr>
                          <w:t xml:space="preserve"> </w:t>
                        </w:r>
                      </w:p>
                    </w:txbxContent>
                  </v:textbox>
                </v:rect>
                <v:rect id="Rectangle 189" o:spid="_x0000_s1041" style="position:absolute;left:20336;top:246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359DA681" w14:textId="77777777" w:rsidR="006310E7" w:rsidRDefault="00691429">
                        <w:r>
                          <w:t xml:space="preserve"> </w:t>
                        </w:r>
                      </w:p>
                    </w:txbxContent>
                  </v:textbox>
                </v:rect>
                <v:shape id="Picture 191" o:spid="_x0000_s1042" type="#_x0000_t75" style="position:absolute;left:11399;top:4537;width:533;height:2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">
                  <v:imagedata r:id="rId22" o:title=""/>
                </v:shape>
                <v:rect id="Rectangle 192" o:spid="_x0000_s1043" style="position:absolute;left:11402;top:4528;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12F097D7" w14:textId="77777777" w:rsidR="006310E7" w:rsidRDefault="00691429">
                        <w:r>
                          <w:rPr>
                            <w:sz w:val="28"/>
                          </w:rPr>
                          <w:t xml:space="preserve"> </w:t>
                        </w:r>
                      </w:p>
                    </w:txbxContent>
                  </v:textbox>
                </v:rect>
                <v:rect id="Rectangle 193" o:spid="_x0000_s1044" style="position:absolute;left:11798;top:481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505B69E6" w14:textId="77777777" w:rsidR="006310E7" w:rsidRDefault="00691429">
                        <w:r>
                          <w:t xml:space="preserve"> </w:t>
                        </w:r>
                      </w:p>
                    </w:txbxContent>
                  </v:textbox>
                </v:rect>
                <v:shape id="Picture 195" o:spid="_x0000_s1045" type="#_x0000_t75" style="position:absolute;left:11445;top:6625;width:57135;height:1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">
                  <v:imagedata r:id="rId23" o:title=""/>
                </v:shape>
                <v:rect id="Rectangle 196" o:spid="_x0000_s1046" style="position:absolute;left:11447;top:6917;width:67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6DAB0634" w14:textId="77777777" w:rsidR="006310E7" w:rsidRDefault="00691429">
                        <w:r>
                          <w:rPr>
                            <w:rFonts w:ascii="Times New Roman" w:eastAsia="Times New Roman" w:hAnsi="Times New Roman" w:cs="Times New Roman"/>
                            <w:sz w:val="18"/>
                          </w:rPr>
                          <w:t>“</w:t>
                        </w:r>
                      </w:p>
                    </w:txbxContent>
                  </v:textbox>
                </v:rect>
                <v:rect id="Rectangle 197" o:spid="_x0000_s1047" style="position:absolute;left:11950;top:6917;width:6153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5FD4E6B5" w14:textId="77777777" w:rsidR="006310E7" w:rsidRDefault="00691429">
                        <w:r>
                          <w:rPr>
                            <w:rFonts w:ascii="Times New Roman" w:eastAsia="Times New Roman" w:hAnsi="Times New Roman" w:cs="Times New Roman"/>
                            <w:sz w:val="18"/>
                          </w:rPr>
                          <w:t>Northeast Texas Community College exists to provide responsible, exemplary learning opportunities.</w:t>
                        </w:r>
                      </w:p>
                    </w:txbxContent>
                  </v:textbox>
                </v:rect>
                <v:rect id="Rectangle 198" o:spid="_x0000_s1048" style="position:absolute;left:58275;top:6917;width:67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6EA6B79A" w14:textId="77777777" w:rsidR="006310E7" w:rsidRDefault="00691429">
                        <w:r>
                          <w:rPr>
                            <w:rFonts w:ascii="Times New Roman" w:eastAsia="Times New Roman" w:hAnsi="Times New Roman" w:cs="Times New Roman"/>
                            <w:sz w:val="18"/>
                          </w:rPr>
                          <w:t>”</w:t>
                        </w:r>
                      </w:p>
                    </w:txbxContent>
                  </v:textbox>
                </v:rect>
                <v:rect id="Rectangle 199" o:spid="_x0000_s1049" style="position:absolute;left:58778;top:665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4FE764D5" w14:textId="77777777" w:rsidR="006310E7" w:rsidRDefault="00691429">
                        <w:r>
                          <w:t xml:space="preserve"> </w:t>
                        </w:r>
                      </w:p>
                    </w:txbxContent>
                  </v:textbox>
                </v:rect>
                <v:shape id="Picture 201" o:spid="_x0000_s1050" type="#_x0000_t75" style="position:absolute;left:58887;top:6396;width:381;height:1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">
                  <v:imagedata r:id="rId24" o:title=""/>
                </v:shape>
                <v:rect id="Rectangle 202" o:spid="_x0000_s1051" style="position:absolute;left:58900;top:6932;width:38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4C96F0D6" w14:textId="77777777" w:rsidR="006310E7" w:rsidRDefault="00691429">
                        <w:r>
                          <w:rPr>
                            <w:rFonts w:ascii="Times New Roman" w:eastAsia="Times New Roman" w:hAnsi="Times New Roman" w:cs="Times New Roman"/>
                            <w:sz w:val="18"/>
                          </w:rPr>
                          <w:t xml:space="preserve"> </w:t>
                        </w:r>
                      </w:p>
                    </w:txbxContent>
                  </v:textbox>
                </v:rect>
                <v:rect id="Rectangle 203" o:spid="_x0000_s1052" style="position:absolute;left:59189;top:667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14:paraId="46064071" w14:textId="77777777" w:rsidR="006310E7" w:rsidRDefault="00691429">
                        <w:r>
                          <w:t xml:space="preserve"> </w:t>
                        </w:r>
                      </w:p>
                    </w:txbxContent>
                  </v:textbox>
                </v:rect>
                <w10:wrap type="topAndBottom" anchorx="page" anchory="page"/>
              </v:group>
            </w:pict>
          </mc:Fallback>
        </mc:AlternateContent>
      </w:r>
      <w:r>
        <w:rPr>
          <w:b/>
        </w:rPr>
        <w:t xml:space="preserve">Student Learning Outcomes: </w:t>
      </w:r>
      <w:r>
        <w:t xml:space="preserve">Describe wiring methods, print reading, overcurrent protection and grounding /bonding techniques and safety procedures in commercial buildings. </w:t>
      </w:r>
    </w:p>
    <w:p w14:paraId="34B57F51" w14:textId="77777777" w:rsidR="006310E7" w:rsidRDefault="00691429">
      <w:pPr>
        <w:spacing w:after="0"/>
        <w:ind w:left="108"/>
      </w:pPr>
      <w:r>
        <w:t xml:space="preserve"> </w:t>
      </w:r>
    </w:p>
    <w:p w14:paraId="31E226C9" w14:textId="77777777" w:rsidR="006310E7" w:rsidRDefault="00691429">
      <w:pPr>
        <w:spacing w:after="3" w:line="255" w:lineRule="auto"/>
        <w:ind w:left="108" w:right="859" w:hanging="10"/>
      </w:pPr>
      <w:r>
        <w:rPr>
          <w:b/>
        </w:rPr>
        <w:t xml:space="preserve">Required Textbook(s): </w:t>
      </w:r>
      <w:r>
        <w:t xml:space="preserve">MindTap for Simmons/Mullin/Ode’s Electrical wiring Commercial, Cengage Courseware, ISBN 9780357767177.  </w:t>
      </w:r>
    </w:p>
    <w:p w14:paraId="4BF6B720" w14:textId="77777777" w:rsidR="006310E7" w:rsidRDefault="00691429">
      <w:pPr>
        <w:spacing w:after="0"/>
        <w:ind w:left="103"/>
      </w:pPr>
      <w:r>
        <w:t xml:space="preserve">  </w:t>
      </w:r>
    </w:p>
    <w:p w14:paraId="52DC12C0" w14:textId="77777777" w:rsidR="006310E7" w:rsidRDefault="00691429">
      <w:pPr>
        <w:spacing w:after="1"/>
        <w:ind w:left="93" w:hanging="10"/>
      </w:pPr>
      <w:r>
        <w:rPr>
          <w:b/>
        </w:rPr>
        <w:t xml:space="preserve">Optional Instructional Materials: </w:t>
      </w:r>
      <w:r>
        <w:t>Textbook</w:t>
      </w:r>
      <w:r>
        <w:rPr>
          <w:b/>
        </w:rPr>
        <w:t xml:space="preserve"> </w:t>
      </w:r>
      <w:r>
        <w:t xml:space="preserve"> </w:t>
      </w:r>
    </w:p>
    <w:p w14:paraId="5FC83E91" w14:textId="77777777" w:rsidR="006310E7" w:rsidRDefault="00691429">
      <w:pPr>
        <w:spacing w:after="0"/>
        <w:ind w:left="103"/>
      </w:pPr>
      <w:r>
        <w:rPr>
          <w:b/>
        </w:rPr>
        <w:t xml:space="preserve"> </w:t>
      </w:r>
      <w:r>
        <w:t xml:space="preserve"> </w:t>
      </w:r>
    </w:p>
    <w:p w14:paraId="20153351" w14:textId="77777777" w:rsidR="006310E7" w:rsidRDefault="00691429">
      <w:pPr>
        <w:spacing w:after="3" w:line="255" w:lineRule="auto"/>
        <w:ind w:left="108" w:right="859" w:hanging="10"/>
      </w:pPr>
      <w:r>
        <w:rPr>
          <w:b/>
        </w:rPr>
        <w:t xml:space="preserve">Minimum Technology Requirements: </w:t>
      </w:r>
      <w:r>
        <w:t xml:space="preserve">Internet and basic computer skills  </w:t>
      </w:r>
    </w:p>
    <w:p w14:paraId="685E80D1" w14:textId="77777777" w:rsidR="006310E7" w:rsidRDefault="00691429">
      <w:pPr>
        <w:spacing w:after="0"/>
        <w:ind w:left="103"/>
      </w:pPr>
      <w:r>
        <w:t xml:space="preserve">  </w:t>
      </w:r>
    </w:p>
    <w:p w14:paraId="0C80BC54" w14:textId="77777777" w:rsidR="006310E7" w:rsidRDefault="00691429">
      <w:pPr>
        <w:spacing w:after="3" w:line="255" w:lineRule="auto"/>
        <w:ind w:left="108" w:right="859" w:hanging="10"/>
      </w:pPr>
      <w:r>
        <w:rPr>
          <w:b/>
        </w:rPr>
        <w:t xml:space="preserve">Required Computer Literacy Skills: </w:t>
      </w:r>
      <w:r>
        <w:t xml:space="preserve">Internet, Email, Basic Word documents, and Blackboard.  </w:t>
      </w:r>
    </w:p>
    <w:p w14:paraId="41C5934B" w14:textId="77777777" w:rsidR="006310E7" w:rsidRDefault="00691429">
      <w:pPr>
        <w:spacing w:after="0"/>
        <w:ind w:left="103"/>
      </w:pPr>
      <w:r>
        <w:t xml:space="preserve">  </w:t>
      </w:r>
    </w:p>
    <w:p w14:paraId="53B0879A" w14:textId="77777777" w:rsidR="006310E7" w:rsidRDefault="00691429">
      <w:pPr>
        <w:spacing w:after="3" w:line="255" w:lineRule="auto"/>
        <w:ind w:left="108" w:right="859" w:hanging="10"/>
      </w:pPr>
      <w:r>
        <w:rPr>
          <w:b/>
        </w:rPr>
        <w:t xml:space="preserve">Communications: </w:t>
      </w:r>
      <w:r>
        <w:t xml:space="preserve">NTCC email is the official form of communication for the college. Use your NTCC student email when requesting appointments, or need assistance, from your instructor. Emails and phone calls will be returned in a timely manner Monday-Thursday. Friday afternoon thru Sunday calls and emails may not be returned until Monday.  </w:t>
      </w:r>
    </w:p>
    <w:p w14:paraId="364EF33E" w14:textId="77777777" w:rsidR="006310E7" w:rsidRDefault="00691429">
      <w:pPr>
        <w:spacing w:after="0"/>
      </w:pPr>
      <w:r>
        <w:t xml:space="preserve">  </w:t>
      </w:r>
    </w:p>
    <w:p w14:paraId="0DD65244" w14:textId="77777777" w:rsidR="006310E7" w:rsidRDefault="00691429">
      <w:pPr>
        <w:spacing w:after="0"/>
        <w:ind w:left="106"/>
      </w:pPr>
      <w:r>
        <w:rPr>
          <w:b/>
        </w:rPr>
        <w:t xml:space="preserve"> </w:t>
      </w:r>
      <w:r>
        <w:t xml:space="preserve"> </w:t>
      </w:r>
    </w:p>
    <w:p w14:paraId="721EABC7" w14:textId="77777777" w:rsidR="006310E7" w:rsidRDefault="00691429">
      <w:pPr>
        <w:spacing w:after="0"/>
        <w:ind w:left="106"/>
      </w:pPr>
      <w:r>
        <w:rPr>
          <w:b/>
        </w:rPr>
        <w:t xml:space="preserve">  </w:t>
      </w:r>
    </w:p>
    <w:p w14:paraId="1DB0F086" w14:textId="77777777" w:rsidR="006310E7" w:rsidRDefault="00691429">
      <w:pPr>
        <w:spacing w:after="0"/>
        <w:ind w:left="106"/>
      </w:pPr>
      <w:r>
        <w:rPr>
          <w:b/>
        </w:rPr>
        <w:t xml:space="preserve"> </w:t>
      </w:r>
      <w:r>
        <w:t xml:space="preserve"> </w:t>
      </w:r>
    </w:p>
    <w:p w14:paraId="280808A4" w14:textId="77777777" w:rsidR="006310E7" w:rsidRDefault="00691429">
      <w:pPr>
        <w:spacing w:after="0"/>
        <w:ind w:left="106"/>
      </w:pPr>
      <w:r>
        <w:rPr>
          <w:b/>
        </w:rPr>
        <w:t xml:space="preserve"> </w:t>
      </w:r>
      <w:r>
        <w:t xml:space="preserve"> </w:t>
      </w:r>
    </w:p>
    <w:p w14:paraId="57404BC0" w14:textId="77777777" w:rsidR="006310E7" w:rsidRDefault="00691429">
      <w:pPr>
        <w:spacing w:after="0"/>
        <w:ind w:left="106"/>
      </w:pPr>
      <w:r>
        <w:rPr>
          <w:b/>
        </w:rPr>
        <w:t xml:space="preserve"> </w:t>
      </w:r>
      <w:r>
        <w:t xml:space="preserve"> </w:t>
      </w:r>
    </w:p>
    <w:p w14:paraId="58A6EC3A" w14:textId="77777777" w:rsidR="006310E7" w:rsidRDefault="00691429">
      <w:pPr>
        <w:spacing w:after="0"/>
        <w:ind w:left="106"/>
      </w:pPr>
      <w:r>
        <w:rPr>
          <w:b/>
        </w:rPr>
        <w:lastRenderedPageBreak/>
        <w:t xml:space="preserve"> </w:t>
      </w:r>
      <w:r>
        <w:t xml:space="preserve"> </w:t>
      </w:r>
    </w:p>
    <w:p w14:paraId="16C140FE" w14:textId="77777777" w:rsidR="006310E7" w:rsidRDefault="00691429">
      <w:pPr>
        <w:spacing w:after="0"/>
        <w:ind w:left="106"/>
      </w:pPr>
      <w:r>
        <w:rPr>
          <w:b/>
        </w:rPr>
        <w:t xml:space="preserve"> </w:t>
      </w:r>
      <w:r>
        <w:t xml:space="preserve"> </w:t>
      </w:r>
    </w:p>
    <w:p w14:paraId="0EE71489" w14:textId="77777777" w:rsidR="006310E7" w:rsidRDefault="00691429">
      <w:pPr>
        <w:spacing w:after="45"/>
        <w:ind w:left="93" w:hanging="10"/>
      </w:pPr>
      <w:r>
        <w:rPr>
          <w:b/>
        </w:rPr>
        <w:t xml:space="preserve">Student Responsibilities/Expectations: </w:t>
      </w:r>
      <w:r>
        <w:t xml:space="preserve"> </w:t>
      </w:r>
    </w:p>
    <w:p w14:paraId="520B9174" w14:textId="77777777" w:rsidR="006310E7" w:rsidRDefault="00691429">
      <w:pPr>
        <w:spacing w:after="0"/>
      </w:pPr>
      <w:r>
        <w:rPr>
          <w:b/>
          <w:sz w:val="27"/>
        </w:rPr>
        <w:t xml:space="preserve"> </w:t>
      </w:r>
      <w:r>
        <w:t xml:space="preserve"> </w:t>
      </w:r>
    </w:p>
    <w:p w14:paraId="20D7E622" w14:textId="77777777" w:rsidR="006310E7" w:rsidRDefault="00691429">
      <w:pPr>
        <w:numPr>
          <w:ilvl w:val="0"/>
          <w:numId w:val="1"/>
        </w:numPr>
        <w:spacing w:after="100" w:line="255" w:lineRule="auto"/>
        <w:ind w:right="859" w:hanging="360"/>
      </w:pPr>
      <w:r>
        <w:t xml:space="preserve">Students are expected to demonstrate Safety in all classes and lab activities.  </w:t>
      </w:r>
    </w:p>
    <w:p w14:paraId="15A47BC6" w14:textId="77777777" w:rsidR="006310E7" w:rsidRDefault="00691429">
      <w:pPr>
        <w:numPr>
          <w:ilvl w:val="0"/>
          <w:numId w:val="1"/>
        </w:numPr>
        <w:spacing w:after="101" w:line="255" w:lineRule="auto"/>
        <w:ind w:right="859" w:hanging="360"/>
      </w:pPr>
      <w:r>
        <w:t xml:space="preserve">Students will be taught in a competency-based, self-paced environment with the instructor and lab assistants serving as learning facilitators.  </w:t>
      </w:r>
    </w:p>
    <w:p w14:paraId="622D111A" w14:textId="77777777" w:rsidR="006310E7" w:rsidRDefault="00691429">
      <w:pPr>
        <w:numPr>
          <w:ilvl w:val="0"/>
          <w:numId w:val="1"/>
        </w:numPr>
        <w:spacing w:after="101" w:line="255" w:lineRule="auto"/>
        <w:ind w:right="859" w:hanging="360"/>
      </w:pPr>
      <w:r>
        <w:t xml:space="preserve">Students will complete both a Quiz covering the objectives in the chapter, and Skills that demonstrate mastery of the skills.  </w:t>
      </w:r>
    </w:p>
    <w:p w14:paraId="75F5F8CB" w14:textId="77777777" w:rsidR="006310E7" w:rsidRDefault="00691429">
      <w:pPr>
        <w:numPr>
          <w:ilvl w:val="0"/>
          <w:numId w:val="1"/>
        </w:numPr>
        <w:spacing w:after="102" w:line="255" w:lineRule="auto"/>
        <w:ind w:right="859" w:hanging="360"/>
      </w:pPr>
      <w:r>
        <w:t xml:space="preserve">Student must complete quizzes and the skills assignments in Blackboard for the course.  </w:t>
      </w:r>
    </w:p>
    <w:p w14:paraId="78568897" w14:textId="659E7503" w:rsidR="006310E7" w:rsidRDefault="00691429">
      <w:pPr>
        <w:numPr>
          <w:ilvl w:val="0"/>
          <w:numId w:val="1"/>
        </w:numPr>
        <w:spacing w:after="70" w:line="255" w:lineRule="auto"/>
        <w:ind w:right="859" w:hanging="360"/>
      </w:pPr>
      <w:r>
        <w:t xml:space="preserve">Once all of the quizzes and assignments in Blackboard are complete then the student will complete skills </w:t>
      </w:r>
      <w:r w:rsidR="00E92C91">
        <w:t xml:space="preserve">in </w:t>
      </w:r>
      <w:r>
        <w:t xml:space="preserve">the </w:t>
      </w:r>
      <w:r w:rsidR="00E92C91">
        <w:t xml:space="preserve">Lab at </w:t>
      </w:r>
      <w:r>
        <w:t xml:space="preserve">Industrial Technology Training Center.  </w:t>
      </w:r>
    </w:p>
    <w:p w14:paraId="2AC30B02" w14:textId="77777777" w:rsidR="006310E7" w:rsidRDefault="00691429">
      <w:pPr>
        <w:spacing w:after="1"/>
      </w:pPr>
      <w:r>
        <w:t xml:space="preserve"> </w:t>
      </w:r>
    </w:p>
    <w:p w14:paraId="178A12D6" w14:textId="77777777" w:rsidR="006310E7" w:rsidRDefault="00691429">
      <w:pPr>
        <w:spacing w:after="0"/>
      </w:pPr>
      <w:r>
        <w:rPr>
          <w:sz w:val="23"/>
        </w:rPr>
        <w:t xml:space="preserve"> </w:t>
      </w:r>
      <w:r>
        <w:t xml:space="preserve"> </w:t>
      </w:r>
    </w:p>
    <w:p w14:paraId="27015DAE" w14:textId="77777777" w:rsidR="006310E7" w:rsidRDefault="00691429">
      <w:pPr>
        <w:spacing w:after="1"/>
        <w:ind w:left="93" w:hanging="10"/>
      </w:pPr>
      <w:r>
        <w:rPr>
          <w:b/>
        </w:rPr>
        <w:t xml:space="preserve">Instructional Methods: </w:t>
      </w:r>
      <w:r>
        <w:t xml:space="preserve"> </w:t>
      </w:r>
    </w:p>
    <w:p w14:paraId="7A73B00D" w14:textId="77777777" w:rsidR="006310E7" w:rsidRDefault="00691429">
      <w:pPr>
        <w:spacing w:after="0"/>
      </w:pPr>
      <w:r>
        <w:rPr>
          <w:b/>
        </w:rPr>
        <w:t xml:space="preserve"> </w:t>
      </w:r>
      <w:r>
        <w:t xml:space="preserve"> </w:t>
      </w:r>
    </w:p>
    <w:p w14:paraId="4335ECBE" w14:textId="77777777" w:rsidR="006310E7" w:rsidRDefault="00691429">
      <w:pPr>
        <w:spacing w:after="3" w:line="255" w:lineRule="auto"/>
        <w:ind w:left="108" w:right="243" w:hanging="10"/>
      </w:pPr>
      <w:r>
        <w:t xml:space="preserve">The primary method of instruction will be a self-paced facilitator model. The instructor will serve as a facilitator for the student’s learning; thus, enabling the student to move at his/her own pace during this semester. </w:t>
      </w:r>
    </w:p>
    <w:p w14:paraId="06C7FEFB" w14:textId="77777777" w:rsidR="006310E7" w:rsidRDefault="00691429">
      <w:pPr>
        <w:spacing w:after="3" w:line="255" w:lineRule="auto"/>
        <w:ind w:left="108" w:hanging="10"/>
      </w:pPr>
      <w:r>
        <w:t xml:space="preserve">Classroom presentations will be used infrequently at the instructor’s discretion. Self-reviews, skill activities, Quiz assessments, (ONLINE) and Skills assessments will be used to evaluate the student’s competency.  </w:t>
      </w:r>
    </w:p>
    <w:p w14:paraId="418DA160" w14:textId="77777777" w:rsidR="006310E7" w:rsidRDefault="00691429">
      <w:pPr>
        <w:spacing w:after="1"/>
      </w:pPr>
      <w:r>
        <w:rPr>
          <w:sz w:val="21"/>
        </w:rPr>
        <w:t xml:space="preserve"> </w:t>
      </w:r>
      <w:r>
        <w:t xml:space="preserve"> </w:t>
      </w:r>
    </w:p>
    <w:p w14:paraId="7174B092" w14:textId="77777777" w:rsidR="006310E7" w:rsidRDefault="00691429">
      <w:pPr>
        <w:spacing w:after="1"/>
        <w:ind w:left="93" w:hanging="10"/>
      </w:pPr>
      <w:r>
        <w:rPr>
          <w:b/>
        </w:rPr>
        <w:t xml:space="preserve">Instructor – Student Relationship: </w:t>
      </w:r>
      <w:r>
        <w:t xml:space="preserve"> </w:t>
      </w:r>
    </w:p>
    <w:p w14:paraId="24A6C2EF" w14:textId="77777777" w:rsidR="006310E7" w:rsidRDefault="00691429">
      <w:pPr>
        <w:spacing w:after="0"/>
      </w:pPr>
      <w:r>
        <w:rPr>
          <w:b/>
        </w:rPr>
        <w:t xml:space="preserve"> </w:t>
      </w:r>
      <w:r>
        <w:t xml:space="preserve"> </w:t>
      </w:r>
    </w:p>
    <w:p w14:paraId="2C9101E6" w14:textId="77777777" w:rsidR="006310E7" w:rsidRDefault="00691429">
      <w:pPr>
        <w:spacing w:after="3" w:line="255" w:lineRule="auto"/>
        <w:ind w:left="108" w:right="333" w:hanging="10"/>
      </w:pPr>
      <w:r>
        <w:rPr>
          <w:b/>
        </w:rPr>
        <w:t xml:space="preserve">Your instructor </w:t>
      </w:r>
      <w:r>
        <w:t xml:space="preserve">can be your greatest resource. Your instructor is here to assist you in learning the material and helping you earn the grade you wish to earn in the course. </w:t>
      </w:r>
      <w:r>
        <w:rPr>
          <w:b/>
        </w:rPr>
        <w:t xml:space="preserve">This is a commitment by your instructor. </w:t>
      </w:r>
      <w:r>
        <w:t xml:space="preserve">Please utilize this resource by contacting your instructor with any matter you feel they can assist you with, both within this class or your college success in general. It is your responsibility to learn the material, but this can often be best accomplished by initiating contact with the instructor on topics you need clarification or further assistance. Please do this!  </w:t>
      </w:r>
    </w:p>
    <w:p w14:paraId="52029B70" w14:textId="77777777" w:rsidR="006310E7" w:rsidRDefault="00691429">
      <w:pPr>
        <w:spacing w:after="1"/>
      </w:pPr>
      <w:r>
        <w:rPr>
          <w:sz w:val="21"/>
        </w:rPr>
        <w:t xml:space="preserve"> </w:t>
      </w:r>
      <w:r>
        <w:t xml:space="preserve"> </w:t>
      </w:r>
    </w:p>
    <w:p w14:paraId="0452AF0A" w14:textId="77777777" w:rsidR="00E92C91" w:rsidRDefault="00E92C91" w:rsidP="00E92C91">
      <w:pPr>
        <w:spacing w:after="3" w:line="255" w:lineRule="auto"/>
        <w:ind w:left="1568" w:right="859" w:hanging="10"/>
      </w:pPr>
      <w:r>
        <w:t>Cliff Hall</w:t>
      </w:r>
    </w:p>
    <w:p w14:paraId="4F7464D6" w14:textId="1457B8A1" w:rsidR="006310E7" w:rsidRDefault="00E92C91" w:rsidP="00E92C91">
      <w:pPr>
        <w:spacing w:after="3" w:line="255" w:lineRule="auto"/>
        <w:ind w:left="1568" w:right="859" w:hanging="10"/>
      </w:pPr>
      <w:r>
        <w:rPr>
          <w:color w:val="0000FF"/>
          <w:u w:val="single" w:color="0000FF"/>
        </w:rPr>
        <w:t>chall</w:t>
      </w:r>
      <w:r w:rsidR="00691429">
        <w:rPr>
          <w:color w:val="0000FF"/>
          <w:u w:val="single" w:color="0000FF"/>
        </w:rPr>
        <w:t>@ntcc.edu</w:t>
      </w:r>
      <w:r w:rsidR="00691429">
        <w:rPr>
          <w:color w:val="0000FF"/>
        </w:rPr>
        <w:t xml:space="preserve"> </w:t>
      </w:r>
      <w:r w:rsidR="00691429">
        <w:t xml:space="preserve"> </w:t>
      </w:r>
    </w:p>
    <w:p w14:paraId="3F4D4846" w14:textId="2365A4A8" w:rsidR="006310E7" w:rsidRDefault="00691429">
      <w:pPr>
        <w:spacing w:after="3" w:line="255" w:lineRule="auto"/>
        <w:ind w:left="1568" w:right="859" w:hanging="10"/>
      </w:pPr>
      <w:r>
        <w:t xml:space="preserve">903-434-8384  </w:t>
      </w:r>
      <w:r w:rsidR="00E92C91">
        <w:t>ITTC Office</w:t>
      </w:r>
    </w:p>
    <w:p w14:paraId="12DA79CD" w14:textId="77777777" w:rsidR="006310E7" w:rsidRDefault="00691429">
      <w:pPr>
        <w:spacing w:after="0"/>
        <w:ind w:left="1558"/>
      </w:pPr>
      <w:r>
        <w:t xml:space="preserve">  </w:t>
      </w:r>
    </w:p>
    <w:p w14:paraId="627F752D" w14:textId="77777777" w:rsidR="006310E7" w:rsidRDefault="00691429">
      <w:pPr>
        <w:spacing w:after="0"/>
        <w:ind w:left="1558"/>
      </w:pPr>
      <w:r>
        <w:t xml:space="preserve">  </w:t>
      </w:r>
    </w:p>
    <w:p w14:paraId="4EBF3908" w14:textId="77777777" w:rsidR="006310E7" w:rsidRDefault="00691429">
      <w:pPr>
        <w:spacing w:after="0"/>
      </w:pPr>
      <w:r>
        <w:rPr>
          <w:sz w:val="21"/>
        </w:rPr>
        <w:t xml:space="preserve">  </w:t>
      </w:r>
    </w:p>
    <w:p w14:paraId="18FBC126" w14:textId="77777777" w:rsidR="006310E7" w:rsidRDefault="00691429">
      <w:pPr>
        <w:spacing w:after="0"/>
      </w:pPr>
      <w:r>
        <w:rPr>
          <w:sz w:val="21"/>
        </w:rPr>
        <w:t xml:space="preserve"> </w:t>
      </w:r>
    </w:p>
    <w:p w14:paraId="0D2D8F19" w14:textId="77777777" w:rsidR="006310E7" w:rsidRDefault="00691429">
      <w:pPr>
        <w:spacing w:after="1"/>
      </w:pPr>
      <w:r>
        <w:rPr>
          <w:sz w:val="21"/>
        </w:rPr>
        <w:t xml:space="preserve"> </w:t>
      </w:r>
    </w:p>
    <w:p w14:paraId="27D75FB7" w14:textId="77777777" w:rsidR="006310E7" w:rsidRDefault="00691429">
      <w:pPr>
        <w:spacing w:after="0"/>
      </w:pPr>
      <w:r>
        <w:rPr>
          <w:sz w:val="21"/>
        </w:rPr>
        <w:t xml:space="preserve"> </w:t>
      </w:r>
    </w:p>
    <w:p w14:paraId="0C7FBAB6" w14:textId="77777777" w:rsidR="006310E7" w:rsidRDefault="00691429">
      <w:pPr>
        <w:spacing w:after="0"/>
      </w:pPr>
      <w:r>
        <w:rPr>
          <w:sz w:val="21"/>
        </w:rPr>
        <w:t xml:space="preserve"> </w:t>
      </w:r>
    </w:p>
    <w:p w14:paraId="1B2A99AF" w14:textId="77777777" w:rsidR="006310E7" w:rsidRDefault="00691429">
      <w:pPr>
        <w:spacing w:after="0"/>
      </w:pPr>
      <w:r>
        <w:rPr>
          <w:sz w:val="21"/>
        </w:rPr>
        <w:t xml:space="preserve"> </w:t>
      </w:r>
    </w:p>
    <w:p w14:paraId="4C567F94" w14:textId="77777777" w:rsidR="006310E7" w:rsidRDefault="00691429">
      <w:pPr>
        <w:spacing w:after="0"/>
      </w:pPr>
      <w:r>
        <w:rPr>
          <w:sz w:val="21"/>
        </w:rPr>
        <w:t xml:space="preserve"> </w:t>
      </w:r>
    </w:p>
    <w:p w14:paraId="2D6922AA" w14:textId="77777777" w:rsidR="006310E7" w:rsidRDefault="00691429">
      <w:pPr>
        <w:spacing w:after="0"/>
      </w:pPr>
      <w:r>
        <w:rPr>
          <w:sz w:val="21"/>
        </w:rPr>
        <w:t xml:space="preserve"> </w:t>
      </w:r>
    </w:p>
    <w:p w14:paraId="35639BB1" w14:textId="77777777" w:rsidR="006310E7" w:rsidRDefault="00691429">
      <w:pPr>
        <w:spacing w:after="0"/>
      </w:pPr>
      <w:r>
        <w:rPr>
          <w:sz w:val="21"/>
        </w:rPr>
        <w:t xml:space="preserve"> </w:t>
      </w:r>
    </w:p>
    <w:p w14:paraId="4958972A" w14:textId="77777777" w:rsidR="006310E7" w:rsidRDefault="00691429">
      <w:pPr>
        <w:spacing w:after="0"/>
      </w:pPr>
      <w:r>
        <w:rPr>
          <w:sz w:val="21"/>
        </w:rPr>
        <w:t xml:space="preserve"> </w:t>
      </w:r>
    </w:p>
    <w:p w14:paraId="66ABF322" w14:textId="77777777" w:rsidR="006310E7" w:rsidRDefault="00691429">
      <w:pPr>
        <w:spacing w:after="0"/>
      </w:pPr>
      <w:r>
        <w:rPr>
          <w:sz w:val="21"/>
        </w:rPr>
        <w:t xml:space="preserve"> </w:t>
      </w:r>
    </w:p>
    <w:p w14:paraId="6D9B4720" w14:textId="77777777" w:rsidR="006310E7" w:rsidRDefault="00691429">
      <w:pPr>
        <w:spacing w:after="0"/>
      </w:pPr>
      <w:r>
        <w:rPr>
          <w:sz w:val="21"/>
        </w:rPr>
        <w:lastRenderedPageBreak/>
        <w:t xml:space="preserve"> </w:t>
      </w:r>
    </w:p>
    <w:p w14:paraId="7904866A" w14:textId="77777777" w:rsidR="006310E7" w:rsidRDefault="00691429">
      <w:pPr>
        <w:spacing w:after="0"/>
      </w:pPr>
      <w:r>
        <w:rPr>
          <w:sz w:val="21"/>
        </w:rPr>
        <w:t xml:space="preserve"> </w:t>
      </w:r>
    </w:p>
    <w:p w14:paraId="3DA59103" w14:textId="77777777" w:rsidR="006310E7" w:rsidRDefault="00691429">
      <w:pPr>
        <w:spacing w:after="5"/>
      </w:pPr>
      <w:r>
        <w:rPr>
          <w:sz w:val="21"/>
        </w:rPr>
        <w:t xml:space="preserve"> </w:t>
      </w:r>
    </w:p>
    <w:p w14:paraId="13B8E75A" w14:textId="77777777" w:rsidR="006310E7" w:rsidRDefault="00691429">
      <w:pPr>
        <w:spacing w:after="0"/>
      </w:pPr>
      <w:r>
        <w:t xml:space="preserve"> </w:t>
      </w:r>
    </w:p>
    <w:p w14:paraId="37901135" w14:textId="77777777" w:rsidR="006310E7" w:rsidRDefault="00691429">
      <w:pPr>
        <w:spacing w:after="1"/>
        <w:ind w:left="93" w:hanging="10"/>
      </w:pPr>
      <w:r>
        <w:rPr>
          <w:b/>
        </w:rPr>
        <w:t xml:space="preserve">Evaluation and Grading Criteria: </w:t>
      </w:r>
      <w:r>
        <w:t xml:space="preserve"> </w:t>
      </w:r>
    </w:p>
    <w:p w14:paraId="2CF0E9DC" w14:textId="77777777" w:rsidR="006310E7" w:rsidRDefault="00691429">
      <w:pPr>
        <w:spacing w:after="0"/>
      </w:pPr>
      <w:r>
        <w:rPr>
          <w:b/>
        </w:rPr>
        <w:t xml:space="preserve"> </w:t>
      </w:r>
      <w:r>
        <w:t xml:space="preserve"> </w:t>
      </w:r>
    </w:p>
    <w:p w14:paraId="31485AF7" w14:textId="761664F0" w:rsidR="006310E7" w:rsidRDefault="00691429">
      <w:pPr>
        <w:spacing w:after="3" w:line="255" w:lineRule="auto"/>
        <w:ind w:left="108" w:right="859" w:hanging="10"/>
      </w:pPr>
      <w:r>
        <w:t>Quiz</w:t>
      </w:r>
      <w:r w:rsidR="00E92C91">
        <w:t>, two each, mid-term and final test</w:t>
      </w:r>
      <w:r>
        <w:t xml:space="preserve"> </w:t>
      </w:r>
      <w:r w:rsidR="00E92C91">
        <w:t>50</w:t>
      </w:r>
      <w:r>
        <w:t xml:space="preserve">% and </w:t>
      </w:r>
      <w:r w:rsidR="00E92C91">
        <w:t>in class s</w:t>
      </w:r>
      <w:r>
        <w:t xml:space="preserve">kills </w:t>
      </w:r>
      <w:r w:rsidR="00E92C91">
        <w:t>4</w:t>
      </w:r>
      <w:r>
        <w:t xml:space="preserve">0% of your grade. Course Participation and Safety 10% is earned by displaying safety practices and making weekly progress needed to complete coursework. </w:t>
      </w:r>
      <w:r w:rsidR="00E92C91">
        <w:t>Attendance is also factored into your grades.</w:t>
      </w:r>
      <w:r>
        <w:t xml:space="preserve"> </w:t>
      </w:r>
    </w:p>
    <w:p w14:paraId="3FD6787E" w14:textId="77777777" w:rsidR="006310E7" w:rsidRDefault="00691429">
      <w:pPr>
        <w:spacing w:after="1"/>
      </w:pPr>
      <w:r>
        <w:rPr>
          <w:sz w:val="21"/>
        </w:rPr>
        <w:t xml:space="preserve"> </w:t>
      </w:r>
      <w:r>
        <w:t xml:space="preserve"> </w:t>
      </w:r>
    </w:p>
    <w:p w14:paraId="21D94D8C" w14:textId="6DC42F7A" w:rsidR="006310E7" w:rsidRDefault="00691429">
      <w:pPr>
        <w:spacing w:after="3" w:line="255" w:lineRule="auto"/>
        <w:ind w:left="108" w:hanging="10"/>
      </w:pPr>
      <w:r>
        <w:t>Grades of A, B, C, D, and F will be determined by the student’s achievement of a certain percentage of possible points</w:t>
      </w:r>
      <w:r w:rsidR="00E92C91">
        <w:t>.</w:t>
      </w:r>
      <w:r>
        <w:t xml:space="preserve"> </w:t>
      </w:r>
    </w:p>
    <w:p w14:paraId="2880AA2F" w14:textId="77777777" w:rsidR="006310E7" w:rsidRDefault="00691429">
      <w:pPr>
        <w:spacing w:after="33"/>
      </w:pPr>
      <w:r>
        <w:rPr>
          <w:sz w:val="20"/>
        </w:rPr>
        <w:t xml:space="preserve"> </w:t>
      </w:r>
      <w:r>
        <w:t xml:space="preserve"> </w:t>
      </w:r>
    </w:p>
    <w:p w14:paraId="6B0D9AFF" w14:textId="77777777" w:rsidR="006310E7" w:rsidRDefault="00691429">
      <w:pPr>
        <w:spacing w:after="34"/>
      </w:pPr>
      <w:r>
        <w:rPr>
          <w:sz w:val="24"/>
        </w:rPr>
        <w:t xml:space="preserve"> </w:t>
      </w:r>
      <w:r>
        <w:t xml:space="preserve"> </w:t>
      </w:r>
    </w:p>
    <w:p w14:paraId="0400253F" w14:textId="77777777" w:rsidR="006310E7" w:rsidRDefault="00691429">
      <w:pPr>
        <w:spacing w:after="59"/>
        <w:ind w:right="1554"/>
        <w:jc w:val="right"/>
      </w:pPr>
      <w:r>
        <w:rPr>
          <w:noProof/>
        </w:rPr>
        <mc:AlternateContent>
          <mc:Choice Requires="wpg">
            <w:drawing>
              <wp:inline distT="0" distB="0" distL="0" distR="0" wp14:anchorId="1208BCCF" wp14:editId="74401B27">
                <wp:extent cx="5279390" cy="17780"/>
                <wp:effectExtent l="0" t="0" r="0" b="0"/>
                <wp:docPr id="4856" name="Group 4856"/>
                <wp:cNvGraphicFramePr/>
                <a:graphic xmlns:a="http://schemas.openxmlformats.org/drawingml/2006/main">
                  <a:graphicData uri="http://schemas.microsoft.com/office/word/2010/wordprocessingGroup">
                    <wpg:wgp>
                      <wpg:cNvGrpSpPr/>
                      <wpg:grpSpPr>
                        <a:xfrm>
                          <a:off x="0" y="0"/>
                          <a:ext cx="5279390" cy="17780"/>
                          <a:chOff x="0" y="0"/>
                          <a:chExt cx="5279390" cy="17780"/>
                        </a:xfrm>
                      </wpg:grpSpPr>
                      <wps:wsp>
                        <wps:cNvPr id="5808" name="Shape 5808"/>
                        <wps:cNvSpPr/>
                        <wps:spPr>
                          <a:xfrm>
                            <a:off x="0" y="0"/>
                            <a:ext cx="2700909" cy="17780"/>
                          </a:xfrm>
                          <a:custGeom>
                            <a:avLst/>
                            <a:gdLst/>
                            <a:ahLst/>
                            <a:cxnLst/>
                            <a:rect l="0" t="0" r="0" b="0"/>
                            <a:pathLst>
                              <a:path w="2700909" h="17780">
                                <a:moveTo>
                                  <a:pt x="0" y="0"/>
                                </a:moveTo>
                                <a:lnTo>
                                  <a:pt x="2700909" y="0"/>
                                </a:lnTo>
                                <a:lnTo>
                                  <a:pt x="2700909"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9" name="Shape 5809"/>
                        <wps:cNvSpPr/>
                        <wps:spPr>
                          <a:xfrm>
                            <a:off x="2700782" y="0"/>
                            <a:ext cx="18288" cy="17780"/>
                          </a:xfrm>
                          <a:custGeom>
                            <a:avLst/>
                            <a:gdLst/>
                            <a:ahLst/>
                            <a:cxnLst/>
                            <a:rect l="0" t="0" r="0" b="0"/>
                            <a:pathLst>
                              <a:path w="18288" h="17780">
                                <a:moveTo>
                                  <a:pt x="0" y="0"/>
                                </a:moveTo>
                                <a:lnTo>
                                  <a:pt x="18288" y="0"/>
                                </a:lnTo>
                                <a:lnTo>
                                  <a:pt x="18288"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10" name="Shape 5810"/>
                        <wps:cNvSpPr/>
                        <wps:spPr>
                          <a:xfrm>
                            <a:off x="2719070" y="0"/>
                            <a:ext cx="2560321" cy="17780"/>
                          </a:xfrm>
                          <a:custGeom>
                            <a:avLst/>
                            <a:gdLst/>
                            <a:ahLst/>
                            <a:cxnLst/>
                            <a:rect l="0" t="0" r="0" b="0"/>
                            <a:pathLst>
                              <a:path w="2560321" h="17780">
                                <a:moveTo>
                                  <a:pt x="0" y="0"/>
                                </a:moveTo>
                                <a:lnTo>
                                  <a:pt x="2560321" y="0"/>
                                </a:lnTo>
                                <a:lnTo>
                                  <a:pt x="2560321"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56" style="width:415.7pt;height:1.40002pt;mso-position-horizontal-relative:char;mso-position-vertical-relative:line" coordsize="52793,177">
                <v:shape id="Shape 5811" style="position:absolute;width:27009;height:177;left:0;top:0;" coordsize="2700909,17780" path="m0,0l2700909,0l2700909,17780l0,17780l0,0">
                  <v:stroke weight="0pt" endcap="flat" joinstyle="miter" miterlimit="10" on="false" color="#000000" opacity="0"/>
                  <v:fill on="true" color="#000000"/>
                </v:shape>
                <v:shape id="Shape 5812" style="position:absolute;width:182;height:177;left:27007;top:0;" coordsize="18288,17780" path="m0,0l18288,0l18288,17780l0,17780l0,0">
                  <v:stroke weight="0pt" endcap="flat" joinstyle="miter" miterlimit="10" on="false" color="#000000" opacity="0"/>
                  <v:fill on="true" color="#000000"/>
                </v:shape>
                <v:shape id="Shape 5813" style="position:absolute;width:25603;height:177;left:27190;top:0;" coordsize="2560321,17780" path="m0,0l2560321,0l2560321,17780l0,17780l0,0">
                  <v:stroke weight="0pt" endcap="flat" joinstyle="miter" miterlimit="10" on="false" color="#000000" opacity="0"/>
                  <v:fill on="true" color="#000000"/>
                </v:shape>
              </v:group>
            </w:pict>
          </mc:Fallback>
        </mc:AlternateContent>
      </w:r>
      <w:r>
        <w:t xml:space="preserve"> </w:t>
      </w:r>
    </w:p>
    <w:p w14:paraId="686815B7" w14:textId="741458FC" w:rsidR="006310E7" w:rsidRDefault="006310E7" w:rsidP="00E92C91">
      <w:pPr>
        <w:tabs>
          <w:tab w:val="center" w:pos="1324"/>
          <w:tab w:val="center" w:pos="6751"/>
        </w:tabs>
        <w:spacing w:after="11"/>
      </w:pPr>
    </w:p>
    <w:p w14:paraId="7C15F3E7" w14:textId="77777777" w:rsidR="006310E7" w:rsidRDefault="00691429">
      <w:pPr>
        <w:spacing w:after="44"/>
      </w:pPr>
      <w:r>
        <w:rPr>
          <w:sz w:val="21"/>
        </w:rPr>
        <w:t xml:space="preserve"> </w:t>
      </w:r>
      <w:r>
        <w:t xml:space="preserve"> </w:t>
      </w:r>
    </w:p>
    <w:p w14:paraId="713AF0BB" w14:textId="77777777" w:rsidR="006310E7" w:rsidRDefault="00691429">
      <w:pPr>
        <w:spacing w:after="109" w:line="255" w:lineRule="auto"/>
        <w:ind w:left="108" w:right="859" w:hanging="10"/>
      </w:pPr>
      <w:r>
        <w:t xml:space="preserve">The letter grade is based on the following Grading Scale:  </w:t>
      </w:r>
    </w:p>
    <w:p w14:paraId="7D323409" w14:textId="77777777" w:rsidR="006310E7" w:rsidRDefault="00691429">
      <w:pPr>
        <w:spacing w:after="104" w:line="255" w:lineRule="auto"/>
        <w:ind w:left="1568" w:right="859" w:hanging="10"/>
      </w:pPr>
      <w:r>
        <w:t xml:space="preserve">89.5%-100% = A  </w:t>
      </w:r>
    </w:p>
    <w:p w14:paraId="0A033216" w14:textId="77777777" w:rsidR="006310E7" w:rsidRDefault="00691429">
      <w:pPr>
        <w:spacing w:after="3" w:line="255" w:lineRule="auto"/>
        <w:ind w:left="1568" w:right="859" w:hanging="10"/>
      </w:pPr>
      <w:r>
        <w:t xml:space="preserve">79.5%-89.4% = B  </w:t>
      </w:r>
    </w:p>
    <w:p w14:paraId="37A5305D" w14:textId="77777777" w:rsidR="006310E7" w:rsidRDefault="00691429">
      <w:pPr>
        <w:spacing w:after="0"/>
        <w:ind w:left="1558"/>
      </w:pPr>
      <w:r>
        <w:t xml:space="preserve">  </w:t>
      </w:r>
    </w:p>
    <w:p w14:paraId="573D265E" w14:textId="77777777" w:rsidR="006310E7" w:rsidRDefault="00691429">
      <w:pPr>
        <w:spacing w:after="102" w:line="255" w:lineRule="auto"/>
        <w:ind w:left="1568" w:right="859" w:hanging="10"/>
      </w:pPr>
      <w:r>
        <w:t xml:space="preserve">69.5%-79.4% = C  </w:t>
      </w:r>
    </w:p>
    <w:p w14:paraId="5FF5C208" w14:textId="77777777" w:rsidR="006310E7" w:rsidRDefault="00691429">
      <w:pPr>
        <w:spacing w:after="97" w:line="255" w:lineRule="auto"/>
        <w:ind w:left="1570" w:right="859" w:hanging="10"/>
      </w:pPr>
      <w:r>
        <w:t xml:space="preserve">59.5%-69.4% = D  </w:t>
      </w:r>
    </w:p>
    <w:p w14:paraId="72219D98" w14:textId="77777777" w:rsidR="006310E7" w:rsidRDefault="00691429">
      <w:pPr>
        <w:spacing w:after="3" w:line="255" w:lineRule="auto"/>
        <w:ind w:left="1568" w:right="859" w:hanging="10"/>
      </w:pPr>
      <w:r>
        <w:t xml:space="preserve">0-59.4% = F  </w:t>
      </w:r>
    </w:p>
    <w:p w14:paraId="0EA7D79E" w14:textId="77777777" w:rsidR="006310E7" w:rsidRDefault="00691429">
      <w:pPr>
        <w:spacing w:after="0"/>
      </w:pPr>
      <w:r>
        <w:t xml:space="preserve">  </w:t>
      </w:r>
    </w:p>
    <w:p w14:paraId="58078491" w14:textId="77777777" w:rsidR="006310E7" w:rsidRDefault="00691429">
      <w:pPr>
        <w:spacing w:after="0"/>
        <w:ind w:left="108"/>
      </w:pPr>
      <w:r>
        <w:t xml:space="preserve">  </w:t>
      </w:r>
    </w:p>
    <w:p w14:paraId="3375830C" w14:textId="77777777" w:rsidR="006310E7" w:rsidRDefault="00691429">
      <w:pPr>
        <w:spacing w:after="0"/>
        <w:ind w:left="108" w:right="10354"/>
      </w:pPr>
      <w:r>
        <w:t xml:space="preserve">   </w:t>
      </w:r>
    </w:p>
    <w:p w14:paraId="3E312B11" w14:textId="77777777" w:rsidR="006310E7" w:rsidRDefault="00691429">
      <w:pPr>
        <w:spacing w:after="1"/>
        <w:ind w:left="93" w:hanging="10"/>
      </w:pPr>
      <w:r>
        <w:rPr>
          <w:b/>
        </w:rPr>
        <w:t xml:space="preserve">Chapter Quizzes and Assignments: </w:t>
      </w:r>
      <w:r>
        <w:t xml:space="preserve"> </w:t>
      </w:r>
    </w:p>
    <w:p w14:paraId="7F4DFE7E" w14:textId="77777777" w:rsidR="006310E7" w:rsidRDefault="00691429">
      <w:pPr>
        <w:spacing w:after="0"/>
      </w:pPr>
      <w:r>
        <w:rPr>
          <w:b/>
        </w:rPr>
        <w:t xml:space="preserve"> </w:t>
      </w:r>
      <w:r>
        <w:t xml:space="preserve"> </w:t>
      </w:r>
    </w:p>
    <w:p w14:paraId="6E292760" w14:textId="77777777" w:rsidR="006310E7" w:rsidRDefault="00691429">
      <w:pPr>
        <w:spacing w:after="47"/>
        <w:ind w:left="872" w:hanging="10"/>
      </w:pPr>
      <w:r>
        <w:rPr>
          <w:b/>
        </w:rPr>
        <w:t xml:space="preserve">Students must complete Quizzes and Skills in the following: </w:t>
      </w:r>
      <w:r>
        <w:t xml:space="preserve"> </w:t>
      </w:r>
    </w:p>
    <w:p w14:paraId="3BD8749A" w14:textId="77777777" w:rsidR="006310E7" w:rsidRDefault="00691429">
      <w:pPr>
        <w:spacing w:after="0"/>
      </w:pPr>
      <w:r>
        <w:rPr>
          <w:b/>
          <w:sz w:val="27"/>
        </w:rPr>
        <w:t xml:space="preserve"> </w:t>
      </w:r>
      <w:r>
        <w:t xml:space="preserve"> </w:t>
      </w:r>
    </w:p>
    <w:p w14:paraId="79FE12FB" w14:textId="77777777" w:rsidR="006310E7" w:rsidRDefault="00691429">
      <w:pPr>
        <w:numPr>
          <w:ilvl w:val="0"/>
          <w:numId w:val="2"/>
        </w:numPr>
        <w:spacing w:after="88" w:line="255" w:lineRule="auto"/>
        <w:ind w:right="859" w:hanging="360"/>
      </w:pPr>
      <w:r>
        <w:t xml:space="preserve">Commercial Building Plans and Specification </w:t>
      </w:r>
    </w:p>
    <w:p w14:paraId="232B1BA0" w14:textId="77777777" w:rsidR="006310E7" w:rsidRDefault="00691429">
      <w:pPr>
        <w:numPr>
          <w:ilvl w:val="0"/>
          <w:numId w:val="2"/>
        </w:numPr>
        <w:spacing w:after="86" w:line="255" w:lineRule="auto"/>
        <w:ind w:right="859" w:hanging="360"/>
      </w:pPr>
      <w:r>
        <w:t xml:space="preserve">Reading Electrical Working Drawing-Entry Level </w:t>
      </w:r>
    </w:p>
    <w:p w14:paraId="47CF8717" w14:textId="77777777" w:rsidR="006310E7" w:rsidRDefault="00691429">
      <w:pPr>
        <w:numPr>
          <w:ilvl w:val="0"/>
          <w:numId w:val="2"/>
        </w:numPr>
        <w:spacing w:after="85" w:line="255" w:lineRule="auto"/>
        <w:ind w:right="859" w:hanging="360"/>
      </w:pPr>
      <w:r>
        <w:t xml:space="preserve">General Requirements for Conductors </w:t>
      </w:r>
    </w:p>
    <w:p w14:paraId="7F7E5F82" w14:textId="77777777" w:rsidR="006310E7" w:rsidRDefault="00691429">
      <w:pPr>
        <w:numPr>
          <w:ilvl w:val="0"/>
          <w:numId w:val="2"/>
        </w:numPr>
        <w:spacing w:after="87" w:line="255" w:lineRule="auto"/>
        <w:ind w:right="859" w:hanging="360"/>
      </w:pPr>
      <w:r>
        <w:t xml:space="preserve">Branch Circuits </w:t>
      </w:r>
    </w:p>
    <w:p w14:paraId="2E22FC7B" w14:textId="77777777" w:rsidR="006310E7" w:rsidRDefault="00691429">
      <w:pPr>
        <w:numPr>
          <w:ilvl w:val="0"/>
          <w:numId w:val="2"/>
        </w:numPr>
        <w:spacing w:after="85" w:line="255" w:lineRule="auto"/>
        <w:ind w:right="859" w:hanging="360"/>
      </w:pPr>
      <w:r>
        <w:t xml:space="preserve">Switches and Receptacles </w:t>
      </w:r>
    </w:p>
    <w:p w14:paraId="0F3CD713" w14:textId="77777777" w:rsidR="006310E7" w:rsidRDefault="00691429">
      <w:pPr>
        <w:numPr>
          <w:ilvl w:val="0"/>
          <w:numId w:val="2"/>
        </w:numPr>
        <w:spacing w:after="89" w:line="255" w:lineRule="auto"/>
        <w:ind w:right="859" w:hanging="360"/>
      </w:pPr>
      <w:r>
        <w:t xml:space="preserve">Wiring Methods </w:t>
      </w:r>
    </w:p>
    <w:p w14:paraId="2C13A5F5" w14:textId="77777777" w:rsidR="006310E7" w:rsidRDefault="00691429">
      <w:pPr>
        <w:numPr>
          <w:ilvl w:val="0"/>
          <w:numId w:val="2"/>
        </w:numPr>
        <w:spacing w:after="86" w:line="255" w:lineRule="auto"/>
        <w:ind w:right="859" w:hanging="360"/>
      </w:pPr>
      <w:r>
        <w:t xml:space="preserve">Motor and Appliance Circuits </w:t>
      </w:r>
    </w:p>
    <w:p w14:paraId="08D2685F" w14:textId="77777777" w:rsidR="006310E7" w:rsidRDefault="00691429">
      <w:pPr>
        <w:numPr>
          <w:ilvl w:val="0"/>
          <w:numId w:val="2"/>
        </w:numPr>
        <w:spacing w:after="86" w:line="255" w:lineRule="auto"/>
        <w:ind w:right="859" w:hanging="360"/>
      </w:pPr>
      <w:r>
        <w:t xml:space="preserve">Feeder Load Calculation and Installation </w:t>
      </w:r>
    </w:p>
    <w:p w14:paraId="0AFAB91D" w14:textId="77777777" w:rsidR="006310E7" w:rsidRDefault="00691429">
      <w:pPr>
        <w:numPr>
          <w:ilvl w:val="0"/>
          <w:numId w:val="2"/>
        </w:numPr>
        <w:spacing w:after="86" w:line="255" w:lineRule="auto"/>
        <w:ind w:right="859" w:hanging="360"/>
      </w:pPr>
      <w:r>
        <w:t xml:space="preserve">Working Drawings-Upper Level </w:t>
      </w:r>
    </w:p>
    <w:p w14:paraId="4F9C54A4" w14:textId="77777777" w:rsidR="006310E7" w:rsidRDefault="00691429">
      <w:pPr>
        <w:numPr>
          <w:ilvl w:val="0"/>
          <w:numId w:val="2"/>
        </w:numPr>
        <w:spacing w:after="88" w:line="255" w:lineRule="auto"/>
        <w:ind w:right="859" w:hanging="360"/>
      </w:pPr>
      <w:r>
        <w:t xml:space="preserve">Panelboard Selection and Installation </w:t>
      </w:r>
    </w:p>
    <w:p w14:paraId="3B67FFE1" w14:textId="77777777" w:rsidR="006310E7" w:rsidRDefault="00691429">
      <w:pPr>
        <w:numPr>
          <w:ilvl w:val="0"/>
          <w:numId w:val="2"/>
        </w:numPr>
        <w:spacing w:after="86" w:line="255" w:lineRule="auto"/>
        <w:ind w:right="859" w:hanging="360"/>
      </w:pPr>
      <w:r>
        <w:t xml:space="preserve">The Electric Service and Grounding </w:t>
      </w:r>
    </w:p>
    <w:p w14:paraId="1FD02E96" w14:textId="77777777" w:rsidR="006310E7" w:rsidRDefault="00691429">
      <w:pPr>
        <w:numPr>
          <w:ilvl w:val="0"/>
          <w:numId w:val="2"/>
        </w:numPr>
        <w:spacing w:after="52" w:line="255" w:lineRule="auto"/>
        <w:ind w:right="859" w:hanging="360"/>
      </w:pPr>
      <w:r>
        <w:lastRenderedPageBreak/>
        <w:t xml:space="preserve">Overcurrent Protection: Fuses and Circuit Breakers </w:t>
      </w:r>
    </w:p>
    <w:p w14:paraId="6B6DA322" w14:textId="5E5298B6" w:rsidR="004B2267" w:rsidRDefault="004B2267">
      <w:pPr>
        <w:numPr>
          <w:ilvl w:val="0"/>
          <w:numId w:val="2"/>
        </w:numPr>
        <w:spacing w:after="52" w:line="255" w:lineRule="auto"/>
        <w:ind w:right="859" w:hanging="360"/>
      </w:pPr>
      <w:r>
        <w:t>Conduit Bending</w:t>
      </w:r>
    </w:p>
    <w:p w14:paraId="1097EDC9" w14:textId="77777777" w:rsidR="006310E7" w:rsidRDefault="00691429">
      <w:pPr>
        <w:spacing w:after="0"/>
      </w:pPr>
      <w:r>
        <w:t xml:space="preserve"> </w:t>
      </w:r>
    </w:p>
    <w:p w14:paraId="2F8A01D3" w14:textId="77777777" w:rsidR="006310E7" w:rsidRDefault="00691429">
      <w:pPr>
        <w:spacing w:after="5"/>
        <w:ind w:left="96" w:hanging="10"/>
      </w:pPr>
      <w:r>
        <w:rPr>
          <w:rFonts w:ascii="Times New Roman" w:eastAsia="Times New Roman" w:hAnsi="Times New Roman" w:cs="Times New Roman"/>
          <w:b/>
          <w:sz w:val="24"/>
        </w:rPr>
        <w:t xml:space="preserve">Alternate Operations During Campus Closure and/or Alternate Course Delivery </w:t>
      </w:r>
    </w:p>
    <w:p w14:paraId="5C74D245" w14:textId="77777777" w:rsidR="006310E7" w:rsidRDefault="00691429">
      <w:pPr>
        <w:spacing w:after="0" w:line="235" w:lineRule="auto"/>
        <w:ind w:left="81" w:right="1187" w:hanging="10"/>
      </w:pPr>
      <w:r>
        <w:rPr>
          <w:rFonts w:ascii="Times New Roman" w:eastAsia="Times New Roman" w:hAnsi="Times New Roman" w:cs="Times New Roman"/>
          <w:b/>
          <w:sz w:val="24"/>
        </w:rPr>
        <w:t>Requirements</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In the event of an emergency or announced campus closure due to a natural disaster or pandemic, </w:t>
      </w:r>
      <w:r>
        <w:rPr>
          <w:rFonts w:ascii="Times New Roman" w:eastAsia="Times New Roman" w:hAnsi="Times New Roman" w:cs="Times New Roman"/>
          <w:color w:val="222222"/>
        </w:rPr>
        <w:t>it may be necessary for Northeast Texas Community College to move to altered operations</w:t>
      </w:r>
      <w:r>
        <w:rPr>
          <w:rFonts w:ascii="Times New Roman" w:eastAsia="Times New Roman" w:hAnsi="Times New Roman" w:cs="Times New Roman"/>
        </w:rPr>
        <w:t xml:space="preserve">.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25">
        <w:r>
          <w:rPr>
            <w:rFonts w:ascii="Times New Roman" w:eastAsia="Times New Roman" w:hAnsi="Times New Roman" w:cs="Times New Roman"/>
          </w:rPr>
          <w:t>(</w:t>
        </w:r>
      </w:hyperlink>
      <w:hyperlink r:id="rId26">
        <w:r>
          <w:rPr>
            <w:rFonts w:ascii="Times New Roman" w:eastAsia="Times New Roman" w:hAnsi="Times New Roman" w:cs="Times New Roman"/>
            <w:color w:val="1155CC"/>
            <w:u w:val="single" w:color="1155CC"/>
          </w:rPr>
          <w:t>http://www.ntcc.edu</w:t>
        </w:r>
      </w:hyperlink>
      <w:hyperlink r:id="rId27">
        <w:r>
          <w:rPr>
            <w:rFonts w:ascii="Times New Roman" w:eastAsia="Times New Roman" w:hAnsi="Times New Roman" w:cs="Times New Roman"/>
            <w:color w:val="1155CC"/>
            <w:u w:val="single" w:color="1155CC"/>
          </w:rPr>
          <w:t>/</w:t>
        </w:r>
      </w:hyperlink>
      <w:hyperlink r:id="rId28">
        <w:r>
          <w:rPr>
            <w:rFonts w:ascii="Times New Roman" w:eastAsia="Times New Roman" w:hAnsi="Times New Roman" w:cs="Times New Roman"/>
          </w:rPr>
          <w:t xml:space="preserve">) </w:t>
        </w:r>
      </w:hyperlink>
      <w:r>
        <w:rPr>
          <w:rFonts w:ascii="Times New Roman" w:eastAsia="Times New Roman" w:hAnsi="Times New Roman" w:cs="Times New Roman"/>
        </w:rPr>
        <w:t>for instructions about continuing courses remotely, Blackboard for each class for course-specific communication, and NTCC email for important general information.</w:t>
      </w:r>
      <w:r>
        <w:rPr>
          <w:rFonts w:ascii="Times New Roman" w:eastAsia="Times New Roman" w:hAnsi="Times New Roman" w:cs="Times New Roman"/>
          <w:sz w:val="24"/>
        </w:rPr>
        <w:t xml:space="preserve"> </w:t>
      </w:r>
      <w:r>
        <w:t xml:space="preserve"> </w:t>
      </w:r>
    </w:p>
    <w:p w14:paraId="08B37A03" w14:textId="77777777" w:rsidR="006310E7" w:rsidRDefault="00691429">
      <w:pPr>
        <w:spacing w:after="0"/>
        <w:ind w:left="91"/>
      </w:pPr>
      <w:r>
        <w:rPr>
          <w:rFonts w:ascii="Times New Roman" w:eastAsia="Times New Roman" w:hAnsi="Times New Roman" w:cs="Times New Roman"/>
          <w:sz w:val="24"/>
        </w:rPr>
        <w:t xml:space="preserve"> </w:t>
      </w:r>
      <w:r>
        <w:t xml:space="preserve"> </w:t>
      </w:r>
    </w:p>
    <w:p w14:paraId="685C6981" w14:textId="77777777" w:rsidR="006310E7" w:rsidRDefault="00691429">
      <w:pPr>
        <w:spacing w:after="0" w:line="235" w:lineRule="auto"/>
        <w:ind w:left="81" w:right="1187" w:hanging="10"/>
      </w:pPr>
      <w:r>
        <w:rPr>
          <w:rFonts w:ascii="Times New Roman" w:eastAsia="Times New Roman" w:hAnsi="Times New Roman" w:cs="Times New Roman"/>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r>
        <w:rPr>
          <w:rFonts w:ascii="Times New Roman" w:eastAsia="Times New Roman" w:hAnsi="Times New Roman" w:cs="Times New Roman"/>
          <w:sz w:val="24"/>
        </w:rPr>
        <w:t xml:space="preserve"> </w:t>
      </w:r>
      <w:r>
        <w:t xml:space="preserve"> </w:t>
      </w:r>
    </w:p>
    <w:p w14:paraId="3C485E58" w14:textId="77777777" w:rsidR="006310E7" w:rsidRDefault="00691429">
      <w:pPr>
        <w:spacing w:after="12"/>
      </w:pPr>
      <w:r>
        <w:rPr>
          <w:rFonts w:ascii="Times New Roman" w:eastAsia="Times New Roman" w:hAnsi="Times New Roman" w:cs="Times New Roman"/>
          <w:b/>
          <w:sz w:val="24"/>
        </w:rPr>
        <w:t xml:space="preserve"> </w:t>
      </w:r>
      <w:r>
        <w:t xml:space="preserve"> </w:t>
      </w:r>
    </w:p>
    <w:p w14:paraId="3F581FB3" w14:textId="77777777" w:rsidR="006310E7" w:rsidRDefault="00691429">
      <w:pPr>
        <w:spacing w:after="5"/>
        <w:ind w:left="96" w:hanging="10"/>
      </w:pPr>
      <w:r>
        <w:rPr>
          <w:rFonts w:ascii="Times New Roman" w:eastAsia="Times New Roman" w:hAnsi="Times New Roman" w:cs="Times New Roman"/>
          <w:b/>
          <w:sz w:val="24"/>
        </w:rPr>
        <w:t>NTCC Academic Honesty/Ethics Statement:</w:t>
      </w:r>
      <w:r>
        <w:rPr>
          <w:rFonts w:ascii="Times New Roman" w:eastAsia="Times New Roman" w:hAnsi="Times New Roman" w:cs="Times New Roman"/>
          <w:sz w:val="24"/>
        </w:rPr>
        <w:t xml:space="preserve"> </w:t>
      </w:r>
      <w:r>
        <w:t xml:space="preserve"> </w:t>
      </w:r>
    </w:p>
    <w:p w14:paraId="32C4E5AD" w14:textId="77777777" w:rsidR="006310E7" w:rsidRDefault="00691429">
      <w:pPr>
        <w:spacing w:after="4" w:line="237" w:lineRule="auto"/>
        <w:ind w:left="91" w:right="1190" w:hanging="20"/>
      </w:pPr>
      <w:r>
        <w:rPr>
          <w:rFonts w:ascii="Times New Roman" w:eastAsia="Times New Roman" w:hAnsi="Times New Roman" w:cs="Times New Roman"/>
          <w:sz w:val="24"/>
        </w:rPr>
        <w:t xml:space="preserve">NTCC upholds the highest standards of academic integrity. The college expects all students to engage in their academic pursuits in an honest manner that is beyond reproach using their intellect and resources designated as allowable by the course instructor. Students are responsible for addressing questions about allowable resources with the course instructor. Academic dishonesty such as cheating, plagiarism, and collusion is unacceptable and may result in disciplinary action. This course will follow the NTCC Academic Honesty and Academic Ethics policies stated in the Student Handbook.  Refer to the student handbook for more information on these subjects. </w:t>
      </w:r>
      <w:r>
        <w:t xml:space="preserve"> </w:t>
      </w:r>
    </w:p>
    <w:p w14:paraId="46ABFAE9" w14:textId="77777777" w:rsidR="006310E7" w:rsidRDefault="00691429">
      <w:pPr>
        <w:spacing w:after="45"/>
      </w:pPr>
      <w:r>
        <w:rPr>
          <w:rFonts w:ascii="Times New Roman" w:eastAsia="Times New Roman" w:hAnsi="Times New Roman" w:cs="Times New Roman"/>
          <w:sz w:val="20"/>
        </w:rPr>
        <w:t xml:space="preserve"> </w:t>
      </w:r>
      <w:r>
        <w:t xml:space="preserve"> </w:t>
      </w:r>
    </w:p>
    <w:p w14:paraId="4EC5870C" w14:textId="77777777" w:rsidR="006310E7" w:rsidRDefault="00691429">
      <w:pPr>
        <w:spacing w:after="5"/>
        <w:ind w:left="96" w:hanging="10"/>
      </w:pPr>
      <w:r>
        <w:rPr>
          <w:rFonts w:ascii="Times New Roman" w:eastAsia="Times New Roman" w:hAnsi="Times New Roman" w:cs="Times New Roman"/>
          <w:b/>
          <w:sz w:val="24"/>
        </w:rPr>
        <w:t>ADA Statement:</w:t>
      </w:r>
      <w:r>
        <w:rPr>
          <w:rFonts w:ascii="Times New Roman" w:eastAsia="Times New Roman" w:hAnsi="Times New Roman" w:cs="Times New Roman"/>
          <w:sz w:val="24"/>
        </w:rPr>
        <w:t xml:space="preserve"> </w:t>
      </w:r>
      <w:r>
        <w:t xml:space="preserve"> </w:t>
      </w:r>
    </w:p>
    <w:p w14:paraId="0ADABF5D" w14:textId="77777777" w:rsidR="006310E7" w:rsidRDefault="00691429">
      <w:pPr>
        <w:spacing w:after="4" w:line="237" w:lineRule="auto"/>
        <w:ind w:left="91" w:right="1190" w:hanging="20"/>
      </w:pPr>
      <w:r>
        <w:rPr>
          <w:rFonts w:ascii="Times New Roman" w:eastAsia="Times New Roman" w:hAnsi="Times New Roman" w:cs="Times New Roman"/>
          <w:sz w:val="24"/>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special populations page on the NTCC website</w:t>
      </w:r>
      <w:hyperlink r:id="rId29">
        <w:r>
          <w:rPr>
            <w:rFonts w:ascii="Times New Roman" w:eastAsia="Times New Roman" w:hAnsi="Times New Roman" w:cs="Times New Roman"/>
            <w:sz w:val="24"/>
          </w:rPr>
          <w:t>.</w:t>
        </w:r>
      </w:hyperlink>
      <w:hyperlink r:id="rId30">
        <w:r>
          <w:rPr>
            <w:rFonts w:ascii="Times New Roman" w:eastAsia="Times New Roman" w:hAnsi="Times New Roman" w:cs="Times New Roman"/>
            <w:sz w:val="24"/>
          </w:rPr>
          <w:t xml:space="preserve">  </w:t>
        </w:r>
      </w:hyperlink>
      <w:r>
        <w:rPr>
          <w:rFonts w:ascii="Times New Roman" w:eastAsia="Times New Roman" w:hAnsi="Times New Roman" w:cs="Times New Roman"/>
        </w:rPr>
        <w:t xml:space="preserve"> </w:t>
      </w:r>
      <w:r>
        <w:t xml:space="preserve"> </w:t>
      </w:r>
    </w:p>
    <w:p w14:paraId="04EC0AC3" w14:textId="77777777" w:rsidR="006310E7" w:rsidRDefault="00691429">
      <w:pPr>
        <w:spacing w:after="10"/>
        <w:ind w:left="91"/>
      </w:pPr>
      <w:r>
        <w:rPr>
          <w:rFonts w:ascii="Times New Roman" w:eastAsia="Times New Roman" w:hAnsi="Times New Roman" w:cs="Times New Roman"/>
          <w:sz w:val="24"/>
        </w:rPr>
        <w:t xml:space="preserve"> </w:t>
      </w:r>
      <w:r>
        <w:t xml:space="preserve"> </w:t>
      </w:r>
    </w:p>
    <w:p w14:paraId="6E658240" w14:textId="77777777" w:rsidR="006310E7" w:rsidRDefault="00691429">
      <w:pPr>
        <w:spacing w:after="5"/>
        <w:ind w:left="96" w:hanging="10"/>
      </w:pPr>
      <w:r>
        <w:rPr>
          <w:rFonts w:ascii="Times New Roman" w:eastAsia="Times New Roman" w:hAnsi="Times New Roman" w:cs="Times New Roman"/>
          <w:b/>
          <w:sz w:val="24"/>
        </w:rPr>
        <w:t xml:space="preserve"> Family Educational Rights and Privacy Act (FERPA)</w:t>
      </w:r>
      <w:r>
        <w:rPr>
          <w:rFonts w:ascii="Times New Roman" w:eastAsia="Times New Roman" w:hAnsi="Times New Roman" w:cs="Times New Roman"/>
          <w:sz w:val="24"/>
        </w:rPr>
        <w:t xml:space="preserve">: </w:t>
      </w:r>
      <w:r>
        <w:t xml:space="preserve"> </w:t>
      </w:r>
    </w:p>
    <w:p w14:paraId="4742BFEB" w14:textId="77777777" w:rsidR="006310E7" w:rsidRDefault="00691429">
      <w:pPr>
        <w:spacing w:after="19" w:line="238" w:lineRule="auto"/>
        <w:ind w:left="101" w:right="1201"/>
        <w:jc w:val="both"/>
      </w:pPr>
      <w:r>
        <w:rPr>
          <w:rFonts w:ascii="Times New Roman" w:eastAsia="Times New Roman" w:hAnsi="Times New Roman" w:cs="Times New Roman"/>
          <w:sz w:val="24"/>
        </w:rPr>
        <w:t xml:space="preserve">The Family Educational Rights and Privacy Act (FERPA) is a federal law that protects the privacy 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w:t>
      </w:r>
      <w:r>
        <w:t xml:space="preserve"> </w:t>
      </w:r>
    </w:p>
    <w:p w14:paraId="66C97F26" w14:textId="77777777" w:rsidR="006310E7" w:rsidRDefault="00691429">
      <w:pPr>
        <w:spacing w:after="4" w:line="237" w:lineRule="auto"/>
        <w:ind w:left="91" w:right="1190" w:hanging="20"/>
      </w:pPr>
      <w:r>
        <w:rPr>
          <w:rFonts w:ascii="Times New Roman" w:eastAsia="Times New Roman" w:hAnsi="Times New Roman" w:cs="Times New Roman"/>
          <w:sz w:val="24"/>
        </w:rPr>
        <w:t xml:space="preserve">Students to whom the rights have transferred are considered “eligible students.” In essence, a parent has no legal right to obtain information concerning the child’s college records without the written consent of the student. 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w:t>
      </w:r>
      <w:r>
        <w:rPr>
          <w:rFonts w:ascii="Times New Roman" w:eastAsia="Times New Roman" w:hAnsi="Times New Roman" w:cs="Times New Roman"/>
          <w:sz w:val="24"/>
        </w:rPr>
        <w:lastRenderedPageBreak/>
        <w:t xml:space="preserve">recent previous education institution attended, other information including major, field of study, degrees, awards received, and participation in officially recognized activities/sports. </w:t>
      </w:r>
      <w:r>
        <w:t xml:space="preserve"> </w:t>
      </w:r>
    </w:p>
    <w:p w14:paraId="5B1FBA68" w14:textId="77777777" w:rsidR="006310E7" w:rsidRDefault="00691429">
      <w:pPr>
        <w:spacing w:after="0"/>
      </w:pPr>
      <w:r>
        <w:rPr>
          <w:sz w:val="25"/>
        </w:rPr>
        <w:t xml:space="preserve"> </w:t>
      </w:r>
      <w:r>
        <w:t xml:space="preserve"> </w:t>
      </w:r>
    </w:p>
    <w:sectPr w:rsidR="006310E7">
      <w:pgSz w:w="12240" w:h="15840"/>
      <w:pgMar w:top="1472" w:right="377" w:bottom="431" w:left="13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911DF"/>
    <w:multiLevelType w:val="hybridMultilevel"/>
    <w:tmpl w:val="A77E0E50"/>
    <w:lvl w:ilvl="0" w:tplc="96E0813A">
      <w:start w:val="1"/>
      <w:numFmt w:val="decimal"/>
      <w:lvlText w:val="%1."/>
      <w:lvlJc w:val="left"/>
      <w:pPr>
        <w:ind w:left="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36A6D2">
      <w:start w:val="1"/>
      <w:numFmt w:val="lowerLetter"/>
      <w:lvlText w:val="%2"/>
      <w:lvlJc w:val="left"/>
      <w:pPr>
        <w:ind w:left="1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5A409A">
      <w:start w:val="1"/>
      <w:numFmt w:val="lowerRoman"/>
      <w:lvlText w:val="%3"/>
      <w:lvlJc w:val="left"/>
      <w:pPr>
        <w:ind w:left="2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FC4148">
      <w:start w:val="1"/>
      <w:numFmt w:val="decimal"/>
      <w:lvlText w:val="%4"/>
      <w:lvlJc w:val="left"/>
      <w:pPr>
        <w:ind w:left="2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284EBE">
      <w:start w:val="1"/>
      <w:numFmt w:val="lowerLetter"/>
      <w:lvlText w:val="%5"/>
      <w:lvlJc w:val="left"/>
      <w:pPr>
        <w:ind w:left="3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AC72AC">
      <w:start w:val="1"/>
      <w:numFmt w:val="lowerRoman"/>
      <w:lvlText w:val="%6"/>
      <w:lvlJc w:val="left"/>
      <w:pPr>
        <w:ind w:left="4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96368E">
      <w:start w:val="1"/>
      <w:numFmt w:val="decimal"/>
      <w:lvlText w:val="%7"/>
      <w:lvlJc w:val="left"/>
      <w:pPr>
        <w:ind w:left="5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AAF4D6">
      <w:start w:val="1"/>
      <w:numFmt w:val="lowerLetter"/>
      <w:lvlText w:val="%8"/>
      <w:lvlJc w:val="left"/>
      <w:pPr>
        <w:ind w:left="5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B4705C">
      <w:start w:val="1"/>
      <w:numFmt w:val="lowerRoman"/>
      <w:lvlText w:val="%9"/>
      <w:lvlJc w:val="left"/>
      <w:pPr>
        <w:ind w:left="6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A9460A7"/>
    <w:multiLevelType w:val="hybridMultilevel"/>
    <w:tmpl w:val="87508552"/>
    <w:lvl w:ilvl="0" w:tplc="07742E60">
      <w:start w:val="1"/>
      <w:numFmt w:val="bullet"/>
      <w:lvlText w:val="•"/>
      <w:lvlJc w:val="left"/>
      <w:pPr>
        <w:ind w:left="1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029FB6">
      <w:start w:val="1"/>
      <w:numFmt w:val="bullet"/>
      <w:lvlText w:val="o"/>
      <w:lvlJc w:val="left"/>
      <w:pPr>
        <w:ind w:left="2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9AFDF6">
      <w:start w:val="1"/>
      <w:numFmt w:val="bullet"/>
      <w:lvlText w:val="▪"/>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8452E8">
      <w:start w:val="1"/>
      <w:numFmt w:val="bullet"/>
      <w:lvlText w:val="•"/>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72D616">
      <w:start w:val="1"/>
      <w:numFmt w:val="bullet"/>
      <w:lvlText w:val="o"/>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60C556">
      <w:start w:val="1"/>
      <w:numFmt w:val="bullet"/>
      <w:lvlText w:val="▪"/>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F25432">
      <w:start w:val="1"/>
      <w:numFmt w:val="bullet"/>
      <w:lvlText w:val="•"/>
      <w:lvlJc w:val="left"/>
      <w:pPr>
        <w:ind w:left="5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B48552">
      <w:start w:val="1"/>
      <w:numFmt w:val="bullet"/>
      <w:lvlText w:val="o"/>
      <w:lvlJc w:val="left"/>
      <w:pPr>
        <w:ind w:left="6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D6E376">
      <w:start w:val="1"/>
      <w:numFmt w:val="bullet"/>
      <w:lvlText w:val="▪"/>
      <w:lvlJc w:val="left"/>
      <w:pPr>
        <w:ind w:left="7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47083346">
    <w:abstractNumId w:val="0"/>
  </w:num>
  <w:num w:numId="2" w16cid:durableId="2055082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E7"/>
    <w:rsid w:val="0004400C"/>
    <w:rsid w:val="003F3432"/>
    <w:rsid w:val="004B2267"/>
    <w:rsid w:val="006310E7"/>
    <w:rsid w:val="00691429"/>
    <w:rsid w:val="007F60D6"/>
    <w:rsid w:val="00C614D5"/>
    <w:rsid w:val="00E84EE4"/>
    <w:rsid w:val="00E92C91"/>
    <w:rsid w:val="00F510EE"/>
    <w:rsid w:val="00FE0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241B"/>
  <w15:docId w15:val="{255D1BC0-72E9-4A13-B529-4CF73BF4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yperlink" Target="http://www.ntcc.edu/" TargetMode="Externa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http://www.ntcc.edu/" TargetMode="Externa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png"/><Relationship Id="rId29" Type="http://schemas.openxmlformats.org/officeDocument/2006/relationships/hyperlink" Target="http://www.ntcc.edu/index.php?module=Pagesetter&amp;func=viewpub&amp;tid=111&amp;pid=1"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hyperlink" Target="http://www.ntcc.edu/" TargetMode="Externa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hyperlink" Target="http://www.ntcc.edu/" TargetMode="External"/><Relationship Id="rId30" Type="http://schemas.openxmlformats.org/officeDocument/2006/relationships/hyperlink" Target="http://www.ntcc.edu/index.php?module=Pagesetter&amp;func=viewpub&amp;tid=111&amp;p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Microsoft Word - INTC 1357 AC DC Motor Control.pdf</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INTC 1357 AC DC Motor Control.pdf</dc:title>
  <dc:subject/>
  <dc:creator>kfros</dc:creator>
  <cp:keywords/>
  <cp:lastModifiedBy>Clifton Hall</cp:lastModifiedBy>
  <cp:revision>5</cp:revision>
  <dcterms:created xsi:type="dcterms:W3CDTF">2025-01-13T19:28:00Z</dcterms:created>
  <dcterms:modified xsi:type="dcterms:W3CDTF">2026-02-12T15:35:00Z</dcterms:modified>
</cp:coreProperties>
</file>