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Tr="000530B2">
        <w:trPr>
          <w:trHeight w:hRule="exact" w:val="949"/>
        </w:trPr>
        <w:tc>
          <w:tcPr>
            <w:tcW w:w="10082" w:type="dxa"/>
            <w:gridSpan w:val="7"/>
            <w:tcBorders>
              <w:top w:val="nil"/>
              <w:left w:val="nil"/>
              <w:bottom w:val="nil"/>
              <w:right w:val="nil"/>
            </w:tcBorders>
          </w:tcPr>
          <w:p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50F39">
              <w:rPr>
                <w:rFonts w:ascii="Times New Roman"/>
                <w:b/>
                <w:spacing w:val="-1"/>
                <w:sz w:val="24"/>
              </w:rPr>
              <w:t>Spring 2021</w:t>
            </w:r>
            <w:r>
              <w:rPr>
                <w:rFonts w:ascii="Times New Roman" w:eastAsia="Times New Roman" w:hAnsi="Times New Roman" w:cs="Times New Roman"/>
                <w:noProof/>
                <w:sz w:val="6"/>
                <w:szCs w:val="6"/>
              </w:rPr>
              <w:drawing>
                <wp:inline distT="0" distB="0" distL="0" distR="0" wp14:anchorId="1C481432" wp14:editId="143B84E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rsidR="000530B2" w:rsidRDefault="000530B2" w:rsidP="000530B2">
            <w:pPr>
              <w:pStyle w:val="TableParagraph"/>
              <w:spacing w:line="279" w:lineRule="exact"/>
              <w:ind w:left="1908"/>
              <w:rPr>
                <w:rFonts w:ascii="Times New Roman" w:eastAsia="Times New Roman" w:hAnsi="Times New Roman" w:cs="Times New Roman"/>
                <w:sz w:val="24"/>
                <w:szCs w:val="24"/>
              </w:rPr>
            </w:pPr>
          </w:p>
          <w:p w:rsidR="000530B2" w:rsidRDefault="000530B2" w:rsidP="000530B2">
            <w:pPr>
              <w:pStyle w:val="TableParagraph"/>
              <w:spacing w:before="5"/>
              <w:rPr>
                <w:rFonts w:ascii="Times New Roman" w:eastAsia="Times New Roman" w:hAnsi="Times New Roman" w:cs="Times New Roman"/>
                <w:sz w:val="15"/>
                <w:szCs w:val="15"/>
              </w:rPr>
            </w:pPr>
          </w:p>
          <w:p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rsidTr="000530B2">
        <w:trPr>
          <w:trHeight w:hRule="exact" w:val="1768"/>
        </w:trPr>
        <w:tc>
          <w:tcPr>
            <w:tcW w:w="10082" w:type="dxa"/>
            <w:gridSpan w:val="7"/>
            <w:tcBorders>
              <w:top w:val="nil"/>
              <w:left w:val="nil"/>
              <w:bottom w:val="single" w:sz="8" w:space="0" w:color="000000"/>
              <w:right w:val="nil"/>
            </w:tcBorders>
          </w:tcPr>
          <w:p w:rsidR="000530B2" w:rsidRDefault="000530B2" w:rsidP="000530B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rsidR="000530B2" w:rsidRDefault="000530B2" w:rsidP="000530B2">
            <w:pPr>
              <w:pStyle w:val="TableParagraph"/>
              <w:spacing w:before="5"/>
              <w:rPr>
                <w:rFonts w:ascii="Times New Roman" w:eastAsia="Times New Roman" w:hAnsi="Times New Roman" w:cs="Times New Roman"/>
                <w:sz w:val="21"/>
                <w:szCs w:val="21"/>
              </w:rPr>
            </w:pPr>
          </w:p>
          <w:p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rsidR="00C73B32" w:rsidRDefault="000530B2" w:rsidP="002E3156">
            <w:pPr>
              <w:pStyle w:val="TableParagraph"/>
              <w:spacing w:before="1"/>
              <w:ind w:left="1908" w:right="4442"/>
              <w:rPr>
                <w:rFonts w:ascii="Cambria"/>
                <w:b/>
                <w:spacing w:val="-6"/>
                <w:sz w:val="18"/>
                <w:szCs w:val="18"/>
              </w:rPr>
            </w:pPr>
            <w:r>
              <w:rPr>
                <w:rFonts w:ascii="Cambria"/>
                <w:b/>
                <w:spacing w:val="-1"/>
                <w:sz w:val="24"/>
              </w:rPr>
              <w:t>Email:</w:t>
            </w:r>
            <w:r w:rsidR="00C73B32" w:rsidRPr="00C73B32">
              <w:rPr>
                <w:rFonts w:ascii="Cambria"/>
                <w:b/>
                <w:spacing w:val="-6"/>
              </w:rPr>
              <w:t>khinson@ntcc.edu</w:t>
            </w:r>
          </w:p>
          <w:p w:rsidR="000530B2" w:rsidRPr="00C73B32" w:rsidRDefault="00C73B32" w:rsidP="002E3156">
            <w:pPr>
              <w:pStyle w:val="TableParagraph"/>
              <w:spacing w:before="1"/>
              <w:ind w:left="1908" w:right="4442"/>
              <w:rPr>
                <w:rFonts w:ascii="Cambria" w:eastAsia="Cambria" w:hAnsi="Cambria" w:cs="Cambria"/>
              </w:rPr>
            </w:pPr>
            <w:r>
              <w:rPr>
                <w:rFonts w:ascii="Cambria"/>
                <w:b/>
                <w:spacing w:val="-6"/>
              </w:rPr>
              <w:t xml:space="preserve">                </w:t>
            </w:r>
            <w:r w:rsidRPr="00C73B32">
              <w:rPr>
                <w:rFonts w:ascii="Cambria"/>
                <w:b/>
                <w:spacing w:val="-6"/>
              </w:rPr>
              <w:t>kimahinson@gmail.com</w:t>
            </w:r>
          </w:p>
        </w:tc>
      </w:tr>
      <w:tr w:rsidR="000530B2" w:rsidTr="000530B2">
        <w:trPr>
          <w:trHeight w:hRule="exact" w:val="288"/>
        </w:trPr>
        <w:tc>
          <w:tcPr>
            <w:tcW w:w="1800" w:type="dxa"/>
            <w:tcBorders>
              <w:top w:val="single" w:sz="8" w:space="0" w:color="000000"/>
              <w:left w:val="single" w:sz="8" w:space="0" w:color="000000"/>
              <w:bottom w:val="nil"/>
              <w:right w:val="single" w:sz="7" w:space="0" w:color="000000"/>
            </w:tcBorders>
          </w:tcPr>
          <w:p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rsidTr="00880EF5">
        <w:trPr>
          <w:trHeight w:hRule="exact" w:val="615"/>
        </w:trPr>
        <w:tc>
          <w:tcPr>
            <w:tcW w:w="1800" w:type="dxa"/>
            <w:tcBorders>
              <w:top w:val="nil"/>
              <w:left w:val="single" w:sz="8" w:space="0" w:color="000000"/>
              <w:bottom w:val="single" w:sz="8" w:space="0" w:color="000000"/>
              <w:right w:val="single" w:sz="7" w:space="0" w:color="000000"/>
            </w:tcBorders>
          </w:tcPr>
          <w:p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rsidR="000530B2" w:rsidRDefault="00050F39"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w:t>
            </w:r>
            <w:r w:rsidR="00F51349">
              <w:rPr>
                <w:rFonts w:ascii="Times New Roman" w:eastAsia="Times New Roman" w:hAnsi="Times New Roman" w:cs="Times New Roman"/>
                <w:sz w:val="20"/>
                <w:szCs w:val="20"/>
              </w:rPr>
              <w:t>ppt.</w:t>
            </w:r>
          </w:p>
        </w:tc>
        <w:tc>
          <w:tcPr>
            <w:tcW w:w="1380" w:type="dxa"/>
            <w:tcBorders>
              <w:top w:val="single" w:sz="7" w:space="0" w:color="000000"/>
              <w:left w:val="single" w:sz="7" w:space="0" w:color="000000"/>
              <w:bottom w:val="single" w:sz="8" w:space="0" w:color="000000"/>
              <w:right w:val="single" w:sz="7" w:space="0" w:color="000000"/>
            </w:tcBorders>
          </w:tcPr>
          <w:p w:rsidR="000530B2" w:rsidRDefault="00F51349"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After class</w:t>
            </w:r>
            <w:r w:rsidR="0002744A">
              <w:rPr>
                <w:rFonts w:ascii="Times New Roman" w:eastAsia="Times New Roman" w:hAnsi="Times New Roman" w:cs="Times New Roman"/>
                <w:sz w:val="20"/>
                <w:szCs w:val="20"/>
              </w:rPr>
              <w:t xml:space="preserve"> or by appt.</w:t>
            </w:r>
          </w:p>
        </w:tc>
        <w:tc>
          <w:tcPr>
            <w:tcW w:w="1380" w:type="dxa"/>
            <w:tcBorders>
              <w:top w:val="single" w:sz="7" w:space="0" w:color="000000"/>
              <w:left w:val="single" w:sz="7" w:space="0" w:color="000000"/>
              <w:bottom w:val="single" w:sz="8" w:space="0" w:color="000000"/>
              <w:right w:val="single" w:sz="7" w:space="0" w:color="000000"/>
            </w:tcBorders>
          </w:tcPr>
          <w:p w:rsidR="000530B2" w:rsidRDefault="00F51349"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80" w:type="dxa"/>
            <w:tcBorders>
              <w:top w:val="single" w:sz="7" w:space="0" w:color="000000"/>
              <w:left w:val="single" w:sz="7" w:space="0" w:color="000000"/>
              <w:bottom w:val="single" w:sz="8" w:space="0" w:color="000000"/>
              <w:right w:val="single" w:sz="7" w:space="0" w:color="000000"/>
            </w:tcBorders>
          </w:tcPr>
          <w:p w:rsidR="000530B2" w:rsidRDefault="00F51349"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After class</w:t>
            </w:r>
            <w:r w:rsidR="0002744A">
              <w:rPr>
                <w:rFonts w:ascii="Times New Roman" w:eastAsia="Times New Roman" w:hAnsi="Times New Roman" w:cs="Times New Roman"/>
                <w:sz w:val="20"/>
                <w:szCs w:val="20"/>
              </w:rPr>
              <w:t xml:space="preserve"> or by appt. </w:t>
            </w:r>
          </w:p>
        </w:tc>
        <w:tc>
          <w:tcPr>
            <w:tcW w:w="1381" w:type="dxa"/>
            <w:tcBorders>
              <w:top w:val="single" w:sz="7" w:space="0" w:color="000000"/>
              <w:left w:val="single" w:sz="7" w:space="0" w:color="000000"/>
              <w:bottom w:val="single" w:sz="8" w:space="0" w:color="000000"/>
              <w:right w:val="single" w:sz="7" w:space="0" w:color="000000"/>
            </w:tcBorders>
          </w:tcPr>
          <w:p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a</w:t>
            </w:r>
            <w:r w:rsidR="00F51349">
              <w:rPr>
                <w:rFonts w:ascii="Times New Roman" w:eastAsia="Times New Roman" w:hAnsi="Times New Roman" w:cs="Times New Roman"/>
                <w:sz w:val="20"/>
                <w:szCs w:val="20"/>
              </w:rPr>
              <w:t xml:space="preserve">ppt. </w:t>
            </w:r>
          </w:p>
        </w:tc>
        <w:tc>
          <w:tcPr>
            <w:tcW w:w="1380" w:type="dxa"/>
            <w:tcBorders>
              <w:top w:val="single" w:sz="7" w:space="0" w:color="000000"/>
              <w:left w:val="single" w:sz="7" w:space="0" w:color="000000"/>
              <w:bottom w:val="single" w:sz="8" w:space="0" w:color="000000"/>
              <w:right w:val="single" w:sz="8" w:space="0" w:color="000000"/>
            </w:tcBorders>
          </w:tcPr>
          <w:p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p>
        </w:tc>
      </w:tr>
    </w:tbl>
    <w:p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rsidR="001F7559" w:rsidRDefault="001F7559">
      <w:pPr>
        <w:spacing w:before="8"/>
        <w:rPr>
          <w:rFonts w:ascii="Times New Roman" w:eastAsia="Times New Roman" w:hAnsi="Times New Roman" w:cs="Times New Roman"/>
          <w:i/>
          <w:sz w:val="24"/>
          <w:szCs w:val="24"/>
        </w:rPr>
      </w:pPr>
    </w:p>
    <w:p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rsidR="001F7559" w:rsidRDefault="001F7559">
      <w:pPr>
        <w:spacing w:before="11"/>
        <w:rPr>
          <w:rFonts w:ascii="Cambria" w:eastAsia="Cambria" w:hAnsi="Cambria" w:cs="Cambria"/>
          <w:sz w:val="23"/>
          <w:szCs w:val="23"/>
        </w:rPr>
      </w:pPr>
    </w:p>
    <w:p w:rsidR="001F7559" w:rsidRDefault="006456B9" w:rsidP="00A0158F">
      <w:pPr>
        <w:pStyle w:val="Heading1"/>
        <w:rPr>
          <w:spacing w:val="-1"/>
        </w:rPr>
      </w:pPr>
      <w:r>
        <w:rPr>
          <w:spacing w:val="-1"/>
        </w:rPr>
        <w:t>Required</w:t>
      </w:r>
      <w:r>
        <w:rPr>
          <w:spacing w:val="-3"/>
        </w:rPr>
        <w:t xml:space="preserve"> </w:t>
      </w:r>
      <w:r>
        <w:rPr>
          <w:spacing w:val="-1"/>
        </w:rPr>
        <w:t>Textbook(s):</w:t>
      </w:r>
    </w:p>
    <w:p w:rsidR="00A0158F" w:rsidRPr="00A0158F" w:rsidRDefault="00A0158F" w:rsidP="00A0158F">
      <w:pPr>
        <w:pStyle w:val="Heading1"/>
        <w:rPr>
          <w:b w:val="0"/>
          <w:bCs w:val="0"/>
        </w:rPr>
      </w:pPr>
      <w:r w:rsidRPr="00A0158F">
        <w:rPr>
          <w:b w:val="0"/>
          <w:spacing w:val="-1"/>
        </w:rPr>
        <w:t>Course Materials Provided</w:t>
      </w:r>
    </w:p>
    <w:p w:rsidR="001F7559" w:rsidRDefault="001F7559">
      <w:pPr>
        <w:spacing w:before="1"/>
        <w:rPr>
          <w:rFonts w:ascii="Cambria" w:eastAsia="Cambria" w:hAnsi="Cambria" w:cs="Cambria"/>
          <w:b/>
          <w:bCs/>
          <w:sz w:val="24"/>
          <w:szCs w:val="24"/>
        </w:rPr>
      </w:pPr>
    </w:p>
    <w:p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rsidR="002E3156" w:rsidRDefault="002E3156">
      <w:pPr>
        <w:spacing w:before="1"/>
        <w:rPr>
          <w:rFonts w:ascii="Cambria" w:eastAsia="Cambria" w:hAnsi="Cambria" w:cs="Cambria"/>
          <w:sz w:val="24"/>
          <w:szCs w:val="24"/>
        </w:rPr>
      </w:pPr>
    </w:p>
    <w:p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rsidR="00CA1955" w:rsidRDefault="00CA1955" w:rsidP="00CA1955">
      <w:pPr>
        <w:spacing w:before="11"/>
        <w:rPr>
          <w:rFonts w:ascii="Cambria" w:eastAsia="Cambria" w:hAnsi="Cambria" w:cs="Cambria"/>
          <w:sz w:val="23"/>
          <w:szCs w:val="23"/>
        </w:rPr>
      </w:pPr>
    </w:p>
    <w:p w:rsidR="001F7559" w:rsidRDefault="006456B9">
      <w:pPr>
        <w:pStyle w:val="Heading1"/>
        <w:spacing w:line="281" w:lineRule="exact"/>
        <w:rPr>
          <w:b w:val="0"/>
          <w:bCs w:val="0"/>
        </w:rPr>
      </w:pPr>
      <w:r>
        <w:rPr>
          <w:spacing w:val="-1"/>
        </w:rPr>
        <w:t>Course</w:t>
      </w:r>
      <w:r>
        <w:rPr>
          <w:spacing w:val="-7"/>
        </w:rPr>
        <w:t xml:space="preserve"> </w:t>
      </w:r>
      <w:r>
        <w:rPr>
          <w:spacing w:val="-1"/>
        </w:rPr>
        <w:t>Objectives:</w:t>
      </w:r>
      <w:bookmarkStart w:id="0" w:name="_GoBack"/>
      <w:bookmarkEnd w:id="0"/>
    </w:p>
    <w:p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rsidR="007C44D7" w:rsidRDefault="007C44D7" w:rsidP="007C44D7">
      <w:pPr>
        <w:spacing w:before="1"/>
        <w:rPr>
          <w:rFonts w:ascii="Cambria" w:eastAsia="Cambria" w:hAnsi="Cambria" w:cs="Cambria"/>
          <w:sz w:val="24"/>
          <w:szCs w:val="24"/>
        </w:rPr>
      </w:pPr>
    </w:p>
    <w:p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rsidR="001F7559" w:rsidRDefault="001F7559">
      <w:pPr>
        <w:spacing w:before="1"/>
        <w:rPr>
          <w:rFonts w:ascii="Cambria" w:eastAsia="Cambria" w:hAnsi="Cambria" w:cs="Cambria"/>
          <w:sz w:val="24"/>
          <w:szCs w:val="24"/>
        </w:rPr>
      </w:pPr>
    </w:p>
    <w:p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rsidR="009E27D2" w:rsidRPr="009E27D2" w:rsidRDefault="009E27D2" w:rsidP="009E27D2">
      <w:pPr>
        <w:pStyle w:val="BodyText"/>
        <w:rPr>
          <w:rFonts w:ascii="Cambria" w:hAnsi="Cambria"/>
        </w:rPr>
      </w:pPr>
      <w:r w:rsidRPr="009E27D2">
        <w:rPr>
          <w:rFonts w:ascii="Cambria" w:hAnsi="Cambria"/>
        </w:rPr>
        <w:t>Final grades</w:t>
      </w:r>
      <w:r w:rsidR="0002744A">
        <w:rPr>
          <w:rFonts w:ascii="Cambria" w:hAnsi="Cambria"/>
        </w:rPr>
        <w:t xml:space="preserve"> will be based on </w:t>
      </w:r>
      <w:r w:rsidR="00022537">
        <w:rPr>
          <w:rFonts w:ascii="Cambria" w:hAnsi="Cambria"/>
        </w:rPr>
        <w:t>attendance/</w:t>
      </w:r>
      <w:r w:rsidR="0002744A">
        <w:rPr>
          <w:rFonts w:ascii="Cambria" w:hAnsi="Cambria"/>
        </w:rPr>
        <w:t>participation</w:t>
      </w:r>
      <w:r w:rsidRPr="009E27D2">
        <w:rPr>
          <w:rFonts w:ascii="Cambria" w:hAnsi="Cambria"/>
        </w:rPr>
        <w:t xml:space="preserve">, </w:t>
      </w:r>
      <w:r w:rsidR="00A0158F">
        <w:rPr>
          <w:rFonts w:ascii="Cambria" w:hAnsi="Cambria"/>
        </w:rPr>
        <w:t>Black</w:t>
      </w:r>
      <w:r w:rsidR="00022537">
        <w:rPr>
          <w:rFonts w:ascii="Cambria" w:hAnsi="Cambria"/>
        </w:rPr>
        <w:t xml:space="preserve">board discussions, </w:t>
      </w:r>
      <w:r w:rsidRPr="009E27D2">
        <w:rPr>
          <w:rFonts w:ascii="Cambria" w:hAnsi="Cambria"/>
        </w:rPr>
        <w:t xml:space="preserve">2 assignments, 2 quizzes, and 2 exams (mid-term and final). </w:t>
      </w:r>
    </w:p>
    <w:p w:rsidR="009E27D2" w:rsidRDefault="00880EF5" w:rsidP="009E27D2">
      <w:pPr>
        <w:ind w:left="2160" w:firstLine="720"/>
        <w:rPr>
          <w:rFonts w:ascii="Cambria" w:hAnsi="Cambria"/>
          <w:sz w:val="24"/>
          <w:szCs w:val="24"/>
        </w:rPr>
      </w:pPr>
      <w:r>
        <w:rPr>
          <w:rFonts w:ascii="Cambria" w:hAnsi="Cambria"/>
          <w:sz w:val="24"/>
          <w:szCs w:val="24"/>
        </w:rPr>
        <w:t>Attendance/</w:t>
      </w:r>
      <w:r w:rsidR="0002744A">
        <w:rPr>
          <w:rFonts w:ascii="Cambria" w:hAnsi="Cambria"/>
          <w:sz w:val="24"/>
          <w:szCs w:val="24"/>
        </w:rPr>
        <w:t>Participation</w:t>
      </w:r>
      <w:r w:rsidR="0002744A">
        <w:rPr>
          <w:rFonts w:ascii="Cambria" w:hAnsi="Cambria"/>
          <w:sz w:val="24"/>
          <w:szCs w:val="24"/>
        </w:rPr>
        <w:tab/>
      </w:r>
      <w:r w:rsidR="0002744A">
        <w:rPr>
          <w:rFonts w:ascii="Cambria" w:hAnsi="Cambria"/>
          <w:sz w:val="24"/>
          <w:szCs w:val="24"/>
        </w:rPr>
        <w:tab/>
      </w:r>
      <w:r>
        <w:rPr>
          <w:rFonts w:ascii="Cambria" w:hAnsi="Cambria"/>
          <w:sz w:val="24"/>
          <w:szCs w:val="24"/>
        </w:rPr>
        <w:tab/>
      </w:r>
      <w:r w:rsidR="00050F39">
        <w:rPr>
          <w:rFonts w:ascii="Cambria" w:hAnsi="Cambria"/>
          <w:sz w:val="24"/>
          <w:szCs w:val="24"/>
        </w:rPr>
        <w:t xml:space="preserve">                   10</w:t>
      </w:r>
      <w:proofErr w:type="gramStart"/>
      <w:r w:rsidR="00050F39">
        <w:rPr>
          <w:rFonts w:ascii="Cambria" w:hAnsi="Cambria"/>
          <w:sz w:val="24"/>
          <w:szCs w:val="24"/>
        </w:rPr>
        <w:t xml:space="preserve">% </w:t>
      </w:r>
      <w:r>
        <w:rPr>
          <w:rFonts w:ascii="Cambria" w:hAnsi="Cambria"/>
          <w:sz w:val="24"/>
          <w:szCs w:val="24"/>
        </w:rPr>
        <w:t xml:space="preserve"> </w:t>
      </w:r>
      <w:r w:rsidR="009E27D2" w:rsidRPr="009E27D2">
        <w:rPr>
          <w:rFonts w:ascii="Cambria" w:hAnsi="Cambria"/>
          <w:sz w:val="24"/>
          <w:szCs w:val="24"/>
        </w:rPr>
        <w:t>100</w:t>
      </w:r>
      <w:proofErr w:type="gramEnd"/>
      <w:r w:rsidR="009E27D2" w:rsidRPr="009E27D2">
        <w:rPr>
          <w:rFonts w:ascii="Cambria" w:hAnsi="Cambria"/>
          <w:sz w:val="24"/>
          <w:szCs w:val="24"/>
        </w:rPr>
        <w:t xml:space="preserve"> pts</w:t>
      </w:r>
    </w:p>
    <w:p w:rsidR="009E27D2" w:rsidRDefault="009E27D2" w:rsidP="009E27D2">
      <w:pPr>
        <w:ind w:left="2160" w:firstLine="720"/>
        <w:rPr>
          <w:rFonts w:ascii="Cambria" w:hAnsi="Cambria"/>
          <w:sz w:val="24"/>
          <w:szCs w:val="24"/>
        </w:rPr>
      </w:pPr>
      <w:r w:rsidRPr="009E27D2">
        <w:rPr>
          <w:rFonts w:ascii="Cambria" w:hAnsi="Cambria"/>
          <w:sz w:val="24"/>
          <w:szCs w:val="24"/>
        </w:rPr>
        <w:t>2 Quizzes (5%, 50pts each)</w:t>
      </w:r>
      <w:r w:rsidRPr="009E27D2">
        <w:rPr>
          <w:rFonts w:ascii="Cambria" w:hAnsi="Cambria"/>
          <w:sz w:val="24"/>
          <w:szCs w:val="24"/>
        </w:rPr>
        <w:tab/>
      </w:r>
      <w:r w:rsidRPr="009E27D2">
        <w:rPr>
          <w:rFonts w:ascii="Cambria" w:hAnsi="Cambria"/>
          <w:sz w:val="24"/>
          <w:szCs w:val="24"/>
        </w:rPr>
        <w:tab/>
      </w:r>
      <w:r>
        <w:rPr>
          <w:rFonts w:ascii="Cambria" w:hAnsi="Cambria"/>
          <w:sz w:val="24"/>
          <w:szCs w:val="24"/>
        </w:rPr>
        <w:tab/>
      </w:r>
      <w:r w:rsidR="00050F39">
        <w:rPr>
          <w:rFonts w:ascii="Cambria" w:hAnsi="Cambria"/>
          <w:sz w:val="24"/>
          <w:szCs w:val="24"/>
        </w:rPr>
        <w:tab/>
        <w:t xml:space="preserve">     </w:t>
      </w:r>
      <w:r w:rsidR="00022537">
        <w:rPr>
          <w:rFonts w:ascii="Cambria" w:hAnsi="Cambria"/>
          <w:sz w:val="24"/>
          <w:szCs w:val="24"/>
        </w:rPr>
        <w:t>10</w:t>
      </w:r>
      <w:proofErr w:type="gramStart"/>
      <w:r w:rsidR="00050F39">
        <w:rPr>
          <w:rFonts w:ascii="Cambria" w:hAnsi="Cambria"/>
          <w:sz w:val="24"/>
          <w:szCs w:val="24"/>
        </w:rPr>
        <w:t>%</w:t>
      </w:r>
      <w:r w:rsidR="00880EF5">
        <w:rPr>
          <w:rFonts w:ascii="Cambria" w:hAnsi="Cambria"/>
          <w:sz w:val="24"/>
          <w:szCs w:val="24"/>
        </w:rPr>
        <w:t xml:space="preserve"> </w:t>
      </w:r>
      <w:r w:rsidR="00050F39">
        <w:rPr>
          <w:rFonts w:ascii="Cambria" w:hAnsi="Cambria"/>
          <w:sz w:val="24"/>
          <w:szCs w:val="24"/>
        </w:rPr>
        <w:t xml:space="preserve"> </w:t>
      </w:r>
      <w:r w:rsidR="00022537">
        <w:rPr>
          <w:rFonts w:ascii="Cambria" w:hAnsi="Cambria"/>
          <w:sz w:val="24"/>
          <w:szCs w:val="24"/>
        </w:rPr>
        <w:t>10</w:t>
      </w:r>
      <w:r w:rsidRPr="009E27D2">
        <w:rPr>
          <w:rFonts w:ascii="Cambria" w:hAnsi="Cambria"/>
          <w:sz w:val="24"/>
          <w:szCs w:val="24"/>
        </w:rPr>
        <w:t>0</w:t>
      </w:r>
      <w:proofErr w:type="gramEnd"/>
      <w:r w:rsidRPr="009E27D2">
        <w:rPr>
          <w:rFonts w:ascii="Cambria" w:hAnsi="Cambria"/>
          <w:sz w:val="24"/>
          <w:szCs w:val="24"/>
        </w:rPr>
        <w:t xml:space="preserve"> pts</w:t>
      </w:r>
    </w:p>
    <w:p w:rsidR="00022537" w:rsidRPr="00A0158F" w:rsidRDefault="00022537" w:rsidP="00022537">
      <w:pPr>
        <w:tabs>
          <w:tab w:val="left" w:pos="7365"/>
        </w:tabs>
        <w:ind w:left="2160" w:firstLine="720"/>
        <w:rPr>
          <w:rFonts w:ascii="Cambria" w:hAnsi="Cambria"/>
          <w:sz w:val="24"/>
          <w:szCs w:val="24"/>
        </w:rPr>
      </w:pPr>
      <w:r w:rsidRPr="00A0158F">
        <w:rPr>
          <w:rFonts w:ascii="Cambria" w:hAnsi="Cambria"/>
          <w:sz w:val="24"/>
          <w:szCs w:val="24"/>
        </w:rPr>
        <w:t>Blackboard Discussions</w:t>
      </w:r>
      <w:r w:rsidR="00A0158F">
        <w:rPr>
          <w:rFonts w:ascii="Cambria" w:hAnsi="Cambria"/>
          <w:sz w:val="24"/>
          <w:szCs w:val="24"/>
        </w:rPr>
        <w:t xml:space="preserve"> </w:t>
      </w:r>
      <w:r w:rsidR="00A0158F" w:rsidRPr="00A0158F">
        <w:rPr>
          <w:rFonts w:ascii="Cambria" w:hAnsi="Cambria"/>
          <w:sz w:val="24"/>
          <w:szCs w:val="24"/>
        </w:rPr>
        <w:t>(</w:t>
      </w:r>
      <w:r w:rsidR="00050F39">
        <w:rPr>
          <w:rFonts w:ascii="Cambria" w:hAnsi="Cambria"/>
          <w:sz w:val="24"/>
          <w:szCs w:val="24"/>
        </w:rPr>
        <w:t xml:space="preserve">do </w:t>
      </w:r>
      <w:r w:rsidR="00A0158F" w:rsidRPr="00A0158F">
        <w:rPr>
          <w:rFonts w:ascii="Cambria" w:hAnsi="Cambria"/>
          <w:sz w:val="24"/>
          <w:szCs w:val="24"/>
        </w:rPr>
        <w:t>5</w:t>
      </w:r>
      <w:r w:rsidR="00050F39">
        <w:rPr>
          <w:rFonts w:ascii="Cambria" w:hAnsi="Cambria"/>
          <w:sz w:val="24"/>
          <w:szCs w:val="24"/>
        </w:rPr>
        <w:t xml:space="preserve"> out of 7, 40 pts each</w:t>
      </w:r>
      <w:r w:rsidR="00A0158F" w:rsidRPr="00A0158F">
        <w:rPr>
          <w:rFonts w:ascii="Cambria" w:hAnsi="Cambria"/>
          <w:sz w:val="24"/>
          <w:szCs w:val="24"/>
        </w:rPr>
        <w:t xml:space="preserve">)   </w:t>
      </w:r>
      <w:r w:rsidRPr="00A0158F">
        <w:rPr>
          <w:rFonts w:ascii="Cambria" w:hAnsi="Cambria"/>
          <w:sz w:val="24"/>
          <w:szCs w:val="24"/>
        </w:rPr>
        <w:t>20</w:t>
      </w:r>
      <w:proofErr w:type="gramStart"/>
      <w:r w:rsidRPr="00A0158F">
        <w:rPr>
          <w:rFonts w:ascii="Cambria" w:hAnsi="Cambria"/>
          <w:sz w:val="24"/>
          <w:szCs w:val="24"/>
        </w:rPr>
        <w:t>%</w:t>
      </w:r>
      <w:r w:rsidR="00050F39">
        <w:rPr>
          <w:rFonts w:ascii="Cambria" w:hAnsi="Cambria"/>
          <w:sz w:val="24"/>
          <w:szCs w:val="24"/>
        </w:rPr>
        <w:t xml:space="preserve">  </w:t>
      </w:r>
      <w:r w:rsidRPr="00A0158F">
        <w:rPr>
          <w:rFonts w:ascii="Cambria" w:hAnsi="Cambria"/>
          <w:sz w:val="24"/>
          <w:szCs w:val="24"/>
        </w:rPr>
        <w:t>200</w:t>
      </w:r>
      <w:proofErr w:type="gramEnd"/>
      <w:r w:rsidRPr="00A0158F">
        <w:rPr>
          <w:rFonts w:ascii="Cambria" w:hAnsi="Cambria"/>
          <w:sz w:val="24"/>
          <w:szCs w:val="24"/>
        </w:rPr>
        <w:t xml:space="preserve"> pts</w:t>
      </w:r>
    </w:p>
    <w:p w:rsidR="009E27D2" w:rsidRPr="00A0158F" w:rsidRDefault="009E27D2" w:rsidP="009E27D2">
      <w:pPr>
        <w:rPr>
          <w:rFonts w:ascii="Cambria" w:hAnsi="Cambria"/>
          <w:sz w:val="24"/>
          <w:szCs w:val="24"/>
        </w:rPr>
      </w:pP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0002744A" w:rsidRPr="00A0158F">
        <w:rPr>
          <w:rFonts w:ascii="Cambria" w:hAnsi="Cambria"/>
          <w:sz w:val="24"/>
          <w:szCs w:val="24"/>
        </w:rPr>
        <w:t>2</w:t>
      </w:r>
      <w:r w:rsidR="00951A4A" w:rsidRPr="00A0158F">
        <w:rPr>
          <w:rFonts w:ascii="Cambria" w:hAnsi="Cambria"/>
          <w:sz w:val="24"/>
          <w:szCs w:val="24"/>
        </w:rPr>
        <w:t xml:space="preserve"> Assignments (</w:t>
      </w:r>
      <w:r w:rsidR="00880EF5" w:rsidRPr="00A0158F">
        <w:rPr>
          <w:rFonts w:ascii="Cambria" w:hAnsi="Cambria"/>
          <w:sz w:val="24"/>
          <w:szCs w:val="24"/>
        </w:rPr>
        <w:t>10%, 100 pts each)</w:t>
      </w:r>
      <w:r w:rsidR="00880EF5" w:rsidRPr="00A0158F">
        <w:rPr>
          <w:rFonts w:ascii="Cambria" w:hAnsi="Cambria"/>
          <w:sz w:val="24"/>
          <w:szCs w:val="24"/>
        </w:rPr>
        <w:tab/>
      </w:r>
      <w:r w:rsidR="00050F39">
        <w:rPr>
          <w:rFonts w:ascii="Cambria" w:hAnsi="Cambria"/>
          <w:sz w:val="24"/>
          <w:szCs w:val="24"/>
        </w:rPr>
        <w:tab/>
        <w:t xml:space="preserve">     </w:t>
      </w:r>
      <w:r w:rsidR="00880EF5" w:rsidRPr="00A0158F">
        <w:rPr>
          <w:rFonts w:ascii="Cambria" w:hAnsi="Cambria"/>
          <w:sz w:val="24"/>
          <w:szCs w:val="24"/>
        </w:rPr>
        <w:t>20</w:t>
      </w:r>
      <w:r w:rsidR="00050F39">
        <w:rPr>
          <w:rFonts w:ascii="Cambria" w:hAnsi="Cambria"/>
          <w:sz w:val="24"/>
          <w:szCs w:val="24"/>
        </w:rPr>
        <w:t xml:space="preserve">%   </w:t>
      </w:r>
      <w:r w:rsidR="00880EF5" w:rsidRPr="00A0158F">
        <w:rPr>
          <w:rFonts w:ascii="Cambria" w:hAnsi="Cambria"/>
          <w:sz w:val="24"/>
          <w:szCs w:val="24"/>
        </w:rPr>
        <w:t>200</w:t>
      </w:r>
      <w:r w:rsidRPr="00A0158F">
        <w:rPr>
          <w:rFonts w:ascii="Cambria" w:hAnsi="Cambria"/>
          <w:sz w:val="24"/>
          <w:szCs w:val="24"/>
        </w:rPr>
        <w:t xml:space="preserve"> pts</w:t>
      </w:r>
    </w:p>
    <w:p w:rsidR="009E27D2" w:rsidRPr="009E27D2" w:rsidRDefault="009E27D2" w:rsidP="009E27D2">
      <w:pPr>
        <w:rPr>
          <w:rFonts w:ascii="Cambria" w:hAnsi="Cambria"/>
          <w:sz w:val="24"/>
          <w:szCs w:val="24"/>
        </w:rPr>
      </w:pP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t>Mid-term Exam</w:t>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Pr="00A0158F">
        <w:rPr>
          <w:rFonts w:ascii="Cambria" w:hAnsi="Cambria"/>
          <w:sz w:val="24"/>
          <w:szCs w:val="24"/>
        </w:rPr>
        <w:tab/>
      </w:r>
      <w:r w:rsidR="00050F39">
        <w:rPr>
          <w:rFonts w:ascii="Cambria" w:hAnsi="Cambria"/>
          <w:sz w:val="24"/>
          <w:szCs w:val="24"/>
        </w:rPr>
        <w:tab/>
        <w:t xml:space="preserve">     </w:t>
      </w:r>
      <w:r w:rsidR="00880EF5" w:rsidRPr="00A0158F">
        <w:rPr>
          <w:rFonts w:ascii="Cambria" w:hAnsi="Cambria"/>
          <w:sz w:val="24"/>
          <w:szCs w:val="24"/>
        </w:rPr>
        <w:t>20</w:t>
      </w:r>
      <w:r w:rsidR="00050F39">
        <w:rPr>
          <w:rFonts w:ascii="Cambria" w:hAnsi="Cambria"/>
          <w:sz w:val="24"/>
          <w:szCs w:val="24"/>
        </w:rPr>
        <w:t xml:space="preserve">%   </w:t>
      </w:r>
      <w:r w:rsidR="00022537" w:rsidRPr="00A0158F">
        <w:rPr>
          <w:rFonts w:ascii="Cambria" w:hAnsi="Cambria"/>
          <w:sz w:val="24"/>
          <w:szCs w:val="24"/>
        </w:rPr>
        <w:t>200</w:t>
      </w:r>
      <w:r w:rsidRPr="00A0158F">
        <w:rPr>
          <w:rFonts w:ascii="Cambria" w:hAnsi="Cambria"/>
          <w:sz w:val="24"/>
          <w:szCs w:val="24"/>
        </w:rPr>
        <w:t xml:space="preserve"> pts</w:t>
      </w:r>
    </w:p>
    <w:p w:rsidR="009E27D2" w:rsidRPr="009E27D2" w:rsidRDefault="009E27D2" w:rsidP="009E27D2">
      <w:pPr>
        <w:rPr>
          <w:rFonts w:ascii="Cambria" w:hAnsi="Cambria"/>
          <w:sz w:val="24"/>
          <w:szCs w:val="24"/>
          <w:u w:val="single"/>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u w:val="single"/>
        </w:rPr>
        <w:t>Final Exam</w:t>
      </w:r>
      <w:r w:rsidRPr="009E27D2">
        <w:rPr>
          <w:rFonts w:ascii="Cambria" w:hAnsi="Cambria"/>
          <w:sz w:val="24"/>
          <w:szCs w:val="24"/>
          <w:u w:val="single"/>
        </w:rPr>
        <w:tab/>
      </w:r>
      <w:r w:rsidRPr="009E27D2">
        <w:rPr>
          <w:rFonts w:ascii="Cambria" w:hAnsi="Cambria"/>
          <w:sz w:val="24"/>
          <w:szCs w:val="24"/>
          <w:u w:val="single"/>
        </w:rPr>
        <w:tab/>
      </w:r>
      <w:r w:rsidRPr="009E27D2">
        <w:rPr>
          <w:rFonts w:ascii="Cambria" w:hAnsi="Cambria"/>
          <w:sz w:val="24"/>
          <w:szCs w:val="24"/>
          <w:u w:val="single"/>
        </w:rPr>
        <w:tab/>
      </w:r>
      <w:r w:rsidRPr="009E27D2">
        <w:rPr>
          <w:rFonts w:ascii="Cambria" w:hAnsi="Cambria"/>
          <w:sz w:val="24"/>
          <w:szCs w:val="24"/>
          <w:u w:val="single"/>
        </w:rPr>
        <w:tab/>
      </w:r>
      <w:r>
        <w:rPr>
          <w:rFonts w:ascii="Cambria" w:hAnsi="Cambria"/>
          <w:sz w:val="24"/>
          <w:szCs w:val="24"/>
          <w:u w:val="single"/>
        </w:rPr>
        <w:tab/>
      </w:r>
      <w:r w:rsidR="00050F39">
        <w:rPr>
          <w:rFonts w:ascii="Cambria" w:hAnsi="Cambria"/>
          <w:sz w:val="24"/>
          <w:szCs w:val="24"/>
          <w:u w:val="single"/>
        </w:rPr>
        <w:tab/>
        <w:t xml:space="preserve">     </w:t>
      </w:r>
      <w:r w:rsidR="00880EF5">
        <w:rPr>
          <w:rFonts w:ascii="Cambria" w:hAnsi="Cambria"/>
          <w:sz w:val="24"/>
          <w:szCs w:val="24"/>
          <w:u w:val="single"/>
        </w:rPr>
        <w:t>20</w:t>
      </w:r>
      <w:proofErr w:type="gramStart"/>
      <w:r w:rsidR="00050F39">
        <w:rPr>
          <w:rFonts w:ascii="Cambria" w:hAnsi="Cambria"/>
          <w:sz w:val="24"/>
          <w:szCs w:val="24"/>
          <w:u w:val="single"/>
        </w:rPr>
        <w:t xml:space="preserve">%  </w:t>
      </w:r>
      <w:r w:rsidR="00022537">
        <w:rPr>
          <w:rFonts w:ascii="Cambria" w:hAnsi="Cambria"/>
          <w:sz w:val="24"/>
          <w:szCs w:val="24"/>
          <w:u w:val="single"/>
        </w:rPr>
        <w:t>200</w:t>
      </w:r>
      <w:proofErr w:type="gramEnd"/>
      <w:r w:rsidRPr="009E27D2">
        <w:rPr>
          <w:rFonts w:ascii="Cambria" w:hAnsi="Cambria"/>
          <w:sz w:val="24"/>
          <w:szCs w:val="24"/>
          <w:u w:val="single"/>
        </w:rPr>
        <w:t xml:space="preserve"> pts</w:t>
      </w:r>
    </w:p>
    <w:p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Total:</w:t>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r>
      <w:r>
        <w:rPr>
          <w:rFonts w:ascii="Cambria" w:hAnsi="Cambria"/>
          <w:sz w:val="24"/>
          <w:szCs w:val="24"/>
        </w:rPr>
        <w:tab/>
      </w:r>
      <w:r w:rsidR="00050F39">
        <w:rPr>
          <w:rFonts w:ascii="Cambria" w:hAnsi="Cambria"/>
          <w:sz w:val="24"/>
          <w:szCs w:val="24"/>
        </w:rPr>
        <w:t xml:space="preserve">               </w:t>
      </w:r>
      <w:r w:rsidRPr="009E27D2">
        <w:rPr>
          <w:rFonts w:ascii="Cambria" w:hAnsi="Cambria"/>
          <w:sz w:val="24"/>
          <w:szCs w:val="24"/>
        </w:rPr>
        <w:t>100%</w:t>
      </w:r>
      <w:r w:rsidRPr="009E27D2">
        <w:rPr>
          <w:rFonts w:ascii="Cambria" w:hAnsi="Cambria"/>
          <w:sz w:val="24"/>
          <w:szCs w:val="24"/>
        </w:rPr>
        <w:tab/>
      </w:r>
      <w:r w:rsidR="00050F39">
        <w:rPr>
          <w:rFonts w:ascii="Cambria" w:hAnsi="Cambria"/>
          <w:sz w:val="24"/>
          <w:szCs w:val="24"/>
        </w:rPr>
        <w:t xml:space="preserve">   </w:t>
      </w:r>
      <w:r w:rsidRPr="009E27D2">
        <w:rPr>
          <w:rFonts w:ascii="Cambria" w:hAnsi="Cambria"/>
          <w:sz w:val="24"/>
          <w:szCs w:val="24"/>
        </w:rPr>
        <w:t>1,000 pts</w:t>
      </w:r>
    </w:p>
    <w:p w:rsidR="00A0158F" w:rsidRDefault="00A0158F" w:rsidP="009E27D2">
      <w:pPr>
        <w:ind w:left="2160" w:firstLine="720"/>
        <w:rPr>
          <w:rFonts w:ascii="Cambria" w:hAnsi="Cambria"/>
          <w:i/>
          <w:sz w:val="24"/>
          <w:szCs w:val="24"/>
        </w:rPr>
      </w:pPr>
    </w:p>
    <w:p w:rsidR="00A0158F" w:rsidRDefault="00A0158F" w:rsidP="009E27D2">
      <w:pPr>
        <w:ind w:left="2160" w:firstLine="720"/>
        <w:rPr>
          <w:rFonts w:ascii="Cambria" w:hAnsi="Cambria"/>
          <w:i/>
          <w:sz w:val="24"/>
          <w:szCs w:val="24"/>
        </w:rPr>
      </w:pPr>
    </w:p>
    <w:p w:rsidR="009E27D2" w:rsidRPr="009E27D2" w:rsidRDefault="009E27D2" w:rsidP="009E27D2">
      <w:pPr>
        <w:ind w:left="2160" w:firstLine="720"/>
        <w:rPr>
          <w:rFonts w:ascii="Cambria" w:hAnsi="Cambria"/>
          <w:i/>
          <w:sz w:val="24"/>
          <w:szCs w:val="24"/>
        </w:rPr>
      </w:pPr>
      <w:r w:rsidRPr="009E27D2">
        <w:rPr>
          <w:rFonts w:ascii="Cambria" w:hAnsi="Cambria"/>
          <w:i/>
          <w:sz w:val="24"/>
          <w:szCs w:val="24"/>
        </w:rPr>
        <w:lastRenderedPageBreak/>
        <w:t xml:space="preserve">Grading Scale:  </w:t>
      </w:r>
      <w:r w:rsidRPr="009E27D2">
        <w:rPr>
          <w:rFonts w:ascii="Cambria" w:hAnsi="Cambria"/>
          <w:i/>
          <w:sz w:val="24"/>
          <w:szCs w:val="24"/>
        </w:rPr>
        <w:tab/>
        <w:t xml:space="preserve"> </w:t>
      </w:r>
      <w:r w:rsidRPr="009E27D2">
        <w:rPr>
          <w:rFonts w:ascii="Cambria" w:hAnsi="Cambria"/>
          <w:i/>
          <w:sz w:val="24"/>
          <w:szCs w:val="24"/>
        </w:rPr>
        <w:tab/>
      </w:r>
    </w:p>
    <w:p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r>
      <w:proofErr w:type="gramStart"/>
      <w:r w:rsidRPr="009E27D2">
        <w:rPr>
          <w:rFonts w:ascii="Cambria" w:hAnsi="Cambria"/>
          <w:sz w:val="24"/>
          <w:szCs w:val="24"/>
        </w:rPr>
        <w:t>A</w:t>
      </w:r>
      <w:proofErr w:type="gramEnd"/>
      <w:r w:rsidRPr="009E27D2">
        <w:rPr>
          <w:rFonts w:ascii="Cambria" w:hAnsi="Cambria"/>
          <w:sz w:val="24"/>
          <w:szCs w:val="24"/>
        </w:rPr>
        <w:tab/>
        <w:t>Superior Work</w:t>
      </w:r>
    </w:p>
    <w:p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r>
      <w:proofErr w:type="gramStart"/>
      <w:r w:rsidRPr="009E27D2">
        <w:rPr>
          <w:rFonts w:ascii="Cambria" w:hAnsi="Cambria"/>
          <w:sz w:val="24"/>
          <w:szCs w:val="24"/>
        </w:rPr>
        <w:t>Below</w:t>
      </w:r>
      <w:proofErr w:type="gramEnd"/>
      <w:r w:rsidRPr="009E27D2">
        <w:rPr>
          <w:rFonts w:ascii="Cambria" w:hAnsi="Cambria"/>
          <w:sz w:val="24"/>
          <w:szCs w:val="24"/>
        </w:rPr>
        <w:t xml:space="preserve"> Average Work</w:t>
      </w:r>
    </w:p>
    <w:p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rsidR="00F82799" w:rsidRPr="009E27D2" w:rsidRDefault="00F82799" w:rsidP="009E27D2">
      <w:pPr>
        <w:rPr>
          <w:rFonts w:ascii="Cambria" w:hAnsi="Cambria"/>
          <w:sz w:val="24"/>
          <w:szCs w:val="24"/>
        </w:rPr>
      </w:pPr>
    </w:p>
    <w:p w:rsidR="001F7559" w:rsidRPr="00F82799" w:rsidRDefault="006456B9">
      <w:pPr>
        <w:pStyle w:val="Heading1"/>
        <w:rPr>
          <w:b w:val="0"/>
          <w:bCs w:val="0"/>
        </w:rPr>
      </w:pPr>
      <w:r w:rsidRPr="00F82799">
        <w:rPr>
          <w:spacing w:val="-1"/>
        </w:rPr>
        <w:t>Tests/Exams:</w:t>
      </w:r>
    </w:p>
    <w:p w:rsidR="009E27D2" w:rsidRPr="00F82799" w:rsidRDefault="009E27D2" w:rsidP="00964083">
      <w:pPr>
        <w:pStyle w:val="BodyText"/>
        <w:jc w:val="both"/>
        <w:rPr>
          <w:rFonts w:ascii="Cambria" w:hAnsi="Cambria"/>
        </w:rPr>
      </w:pPr>
      <w:r w:rsidRPr="00F82799">
        <w:rPr>
          <w:rFonts w:ascii="Cambria" w:hAnsi="Cambria"/>
        </w:rPr>
        <w:t>Quiz</w:t>
      </w:r>
      <w:r w:rsidR="0002744A">
        <w:rPr>
          <w:rFonts w:ascii="Cambria" w:hAnsi="Cambria"/>
        </w:rPr>
        <w:t xml:space="preserve">zes/exams will be administered </w:t>
      </w:r>
      <w:r w:rsidR="001F5408">
        <w:rPr>
          <w:rFonts w:ascii="Cambria" w:hAnsi="Cambria"/>
        </w:rPr>
        <w:t>on Blackboard</w:t>
      </w:r>
      <w:r w:rsidRPr="00F82799">
        <w:rPr>
          <w:rFonts w:ascii="Cambria" w:hAnsi="Cambria"/>
        </w:rPr>
        <w:t xml:space="preserve"> according to the schedule. Material</w:t>
      </w:r>
      <w:r w:rsidR="00880EF5">
        <w:rPr>
          <w:rFonts w:ascii="Cambria" w:hAnsi="Cambria"/>
        </w:rPr>
        <w:t xml:space="preserve"> covered include</w:t>
      </w:r>
      <w:r w:rsidR="001F5408">
        <w:rPr>
          <w:rFonts w:ascii="Cambria" w:hAnsi="Cambria"/>
        </w:rPr>
        <w:t>s</w:t>
      </w:r>
      <w:r w:rsidR="00880EF5">
        <w:rPr>
          <w:rFonts w:ascii="Cambria" w:hAnsi="Cambria"/>
        </w:rPr>
        <w:t xml:space="preserve"> </w:t>
      </w:r>
      <w:r w:rsidRPr="00F82799">
        <w:rPr>
          <w:rFonts w:ascii="Cambria" w:hAnsi="Cambria"/>
        </w:rPr>
        <w:t xml:space="preserve">class lectures/discussions, </w:t>
      </w:r>
      <w:proofErr w:type="spellStart"/>
      <w:r w:rsidR="00880EF5">
        <w:rPr>
          <w:rFonts w:ascii="Cambria" w:hAnsi="Cambria"/>
        </w:rPr>
        <w:t>powerpoints</w:t>
      </w:r>
      <w:proofErr w:type="spellEnd"/>
      <w:r w:rsidR="00880EF5">
        <w:rPr>
          <w:rFonts w:ascii="Cambria" w:hAnsi="Cambria"/>
        </w:rPr>
        <w:t xml:space="preserve">, </w:t>
      </w:r>
      <w:r w:rsidR="009B1CF1" w:rsidRPr="00F82799">
        <w:rPr>
          <w:rFonts w:ascii="Cambria" w:hAnsi="Cambria"/>
        </w:rPr>
        <w:t xml:space="preserve">reference materials, </w:t>
      </w:r>
      <w:r w:rsidRPr="00F82799">
        <w:rPr>
          <w:rFonts w:ascii="Cambria" w:hAnsi="Cambria"/>
        </w:rPr>
        <w:t>and video clips. Questions will be in multiple choice, true/false, fill-in-the-blank, short answer, and long answer format. Make-up quizzes/exams will only be allowed in exceptional cases.</w:t>
      </w:r>
      <w:r w:rsidR="002945FE" w:rsidRPr="00F82799">
        <w:rPr>
          <w:rFonts w:ascii="Cambria" w:hAnsi="Cambria"/>
        </w:rPr>
        <w:t xml:space="preserve"> </w:t>
      </w:r>
      <w:r w:rsidR="00E820B4">
        <w:rPr>
          <w:rFonts w:ascii="Cambria" w:hAnsi="Cambria"/>
        </w:rPr>
        <w:t>The mid-term exam</w:t>
      </w:r>
      <w:r w:rsidR="0002744A">
        <w:rPr>
          <w:rFonts w:ascii="Cambria" w:hAnsi="Cambria"/>
        </w:rPr>
        <w:t xml:space="preserve"> will cover materials discussed during the first half of the semester</w:t>
      </w:r>
      <w:r w:rsidR="00E820B4">
        <w:rPr>
          <w:rFonts w:ascii="Cambria" w:hAnsi="Cambria"/>
        </w:rPr>
        <w:t xml:space="preserve">, and the final exam </w:t>
      </w:r>
      <w:r w:rsidR="0002744A">
        <w:rPr>
          <w:rFonts w:ascii="Cambria" w:hAnsi="Cambria"/>
        </w:rPr>
        <w:t>will cover materials discussed during the second half of the semester</w:t>
      </w:r>
      <w:r w:rsidR="00E820B4">
        <w:rPr>
          <w:rFonts w:ascii="Cambria" w:hAnsi="Cambria"/>
        </w:rPr>
        <w:t xml:space="preserve">. </w:t>
      </w:r>
      <w:r w:rsidR="00880EF5">
        <w:rPr>
          <w:rFonts w:ascii="Cambria" w:hAnsi="Cambria"/>
        </w:rPr>
        <w:t xml:space="preserve">Quizzes and exams must be completed by 12:00am on the evening of the designated quiz or test date. </w:t>
      </w:r>
    </w:p>
    <w:p w:rsidR="001F7559" w:rsidRPr="00F82799" w:rsidRDefault="001F7559">
      <w:pPr>
        <w:spacing w:before="11"/>
        <w:rPr>
          <w:rFonts w:ascii="Cambria" w:eastAsia="Cambria" w:hAnsi="Cambria" w:cs="Cambria"/>
          <w:sz w:val="23"/>
          <w:szCs w:val="23"/>
        </w:rPr>
      </w:pPr>
    </w:p>
    <w:p w:rsidR="001F7559" w:rsidRPr="00F82799" w:rsidRDefault="006456B9">
      <w:pPr>
        <w:pStyle w:val="Heading1"/>
        <w:spacing w:line="281" w:lineRule="exact"/>
        <w:rPr>
          <w:b w:val="0"/>
          <w:bCs w:val="0"/>
        </w:rPr>
      </w:pPr>
      <w:r w:rsidRPr="00F82799">
        <w:rPr>
          <w:spacing w:val="-1"/>
        </w:rPr>
        <w:t>Assignments:</w:t>
      </w:r>
    </w:p>
    <w:p w:rsidR="009E27D2" w:rsidRPr="00F82799" w:rsidRDefault="00880EF5" w:rsidP="002945FE">
      <w:pPr>
        <w:spacing w:before="1"/>
        <w:ind w:left="100"/>
        <w:rPr>
          <w:rFonts w:ascii="Cambria" w:hAnsi="Cambria"/>
          <w:sz w:val="24"/>
          <w:szCs w:val="24"/>
        </w:rPr>
      </w:pPr>
      <w:r>
        <w:rPr>
          <w:rFonts w:ascii="Cambria" w:hAnsi="Cambria"/>
          <w:sz w:val="24"/>
          <w:szCs w:val="24"/>
        </w:rPr>
        <w:t>Students will complete two</w:t>
      </w:r>
      <w:r w:rsidR="009E27D2" w:rsidRPr="00F82799">
        <w:rPr>
          <w:rFonts w:ascii="Cambria" w:hAnsi="Cambria"/>
          <w:sz w:val="24"/>
          <w:szCs w:val="24"/>
        </w:rPr>
        <w:t xml:space="preserve"> </w:t>
      </w:r>
      <w:r w:rsidR="002945FE" w:rsidRPr="00F82799">
        <w:rPr>
          <w:rFonts w:ascii="Cambria" w:hAnsi="Cambria"/>
          <w:sz w:val="24"/>
          <w:szCs w:val="24"/>
        </w:rPr>
        <w:t>small</w:t>
      </w:r>
      <w:r w:rsidR="009B1CF1" w:rsidRPr="00F82799">
        <w:rPr>
          <w:rFonts w:ascii="Cambria" w:hAnsi="Cambria"/>
          <w:sz w:val="24"/>
          <w:szCs w:val="24"/>
        </w:rPr>
        <w:t xml:space="preserve"> assignments</w:t>
      </w:r>
      <w:r w:rsidR="002945FE" w:rsidRPr="00F82799">
        <w:rPr>
          <w:rFonts w:ascii="Cambria" w:hAnsi="Cambria"/>
          <w:sz w:val="24"/>
          <w:szCs w:val="24"/>
        </w:rPr>
        <w:t>/exercises</w:t>
      </w:r>
      <w:r w:rsidR="009B1CF1" w:rsidRPr="00F82799">
        <w:rPr>
          <w:rFonts w:ascii="Cambria" w:hAnsi="Cambria"/>
          <w:sz w:val="24"/>
          <w:szCs w:val="24"/>
        </w:rPr>
        <w:t xml:space="preserve">: an artifact </w:t>
      </w:r>
      <w:r w:rsidR="009E27D2" w:rsidRPr="00F82799">
        <w:rPr>
          <w:rFonts w:ascii="Cambria" w:hAnsi="Cambria"/>
          <w:sz w:val="24"/>
          <w:szCs w:val="24"/>
        </w:rPr>
        <w:t xml:space="preserve">analysis of the Margaret Hinton </w:t>
      </w:r>
      <w:r w:rsidR="009B1CF1" w:rsidRPr="00F82799">
        <w:rPr>
          <w:rFonts w:ascii="Cambria" w:hAnsi="Cambria"/>
          <w:sz w:val="24"/>
          <w:szCs w:val="24"/>
        </w:rPr>
        <w:t xml:space="preserve">Caddo Pottery </w:t>
      </w:r>
      <w:r>
        <w:rPr>
          <w:rFonts w:ascii="Cambria" w:hAnsi="Cambria"/>
          <w:sz w:val="24"/>
          <w:szCs w:val="24"/>
        </w:rPr>
        <w:t xml:space="preserve">Collection </w:t>
      </w:r>
      <w:r w:rsidR="009E27D2" w:rsidRPr="00F82799">
        <w:rPr>
          <w:rFonts w:ascii="Cambria" w:hAnsi="Cambria"/>
          <w:sz w:val="24"/>
          <w:szCs w:val="24"/>
        </w:rPr>
        <w:t xml:space="preserve">and an ethnographic </w:t>
      </w:r>
      <w:r w:rsidR="009B1CF1" w:rsidRPr="00F82799">
        <w:rPr>
          <w:rFonts w:ascii="Cambria" w:hAnsi="Cambria"/>
          <w:sz w:val="24"/>
          <w:szCs w:val="24"/>
        </w:rPr>
        <w:t xml:space="preserve">interview. </w:t>
      </w:r>
    </w:p>
    <w:p w:rsidR="009E27D2" w:rsidRPr="00F82799" w:rsidRDefault="009E27D2">
      <w:pPr>
        <w:spacing w:before="1"/>
        <w:rPr>
          <w:rFonts w:ascii="Cambria" w:hAnsi="Cambria"/>
          <w:sz w:val="24"/>
          <w:szCs w:val="24"/>
        </w:rPr>
      </w:pPr>
    </w:p>
    <w:p w:rsidR="009E27D2" w:rsidRPr="00F82799" w:rsidRDefault="00880EF5" w:rsidP="00E820B4">
      <w:pPr>
        <w:spacing w:before="1"/>
        <w:ind w:left="100"/>
        <w:jc w:val="both"/>
        <w:rPr>
          <w:rFonts w:ascii="Cambria" w:hAnsi="Cambria"/>
          <w:sz w:val="24"/>
          <w:szCs w:val="24"/>
        </w:rPr>
      </w:pPr>
      <w:r>
        <w:rPr>
          <w:rFonts w:ascii="Cambria" w:hAnsi="Cambria"/>
          <w:sz w:val="24"/>
          <w:szCs w:val="24"/>
        </w:rPr>
        <w:t>For the first</w:t>
      </w:r>
      <w:r w:rsidR="00A56C36">
        <w:rPr>
          <w:rFonts w:ascii="Cambria" w:hAnsi="Cambria"/>
          <w:sz w:val="24"/>
          <w:szCs w:val="24"/>
        </w:rPr>
        <w:t xml:space="preserve"> assignment, students will </w:t>
      </w:r>
      <w:r w:rsidR="009B1CF1" w:rsidRPr="00F82799">
        <w:rPr>
          <w:rFonts w:ascii="Cambria" w:hAnsi="Cambria"/>
          <w:sz w:val="24"/>
          <w:szCs w:val="24"/>
        </w:rPr>
        <w:t xml:space="preserve">complete a preliminary artifact analysis of a small representative sample of the Margaret Hinton Collection (This collection is on display in the NTCC library). Students will be provided reference materials on </w:t>
      </w:r>
      <w:proofErr w:type="spellStart"/>
      <w:r w:rsidR="009B1CF1" w:rsidRPr="00F82799">
        <w:rPr>
          <w:rFonts w:ascii="Cambria" w:hAnsi="Cambria"/>
          <w:sz w:val="24"/>
          <w:szCs w:val="24"/>
        </w:rPr>
        <w:t>Caddoan</w:t>
      </w:r>
      <w:proofErr w:type="spellEnd"/>
      <w:r w:rsidR="009B1CF1" w:rsidRPr="00F82799">
        <w:rPr>
          <w:rFonts w:ascii="Cambria" w:hAnsi="Cambria"/>
          <w:sz w:val="24"/>
          <w:szCs w:val="24"/>
        </w:rPr>
        <w:t xml:space="preserve"> pottery. From these reference materials, students will </w:t>
      </w:r>
      <w:r w:rsidR="00E820B4">
        <w:rPr>
          <w:rFonts w:ascii="Cambria" w:hAnsi="Cambria"/>
          <w:sz w:val="24"/>
          <w:szCs w:val="24"/>
        </w:rPr>
        <w:t xml:space="preserve">describe the pottery collection in terms of decoration, form, and function, and then draw some </w:t>
      </w:r>
      <w:r w:rsidR="009B1CF1" w:rsidRPr="00F82799">
        <w:rPr>
          <w:rFonts w:ascii="Cambria" w:hAnsi="Cambria"/>
          <w:sz w:val="24"/>
          <w:szCs w:val="24"/>
        </w:rPr>
        <w:t>preliminary conclusions on</w:t>
      </w:r>
      <w:r w:rsidR="00E820B4">
        <w:rPr>
          <w:rFonts w:ascii="Cambria" w:hAnsi="Cambria"/>
          <w:sz w:val="24"/>
          <w:szCs w:val="24"/>
        </w:rPr>
        <w:t xml:space="preserve"> the sample population</w:t>
      </w:r>
      <w:r w:rsidR="00642E82">
        <w:rPr>
          <w:rFonts w:ascii="Cambria" w:hAnsi="Cambria"/>
          <w:sz w:val="24"/>
          <w:szCs w:val="24"/>
        </w:rPr>
        <w:t>’</w:t>
      </w:r>
      <w:r w:rsidR="00E820B4">
        <w:rPr>
          <w:rFonts w:ascii="Cambria" w:hAnsi="Cambria"/>
          <w:sz w:val="24"/>
          <w:szCs w:val="24"/>
        </w:rPr>
        <w:t>s relative age</w:t>
      </w:r>
      <w:r w:rsidR="00642E82">
        <w:rPr>
          <w:rFonts w:ascii="Cambria" w:hAnsi="Cambria"/>
          <w:sz w:val="24"/>
          <w:szCs w:val="24"/>
        </w:rPr>
        <w:t>, use life, and style</w:t>
      </w:r>
      <w:r w:rsidR="00E820B4">
        <w:rPr>
          <w:rFonts w:ascii="Cambria" w:hAnsi="Cambria"/>
          <w:sz w:val="24"/>
          <w:szCs w:val="24"/>
        </w:rPr>
        <w:t xml:space="preserve">. </w:t>
      </w:r>
      <w:r w:rsidR="009B1CF1" w:rsidRPr="00F82799">
        <w:rPr>
          <w:rFonts w:ascii="Cambria" w:hAnsi="Cambria"/>
          <w:sz w:val="24"/>
          <w:szCs w:val="24"/>
        </w:rPr>
        <w:t>Students will be expected to submit notes from their analysis</w:t>
      </w:r>
      <w:r w:rsidR="002945FE" w:rsidRPr="00F82799">
        <w:rPr>
          <w:rFonts w:ascii="Cambria" w:hAnsi="Cambria"/>
          <w:sz w:val="24"/>
          <w:szCs w:val="24"/>
        </w:rPr>
        <w:t xml:space="preserve"> (forms provided)</w:t>
      </w:r>
      <w:r w:rsidR="009B1CF1" w:rsidRPr="00F82799">
        <w:rPr>
          <w:rFonts w:ascii="Cambria" w:hAnsi="Cambria"/>
          <w:sz w:val="24"/>
          <w:szCs w:val="24"/>
        </w:rPr>
        <w:t>, as w</w:t>
      </w:r>
      <w:r w:rsidR="00A56C36">
        <w:rPr>
          <w:rFonts w:ascii="Cambria" w:hAnsi="Cambria"/>
          <w:sz w:val="24"/>
          <w:szCs w:val="24"/>
        </w:rPr>
        <w:t>ell as answer some</w:t>
      </w:r>
      <w:r w:rsidR="009B1CF1" w:rsidRPr="00F82799">
        <w:rPr>
          <w:rFonts w:ascii="Cambria" w:hAnsi="Cambria"/>
          <w:sz w:val="24"/>
          <w:szCs w:val="24"/>
        </w:rPr>
        <w:t xml:space="preserve"> </w:t>
      </w:r>
      <w:r>
        <w:rPr>
          <w:rFonts w:ascii="Cambria" w:hAnsi="Cambria"/>
          <w:sz w:val="24"/>
          <w:szCs w:val="24"/>
        </w:rPr>
        <w:t>discussion</w:t>
      </w:r>
      <w:r w:rsidR="009B1CF1" w:rsidRPr="00F82799">
        <w:rPr>
          <w:rFonts w:ascii="Cambria" w:hAnsi="Cambria"/>
          <w:sz w:val="24"/>
          <w:szCs w:val="24"/>
        </w:rPr>
        <w:t xml:space="preserve"> questions</w:t>
      </w:r>
      <w:r>
        <w:rPr>
          <w:rFonts w:ascii="Cambria" w:hAnsi="Cambria"/>
          <w:sz w:val="24"/>
          <w:szCs w:val="24"/>
        </w:rPr>
        <w:t xml:space="preserve"> based on findings. </w:t>
      </w:r>
      <w:r w:rsidR="009B1CF1" w:rsidRPr="00F82799">
        <w:rPr>
          <w:rFonts w:ascii="Cambria" w:hAnsi="Cambria"/>
          <w:sz w:val="24"/>
          <w:szCs w:val="24"/>
        </w:rPr>
        <w:t xml:space="preserve"> </w:t>
      </w:r>
    </w:p>
    <w:p w:rsidR="009E27D2" w:rsidRPr="00F82799" w:rsidRDefault="009E27D2" w:rsidP="002945FE">
      <w:pPr>
        <w:spacing w:before="1"/>
        <w:jc w:val="both"/>
        <w:rPr>
          <w:rFonts w:ascii="Cambria" w:hAnsi="Cambria"/>
          <w:sz w:val="24"/>
          <w:szCs w:val="24"/>
        </w:rPr>
      </w:pPr>
    </w:p>
    <w:p w:rsidR="001F7559" w:rsidRDefault="00880EF5" w:rsidP="002945FE">
      <w:pPr>
        <w:spacing w:before="1"/>
        <w:ind w:left="100"/>
        <w:jc w:val="both"/>
        <w:rPr>
          <w:rFonts w:ascii="Cambria" w:hAnsi="Cambria"/>
          <w:sz w:val="24"/>
          <w:szCs w:val="24"/>
        </w:rPr>
      </w:pPr>
      <w:r>
        <w:rPr>
          <w:rFonts w:ascii="Cambria" w:hAnsi="Cambria"/>
          <w:sz w:val="24"/>
          <w:szCs w:val="24"/>
        </w:rPr>
        <w:t>For the second</w:t>
      </w:r>
      <w:r w:rsidR="002945FE" w:rsidRPr="00F82799">
        <w:rPr>
          <w:rFonts w:ascii="Cambria" w:hAnsi="Cambria"/>
          <w:sz w:val="24"/>
          <w:szCs w:val="24"/>
        </w:rPr>
        <w:t xml:space="preserve"> assignment, students will conduct a short ethnographic interview. The goal of this assignment is to interview a local person, i.e. </w:t>
      </w:r>
      <w:r w:rsidR="00462B1D">
        <w:rPr>
          <w:rFonts w:ascii="Cambria" w:hAnsi="Cambria"/>
          <w:sz w:val="24"/>
          <w:szCs w:val="24"/>
        </w:rPr>
        <w:t>informant, regarding a “rite of passage,”</w:t>
      </w:r>
      <w:r w:rsidR="00737CED">
        <w:rPr>
          <w:rFonts w:ascii="Cambria" w:hAnsi="Cambria"/>
          <w:sz w:val="24"/>
          <w:szCs w:val="24"/>
        </w:rPr>
        <w:t xml:space="preserve"> or</w:t>
      </w:r>
      <w:r w:rsidR="00462B1D">
        <w:rPr>
          <w:rFonts w:ascii="Cambria" w:hAnsi="Cambria"/>
          <w:sz w:val="24"/>
          <w:szCs w:val="24"/>
        </w:rPr>
        <w:t xml:space="preserve"> ceremony marking an important stage in a person’s life.</w:t>
      </w:r>
      <w:r w:rsidR="002945FE" w:rsidRPr="00F82799">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Pr>
          <w:rFonts w:ascii="Cambria" w:hAnsi="Cambria"/>
          <w:sz w:val="24"/>
          <w:szCs w:val="24"/>
        </w:rPr>
        <w:t>d), and answer some</w:t>
      </w:r>
      <w:r w:rsidR="004C589A" w:rsidRPr="00F82799">
        <w:rPr>
          <w:rFonts w:ascii="Cambria" w:hAnsi="Cambria"/>
          <w:sz w:val="24"/>
          <w:szCs w:val="24"/>
        </w:rPr>
        <w:t xml:space="preserve"> </w:t>
      </w:r>
      <w:r w:rsidR="002945FE" w:rsidRPr="00F82799">
        <w:rPr>
          <w:rFonts w:ascii="Cambria" w:hAnsi="Cambria"/>
          <w:sz w:val="24"/>
          <w:szCs w:val="24"/>
        </w:rPr>
        <w:t xml:space="preserve">directed questions from the instructor. </w:t>
      </w:r>
    </w:p>
    <w:p w:rsidR="00A0158F" w:rsidRDefault="00A0158F" w:rsidP="002945FE">
      <w:pPr>
        <w:spacing w:before="1"/>
        <w:ind w:left="100"/>
        <w:jc w:val="both"/>
        <w:rPr>
          <w:rFonts w:ascii="Cambria" w:hAnsi="Cambria"/>
          <w:sz w:val="24"/>
          <w:szCs w:val="24"/>
        </w:rPr>
      </w:pPr>
    </w:p>
    <w:p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rsidR="00A0158F" w:rsidRPr="00F82799" w:rsidRDefault="00A0158F" w:rsidP="00A0158F">
      <w:pPr>
        <w:spacing w:before="1"/>
        <w:ind w:left="100"/>
        <w:rPr>
          <w:rFonts w:ascii="Cambria" w:hAnsi="Cambria"/>
          <w:sz w:val="24"/>
          <w:szCs w:val="24"/>
        </w:rPr>
      </w:pPr>
      <w:r>
        <w:rPr>
          <w:rFonts w:ascii="Cambria" w:hAnsi="Cambria"/>
          <w:sz w:val="24"/>
          <w:szCs w:val="24"/>
        </w:rPr>
        <w:t>Students will participate in five blackboard discussions (7 available). The discussions will be based on assigned video clips and prompt questions provided by the instructor.  Studen</w:t>
      </w:r>
      <w:r w:rsidR="00050F39">
        <w:rPr>
          <w:rFonts w:ascii="Cambria" w:hAnsi="Cambria"/>
          <w:sz w:val="24"/>
          <w:szCs w:val="24"/>
        </w:rPr>
        <w:t xml:space="preserve">ts are expected to engage with and reflect on the topic, lecture, and assigned video clips. </w:t>
      </w:r>
    </w:p>
    <w:p w:rsidR="009E27D2" w:rsidRPr="00F82799" w:rsidRDefault="009E27D2">
      <w:pPr>
        <w:spacing w:before="1"/>
        <w:rPr>
          <w:rFonts w:ascii="Cambria" w:eastAsia="Cambria" w:hAnsi="Cambria" w:cs="Cambria"/>
          <w:sz w:val="24"/>
          <w:szCs w:val="24"/>
        </w:rPr>
      </w:pPr>
    </w:p>
    <w:p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rsidR="00642E82" w:rsidRDefault="00933767" w:rsidP="00964083">
      <w:pPr>
        <w:ind w:left="100"/>
        <w:jc w:val="both"/>
        <w:rPr>
          <w:rFonts w:ascii="Cambria" w:hAnsi="Cambria"/>
          <w:sz w:val="24"/>
          <w:szCs w:val="24"/>
        </w:rPr>
      </w:pPr>
      <w:r w:rsidRPr="00F82799">
        <w:rPr>
          <w:rFonts w:ascii="Cambria" w:hAnsi="Cambria"/>
          <w:sz w:val="24"/>
          <w:szCs w:val="24"/>
        </w:rPr>
        <w:t xml:space="preserve">Research by those in education development reveals the strong relationships between attendance and grades; those who “actively” attend class on a regular basis earn far higher grades than those who are tardy and absent. It is the responsibility of each student to attend all scheduled class meetings in the courses in which he/she is enrolled. </w:t>
      </w:r>
      <w:r w:rsidR="00022537">
        <w:rPr>
          <w:rFonts w:ascii="Cambria" w:hAnsi="Cambria"/>
          <w:sz w:val="24"/>
          <w:szCs w:val="24"/>
        </w:rPr>
        <w:t>Students with three</w:t>
      </w:r>
      <w:r w:rsidR="00462B1D">
        <w:rPr>
          <w:rFonts w:ascii="Cambria" w:hAnsi="Cambria"/>
          <w:sz w:val="24"/>
          <w:szCs w:val="24"/>
        </w:rPr>
        <w:t xml:space="preserve"> unexcused absences will automatically be dropped from the class by the instructor. </w:t>
      </w:r>
      <w:r w:rsidRPr="00F82799">
        <w:rPr>
          <w:rFonts w:ascii="Cambria" w:hAnsi="Cambria"/>
          <w:sz w:val="24"/>
          <w:szCs w:val="24"/>
        </w:rPr>
        <w:t>All students are expected to r</w:t>
      </w:r>
      <w:r w:rsidR="00462B1D">
        <w:rPr>
          <w:rFonts w:ascii="Cambria" w:hAnsi="Cambria"/>
          <w:sz w:val="24"/>
          <w:szCs w:val="24"/>
        </w:rPr>
        <w:t>ead</w:t>
      </w:r>
      <w:r w:rsidR="00022537">
        <w:rPr>
          <w:rFonts w:ascii="Cambria" w:hAnsi="Cambria"/>
          <w:sz w:val="24"/>
          <w:szCs w:val="24"/>
        </w:rPr>
        <w:t xml:space="preserve"> or view</w:t>
      </w:r>
      <w:r w:rsidR="00462B1D">
        <w:rPr>
          <w:rFonts w:ascii="Cambria" w:hAnsi="Cambria"/>
          <w:sz w:val="24"/>
          <w:szCs w:val="24"/>
        </w:rPr>
        <w:t xml:space="preserve"> the assigned </w:t>
      </w:r>
      <w:r w:rsidR="00022537">
        <w:rPr>
          <w:rFonts w:ascii="Cambria" w:hAnsi="Cambria"/>
          <w:sz w:val="24"/>
          <w:szCs w:val="24"/>
        </w:rPr>
        <w:t>materials</w:t>
      </w:r>
      <w:r w:rsidR="00462B1D">
        <w:rPr>
          <w:rFonts w:ascii="Cambria" w:hAnsi="Cambria"/>
          <w:sz w:val="24"/>
          <w:szCs w:val="24"/>
        </w:rPr>
        <w:t xml:space="preserve"> prior to</w:t>
      </w:r>
      <w:r w:rsidRPr="00F82799">
        <w:rPr>
          <w:rFonts w:ascii="Cambria" w:hAnsi="Cambria"/>
          <w:sz w:val="24"/>
          <w:szCs w:val="24"/>
        </w:rPr>
        <w:t xml:space="preserve"> class</w:t>
      </w:r>
      <w:r w:rsidR="00462B1D">
        <w:rPr>
          <w:rFonts w:ascii="Cambria" w:hAnsi="Cambria"/>
          <w:sz w:val="24"/>
          <w:szCs w:val="24"/>
        </w:rPr>
        <w:t xml:space="preserve"> meetings</w:t>
      </w:r>
      <w:r w:rsidRPr="00F82799">
        <w:rPr>
          <w:rFonts w:ascii="Cambria" w:hAnsi="Cambria"/>
          <w:sz w:val="24"/>
          <w:szCs w:val="24"/>
        </w:rPr>
        <w:t xml:space="preserve">. </w:t>
      </w:r>
      <w:r w:rsidR="00642E82">
        <w:rPr>
          <w:rFonts w:ascii="Cambria" w:hAnsi="Cambria"/>
          <w:sz w:val="24"/>
          <w:szCs w:val="24"/>
        </w:rPr>
        <w:t xml:space="preserve">Please try not to be tardy. </w:t>
      </w:r>
    </w:p>
    <w:p w:rsidR="00642E82" w:rsidRDefault="00642E82" w:rsidP="00964083">
      <w:pPr>
        <w:ind w:left="100"/>
        <w:jc w:val="both"/>
        <w:rPr>
          <w:rFonts w:ascii="Cambria" w:hAnsi="Cambria"/>
          <w:sz w:val="24"/>
          <w:szCs w:val="24"/>
        </w:rPr>
      </w:pPr>
    </w:p>
    <w:p w:rsidR="006B6C48" w:rsidRDefault="00642E82" w:rsidP="00964083">
      <w:pPr>
        <w:ind w:left="100"/>
        <w:jc w:val="both"/>
        <w:rPr>
          <w:rFonts w:ascii="Cambria" w:hAnsi="Cambria"/>
          <w:sz w:val="24"/>
          <w:szCs w:val="24"/>
        </w:rPr>
      </w:pPr>
      <w:r>
        <w:rPr>
          <w:rFonts w:ascii="Cambria" w:hAnsi="Cambria"/>
          <w:sz w:val="24"/>
          <w:szCs w:val="24"/>
        </w:rPr>
        <w:t>Cellphones should remain on silent. Please send</w:t>
      </w:r>
      <w:r w:rsidR="0098080C">
        <w:rPr>
          <w:rFonts w:ascii="Cambria" w:hAnsi="Cambria"/>
          <w:sz w:val="24"/>
          <w:szCs w:val="24"/>
        </w:rPr>
        <w:t>/receive</w:t>
      </w:r>
      <w:r>
        <w:rPr>
          <w:rFonts w:ascii="Cambria" w:hAnsi="Cambria"/>
          <w:sz w:val="24"/>
          <w:szCs w:val="24"/>
        </w:rPr>
        <w:t xml:space="preserve"> text messages before or after class. </w:t>
      </w:r>
      <w:r w:rsidR="00933767" w:rsidRPr="00F82799">
        <w:rPr>
          <w:rFonts w:ascii="Cambria" w:hAnsi="Cambria"/>
          <w:sz w:val="24"/>
          <w:szCs w:val="24"/>
        </w:rPr>
        <w:t xml:space="preserve"> </w:t>
      </w:r>
    </w:p>
    <w:p w:rsidR="00462B1D" w:rsidRDefault="00462B1D" w:rsidP="00022537">
      <w:pPr>
        <w:jc w:val="both"/>
        <w:rPr>
          <w:rFonts w:ascii="Cambria" w:hAnsi="Cambria"/>
          <w:sz w:val="24"/>
          <w:szCs w:val="24"/>
        </w:rPr>
      </w:pPr>
    </w:p>
    <w:p w:rsidR="00050F39" w:rsidRPr="00F82799" w:rsidRDefault="00050F39" w:rsidP="00022537">
      <w:pPr>
        <w:jc w:val="both"/>
        <w:rPr>
          <w:rFonts w:ascii="Cambria" w:hAnsi="Cambria"/>
          <w:sz w:val="24"/>
          <w:szCs w:val="24"/>
        </w:rPr>
      </w:pPr>
    </w:p>
    <w:p w:rsidR="001F7559" w:rsidRPr="00F82799" w:rsidRDefault="006456B9">
      <w:pPr>
        <w:pStyle w:val="Heading1"/>
        <w:spacing w:line="274" w:lineRule="exact"/>
        <w:rPr>
          <w:rFonts w:eastAsia="Times New Roman" w:cs="Times New Roman"/>
          <w:b w:val="0"/>
          <w:bCs w:val="0"/>
        </w:rPr>
      </w:pPr>
      <w:r w:rsidRPr="00F82799">
        <w:rPr>
          <w:spacing w:val="-1"/>
        </w:rPr>
        <w:lastRenderedPageBreak/>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rsidR="001F7559" w:rsidRPr="00F82799" w:rsidRDefault="001F7559">
      <w:pPr>
        <w:spacing w:before="5"/>
        <w:rPr>
          <w:rFonts w:ascii="Cambria" w:eastAsia="Times New Roman" w:hAnsi="Cambria" w:cs="Times New Roman"/>
          <w:sz w:val="20"/>
          <w:szCs w:val="20"/>
        </w:rPr>
      </w:pPr>
    </w:p>
    <w:p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rsidR="001F7559" w:rsidRPr="00F82799" w:rsidRDefault="001F7559">
      <w:pPr>
        <w:spacing w:before="5"/>
        <w:rPr>
          <w:rFonts w:ascii="Cambria" w:eastAsia="Times New Roman" w:hAnsi="Cambria" w:cs="Times New Roman"/>
          <w:sz w:val="24"/>
          <w:szCs w:val="24"/>
        </w:rPr>
      </w:pPr>
    </w:p>
    <w:p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rsidR="001F7559" w:rsidRPr="00F82799" w:rsidRDefault="001F7559" w:rsidP="00964083">
      <w:pPr>
        <w:jc w:val="both"/>
        <w:rPr>
          <w:rFonts w:ascii="Cambria" w:eastAsia="Times New Roman" w:hAnsi="Cambria" w:cs="Times New Roman"/>
          <w:sz w:val="24"/>
          <w:szCs w:val="24"/>
        </w:rPr>
      </w:pPr>
    </w:p>
    <w:p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rsidR="001F7559" w:rsidRDefault="006456B9" w:rsidP="00964083">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rsidR="00330D34" w:rsidRDefault="00330D34" w:rsidP="001F5408">
      <w:pPr>
        <w:pStyle w:val="BodyText"/>
        <w:ind w:left="0" w:right="147"/>
        <w:jc w:val="both"/>
        <w:rPr>
          <w:spacing w:val="-1"/>
        </w:rPr>
      </w:pPr>
    </w:p>
    <w:p w:rsidR="00964083" w:rsidRDefault="00050F39" w:rsidP="001F5408">
      <w:pPr>
        <w:rPr>
          <w:rFonts w:ascii="Cambria" w:hAnsi="Cambria"/>
          <w:sz w:val="24"/>
          <w:szCs w:val="24"/>
        </w:rPr>
      </w:pPr>
      <w:r>
        <w:rPr>
          <w:rFonts w:ascii="Cambria" w:hAnsi="Cambria"/>
          <w:b/>
          <w:sz w:val="24"/>
          <w:szCs w:val="24"/>
          <w:highlight w:val="yellow"/>
        </w:rPr>
        <w:t xml:space="preserve">Course Schedule: </w:t>
      </w:r>
      <w:r w:rsidR="001F5408">
        <w:rPr>
          <w:rFonts w:ascii="Cambria" w:hAnsi="Cambria"/>
          <w:sz w:val="24"/>
          <w:szCs w:val="24"/>
          <w:highlight w:val="yellow"/>
        </w:rPr>
        <w:t>Meet in classroom on dates that are highlighted</w:t>
      </w:r>
      <w:r w:rsidR="001F5408" w:rsidRPr="001F5408">
        <w:rPr>
          <w:rFonts w:ascii="Cambria" w:hAnsi="Cambria"/>
          <w:sz w:val="24"/>
          <w:szCs w:val="24"/>
          <w:highlight w:val="yellow"/>
        </w:rPr>
        <w:t xml:space="preserve"> unless otherwise stated</w:t>
      </w:r>
      <w:r w:rsidR="001F5408">
        <w:rPr>
          <w:rFonts w:ascii="Cambria" w:hAnsi="Cambria"/>
          <w:sz w:val="24"/>
          <w:szCs w:val="24"/>
        </w:rPr>
        <w:t>.</w:t>
      </w:r>
    </w:p>
    <w:p w:rsidR="001F5408" w:rsidRPr="00865DF6" w:rsidRDefault="001F5408" w:rsidP="001F5408">
      <w:pPr>
        <w:rPr>
          <w:rFonts w:ascii="Cambria" w:hAnsi="Cambr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4140"/>
        <w:gridCol w:w="2988"/>
      </w:tblGrid>
      <w:tr w:rsidR="00964083" w:rsidRPr="007654BF" w:rsidTr="00391A62">
        <w:trPr>
          <w:jc w:val="center"/>
        </w:trPr>
        <w:tc>
          <w:tcPr>
            <w:tcW w:w="2448" w:type="dxa"/>
          </w:tcPr>
          <w:p w:rsidR="00964083" w:rsidRPr="007654BF" w:rsidRDefault="00964083" w:rsidP="00C458B7">
            <w:pPr>
              <w:jc w:val="center"/>
              <w:rPr>
                <w:rFonts w:ascii="Cambria" w:hAnsi="Cambria"/>
                <w:b/>
                <w:sz w:val="24"/>
                <w:szCs w:val="24"/>
              </w:rPr>
            </w:pPr>
            <w:r w:rsidRPr="007654BF">
              <w:rPr>
                <w:rFonts w:ascii="Cambria" w:hAnsi="Cambria"/>
                <w:b/>
                <w:sz w:val="24"/>
                <w:szCs w:val="24"/>
              </w:rPr>
              <w:t>Date</w:t>
            </w:r>
          </w:p>
        </w:tc>
        <w:tc>
          <w:tcPr>
            <w:tcW w:w="4140" w:type="dxa"/>
          </w:tcPr>
          <w:p w:rsidR="00964083" w:rsidRPr="007654BF" w:rsidRDefault="00391A62" w:rsidP="00C458B7">
            <w:pPr>
              <w:autoSpaceDE w:val="0"/>
              <w:autoSpaceDN w:val="0"/>
              <w:adjustRightInd w:val="0"/>
              <w:jc w:val="center"/>
              <w:rPr>
                <w:rFonts w:ascii="Cambria" w:hAnsi="Cambria"/>
                <w:b/>
              </w:rPr>
            </w:pPr>
            <w:r>
              <w:rPr>
                <w:rFonts w:ascii="Cambria" w:hAnsi="Cambria"/>
                <w:b/>
              </w:rPr>
              <w:t>Topic</w:t>
            </w:r>
          </w:p>
        </w:tc>
        <w:tc>
          <w:tcPr>
            <w:tcW w:w="2988" w:type="dxa"/>
          </w:tcPr>
          <w:p w:rsidR="00964083" w:rsidRPr="007654BF" w:rsidRDefault="00964083" w:rsidP="00C458B7">
            <w:pPr>
              <w:jc w:val="center"/>
              <w:rPr>
                <w:rFonts w:ascii="Cambria" w:hAnsi="Cambria"/>
                <w:b/>
                <w:sz w:val="24"/>
                <w:szCs w:val="24"/>
              </w:rPr>
            </w:pPr>
            <w:r w:rsidRPr="007654BF">
              <w:rPr>
                <w:rFonts w:ascii="Cambria" w:hAnsi="Cambria"/>
                <w:b/>
                <w:sz w:val="24"/>
                <w:szCs w:val="24"/>
              </w:rPr>
              <w:t>Reminders</w:t>
            </w:r>
          </w:p>
        </w:tc>
      </w:tr>
      <w:tr w:rsidR="00964083" w:rsidRPr="007654BF" w:rsidTr="00391A62">
        <w:trPr>
          <w:jc w:val="center"/>
        </w:trPr>
        <w:tc>
          <w:tcPr>
            <w:tcW w:w="2448" w:type="dxa"/>
          </w:tcPr>
          <w:p w:rsidR="00964083" w:rsidRPr="00EC43C8" w:rsidRDefault="00022537" w:rsidP="00C458B7">
            <w:pPr>
              <w:rPr>
                <w:rFonts w:ascii="Cambria" w:hAnsi="Cambria"/>
                <w:sz w:val="24"/>
                <w:szCs w:val="24"/>
                <w:highlight w:val="yellow"/>
              </w:rPr>
            </w:pPr>
            <w:r w:rsidRPr="00EC43C8">
              <w:rPr>
                <w:rFonts w:ascii="Cambria" w:hAnsi="Cambria"/>
                <w:sz w:val="24"/>
                <w:szCs w:val="24"/>
                <w:highlight w:val="yellow"/>
              </w:rPr>
              <w:t>Tuesday, Jan. 19</w:t>
            </w:r>
          </w:p>
        </w:tc>
        <w:tc>
          <w:tcPr>
            <w:tcW w:w="4140" w:type="dxa"/>
          </w:tcPr>
          <w:p w:rsidR="00964083" w:rsidRPr="00EC43C8" w:rsidRDefault="006B1252" w:rsidP="00C458B7">
            <w:pPr>
              <w:autoSpaceDE w:val="0"/>
              <w:autoSpaceDN w:val="0"/>
              <w:adjustRightInd w:val="0"/>
              <w:rPr>
                <w:rFonts w:ascii="Cambria" w:hAnsi="Cambria"/>
                <w:highlight w:val="yellow"/>
              </w:rPr>
            </w:pPr>
            <w:r w:rsidRPr="00EC43C8">
              <w:rPr>
                <w:rFonts w:ascii="Cambria" w:hAnsi="Cambria"/>
                <w:highlight w:val="yellow"/>
              </w:rPr>
              <w:t xml:space="preserve">What is Anthropology? </w:t>
            </w:r>
          </w:p>
          <w:p w:rsidR="001F5408" w:rsidRPr="00EC43C8" w:rsidRDefault="006B1252" w:rsidP="00C458B7">
            <w:pPr>
              <w:autoSpaceDE w:val="0"/>
              <w:autoSpaceDN w:val="0"/>
              <w:adjustRightInd w:val="0"/>
              <w:rPr>
                <w:rFonts w:ascii="Cambria" w:hAnsi="Cambria"/>
                <w:highlight w:val="yellow"/>
              </w:rPr>
            </w:pPr>
            <w:r w:rsidRPr="00EC43C8">
              <w:rPr>
                <w:rFonts w:ascii="Cambria" w:hAnsi="Cambria"/>
                <w:highlight w:val="yellow"/>
              </w:rPr>
              <w:t>Chapter 1</w:t>
            </w:r>
            <w:r w:rsidR="001F5408">
              <w:rPr>
                <w:rFonts w:ascii="Cambria" w:hAnsi="Cambria"/>
                <w:highlight w:val="yellow"/>
              </w:rPr>
              <w:t xml:space="preserve"> (meet in classroom)</w:t>
            </w:r>
          </w:p>
        </w:tc>
        <w:tc>
          <w:tcPr>
            <w:tcW w:w="2988" w:type="dxa"/>
          </w:tcPr>
          <w:p w:rsidR="00964083" w:rsidRPr="007654BF" w:rsidRDefault="00964083" w:rsidP="00C458B7">
            <w:pPr>
              <w:jc w:val="center"/>
              <w:rPr>
                <w:rFonts w:ascii="Cambria" w:hAnsi="Cambria"/>
                <w:sz w:val="24"/>
                <w:szCs w:val="24"/>
              </w:rPr>
            </w:pPr>
            <w:r w:rsidRPr="007654BF">
              <w:rPr>
                <w:rFonts w:ascii="Cambria" w:hAnsi="Cambria"/>
                <w:sz w:val="24"/>
                <w:szCs w:val="24"/>
              </w:rPr>
              <w:t>Handout syllabus</w:t>
            </w:r>
          </w:p>
        </w:tc>
      </w:tr>
      <w:tr w:rsidR="00964083" w:rsidRPr="007654BF" w:rsidTr="00391A62">
        <w:trPr>
          <w:jc w:val="center"/>
        </w:trPr>
        <w:tc>
          <w:tcPr>
            <w:tcW w:w="2448" w:type="dxa"/>
          </w:tcPr>
          <w:p w:rsidR="00964083" w:rsidRPr="00EC43C8" w:rsidRDefault="00022537" w:rsidP="006B1252">
            <w:pPr>
              <w:rPr>
                <w:rFonts w:ascii="Cambria" w:hAnsi="Cambria"/>
                <w:sz w:val="24"/>
                <w:szCs w:val="24"/>
                <w:highlight w:val="yellow"/>
              </w:rPr>
            </w:pPr>
            <w:r w:rsidRPr="00EC43C8">
              <w:rPr>
                <w:rFonts w:ascii="Cambria" w:hAnsi="Cambria"/>
                <w:sz w:val="24"/>
                <w:szCs w:val="24"/>
                <w:highlight w:val="yellow"/>
              </w:rPr>
              <w:t>Thursday, Jan. 21</w:t>
            </w:r>
            <w:r w:rsidR="00964083" w:rsidRPr="00EC43C8">
              <w:rPr>
                <w:rFonts w:ascii="Cambria" w:hAnsi="Cambria"/>
                <w:sz w:val="24"/>
                <w:szCs w:val="24"/>
                <w:highlight w:val="yellow"/>
              </w:rPr>
              <w:t xml:space="preserve"> </w:t>
            </w:r>
          </w:p>
        </w:tc>
        <w:tc>
          <w:tcPr>
            <w:tcW w:w="4140" w:type="dxa"/>
          </w:tcPr>
          <w:p w:rsidR="006B1252" w:rsidRPr="00EC43C8" w:rsidRDefault="007654BF" w:rsidP="00C458B7">
            <w:pPr>
              <w:autoSpaceDE w:val="0"/>
              <w:autoSpaceDN w:val="0"/>
              <w:adjustRightInd w:val="0"/>
              <w:rPr>
                <w:rFonts w:ascii="Cambria" w:hAnsi="Cambria"/>
                <w:highlight w:val="yellow"/>
              </w:rPr>
            </w:pPr>
            <w:r w:rsidRPr="00EC43C8">
              <w:rPr>
                <w:rFonts w:ascii="Cambria" w:hAnsi="Cambria"/>
                <w:highlight w:val="yellow"/>
              </w:rPr>
              <w:t>F</w:t>
            </w:r>
            <w:r w:rsidR="006B1252" w:rsidRPr="00EC43C8">
              <w:rPr>
                <w:rFonts w:ascii="Cambria" w:hAnsi="Cambria"/>
                <w:highlight w:val="yellow"/>
              </w:rPr>
              <w:t xml:space="preserve">our </w:t>
            </w:r>
            <w:r w:rsidRPr="00EC43C8">
              <w:rPr>
                <w:rFonts w:ascii="Cambria" w:hAnsi="Cambria"/>
                <w:highlight w:val="yellow"/>
              </w:rPr>
              <w:t>S</w:t>
            </w:r>
            <w:r w:rsidR="006B1252" w:rsidRPr="00EC43C8">
              <w:rPr>
                <w:rFonts w:ascii="Cambria" w:hAnsi="Cambria"/>
                <w:highlight w:val="yellow"/>
              </w:rPr>
              <w:t>ubfields of Anthropology</w:t>
            </w:r>
            <w:r w:rsidR="001F5408">
              <w:rPr>
                <w:rFonts w:ascii="Cambria" w:hAnsi="Cambria"/>
                <w:highlight w:val="yellow"/>
              </w:rPr>
              <w:t xml:space="preserve"> (meet in classroom)</w:t>
            </w:r>
          </w:p>
        </w:tc>
        <w:tc>
          <w:tcPr>
            <w:tcW w:w="2988" w:type="dxa"/>
          </w:tcPr>
          <w:p w:rsidR="00964083" w:rsidRPr="007654BF" w:rsidRDefault="00964083" w:rsidP="00C458B7">
            <w:pPr>
              <w:jc w:val="center"/>
              <w:rPr>
                <w:rFonts w:ascii="Cambria" w:hAnsi="Cambria"/>
                <w:sz w:val="24"/>
                <w:szCs w:val="24"/>
              </w:rPr>
            </w:pPr>
          </w:p>
        </w:tc>
      </w:tr>
      <w:tr w:rsidR="00964083" w:rsidRPr="007654BF" w:rsidTr="00391A62">
        <w:trPr>
          <w:jc w:val="center"/>
        </w:trPr>
        <w:tc>
          <w:tcPr>
            <w:tcW w:w="2448" w:type="dxa"/>
          </w:tcPr>
          <w:p w:rsidR="00964083" w:rsidRPr="007654BF" w:rsidRDefault="00022537" w:rsidP="00C458B7">
            <w:pPr>
              <w:rPr>
                <w:rFonts w:ascii="Cambria" w:hAnsi="Cambria"/>
                <w:sz w:val="24"/>
                <w:szCs w:val="24"/>
              </w:rPr>
            </w:pPr>
            <w:r>
              <w:rPr>
                <w:rFonts w:ascii="Cambria" w:hAnsi="Cambria"/>
                <w:sz w:val="24"/>
                <w:szCs w:val="24"/>
              </w:rPr>
              <w:t>Tuesday, Jan. 26</w:t>
            </w:r>
          </w:p>
        </w:tc>
        <w:tc>
          <w:tcPr>
            <w:tcW w:w="4140" w:type="dxa"/>
          </w:tcPr>
          <w:p w:rsidR="007F3F8B" w:rsidRPr="007654BF" w:rsidRDefault="00391A62" w:rsidP="00432CAD">
            <w:pPr>
              <w:autoSpaceDE w:val="0"/>
              <w:autoSpaceDN w:val="0"/>
              <w:adjustRightInd w:val="0"/>
              <w:rPr>
                <w:rFonts w:ascii="Cambria" w:hAnsi="Cambria"/>
              </w:rPr>
            </w:pPr>
            <w:r>
              <w:rPr>
                <w:rFonts w:ascii="Cambria" w:hAnsi="Cambria"/>
              </w:rPr>
              <w:t xml:space="preserve">The Characteristics of Culture, see Blackboard for </w:t>
            </w:r>
            <w:r w:rsidR="00861BFF">
              <w:rPr>
                <w:rFonts w:ascii="Cambria" w:hAnsi="Cambria"/>
              </w:rPr>
              <w:t>PowerPoint</w:t>
            </w:r>
            <w:r>
              <w:rPr>
                <w:rFonts w:ascii="Cambria" w:hAnsi="Cambria"/>
              </w:rPr>
              <w:t xml:space="preserve"> Lecture</w:t>
            </w:r>
          </w:p>
        </w:tc>
        <w:tc>
          <w:tcPr>
            <w:tcW w:w="2988" w:type="dxa"/>
          </w:tcPr>
          <w:p w:rsidR="00964083" w:rsidRPr="007654BF" w:rsidRDefault="00964083" w:rsidP="00C458B7">
            <w:pPr>
              <w:jc w:val="center"/>
              <w:rPr>
                <w:rFonts w:ascii="Cambria" w:hAnsi="Cambria"/>
                <w:sz w:val="24"/>
                <w:szCs w:val="24"/>
              </w:rPr>
            </w:pPr>
          </w:p>
        </w:tc>
      </w:tr>
      <w:tr w:rsidR="00964083" w:rsidRPr="007654BF" w:rsidTr="00391A62">
        <w:trPr>
          <w:jc w:val="center"/>
        </w:trPr>
        <w:tc>
          <w:tcPr>
            <w:tcW w:w="2448" w:type="dxa"/>
          </w:tcPr>
          <w:p w:rsidR="00964083" w:rsidRPr="007654BF" w:rsidRDefault="00022537" w:rsidP="00C458B7">
            <w:pPr>
              <w:rPr>
                <w:rFonts w:ascii="Cambria" w:hAnsi="Cambria"/>
                <w:sz w:val="24"/>
                <w:szCs w:val="24"/>
              </w:rPr>
            </w:pPr>
            <w:r>
              <w:rPr>
                <w:rFonts w:ascii="Cambria" w:hAnsi="Cambria"/>
                <w:sz w:val="24"/>
                <w:szCs w:val="24"/>
              </w:rPr>
              <w:t>Thursday, Jan. 28</w:t>
            </w:r>
          </w:p>
        </w:tc>
        <w:tc>
          <w:tcPr>
            <w:tcW w:w="4140" w:type="dxa"/>
          </w:tcPr>
          <w:p w:rsidR="00964083" w:rsidRDefault="007F3F8B" w:rsidP="00391A62">
            <w:pPr>
              <w:autoSpaceDE w:val="0"/>
              <w:autoSpaceDN w:val="0"/>
              <w:adjustRightInd w:val="0"/>
              <w:rPr>
                <w:rFonts w:ascii="Cambria" w:hAnsi="Cambria"/>
              </w:rPr>
            </w:pPr>
            <w:r w:rsidRPr="007654BF">
              <w:rPr>
                <w:rFonts w:ascii="Cambria" w:hAnsi="Cambria"/>
              </w:rPr>
              <w:t xml:space="preserve"> </w:t>
            </w:r>
            <w:r w:rsidR="00391A62">
              <w:rPr>
                <w:rFonts w:ascii="Cambria" w:hAnsi="Cambria"/>
              </w:rPr>
              <w:t>Watch video clip</w:t>
            </w:r>
            <w:r w:rsidR="00861BFF">
              <w:rPr>
                <w:rFonts w:ascii="Cambria" w:hAnsi="Cambria"/>
              </w:rPr>
              <w:t>(</w:t>
            </w:r>
            <w:r w:rsidR="00391A62">
              <w:rPr>
                <w:rFonts w:ascii="Cambria" w:hAnsi="Cambria"/>
              </w:rPr>
              <w:t>s</w:t>
            </w:r>
            <w:r w:rsidR="00861BFF">
              <w:rPr>
                <w:rFonts w:ascii="Cambria" w:hAnsi="Cambria"/>
              </w:rPr>
              <w:t>)</w:t>
            </w:r>
            <w:r w:rsidR="00391A62">
              <w:rPr>
                <w:rFonts w:ascii="Cambria" w:hAnsi="Cambria"/>
              </w:rPr>
              <w:t xml:space="preserve"> and answer discussion question posted on Blackboard</w:t>
            </w:r>
          </w:p>
          <w:p w:rsidR="00050F39" w:rsidRDefault="00050F39" w:rsidP="00391A62">
            <w:pPr>
              <w:autoSpaceDE w:val="0"/>
              <w:autoSpaceDN w:val="0"/>
              <w:adjustRightInd w:val="0"/>
              <w:rPr>
                <w:rFonts w:ascii="Cambria" w:hAnsi="Cambria"/>
              </w:rPr>
            </w:pPr>
          </w:p>
          <w:p w:rsidR="00050F39" w:rsidRPr="007654BF" w:rsidRDefault="00050F39" w:rsidP="00391A62">
            <w:pPr>
              <w:autoSpaceDE w:val="0"/>
              <w:autoSpaceDN w:val="0"/>
              <w:adjustRightInd w:val="0"/>
              <w:rPr>
                <w:rFonts w:ascii="Cambria" w:hAnsi="Cambria"/>
              </w:rPr>
            </w:pPr>
          </w:p>
        </w:tc>
        <w:tc>
          <w:tcPr>
            <w:tcW w:w="2988" w:type="dxa"/>
          </w:tcPr>
          <w:p w:rsidR="00964083" w:rsidRPr="00391A62" w:rsidRDefault="00391A62" w:rsidP="00C458B7">
            <w:pPr>
              <w:jc w:val="center"/>
              <w:rPr>
                <w:rFonts w:ascii="Cambria" w:hAnsi="Cambria"/>
                <w:b/>
                <w:sz w:val="24"/>
                <w:szCs w:val="24"/>
              </w:rPr>
            </w:pPr>
            <w:r w:rsidRPr="00391A62">
              <w:rPr>
                <w:rFonts w:ascii="Cambria" w:hAnsi="Cambria"/>
                <w:b/>
                <w:sz w:val="24"/>
                <w:szCs w:val="24"/>
              </w:rPr>
              <w:t>Blackboard Discussion</w:t>
            </w:r>
          </w:p>
        </w:tc>
      </w:tr>
      <w:tr w:rsidR="00964083" w:rsidRPr="007654BF" w:rsidTr="00391A62">
        <w:trPr>
          <w:jc w:val="center"/>
        </w:trPr>
        <w:tc>
          <w:tcPr>
            <w:tcW w:w="2448" w:type="dxa"/>
          </w:tcPr>
          <w:p w:rsidR="00964083" w:rsidRPr="007654BF" w:rsidRDefault="00022537" w:rsidP="006B1252">
            <w:pPr>
              <w:rPr>
                <w:rFonts w:ascii="Cambria" w:hAnsi="Cambria"/>
                <w:sz w:val="24"/>
                <w:szCs w:val="24"/>
              </w:rPr>
            </w:pPr>
            <w:r>
              <w:rPr>
                <w:rFonts w:ascii="Cambria" w:hAnsi="Cambria"/>
                <w:sz w:val="24"/>
                <w:szCs w:val="24"/>
              </w:rPr>
              <w:lastRenderedPageBreak/>
              <w:t>Tuesday, Feb. 2</w:t>
            </w:r>
            <w:r w:rsidR="006B1252" w:rsidRPr="007654BF">
              <w:rPr>
                <w:rFonts w:ascii="Cambria" w:hAnsi="Cambria"/>
                <w:sz w:val="24"/>
                <w:szCs w:val="24"/>
              </w:rPr>
              <w:t xml:space="preserve"> </w:t>
            </w:r>
          </w:p>
        </w:tc>
        <w:tc>
          <w:tcPr>
            <w:tcW w:w="4140" w:type="dxa"/>
          </w:tcPr>
          <w:p w:rsidR="007F3F8B" w:rsidRPr="007654BF" w:rsidRDefault="00391A62" w:rsidP="00432CAD">
            <w:pPr>
              <w:autoSpaceDE w:val="0"/>
              <w:autoSpaceDN w:val="0"/>
              <w:adjustRightInd w:val="0"/>
              <w:rPr>
                <w:rFonts w:ascii="Cambria" w:hAnsi="Cambria"/>
              </w:rPr>
            </w:pPr>
            <w:r>
              <w:rPr>
                <w:rFonts w:ascii="Cambria" w:hAnsi="Cambria"/>
              </w:rPr>
              <w:t xml:space="preserve">Archaeology, see Blackboard for </w:t>
            </w:r>
            <w:r w:rsidR="00861BFF">
              <w:rPr>
                <w:rFonts w:ascii="Cambria" w:hAnsi="Cambria"/>
              </w:rPr>
              <w:t>PowerPoint</w:t>
            </w:r>
            <w:r>
              <w:rPr>
                <w:rFonts w:ascii="Cambria" w:hAnsi="Cambria"/>
              </w:rPr>
              <w:t xml:space="preserve"> Lecture</w:t>
            </w:r>
          </w:p>
        </w:tc>
        <w:tc>
          <w:tcPr>
            <w:tcW w:w="2988" w:type="dxa"/>
          </w:tcPr>
          <w:p w:rsidR="00964083" w:rsidRPr="007654BF" w:rsidRDefault="00964083" w:rsidP="00C458B7">
            <w:pPr>
              <w:jc w:val="center"/>
              <w:rPr>
                <w:rFonts w:ascii="Cambria" w:hAnsi="Cambria"/>
                <w:sz w:val="24"/>
                <w:szCs w:val="24"/>
              </w:rPr>
            </w:pPr>
          </w:p>
        </w:tc>
      </w:tr>
      <w:tr w:rsidR="00964083" w:rsidRPr="007654BF" w:rsidTr="00391A62">
        <w:trPr>
          <w:jc w:val="center"/>
        </w:trPr>
        <w:tc>
          <w:tcPr>
            <w:tcW w:w="2448" w:type="dxa"/>
          </w:tcPr>
          <w:p w:rsidR="00964083" w:rsidRPr="00BD0A20" w:rsidRDefault="00022537" w:rsidP="006B1252">
            <w:pPr>
              <w:rPr>
                <w:rFonts w:ascii="Cambria" w:hAnsi="Cambria"/>
                <w:b/>
                <w:sz w:val="24"/>
                <w:szCs w:val="24"/>
              </w:rPr>
            </w:pPr>
            <w:r>
              <w:rPr>
                <w:rFonts w:ascii="Cambria" w:hAnsi="Cambria"/>
                <w:b/>
                <w:sz w:val="24"/>
                <w:szCs w:val="24"/>
              </w:rPr>
              <w:t>Thursday, Feb. 4</w:t>
            </w:r>
            <w:r w:rsidR="00964083" w:rsidRPr="00BD0A20">
              <w:rPr>
                <w:rFonts w:ascii="Cambria" w:hAnsi="Cambria"/>
                <w:b/>
                <w:sz w:val="24"/>
                <w:szCs w:val="24"/>
              </w:rPr>
              <w:t xml:space="preserve"> </w:t>
            </w:r>
          </w:p>
        </w:tc>
        <w:tc>
          <w:tcPr>
            <w:tcW w:w="4140" w:type="dxa"/>
          </w:tcPr>
          <w:p w:rsidR="007F3F8B" w:rsidRPr="007654BF" w:rsidRDefault="007F3F8B" w:rsidP="00432CAD">
            <w:pPr>
              <w:autoSpaceDE w:val="0"/>
              <w:autoSpaceDN w:val="0"/>
              <w:adjustRightInd w:val="0"/>
              <w:rPr>
                <w:rFonts w:ascii="Cambria" w:hAnsi="Cambria"/>
              </w:rPr>
            </w:pPr>
          </w:p>
        </w:tc>
        <w:tc>
          <w:tcPr>
            <w:tcW w:w="2988" w:type="dxa"/>
          </w:tcPr>
          <w:p w:rsidR="00964083" w:rsidRPr="00022537" w:rsidRDefault="00050F39" w:rsidP="00022537">
            <w:pPr>
              <w:jc w:val="center"/>
              <w:rPr>
                <w:rFonts w:ascii="Cambria" w:hAnsi="Cambria"/>
                <w:b/>
                <w:sz w:val="24"/>
                <w:szCs w:val="24"/>
              </w:rPr>
            </w:pPr>
            <w:r>
              <w:rPr>
                <w:rFonts w:ascii="Cambria" w:hAnsi="Cambria"/>
                <w:b/>
                <w:sz w:val="24"/>
                <w:szCs w:val="24"/>
              </w:rPr>
              <w:t xml:space="preserve">Quiz 1 (on </w:t>
            </w:r>
            <w:r w:rsidR="00861BFF">
              <w:rPr>
                <w:rFonts w:ascii="Cambria" w:hAnsi="Cambria"/>
                <w:b/>
                <w:sz w:val="24"/>
                <w:szCs w:val="24"/>
              </w:rPr>
              <w:t>Blackboard</w:t>
            </w:r>
            <w:r>
              <w:rPr>
                <w:rFonts w:ascii="Cambria" w:hAnsi="Cambria"/>
                <w:b/>
                <w:sz w:val="24"/>
                <w:szCs w:val="24"/>
              </w:rPr>
              <w:t>)</w:t>
            </w:r>
          </w:p>
        </w:tc>
      </w:tr>
      <w:tr w:rsidR="00964083" w:rsidRPr="007654BF" w:rsidTr="00391A62">
        <w:trPr>
          <w:jc w:val="center"/>
        </w:trPr>
        <w:tc>
          <w:tcPr>
            <w:tcW w:w="2448" w:type="dxa"/>
          </w:tcPr>
          <w:p w:rsidR="00964083" w:rsidRPr="007654BF" w:rsidRDefault="00EC43C8" w:rsidP="006B1252">
            <w:pPr>
              <w:rPr>
                <w:rFonts w:ascii="Cambria" w:hAnsi="Cambria"/>
                <w:sz w:val="24"/>
                <w:szCs w:val="24"/>
              </w:rPr>
            </w:pPr>
            <w:r>
              <w:rPr>
                <w:rFonts w:ascii="Cambria" w:hAnsi="Cambria"/>
                <w:sz w:val="24"/>
                <w:szCs w:val="24"/>
              </w:rPr>
              <w:t>Tuesday, Feb. 9</w:t>
            </w:r>
            <w:r w:rsidR="00964083" w:rsidRPr="007654BF">
              <w:rPr>
                <w:rFonts w:ascii="Cambria" w:hAnsi="Cambria"/>
                <w:sz w:val="24"/>
                <w:szCs w:val="24"/>
              </w:rPr>
              <w:t xml:space="preserve"> </w:t>
            </w:r>
          </w:p>
        </w:tc>
        <w:tc>
          <w:tcPr>
            <w:tcW w:w="4140" w:type="dxa"/>
          </w:tcPr>
          <w:p w:rsidR="007F3F8B" w:rsidRPr="007654BF" w:rsidRDefault="00861BFF" w:rsidP="00C458B7">
            <w:pPr>
              <w:autoSpaceDE w:val="0"/>
              <w:autoSpaceDN w:val="0"/>
              <w:adjustRightInd w:val="0"/>
              <w:rPr>
                <w:rFonts w:ascii="Cambria" w:hAnsi="Cambria"/>
              </w:rPr>
            </w:pPr>
            <w:r>
              <w:rPr>
                <w:rFonts w:ascii="Cambria" w:hAnsi="Cambria"/>
              </w:rPr>
              <w:t xml:space="preserve">Review Assignment 1 and background information on Caddo </w:t>
            </w:r>
          </w:p>
        </w:tc>
        <w:tc>
          <w:tcPr>
            <w:tcW w:w="2988" w:type="dxa"/>
          </w:tcPr>
          <w:p w:rsidR="00964083" w:rsidRPr="007654BF" w:rsidRDefault="00861BFF" w:rsidP="00C458B7">
            <w:pPr>
              <w:jc w:val="center"/>
              <w:rPr>
                <w:rFonts w:ascii="Cambria" w:hAnsi="Cambria"/>
                <w:sz w:val="24"/>
                <w:szCs w:val="24"/>
              </w:rPr>
            </w:pPr>
            <w:r>
              <w:rPr>
                <w:rFonts w:ascii="Cambria" w:hAnsi="Cambria"/>
                <w:sz w:val="24"/>
                <w:szCs w:val="24"/>
              </w:rPr>
              <w:t>Assignment 1 available on Blackboard</w:t>
            </w:r>
          </w:p>
        </w:tc>
      </w:tr>
      <w:tr w:rsidR="00964083" w:rsidRPr="007654BF" w:rsidTr="00391A62">
        <w:trPr>
          <w:jc w:val="center"/>
        </w:trPr>
        <w:tc>
          <w:tcPr>
            <w:tcW w:w="2448" w:type="dxa"/>
          </w:tcPr>
          <w:p w:rsidR="00964083" w:rsidRPr="00861BFF" w:rsidRDefault="00EC43C8" w:rsidP="006B1252">
            <w:pPr>
              <w:rPr>
                <w:rFonts w:ascii="Cambria" w:hAnsi="Cambria"/>
                <w:sz w:val="24"/>
                <w:szCs w:val="24"/>
                <w:highlight w:val="yellow"/>
              </w:rPr>
            </w:pPr>
            <w:r w:rsidRPr="00861BFF">
              <w:rPr>
                <w:rFonts w:ascii="Cambria" w:hAnsi="Cambria"/>
                <w:sz w:val="24"/>
                <w:szCs w:val="24"/>
                <w:highlight w:val="yellow"/>
              </w:rPr>
              <w:t>Thursday, Feb. 11</w:t>
            </w:r>
          </w:p>
        </w:tc>
        <w:tc>
          <w:tcPr>
            <w:tcW w:w="4140" w:type="dxa"/>
          </w:tcPr>
          <w:p w:rsidR="00964083" w:rsidRDefault="00861BFF" w:rsidP="00AC2B03">
            <w:pPr>
              <w:autoSpaceDE w:val="0"/>
              <w:autoSpaceDN w:val="0"/>
              <w:adjustRightInd w:val="0"/>
              <w:rPr>
                <w:rFonts w:ascii="Cambria" w:hAnsi="Cambria"/>
                <w:highlight w:val="yellow"/>
              </w:rPr>
            </w:pPr>
            <w:r w:rsidRPr="00861BFF">
              <w:rPr>
                <w:rFonts w:ascii="Cambria" w:hAnsi="Cambria"/>
                <w:highlight w:val="yellow"/>
              </w:rPr>
              <w:t xml:space="preserve">Meet in </w:t>
            </w:r>
            <w:r w:rsidRPr="001F5408">
              <w:rPr>
                <w:rFonts w:ascii="Cambria" w:hAnsi="Cambria"/>
                <w:i/>
                <w:highlight w:val="yellow"/>
              </w:rPr>
              <w:t>Library</w:t>
            </w:r>
            <w:r w:rsidRPr="00861BFF">
              <w:rPr>
                <w:rFonts w:ascii="Cambria" w:hAnsi="Cambria"/>
                <w:highlight w:val="yellow"/>
              </w:rPr>
              <w:t xml:space="preserve"> for tour of Caddo Pottery Collection</w:t>
            </w:r>
          </w:p>
          <w:p w:rsidR="00861BFF" w:rsidRPr="00861BFF" w:rsidRDefault="00861BFF" w:rsidP="00AC2B03">
            <w:pPr>
              <w:autoSpaceDE w:val="0"/>
              <w:autoSpaceDN w:val="0"/>
              <w:adjustRightInd w:val="0"/>
              <w:rPr>
                <w:rFonts w:ascii="Cambria" w:hAnsi="Cambria"/>
                <w:highlight w:val="yellow"/>
              </w:rPr>
            </w:pPr>
          </w:p>
        </w:tc>
        <w:tc>
          <w:tcPr>
            <w:tcW w:w="2988" w:type="dxa"/>
          </w:tcPr>
          <w:p w:rsidR="00964083" w:rsidRPr="007654BF" w:rsidRDefault="00964083" w:rsidP="00C458B7">
            <w:pPr>
              <w:jc w:val="center"/>
              <w:rPr>
                <w:rFonts w:ascii="Cambria" w:hAnsi="Cambria"/>
                <w:sz w:val="24"/>
                <w:szCs w:val="24"/>
              </w:rPr>
            </w:pPr>
          </w:p>
        </w:tc>
      </w:tr>
      <w:tr w:rsidR="00964083" w:rsidRPr="007654BF" w:rsidTr="00391A62">
        <w:trPr>
          <w:jc w:val="center"/>
        </w:trPr>
        <w:tc>
          <w:tcPr>
            <w:tcW w:w="2448" w:type="dxa"/>
          </w:tcPr>
          <w:p w:rsidR="00964083" w:rsidRPr="00861BFF" w:rsidRDefault="00EC43C8" w:rsidP="00C458B7">
            <w:pPr>
              <w:rPr>
                <w:rFonts w:ascii="Cambria" w:hAnsi="Cambria"/>
                <w:sz w:val="24"/>
                <w:szCs w:val="24"/>
              </w:rPr>
            </w:pPr>
            <w:r w:rsidRPr="00861BFF">
              <w:rPr>
                <w:rFonts w:ascii="Cambria" w:hAnsi="Cambria"/>
                <w:sz w:val="24"/>
                <w:szCs w:val="24"/>
              </w:rPr>
              <w:t>Tuesday, Feb. 16</w:t>
            </w:r>
          </w:p>
        </w:tc>
        <w:tc>
          <w:tcPr>
            <w:tcW w:w="4140" w:type="dxa"/>
          </w:tcPr>
          <w:p w:rsidR="005F64A2" w:rsidRPr="007654BF" w:rsidRDefault="00861BFF" w:rsidP="00C458B7">
            <w:pPr>
              <w:autoSpaceDE w:val="0"/>
              <w:autoSpaceDN w:val="0"/>
              <w:adjustRightInd w:val="0"/>
              <w:rPr>
                <w:rFonts w:ascii="Cambria" w:hAnsi="Cambria"/>
              </w:rPr>
            </w:pPr>
            <w:r>
              <w:rPr>
                <w:rFonts w:ascii="Cambria" w:hAnsi="Cambria"/>
              </w:rPr>
              <w:t>Language and Communication, see Blackboard for PowerPoint Lecture</w:t>
            </w:r>
          </w:p>
        </w:tc>
        <w:tc>
          <w:tcPr>
            <w:tcW w:w="2988" w:type="dxa"/>
          </w:tcPr>
          <w:p w:rsidR="00964083" w:rsidRPr="00AC2B03" w:rsidRDefault="00964083" w:rsidP="00C458B7">
            <w:pPr>
              <w:jc w:val="center"/>
              <w:rPr>
                <w:rFonts w:ascii="Cambria" w:hAnsi="Cambria"/>
                <w:b/>
                <w:sz w:val="24"/>
                <w:szCs w:val="24"/>
              </w:rPr>
            </w:pPr>
          </w:p>
        </w:tc>
      </w:tr>
      <w:tr w:rsidR="00861BFF" w:rsidRPr="007654BF" w:rsidTr="00391A62">
        <w:trPr>
          <w:jc w:val="center"/>
        </w:trPr>
        <w:tc>
          <w:tcPr>
            <w:tcW w:w="2448" w:type="dxa"/>
          </w:tcPr>
          <w:p w:rsidR="00861BFF" w:rsidRPr="007654BF" w:rsidRDefault="00861BFF" w:rsidP="00861BFF">
            <w:pPr>
              <w:rPr>
                <w:rFonts w:ascii="Cambria" w:hAnsi="Cambria"/>
                <w:sz w:val="24"/>
                <w:szCs w:val="24"/>
              </w:rPr>
            </w:pPr>
            <w:r>
              <w:rPr>
                <w:rFonts w:ascii="Cambria" w:hAnsi="Cambria"/>
                <w:sz w:val="24"/>
                <w:szCs w:val="24"/>
              </w:rPr>
              <w:t>Thursday, Feb. 18</w:t>
            </w:r>
          </w:p>
        </w:tc>
        <w:tc>
          <w:tcPr>
            <w:tcW w:w="4140" w:type="dxa"/>
          </w:tcPr>
          <w:p w:rsidR="00861BFF" w:rsidRPr="007654BF" w:rsidRDefault="00861BFF" w:rsidP="00861BFF">
            <w:pPr>
              <w:autoSpaceDE w:val="0"/>
              <w:autoSpaceDN w:val="0"/>
              <w:adjustRightInd w:val="0"/>
              <w:rPr>
                <w:rFonts w:ascii="Cambria" w:hAnsi="Cambria"/>
              </w:rPr>
            </w:pPr>
            <w:r w:rsidRPr="007654BF">
              <w:rPr>
                <w:rFonts w:ascii="Cambria" w:hAnsi="Cambria"/>
              </w:rPr>
              <w:t xml:space="preserve"> </w:t>
            </w:r>
            <w:r>
              <w:rPr>
                <w:rFonts w:ascii="Cambria" w:hAnsi="Cambria"/>
              </w:rPr>
              <w:t>Watch video clip(s) and answer discussion question posted on Blackboard</w:t>
            </w:r>
          </w:p>
        </w:tc>
        <w:tc>
          <w:tcPr>
            <w:tcW w:w="2988" w:type="dxa"/>
          </w:tcPr>
          <w:p w:rsidR="00861BFF" w:rsidRPr="00391A62" w:rsidRDefault="00861BFF" w:rsidP="00861BFF">
            <w:pPr>
              <w:jc w:val="center"/>
              <w:rPr>
                <w:rFonts w:ascii="Cambria" w:hAnsi="Cambria"/>
                <w:b/>
                <w:sz w:val="24"/>
                <w:szCs w:val="24"/>
              </w:rPr>
            </w:pPr>
            <w:r w:rsidRPr="00391A62">
              <w:rPr>
                <w:rFonts w:ascii="Cambria" w:hAnsi="Cambria"/>
                <w:b/>
                <w:sz w:val="24"/>
                <w:szCs w:val="24"/>
              </w:rPr>
              <w:t>Blackboard Discussion</w:t>
            </w:r>
          </w:p>
        </w:tc>
      </w:tr>
      <w:tr w:rsidR="00865DF6" w:rsidRPr="007654BF" w:rsidTr="00391A62">
        <w:trPr>
          <w:jc w:val="center"/>
        </w:trPr>
        <w:tc>
          <w:tcPr>
            <w:tcW w:w="2448" w:type="dxa"/>
          </w:tcPr>
          <w:p w:rsidR="00865DF6" w:rsidRPr="007654BF" w:rsidRDefault="00EC43C8" w:rsidP="00C458B7">
            <w:pPr>
              <w:rPr>
                <w:rFonts w:ascii="Cambria" w:hAnsi="Cambria"/>
                <w:sz w:val="24"/>
                <w:szCs w:val="24"/>
              </w:rPr>
            </w:pPr>
            <w:r>
              <w:rPr>
                <w:rFonts w:ascii="Cambria" w:hAnsi="Cambria"/>
                <w:sz w:val="24"/>
                <w:szCs w:val="24"/>
              </w:rPr>
              <w:t>Tuesday, Feb. 23</w:t>
            </w:r>
          </w:p>
        </w:tc>
        <w:tc>
          <w:tcPr>
            <w:tcW w:w="4140" w:type="dxa"/>
          </w:tcPr>
          <w:p w:rsidR="00865DF6" w:rsidRPr="007654BF" w:rsidRDefault="00861BFF" w:rsidP="00C458B7">
            <w:pPr>
              <w:autoSpaceDE w:val="0"/>
              <w:autoSpaceDN w:val="0"/>
              <w:adjustRightInd w:val="0"/>
              <w:rPr>
                <w:rFonts w:ascii="Cambria" w:hAnsi="Cambria"/>
              </w:rPr>
            </w:pPr>
            <w:r>
              <w:rPr>
                <w:rFonts w:ascii="Cambria" w:hAnsi="Cambria"/>
              </w:rPr>
              <w:t>Social Identity, Race, and Racism Lecture, see Blackboard for PowerPoint Lecture</w:t>
            </w:r>
          </w:p>
        </w:tc>
        <w:tc>
          <w:tcPr>
            <w:tcW w:w="2988" w:type="dxa"/>
          </w:tcPr>
          <w:p w:rsidR="00865DF6" w:rsidRPr="007654BF" w:rsidRDefault="00865DF6" w:rsidP="00C458B7">
            <w:pPr>
              <w:jc w:val="center"/>
              <w:rPr>
                <w:rFonts w:ascii="Cambria" w:hAnsi="Cambria"/>
                <w:sz w:val="24"/>
                <w:szCs w:val="24"/>
              </w:rPr>
            </w:pPr>
          </w:p>
        </w:tc>
      </w:tr>
      <w:tr w:rsidR="00865DF6" w:rsidRPr="007654BF" w:rsidTr="00391A62">
        <w:trPr>
          <w:jc w:val="center"/>
        </w:trPr>
        <w:tc>
          <w:tcPr>
            <w:tcW w:w="2448" w:type="dxa"/>
          </w:tcPr>
          <w:p w:rsidR="00865DF6" w:rsidRPr="007654BF" w:rsidRDefault="00EC43C8" w:rsidP="00C458B7">
            <w:pPr>
              <w:rPr>
                <w:rFonts w:ascii="Cambria" w:hAnsi="Cambria"/>
                <w:sz w:val="24"/>
                <w:szCs w:val="24"/>
              </w:rPr>
            </w:pPr>
            <w:r>
              <w:rPr>
                <w:rFonts w:ascii="Cambria" w:hAnsi="Cambria"/>
                <w:sz w:val="24"/>
                <w:szCs w:val="24"/>
              </w:rPr>
              <w:t>Thursday, Feb. 25</w:t>
            </w:r>
          </w:p>
        </w:tc>
        <w:tc>
          <w:tcPr>
            <w:tcW w:w="4140" w:type="dxa"/>
          </w:tcPr>
          <w:p w:rsidR="00865DF6" w:rsidRPr="00E4696D" w:rsidRDefault="00861BFF" w:rsidP="00C458B7">
            <w:pPr>
              <w:autoSpaceDE w:val="0"/>
              <w:autoSpaceDN w:val="0"/>
              <w:adjustRightInd w:val="0"/>
              <w:rPr>
                <w:rFonts w:ascii="Cambria" w:hAnsi="Cambria"/>
              </w:rPr>
            </w:pPr>
            <w:r w:rsidRPr="00861BFF">
              <w:rPr>
                <w:rFonts w:ascii="Cambria" w:hAnsi="Cambria"/>
              </w:rPr>
              <w:t>Watch video clip(s) and answer discussion question posted on Blackboard</w:t>
            </w:r>
          </w:p>
        </w:tc>
        <w:tc>
          <w:tcPr>
            <w:tcW w:w="2988" w:type="dxa"/>
          </w:tcPr>
          <w:p w:rsidR="00865DF6" w:rsidRPr="00861BFF" w:rsidRDefault="00861BFF" w:rsidP="00C458B7">
            <w:pPr>
              <w:jc w:val="center"/>
              <w:rPr>
                <w:rFonts w:ascii="Cambria" w:hAnsi="Cambria"/>
                <w:b/>
                <w:sz w:val="24"/>
                <w:szCs w:val="24"/>
              </w:rPr>
            </w:pPr>
            <w:r w:rsidRPr="00861BFF">
              <w:rPr>
                <w:rFonts w:ascii="Cambria" w:hAnsi="Cambria"/>
                <w:b/>
                <w:sz w:val="24"/>
                <w:szCs w:val="24"/>
              </w:rPr>
              <w:t>Blackboard Discussion</w:t>
            </w:r>
          </w:p>
        </w:tc>
      </w:tr>
      <w:tr w:rsidR="00865DF6" w:rsidRPr="007654BF" w:rsidTr="00391A62">
        <w:trPr>
          <w:jc w:val="center"/>
        </w:trPr>
        <w:tc>
          <w:tcPr>
            <w:tcW w:w="2448" w:type="dxa"/>
          </w:tcPr>
          <w:p w:rsidR="00865DF6" w:rsidRPr="007654BF" w:rsidRDefault="00865DF6" w:rsidP="00C458B7">
            <w:pPr>
              <w:rPr>
                <w:rFonts w:ascii="Cambria" w:hAnsi="Cambria"/>
                <w:sz w:val="24"/>
                <w:szCs w:val="24"/>
              </w:rPr>
            </w:pPr>
            <w:r w:rsidRPr="007654BF">
              <w:rPr>
                <w:rFonts w:ascii="Cambria" w:hAnsi="Cambria"/>
                <w:sz w:val="24"/>
                <w:szCs w:val="24"/>
              </w:rPr>
              <w:t xml:space="preserve">Tuesday, </w:t>
            </w:r>
            <w:r w:rsidR="00432CAD">
              <w:rPr>
                <w:rFonts w:ascii="Cambria" w:hAnsi="Cambria"/>
                <w:sz w:val="24"/>
                <w:szCs w:val="24"/>
              </w:rPr>
              <w:t>March</w:t>
            </w:r>
            <w:r w:rsidR="00EC43C8">
              <w:rPr>
                <w:rFonts w:ascii="Cambria" w:hAnsi="Cambria"/>
                <w:sz w:val="24"/>
                <w:szCs w:val="24"/>
              </w:rPr>
              <w:t xml:space="preserve"> 2</w:t>
            </w:r>
          </w:p>
        </w:tc>
        <w:tc>
          <w:tcPr>
            <w:tcW w:w="4140" w:type="dxa"/>
          </w:tcPr>
          <w:p w:rsidR="00865DF6" w:rsidRPr="007654BF" w:rsidRDefault="000F2FFC" w:rsidP="00C458B7">
            <w:pPr>
              <w:autoSpaceDE w:val="0"/>
              <w:autoSpaceDN w:val="0"/>
              <w:adjustRightInd w:val="0"/>
              <w:rPr>
                <w:rFonts w:ascii="Cambria" w:hAnsi="Cambria"/>
              </w:rPr>
            </w:pPr>
            <w:r>
              <w:rPr>
                <w:rFonts w:ascii="Cambria" w:hAnsi="Cambria"/>
              </w:rPr>
              <w:t>Work on Assignment 1</w:t>
            </w:r>
          </w:p>
        </w:tc>
        <w:tc>
          <w:tcPr>
            <w:tcW w:w="2988" w:type="dxa"/>
          </w:tcPr>
          <w:p w:rsidR="00865DF6" w:rsidRPr="007654BF" w:rsidRDefault="00865DF6" w:rsidP="00C458B7">
            <w:pPr>
              <w:jc w:val="center"/>
              <w:rPr>
                <w:rFonts w:ascii="Cambria" w:hAnsi="Cambria"/>
                <w:sz w:val="24"/>
                <w:szCs w:val="24"/>
              </w:rPr>
            </w:pPr>
          </w:p>
        </w:tc>
      </w:tr>
      <w:tr w:rsidR="00865DF6" w:rsidRPr="007654BF" w:rsidTr="00391A62">
        <w:trPr>
          <w:jc w:val="center"/>
        </w:trPr>
        <w:tc>
          <w:tcPr>
            <w:tcW w:w="2448" w:type="dxa"/>
          </w:tcPr>
          <w:p w:rsidR="00865DF6" w:rsidRPr="007654BF" w:rsidRDefault="00EC43C8" w:rsidP="00C458B7">
            <w:pPr>
              <w:rPr>
                <w:rFonts w:ascii="Cambria" w:hAnsi="Cambria"/>
                <w:sz w:val="24"/>
                <w:szCs w:val="24"/>
              </w:rPr>
            </w:pPr>
            <w:r>
              <w:rPr>
                <w:rFonts w:ascii="Cambria" w:hAnsi="Cambria"/>
                <w:sz w:val="24"/>
                <w:szCs w:val="24"/>
              </w:rPr>
              <w:t>Thursday, March 4</w:t>
            </w:r>
          </w:p>
        </w:tc>
        <w:tc>
          <w:tcPr>
            <w:tcW w:w="4140" w:type="dxa"/>
          </w:tcPr>
          <w:p w:rsidR="00E4696D" w:rsidRPr="007654BF" w:rsidRDefault="00E4696D" w:rsidP="00E4696D">
            <w:pPr>
              <w:autoSpaceDE w:val="0"/>
              <w:autoSpaceDN w:val="0"/>
              <w:adjustRightInd w:val="0"/>
              <w:rPr>
                <w:rFonts w:ascii="Cambria" w:hAnsi="Cambria"/>
              </w:rPr>
            </w:pPr>
          </w:p>
          <w:p w:rsidR="00865DF6" w:rsidRPr="007654BF" w:rsidRDefault="00865DF6" w:rsidP="00E4696D">
            <w:pPr>
              <w:autoSpaceDE w:val="0"/>
              <w:autoSpaceDN w:val="0"/>
              <w:adjustRightInd w:val="0"/>
              <w:rPr>
                <w:rFonts w:ascii="Cambria" w:hAnsi="Cambria"/>
              </w:rPr>
            </w:pPr>
          </w:p>
        </w:tc>
        <w:tc>
          <w:tcPr>
            <w:tcW w:w="2988" w:type="dxa"/>
          </w:tcPr>
          <w:p w:rsidR="00861BFF" w:rsidRPr="00861BFF" w:rsidRDefault="00861BFF" w:rsidP="00861BFF">
            <w:pPr>
              <w:jc w:val="center"/>
              <w:rPr>
                <w:rFonts w:ascii="Cambria" w:hAnsi="Cambria"/>
                <w:b/>
                <w:sz w:val="24"/>
                <w:szCs w:val="24"/>
              </w:rPr>
            </w:pPr>
            <w:r w:rsidRPr="00861BFF">
              <w:rPr>
                <w:rFonts w:ascii="Cambria" w:hAnsi="Cambria"/>
                <w:b/>
                <w:sz w:val="24"/>
                <w:szCs w:val="24"/>
              </w:rPr>
              <w:t xml:space="preserve">Assignment 1 due </w:t>
            </w:r>
          </w:p>
          <w:p w:rsidR="00865DF6" w:rsidRPr="007654BF" w:rsidRDefault="00861BFF" w:rsidP="00861BFF">
            <w:pPr>
              <w:jc w:val="center"/>
              <w:rPr>
                <w:rFonts w:ascii="Cambria" w:hAnsi="Cambria"/>
                <w:sz w:val="24"/>
                <w:szCs w:val="24"/>
              </w:rPr>
            </w:pPr>
            <w:r w:rsidRPr="00861BFF">
              <w:rPr>
                <w:rFonts w:ascii="Cambria" w:hAnsi="Cambria"/>
                <w:b/>
                <w:sz w:val="24"/>
                <w:szCs w:val="24"/>
              </w:rPr>
              <w:t>(Submit on Blackboard)</w:t>
            </w:r>
          </w:p>
        </w:tc>
      </w:tr>
      <w:tr w:rsidR="00865DF6" w:rsidRPr="007654BF" w:rsidTr="00391A62">
        <w:trPr>
          <w:jc w:val="center"/>
        </w:trPr>
        <w:tc>
          <w:tcPr>
            <w:tcW w:w="2448" w:type="dxa"/>
          </w:tcPr>
          <w:p w:rsidR="00865DF6" w:rsidRPr="00EC43C8" w:rsidRDefault="00EC43C8" w:rsidP="00C458B7">
            <w:pPr>
              <w:rPr>
                <w:rFonts w:ascii="Cambria" w:hAnsi="Cambria"/>
                <w:sz w:val="24"/>
                <w:szCs w:val="24"/>
                <w:highlight w:val="yellow"/>
              </w:rPr>
            </w:pPr>
            <w:r w:rsidRPr="00EC43C8">
              <w:rPr>
                <w:rFonts w:ascii="Cambria" w:hAnsi="Cambria"/>
                <w:sz w:val="24"/>
                <w:szCs w:val="24"/>
                <w:highlight w:val="yellow"/>
              </w:rPr>
              <w:t>Tuesday March 9</w:t>
            </w:r>
          </w:p>
        </w:tc>
        <w:tc>
          <w:tcPr>
            <w:tcW w:w="4140" w:type="dxa"/>
          </w:tcPr>
          <w:p w:rsidR="00865DF6" w:rsidRPr="00EC43C8" w:rsidRDefault="00C458B7" w:rsidP="00C458B7">
            <w:pPr>
              <w:autoSpaceDE w:val="0"/>
              <w:autoSpaceDN w:val="0"/>
              <w:adjustRightInd w:val="0"/>
              <w:rPr>
                <w:rFonts w:ascii="Cambria" w:hAnsi="Cambria"/>
                <w:highlight w:val="yellow"/>
              </w:rPr>
            </w:pPr>
            <w:r w:rsidRPr="00EC43C8">
              <w:rPr>
                <w:rFonts w:ascii="Cambria" w:hAnsi="Cambria"/>
                <w:highlight w:val="yellow"/>
              </w:rPr>
              <w:t>Review for Mid-Term Exam</w:t>
            </w:r>
            <w:r w:rsidR="001F5408">
              <w:rPr>
                <w:rFonts w:ascii="Cambria" w:hAnsi="Cambria"/>
                <w:highlight w:val="yellow"/>
              </w:rPr>
              <w:t xml:space="preserve"> (meet in classroom)</w:t>
            </w:r>
          </w:p>
        </w:tc>
        <w:tc>
          <w:tcPr>
            <w:tcW w:w="2988" w:type="dxa"/>
          </w:tcPr>
          <w:p w:rsidR="00865DF6" w:rsidRPr="007654BF" w:rsidRDefault="00865DF6" w:rsidP="00C458B7">
            <w:pPr>
              <w:jc w:val="center"/>
              <w:rPr>
                <w:rFonts w:ascii="Cambria" w:hAnsi="Cambria"/>
                <w:sz w:val="24"/>
                <w:szCs w:val="24"/>
              </w:rPr>
            </w:pPr>
          </w:p>
        </w:tc>
      </w:tr>
      <w:tr w:rsidR="00865DF6" w:rsidRPr="007654BF" w:rsidTr="00391A62">
        <w:trPr>
          <w:jc w:val="center"/>
        </w:trPr>
        <w:tc>
          <w:tcPr>
            <w:tcW w:w="2448" w:type="dxa"/>
          </w:tcPr>
          <w:p w:rsidR="00865DF6" w:rsidRPr="00BD0A20" w:rsidRDefault="00EC43C8" w:rsidP="00C458B7">
            <w:pPr>
              <w:rPr>
                <w:rFonts w:ascii="Cambria" w:hAnsi="Cambria"/>
                <w:b/>
                <w:sz w:val="24"/>
                <w:szCs w:val="24"/>
              </w:rPr>
            </w:pPr>
            <w:r>
              <w:rPr>
                <w:rFonts w:ascii="Cambria" w:hAnsi="Cambria"/>
                <w:b/>
                <w:sz w:val="24"/>
                <w:szCs w:val="24"/>
              </w:rPr>
              <w:t>Thursday, March 11</w:t>
            </w:r>
          </w:p>
        </w:tc>
        <w:tc>
          <w:tcPr>
            <w:tcW w:w="4140" w:type="dxa"/>
          </w:tcPr>
          <w:p w:rsidR="00865DF6" w:rsidRPr="007654BF" w:rsidRDefault="00865DF6" w:rsidP="00C458B7">
            <w:pPr>
              <w:autoSpaceDE w:val="0"/>
              <w:autoSpaceDN w:val="0"/>
              <w:adjustRightInd w:val="0"/>
              <w:rPr>
                <w:rFonts w:ascii="Cambria" w:hAnsi="Cambria"/>
              </w:rPr>
            </w:pPr>
          </w:p>
        </w:tc>
        <w:tc>
          <w:tcPr>
            <w:tcW w:w="2988" w:type="dxa"/>
          </w:tcPr>
          <w:p w:rsidR="00865DF6" w:rsidRPr="00AC2B03" w:rsidRDefault="00865DF6" w:rsidP="00C458B7">
            <w:pPr>
              <w:jc w:val="center"/>
              <w:rPr>
                <w:rFonts w:ascii="Cambria" w:hAnsi="Cambria"/>
                <w:b/>
                <w:sz w:val="24"/>
                <w:szCs w:val="24"/>
              </w:rPr>
            </w:pPr>
            <w:r w:rsidRPr="00AC2B03">
              <w:rPr>
                <w:rFonts w:ascii="Cambria" w:hAnsi="Cambria"/>
                <w:b/>
                <w:sz w:val="24"/>
                <w:szCs w:val="24"/>
              </w:rPr>
              <w:t>Mid-Term Exam</w:t>
            </w:r>
            <w:r w:rsidR="00391A62">
              <w:rPr>
                <w:rFonts w:ascii="Cambria" w:hAnsi="Cambria"/>
                <w:b/>
                <w:sz w:val="24"/>
                <w:szCs w:val="24"/>
              </w:rPr>
              <w:t xml:space="preserve"> </w:t>
            </w:r>
            <w:r w:rsidR="00050F39">
              <w:rPr>
                <w:rFonts w:ascii="Cambria" w:hAnsi="Cambria"/>
                <w:b/>
                <w:sz w:val="24"/>
                <w:szCs w:val="24"/>
              </w:rPr>
              <w:t xml:space="preserve">on </w:t>
            </w:r>
            <w:r w:rsidR="00391A62">
              <w:rPr>
                <w:rFonts w:ascii="Cambria" w:hAnsi="Cambria"/>
                <w:b/>
                <w:sz w:val="24"/>
                <w:szCs w:val="24"/>
              </w:rPr>
              <w:t>Blackboard</w:t>
            </w:r>
          </w:p>
        </w:tc>
      </w:tr>
      <w:tr w:rsidR="00865DF6" w:rsidRPr="007654BF" w:rsidTr="00391A62">
        <w:trPr>
          <w:jc w:val="center"/>
        </w:trPr>
        <w:tc>
          <w:tcPr>
            <w:tcW w:w="2448" w:type="dxa"/>
          </w:tcPr>
          <w:p w:rsidR="00865DF6" w:rsidRPr="007654BF" w:rsidRDefault="00022537" w:rsidP="00C458B7">
            <w:pPr>
              <w:rPr>
                <w:rFonts w:ascii="Cambria" w:hAnsi="Cambria"/>
                <w:sz w:val="24"/>
                <w:szCs w:val="24"/>
              </w:rPr>
            </w:pPr>
            <w:r>
              <w:rPr>
                <w:rFonts w:ascii="Cambria" w:hAnsi="Cambria"/>
                <w:sz w:val="24"/>
                <w:szCs w:val="24"/>
              </w:rPr>
              <w:t>Tuesday, March 16</w:t>
            </w:r>
          </w:p>
        </w:tc>
        <w:tc>
          <w:tcPr>
            <w:tcW w:w="4140" w:type="dxa"/>
          </w:tcPr>
          <w:p w:rsidR="00865DF6" w:rsidRPr="00AC2B03" w:rsidRDefault="00865DF6" w:rsidP="00C458B7">
            <w:pPr>
              <w:autoSpaceDE w:val="0"/>
              <w:autoSpaceDN w:val="0"/>
              <w:adjustRightInd w:val="0"/>
              <w:rPr>
                <w:rFonts w:ascii="Cambria" w:hAnsi="Cambria"/>
                <w:b/>
              </w:rPr>
            </w:pPr>
          </w:p>
        </w:tc>
        <w:tc>
          <w:tcPr>
            <w:tcW w:w="2988" w:type="dxa"/>
          </w:tcPr>
          <w:p w:rsidR="00865DF6" w:rsidRPr="007654BF" w:rsidRDefault="00BD0A20" w:rsidP="00C458B7">
            <w:pPr>
              <w:jc w:val="center"/>
              <w:rPr>
                <w:rFonts w:ascii="Cambria" w:hAnsi="Cambria"/>
                <w:sz w:val="24"/>
                <w:szCs w:val="24"/>
              </w:rPr>
            </w:pPr>
            <w:r>
              <w:rPr>
                <w:rFonts w:ascii="Cambria" w:hAnsi="Cambria"/>
                <w:sz w:val="24"/>
                <w:szCs w:val="24"/>
              </w:rPr>
              <w:t>Spring Break</w:t>
            </w:r>
          </w:p>
        </w:tc>
      </w:tr>
      <w:tr w:rsidR="00C458B7" w:rsidRPr="007654BF" w:rsidTr="00391A62">
        <w:trPr>
          <w:jc w:val="center"/>
        </w:trPr>
        <w:tc>
          <w:tcPr>
            <w:tcW w:w="2448" w:type="dxa"/>
          </w:tcPr>
          <w:p w:rsidR="00C458B7" w:rsidRPr="007654BF" w:rsidRDefault="00C458B7" w:rsidP="00C458B7">
            <w:pPr>
              <w:rPr>
                <w:rFonts w:ascii="Cambria" w:hAnsi="Cambria"/>
                <w:sz w:val="24"/>
                <w:szCs w:val="24"/>
              </w:rPr>
            </w:pPr>
            <w:r w:rsidRPr="007654BF">
              <w:rPr>
                <w:rFonts w:ascii="Cambria" w:hAnsi="Cambria"/>
                <w:sz w:val="24"/>
                <w:szCs w:val="24"/>
              </w:rPr>
              <w:t xml:space="preserve">Thursday, </w:t>
            </w:r>
            <w:r w:rsidR="00022537">
              <w:rPr>
                <w:rFonts w:ascii="Cambria" w:hAnsi="Cambria"/>
                <w:sz w:val="24"/>
                <w:szCs w:val="24"/>
              </w:rPr>
              <w:t>March 18</w:t>
            </w:r>
          </w:p>
        </w:tc>
        <w:tc>
          <w:tcPr>
            <w:tcW w:w="4140" w:type="dxa"/>
          </w:tcPr>
          <w:p w:rsidR="00C458B7" w:rsidRPr="00AC2B03" w:rsidRDefault="00C458B7" w:rsidP="00C458B7">
            <w:pPr>
              <w:autoSpaceDE w:val="0"/>
              <w:autoSpaceDN w:val="0"/>
              <w:adjustRightInd w:val="0"/>
              <w:rPr>
                <w:rFonts w:ascii="Cambria" w:hAnsi="Cambria"/>
                <w:b/>
              </w:rPr>
            </w:pPr>
          </w:p>
        </w:tc>
        <w:tc>
          <w:tcPr>
            <w:tcW w:w="2988" w:type="dxa"/>
          </w:tcPr>
          <w:p w:rsidR="00C458B7" w:rsidRPr="007654BF" w:rsidRDefault="00BD0A20" w:rsidP="00C458B7">
            <w:pPr>
              <w:jc w:val="center"/>
              <w:rPr>
                <w:rFonts w:ascii="Cambria" w:hAnsi="Cambria"/>
                <w:sz w:val="24"/>
                <w:szCs w:val="24"/>
              </w:rPr>
            </w:pPr>
            <w:r>
              <w:rPr>
                <w:rFonts w:ascii="Cambria" w:hAnsi="Cambria"/>
                <w:sz w:val="24"/>
                <w:szCs w:val="24"/>
              </w:rPr>
              <w:t>Spring Break</w:t>
            </w:r>
          </w:p>
        </w:tc>
      </w:tr>
      <w:tr w:rsidR="00C458B7" w:rsidRPr="007654BF" w:rsidTr="00391A62">
        <w:trPr>
          <w:jc w:val="center"/>
        </w:trPr>
        <w:tc>
          <w:tcPr>
            <w:tcW w:w="2448" w:type="dxa"/>
          </w:tcPr>
          <w:p w:rsidR="00C458B7" w:rsidRPr="007654BF" w:rsidRDefault="00EC43C8" w:rsidP="00C458B7">
            <w:pPr>
              <w:rPr>
                <w:rFonts w:ascii="Cambria" w:hAnsi="Cambria"/>
                <w:sz w:val="24"/>
                <w:szCs w:val="24"/>
              </w:rPr>
            </w:pPr>
            <w:r>
              <w:rPr>
                <w:rFonts w:ascii="Cambria" w:hAnsi="Cambria"/>
                <w:sz w:val="24"/>
                <w:szCs w:val="24"/>
              </w:rPr>
              <w:t>Tuesday, March 23</w:t>
            </w:r>
          </w:p>
        </w:tc>
        <w:tc>
          <w:tcPr>
            <w:tcW w:w="4140" w:type="dxa"/>
          </w:tcPr>
          <w:p w:rsidR="00E4696D" w:rsidRPr="007654BF" w:rsidRDefault="000F2FFC" w:rsidP="00C458B7">
            <w:pPr>
              <w:autoSpaceDE w:val="0"/>
              <w:autoSpaceDN w:val="0"/>
              <w:adjustRightInd w:val="0"/>
              <w:rPr>
                <w:rFonts w:ascii="Cambria" w:hAnsi="Cambria"/>
              </w:rPr>
            </w:pPr>
            <w:r>
              <w:rPr>
                <w:rFonts w:ascii="Cambria" w:hAnsi="Cambria"/>
              </w:rPr>
              <w:t>Gender and Sexuality, see Blackboard for PowerPoint Lecture</w:t>
            </w:r>
          </w:p>
        </w:tc>
        <w:tc>
          <w:tcPr>
            <w:tcW w:w="2988" w:type="dxa"/>
          </w:tcPr>
          <w:p w:rsidR="00C458B7" w:rsidRPr="007654BF" w:rsidRDefault="00C458B7" w:rsidP="00C458B7">
            <w:pPr>
              <w:jc w:val="center"/>
              <w:rPr>
                <w:rFonts w:ascii="Cambria" w:hAnsi="Cambria"/>
                <w:sz w:val="24"/>
                <w:szCs w:val="24"/>
              </w:rPr>
            </w:pPr>
          </w:p>
        </w:tc>
      </w:tr>
      <w:tr w:rsidR="00C458B7" w:rsidRPr="007654BF" w:rsidTr="00391A62">
        <w:trPr>
          <w:jc w:val="center"/>
        </w:trPr>
        <w:tc>
          <w:tcPr>
            <w:tcW w:w="2448" w:type="dxa"/>
          </w:tcPr>
          <w:p w:rsidR="00C458B7" w:rsidRPr="007654BF" w:rsidRDefault="00EC43C8" w:rsidP="00C458B7">
            <w:pPr>
              <w:rPr>
                <w:rFonts w:ascii="Cambria" w:hAnsi="Cambria"/>
                <w:sz w:val="24"/>
                <w:szCs w:val="24"/>
              </w:rPr>
            </w:pPr>
            <w:r>
              <w:rPr>
                <w:rFonts w:ascii="Cambria" w:hAnsi="Cambria"/>
                <w:sz w:val="24"/>
                <w:szCs w:val="24"/>
              </w:rPr>
              <w:t>Thursday, March 25</w:t>
            </w:r>
          </w:p>
        </w:tc>
        <w:tc>
          <w:tcPr>
            <w:tcW w:w="4140" w:type="dxa"/>
          </w:tcPr>
          <w:p w:rsidR="00C458B7" w:rsidRPr="007654BF" w:rsidRDefault="000F2FFC" w:rsidP="00C458B7">
            <w:pPr>
              <w:autoSpaceDE w:val="0"/>
              <w:autoSpaceDN w:val="0"/>
              <w:adjustRightInd w:val="0"/>
              <w:rPr>
                <w:rFonts w:ascii="Cambria" w:hAnsi="Cambria"/>
              </w:rPr>
            </w:pPr>
            <w:r w:rsidRPr="000F2FFC">
              <w:rPr>
                <w:rFonts w:ascii="Cambria" w:hAnsi="Cambria"/>
              </w:rPr>
              <w:t>Watch video clip(s) and answer discussion question posted on Blackboard</w:t>
            </w:r>
          </w:p>
        </w:tc>
        <w:tc>
          <w:tcPr>
            <w:tcW w:w="2988" w:type="dxa"/>
          </w:tcPr>
          <w:p w:rsidR="00C458B7" w:rsidRPr="000F2FFC" w:rsidRDefault="000F2FFC" w:rsidP="00C458B7">
            <w:pPr>
              <w:jc w:val="center"/>
              <w:rPr>
                <w:rFonts w:ascii="Cambria" w:hAnsi="Cambria"/>
                <w:b/>
                <w:sz w:val="24"/>
                <w:szCs w:val="24"/>
              </w:rPr>
            </w:pPr>
            <w:r w:rsidRPr="00861BFF">
              <w:rPr>
                <w:rFonts w:ascii="Cambria" w:hAnsi="Cambria"/>
                <w:b/>
                <w:sz w:val="24"/>
                <w:szCs w:val="24"/>
              </w:rPr>
              <w:t>Blackboard Discussion</w:t>
            </w:r>
          </w:p>
        </w:tc>
      </w:tr>
      <w:tr w:rsidR="00C458B7" w:rsidRPr="007654BF" w:rsidTr="00391A62">
        <w:trPr>
          <w:jc w:val="center"/>
        </w:trPr>
        <w:tc>
          <w:tcPr>
            <w:tcW w:w="2448" w:type="dxa"/>
          </w:tcPr>
          <w:p w:rsidR="00C458B7" w:rsidRPr="00BD0A20" w:rsidRDefault="00EC43C8" w:rsidP="00C458B7">
            <w:pPr>
              <w:rPr>
                <w:rFonts w:ascii="Cambria" w:hAnsi="Cambria"/>
                <w:b/>
                <w:sz w:val="24"/>
                <w:szCs w:val="24"/>
              </w:rPr>
            </w:pPr>
            <w:r>
              <w:rPr>
                <w:rFonts w:ascii="Cambria" w:hAnsi="Cambria"/>
                <w:b/>
                <w:sz w:val="24"/>
                <w:szCs w:val="24"/>
              </w:rPr>
              <w:t>Tuesday, March 30</w:t>
            </w:r>
          </w:p>
        </w:tc>
        <w:tc>
          <w:tcPr>
            <w:tcW w:w="4140" w:type="dxa"/>
          </w:tcPr>
          <w:p w:rsidR="00C458B7" w:rsidRPr="007654BF" w:rsidRDefault="000F2FFC" w:rsidP="00C458B7">
            <w:pPr>
              <w:autoSpaceDE w:val="0"/>
              <w:autoSpaceDN w:val="0"/>
              <w:adjustRightInd w:val="0"/>
              <w:rPr>
                <w:rFonts w:ascii="Cambria" w:hAnsi="Cambria"/>
              </w:rPr>
            </w:pPr>
            <w:r>
              <w:rPr>
                <w:rFonts w:ascii="Cambria" w:hAnsi="Cambria"/>
              </w:rPr>
              <w:t>Marriage and Family, see Blackboard for PowerPoint Lecture</w:t>
            </w:r>
          </w:p>
        </w:tc>
        <w:tc>
          <w:tcPr>
            <w:tcW w:w="2988" w:type="dxa"/>
          </w:tcPr>
          <w:p w:rsidR="00C458B7" w:rsidRPr="007654BF" w:rsidRDefault="00C458B7" w:rsidP="00C458B7">
            <w:pPr>
              <w:jc w:val="center"/>
              <w:rPr>
                <w:rFonts w:ascii="Cambria" w:hAnsi="Cambria"/>
                <w:sz w:val="24"/>
                <w:szCs w:val="24"/>
              </w:rPr>
            </w:pPr>
          </w:p>
        </w:tc>
      </w:tr>
      <w:tr w:rsidR="00C458B7" w:rsidRPr="007654BF" w:rsidTr="00391A62">
        <w:trPr>
          <w:jc w:val="center"/>
        </w:trPr>
        <w:tc>
          <w:tcPr>
            <w:tcW w:w="2448" w:type="dxa"/>
          </w:tcPr>
          <w:p w:rsidR="00C458B7" w:rsidRPr="007654BF" w:rsidRDefault="00EC43C8" w:rsidP="00C458B7">
            <w:pPr>
              <w:rPr>
                <w:rFonts w:ascii="Cambria" w:hAnsi="Cambria"/>
                <w:sz w:val="24"/>
                <w:szCs w:val="24"/>
              </w:rPr>
            </w:pPr>
            <w:r>
              <w:rPr>
                <w:rFonts w:ascii="Cambria" w:hAnsi="Cambria"/>
                <w:sz w:val="24"/>
                <w:szCs w:val="24"/>
              </w:rPr>
              <w:t>Thursday, April 1</w:t>
            </w:r>
          </w:p>
        </w:tc>
        <w:tc>
          <w:tcPr>
            <w:tcW w:w="4140" w:type="dxa"/>
          </w:tcPr>
          <w:p w:rsidR="00C458B7" w:rsidRPr="007654BF" w:rsidRDefault="000F2FFC" w:rsidP="00C43E94">
            <w:pPr>
              <w:autoSpaceDE w:val="0"/>
              <w:autoSpaceDN w:val="0"/>
              <w:adjustRightInd w:val="0"/>
              <w:rPr>
                <w:rFonts w:ascii="Cambria" w:hAnsi="Cambria"/>
              </w:rPr>
            </w:pPr>
            <w:r w:rsidRPr="000F2FFC">
              <w:rPr>
                <w:rFonts w:ascii="Cambria" w:hAnsi="Cambria"/>
              </w:rPr>
              <w:t>Watch video clip(s) and answer discussion question posted on Blackboard</w:t>
            </w:r>
          </w:p>
        </w:tc>
        <w:tc>
          <w:tcPr>
            <w:tcW w:w="2988" w:type="dxa"/>
          </w:tcPr>
          <w:p w:rsidR="00C458B7" w:rsidRPr="000F2FFC" w:rsidRDefault="000F2FFC" w:rsidP="00C458B7">
            <w:pPr>
              <w:jc w:val="center"/>
              <w:rPr>
                <w:rFonts w:ascii="Cambria" w:hAnsi="Cambria"/>
                <w:b/>
                <w:sz w:val="24"/>
                <w:szCs w:val="24"/>
              </w:rPr>
            </w:pPr>
            <w:r w:rsidRPr="000F2FFC">
              <w:rPr>
                <w:rFonts w:ascii="Cambria" w:hAnsi="Cambria"/>
                <w:b/>
                <w:sz w:val="24"/>
                <w:szCs w:val="24"/>
              </w:rPr>
              <w:t>Blackboard Discussion</w:t>
            </w:r>
          </w:p>
        </w:tc>
      </w:tr>
      <w:tr w:rsidR="00C458B7" w:rsidRPr="007654BF" w:rsidTr="00391A62">
        <w:trPr>
          <w:jc w:val="center"/>
        </w:trPr>
        <w:tc>
          <w:tcPr>
            <w:tcW w:w="2448" w:type="dxa"/>
          </w:tcPr>
          <w:p w:rsidR="00C458B7" w:rsidRPr="000F2FFC" w:rsidRDefault="00EC43C8" w:rsidP="00C458B7">
            <w:pPr>
              <w:rPr>
                <w:rFonts w:ascii="Cambria" w:hAnsi="Cambria"/>
                <w:sz w:val="24"/>
                <w:szCs w:val="24"/>
                <w:highlight w:val="yellow"/>
              </w:rPr>
            </w:pPr>
            <w:r w:rsidRPr="000F2FFC">
              <w:rPr>
                <w:rFonts w:ascii="Cambria" w:hAnsi="Cambria"/>
                <w:sz w:val="24"/>
                <w:szCs w:val="24"/>
                <w:highlight w:val="yellow"/>
              </w:rPr>
              <w:t>Tuesday, April 6</w:t>
            </w:r>
          </w:p>
        </w:tc>
        <w:tc>
          <w:tcPr>
            <w:tcW w:w="4140" w:type="dxa"/>
          </w:tcPr>
          <w:p w:rsidR="00C458B7" w:rsidRPr="000F2FFC" w:rsidRDefault="000F2FFC" w:rsidP="00C43E94">
            <w:pPr>
              <w:autoSpaceDE w:val="0"/>
              <w:autoSpaceDN w:val="0"/>
              <w:adjustRightInd w:val="0"/>
              <w:rPr>
                <w:rFonts w:ascii="Cambria" w:hAnsi="Cambria"/>
                <w:highlight w:val="yellow"/>
              </w:rPr>
            </w:pPr>
            <w:r w:rsidRPr="000F2FFC">
              <w:rPr>
                <w:rFonts w:ascii="Cambria" w:hAnsi="Cambria"/>
                <w:highlight w:val="yellow"/>
              </w:rPr>
              <w:t>Meet to discuss Assignment 2</w:t>
            </w:r>
            <w:r w:rsidR="001F5408">
              <w:rPr>
                <w:rFonts w:ascii="Cambria" w:hAnsi="Cambria"/>
                <w:highlight w:val="yellow"/>
              </w:rPr>
              <w:t xml:space="preserve"> (in classroom)</w:t>
            </w:r>
          </w:p>
        </w:tc>
        <w:tc>
          <w:tcPr>
            <w:tcW w:w="2988" w:type="dxa"/>
          </w:tcPr>
          <w:p w:rsidR="00C458B7" w:rsidRPr="00A0158F" w:rsidRDefault="00A0158F" w:rsidP="00BD0A20">
            <w:pPr>
              <w:jc w:val="center"/>
              <w:rPr>
                <w:rFonts w:ascii="Cambria" w:hAnsi="Cambria"/>
                <w:sz w:val="24"/>
                <w:szCs w:val="24"/>
              </w:rPr>
            </w:pPr>
            <w:r w:rsidRPr="00A0158F">
              <w:rPr>
                <w:rFonts w:ascii="Cambria" w:hAnsi="Cambria"/>
                <w:sz w:val="24"/>
                <w:szCs w:val="24"/>
              </w:rPr>
              <w:t>Assignment 2 available on Blackboard</w:t>
            </w:r>
          </w:p>
        </w:tc>
      </w:tr>
      <w:tr w:rsidR="000F2FFC" w:rsidRPr="007654BF" w:rsidTr="00391A62">
        <w:trPr>
          <w:jc w:val="center"/>
        </w:trPr>
        <w:tc>
          <w:tcPr>
            <w:tcW w:w="2448" w:type="dxa"/>
          </w:tcPr>
          <w:p w:rsidR="000F2FFC" w:rsidRPr="007654BF" w:rsidRDefault="000F2FFC" w:rsidP="000F2FFC">
            <w:pPr>
              <w:rPr>
                <w:rFonts w:ascii="Cambria" w:hAnsi="Cambria"/>
                <w:sz w:val="24"/>
                <w:szCs w:val="24"/>
              </w:rPr>
            </w:pPr>
            <w:r>
              <w:rPr>
                <w:rFonts w:ascii="Cambria" w:hAnsi="Cambria"/>
                <w:sz w:val="24"/>
                <w:szCs w:val="24"/>
              </w:rPr>
              <w:t>Thursday, April 8</w:t>
            </w:r>
          </w:p>
        </w:tc>
        <w:tc>
          <w:tcPr>
            <w:tcW w:w="4140" w:type="dxa"/>
          </w:tcPr>
          <w:p w:rsidR="000F2FFC" w:rsidRPr="007654BF" w:rsidRDefault="000F2FFC" w:rsidP="000F2FFC">
            <w:pPr>
              <w:autoSpaceDE w:val="0"/>
              <w:autoSpaceDN w:val="0"/>
              <w:adjustRightInd w:val="0"/>
              <w:rPr>
                <w:rFonts w:ascii="Cambria" w:hAnsi="Cambria"/>
              </w:rPr>
            </w:pPr>
          </w:p>
        </w:tc>
        <w:tc>
          <w:tcPr>
            <w:tcW w:w="2988" w:type="dxa"/>
          </w:tcPr>
          <w:p w:rsidR="000F2FFC" w:rsidRPr="00E4696D" w:rsidRDefault="000F2FFC" w:rsidP="000F2FFC">
            <w:pPr>
              <w:jc w:val="center"/>
              <w:rPr>
                <w:rFonts w:ascii="Cambria" w:hAnsi="Cambria"/>
                <w:b/>
                <w:sz w:val="24"/>
                <w:szCs w:val="24"/>
              </w:rPr>
            </w:pPr>
            <w:r w:rsidRPr="00E4696D">
              <w:rPr>
                <w:rFonts w:ascii="Cambria" w:hAnsi="Cambria"/>
                <w:b/>
                <w:sz w:val="24"/>
                <w:szCs w:val="24"/>
              </w:rPr>
              <w:t>Quiz 2</w:t>
            </w:r>
            <w:r w:rsidR="00050F39">
              <w:rPr>
                <w:rFonts w:ascii="Cambria" w:hAnsi="Cambria"/>
                <w:b/>
                <w:sz w:val="24"/>
                <w:szCs w:val="24"/>
              </w:rPr>
              <w:t xml:space="preserve"> (on</w:t>
            </w:r>
            <w:r>
              <w:rPr>
                <w:rFonts w:ascii="Cambria" w:hAnsi="Cambria"/>
                <w:b/>
                <w:sz w:val="24"/>
                <w:szCs w:val="24"/>
              </w:rPr>
              <w:t xml:space="preserve"> Blackboard</w:t>
            </w:r>
            <w:r w:rsidR="00050F39">
              <w:rPr>
                <w:rFonts w:ascii="Cambria" w:hAnsi="Cambria"/>
                <w:b/>
                <w:sz w:val="24"/>
                <w:szCs w:val="24"/>
              </w:rPr>
              <w:t>)</w:t>
            </w:r>
          </w:p>
        </w:tc>
      </w:tr>
      <w:tr w:rsidR="000F2FFC" w:rsidRPr="007654BF" w:rsidTr="00391A62">
        <w:trPr>
          <w:jc w:val="center"/>
        </w:trPr>
        <w:tc>
          <w:tcPr>
            <w:tcW w:w="2448" w:type="dxa"/>
          </w:tcPr>
          <w:p w:rsidR="000F2FFC" w:rsidRPr="007654BF" w:rsidRDefault="000F2FFC" w:rsidP="000F2FFC">
            <w:pPr>
              <w:rPr>
                <w:rFonts w:ascii="Cambria" w:hAnsi="Cambria"/>
                <w:sz w:val="24"/>
                <w:szCs w:val="24"/>
              </w:rPr>
            </w:pPr>
            <w:r>
              <w:rPr>
                <w:rFonts w:ascii="Cambria" w:hAnsi="Cambria"/>
                <w:sz w:val="24"/>
                <w:szCs w:val="24"/>
              </w:rPr>
              <w:t>Tuesday, April 13</w:t>
            </w:r>
          </w:p>
        </w:tc>
        <w:tc>
          <w:tcPr>
            <w:tcW w:w="4140" w:type="dxa"/>
          </w:tcPr>
          <w:p w:rsidR="000F2FFC" w:rsidRPr="007654BF" w:rsidRDefault="000F2FFC" w:rsidP="000F2FFC">
            <w:pPr>
              <w:autoSpaceDE w:val="0"/>
              <w:autoSpaceDN w:val="0"/>
              <w:adjustRightInd w:val="0"/>
              <w:rPr>
                <w:rFonts w:ascii="Cambria" w:hAnsi="Cambria"/>
              </w:rPr>
            </w:pPr>
            <w:r w:rsidRPr="007654BF">
              <w:rPr>
                <w:rFonts w:ascii="Cambria" w:hAnsi="Cambria"/>
              </w:rPr>
              <w:t>Kinship and Other Forms of Grouping</w:t>
            </w:r>
            <w:r>
              <w:rPr>
                <w:rFonts w:ascii="Cambria" w:hAnsi="Cambria"/>
              </w:rPr>
              <w:t>, see Blackboard for PowerPoint Lecture</w:t>
            </w:r>
          </w:p>
        </w:tc>
        <w:tc>
          <w:tcPr>
            <w:tcW w:w="2988" w:type="dxa"/>
          </w:tcPr>
          <w:p w:rsidR="000F2FFC" w:rsidRPr="007654BF" w:rsidRDefault="000F2FFC" w:rsidP="000F2FFC">
            <w:pPr>
              <w:jc w:val="center"/>
              <w:rPr>
                <w:rFonts w:ascii="Cambria" w:hAnsi="Cambria"/>
                <w:sz w:val="24"/>
                <w:szCs w:val="24"/>
              </w:rPr>
            </w:pPr>
          </w:p>
        </w:tc>
      </w:tr>
      <w:tr w:rsidR="001F5408" w:rsidRPr="007654BF" w:rsidTr="00391A62">
        <w:trPr>
          <w:jc w:val="center"/>
        </w:trPr>
        <w:tc>
          <w:tcPr>
            <w:tcW w:w="2448" w:type="dxa"/>
          </w:tcPr>
          <w:p w:rsidR="001F5408" w:rsidRPr="007654BF" w:rsidRDefault="001F5408" w:rsidP="001F5408">
            <w:pPr>
              <w:rPr>
                <w:rFonts w:ascii="Cambria" w:hAnsi="Cambria"/>
                <w:sz w:val="24"/>
                <w:szCs w:val="24"/>
              </w:rPr>
            </w:pPr>
            <w:r>
              <w:rPr>
                <w:rFonts w:ascii="Cambria" w:hAnsi="Cambria"/>
                <w:sz w:val="24"/>
                <w:szCs w:val="24"/>
              </w:rPr>
              <w:t>Thursday, April 15</w:t>
            </w:r>
          </w:p>
        </w:tc>
        <w:tc>
          <w:tcPr>
            <w:tcW w:w="4140" w:type="dxa"/>
          </w:tcPr>
          <w:p w:rsidR="001F5408" w:rsidRPr="00BD0A20" w:rsidRDefault="001F5408" w:rsidP="001F5408">
            <w:pPr>
              <w:autoSpaceDE w:val="0"/>
              <w:autoSpaceDN w:val="0"/>
              <w:adjustRightInd w:val="0"/>
              <w:rPr>
                <w:rFonts w:ascii="Cambria" w:hAnsi="Cambria"/>
              </w:rPr>
            </w:pPr>
            <w:r w:rsidRPr="000F2FFC">
              <w:rPr>
                <w:rFonts w:ascii="Cambria" w:hAnsi="Cambria"/>
              </w:rPr>
              <w:t>Subsistence and Exchange</w:t>
            </w:r>
          </w:p>
        </w:tc>
        <w:tc>
          <w:tcPr>
            <w:tcW w:w="2988" w:type="dxa"/>
          </w:tcPr>
          <w:p w:rsidR="001F5408" w:rsidRPr="000F2FFC" w:rsidRDefault="001F5408" w:rsidP="001F5408">
            <w:pPr>
              <w:jc w:val="center"/>
              <w:rPr>
                <w:rFonts w:ascii="Cambria" w:hAnsi="Cambria"/>
                <w:b/>
                <w:sz w:val="24"/>
                <w:szCs w:val="24"/>
              </w:rPr>
            </w:pPr>
          </w:p>
        </w:tc>
      </w:tr>
      <w:tr w:rsidR="001F5408" w:rsidRPr="007654BF" w:rsidTr="00391A62">
        <w:trPr>
          <w:jc w:val="center"/>
        </w:trPr>
        <w:tc>
          <w:tcPr>
            <w:tcW w:w="2448" w:type="dxa"/>
          </w:tcPr>
          <w:p w:rsidR="001F5408" w:rsidRPr="007654BF" w:rsidRDefault="001F5408" w:rsidP="001F5408">
            <w:pPr>
              <w:rPr>
                <w:rFonts w:ascii="Cambria" w:hAnsi="Cambria"/>
                <w:sz w:val="24"/>
                <w:szCs w:val="24"/>
              </w:rPr>
            </w:pPr>
            <w:r>
              <w:rPr>
                <w:rFonts w:ascii="Cambria" w:hAnsi="Cambria"/>
                <w:sz w:val="24"/>
                <w:szCs w:val="24"/>
              </w:rPr>
              <w:t>Tuesday, April 20</w:t>
            </w:r>
          </w:p>
        </w:tc>
        <w:tc>
          <w:tcPr>
            <w:tcW w:w="4140" w:type="dxa"/>
          </w:tcPr>
          <w:p w:rsidR="001F5408" w:rsidRPr="00BD0A20" w:rsidRDefault="001F5408" w:rsidP="001F5408">
            <w:pPr>
              <w:autoSpaceDE w:val="0"/>
              <w:autoSpaceDN w:val="0"/>
              <w:adjustRightInd w:val="0"/>
              <w:rPr>
                <w:rFonts w:ascii="Cambria" w:hAnsi="Cambria"/>
              </w:rPr>
            </w:pPr>
            <w:r w:rsidRPr="007654BF">
              <w:rPr>
                <w:rFonts w:ascii="Cambria" w:hAnsi="Cambria"/>
              </w:rPr>
              <w:t>Politics, Power, and Violence</w:t>
            </w:r>
          </w:p>
        </w:tc>
        <w:tc>
          <w:tcPr>
            <w:tcW w:w="2988" w:type="dxa"/>
          </w:tcPr>
          <w:p w:rsidR="001F5408" w:rsidRPr="007654BF" w:rsidRDefault="001F5408" w:rsidP="001F5408">
            <w:pPr>
              <w:jc w:val="center"/>
              <w:rPr>
                <w:rFonts w:ascii="Cambria" w:hAnsi="Cambria"/>
                <w:sz w:val="24"/>
                <w:szCs w:val="24"/>
              </w:rPr>
            </w:pPr>
          </w:p>
        </w:tc>
      </w:tr>
      <w:tr w:rsidR="001F5408" w:rsidRPr="007654BF" w:rsidTr="00391A62">
        <w:trPr>
          <w:jc w:val="center"/>
        </w:trPr>
        <w:tc>
          <w:tcPr>
            <w:tcW w:w="2448" w:type="dxa"/>
          </w:tcPr>
          <w:p w:rsidR="001F5408" w:rsidRPr="007654BF" w:rsidRDefault="001F5408" w:rsidP="001F5408">
            <w:pPr>
              <w:rPr>
                <w:rFonts w:ascii="Cambria" w:hAnsi="Cambria"/>
                <w:sz w:val="24"/>
                <w:szCs w:val="24"/>
              </w:rPr>
            </w:pPr>
            <w:r>
              <w:rPr>
                <w:rFonts w:ascii="Cambria" w:hAnsi="Cambria"/>
                <w:sz w:val="24"/>
                <w:szCs w:val="24"/>
              </w:rPr>
              <w:t>Thursday, April 22</w:t>
            </w:r>
          </w:p>
        </w:tc>
        <w:tc>
          <w:tcPr>
            <w:tcW w:w="4140" w:type="dxa"/>
          </w:tcPr>
          <w:p w:rsidR="001F5408" w:rsidRPr="007654BF" w:rsidRDefault="001F5408" w:rsidP="001F5408">
            <w:pPr>
              <w:autoSpaceDE w:val="0"/>
              <w:autoSpaceDN w:val="0"/>
              <w:adjustRightInd w:val="0"/>
              <w:rPr>
                <w:rFonts w:ascii="Cambria" w:hAnsi="Cambria"/>
              </w:rPr>
            </w:pPr>
            <w:r w:rsidRPr="000F2FFC">
              <w:rPr>
                <w:rFonts w:ascii="Cambria" w:hAnsi="Cambria"/>
              </w:rPr>
              <w:t>Watch video clip(s) and answer discussion question posted on Blackboard</w:t>
            </w:r>
          </w:p>
        </w:tc>
        <w:tc>
          <w:tcPr>
            <w:tcW w:w="2988" w:type="dxa"/>
          </w:tcPr>
          <w:p w:rsidR="001F5408" w:rsidRPr="000F2FFC" w:rsidRDefault="001F5408" w:rsidP="001F5408">
            <w:pPr>
              <w:jc w:val="center"/>
              <w:rPr>
                <w:rFonts w:ascii="Cambria" w:hAnsi="Cambria"/>
                <w:b/>
                <w:sz w:val="24"/>
                <w:szCs w:val="24"/>
              </w:rPr>
            </w:pPr>
            <w:r w:rsidRPr="000F2FFC">
              <w:rPr>
                <w:rFonts w:ascii="Cambria" w:hAnsi="Cambria"/>
                <w:b/>
                <w:sz w:val="24"/>
                <w:szCs w:val="24"/>
              </w:rPr>
              <w:t>Blackboard Discussion</w:t>
            </w:r>
          </w:p>
        </w:tc>
      </w:tr>
      <w:tr w:rsidR="000F2FFC" w:rsidRPr="007654BF" w:rsidTr="00391A62">
        <w:trPr>
          <w:jc w:val="center"/>
        </w:trPr>
        <w:tc>
          <w:tcPr>
            <w:tcW w:w="2448" w:type="dxa"/>
          </w:tcPr>
          <w:p w:rsidR="000F2FFC" w:rsidRPr="007654BF" w:rsidRDefault="000F2FFC" w:rsidP="000F2FFC">
            <w:pPr>
              <w:rPr>
                <w:rFonts w:ascii="Cambria" w:hAnsi="Cambria"/>
                <w:sz w:val="24"/>
                <w:szCs w:val="24"/>
              </w:rPr>
            </w:pPr>
            <w:r>
              <w:rPr>
                <w:rFonts w:ascii="Cambria" w:hAnsi="Cambria"/>
                <w:sz w:val="24"/>
                <w:szCs w:val="24"/>
              </w:rPr>
              <w:t>Tuesday, April 27</w:t>
            </w:r>
          </w:p>
        </w:tc>
        <w:tc>
          <w:tcPr>
            <w:tcW w:w="4140" w:type="dxa"/>
          </w:tcPr>
          <w:p w:rsidR="000F2FFC" w:rsidRPr="007654BF" w:rsidRDefault="000F2FFC" w:rsidP="000F2FFC">
            <w:pPr>
              <w:autoSpaceDE w:val="0"/>
              <w:autoSpaceDN w:val="0"/>
              <w:adjustRightInd w:val="0"/>
              <w:rPr>
                <w:rFonts w:ascii="Cambria" w:hAnsi="Cambria"/>
              </w:rPr>
            </w:pPr>
            <w:r w:rsidRPr="007654BF">
              <w:rPr>
                <w:rFonts w:ascii="Cambria" w:hAnsi="Cambria"/>
              </w:rPr>
              <w:t>Spirituality and Religion</w:t>
            </w:r>
          </w:p>
        </w:tc>
        <w:tc>
          <w:tcPr>
            <w:tcW w:w="2988" w:type="dxa"/>
          </w:tcPr>
          <w:p w:rsidR="000F2FFC" w:rsidRPr="007654BF" w:rsidRDefault="000F2FFC" w:rsidP="000F2FFC">
            <w:pPr>
              <w:jc w:val="center"/>
              <w:rPr>
                <w:rFonts w:ascii="Cambria" w:hAnsi="Cambria"/>
                <w:sz w:val="24"/>
                <w:szCs w:val="24"/>
              </w:rPr>
            </w:pPr>
          </w:p>
        </w:tc>
      </w:tr>
      <w:tr w:rsidR="000F2FFC" w:rsidRPr="007654BF" w:rsidTr="00391A62">
        <w:trPr>
          <w:jc w:val="center"/>
        </w:trPr>
        <w:tc>
          <w:tcPr>
            <w:tcW w:w="2448" w:type="dxa"/>
          </w:tcPr>
          <w:p w:rsidR="000F2FFC" w:rsidRPr="007654BF" w:rsidRDefault="000F2FFC" w:rsidP="000F2FFC">
            <w:pPr>
              <w:rPr>
                <w:rFonts w:ascii="Cambria" w:hAnsi="Cambria"/>
                <w:sz w:val="24"/>
                <w:szCs w:val="24"/>
              </w:rPr>
            </w:pPr>
            <w:r>
              <w:rPr>
                <w:rFonts w:ascii="Cambria" w:hAnsi="Cambria"/>
                <w:sz w:val="24"/>
                <w:szCs w:val="24"/>
              </w:rPr>
              <w:t>Thursday, April 29</w:t>
            </w:r>
          </w:p>
        </w:tc>
        <w:tc>
          <w:tcPr>
            <w:tcW w:w="4140" w:type="dxa"/>
          </w:tcPr>
          <w:p w:rsidR="000F2FFC" w:rsidRPr="007654BF" w:rsidRDefault="000F2FFC" w:rsidP="000F2FFC">
            <w:pPr>
              <w:autoSpaceDE w:val="0"/>
              <w:autoSpaceDN w:val="0"/>
              <w:adjustRightInd w:val="0"/>
              <w:rPr>
                <w:rFonts w:ascii="Cambria" w:hAnsi="Cambria"/>
              </w:rPr>
            </w:pPr>
            <w:r w:rsidRPr="000F2FFC">
              <w:rPr>
                <w:rFonts w:ascii="Cambria" w:hAnsi="Cambria"/>
              </w:rPr>
              <w:t>Watch video clip(s) and answer discussion question posted on Blackboard</w:t>
            </w:r>
          </w:p>
        </w:tc>
        <w:tc>
          <w:tcPr>
            <w:tcW w:w="2988" w:type="dxa"/>
          </w:tcPr>
          <w:p w:rsidR="000F2FFC" w:rsidRPr="000F2FFC" w:rsidRDefault="000F2FFC" w:rsidP="000F2FFC">
            <w:pPr>
              <w:jc w:val="center"/>
              <w:rPr>
                <w:rFonts w:ascii="Cambria" w:hAnsi="Cambria"/>
                <w:b/>
                <w:sz w:val="24"/>
                <w:szCs w:val="24"/>
              </w:rPr>
            </w:pPr>
            <w:r w:rsidRPr="000F2FFC">
              <w:rPr>
                <w:rFonts w:ascii="Cambria" w:hAnsi="Cambria"/>
                <w:b/>
                <w:sz w:val="24"/>
                <w:szCs w:val="24"/>
              </w:rPr>
              <w:t>Blackboard Discussion</w:t>
            </w:r>
          </w:p>
        </w:tc>
      </w:tr>
      <w:tr w:rsidR="000F2FFC" w:rsidRPr="007654BF" w:rsidTr="00391A62">
        <w:trPr>
          <w:jc w:val="center"/>
        </w:trPr>
        <w:tc>
          <w:tcPr>
            <w:tcW w:w="2448" w:type="dxa"/>
          </w:tcPr>
          <w:p w:rsidR="000F2FFC" w:rsidRPr="00EC43C8" w:rsidRDefault="000F2FFC" w:rsidP="000F2FFC">
            <w:pPr>
              <w:rPr>
                <w:rFonts w:ascii="Cambria" w:hAnsi="Cambria"/>
                <w:sz w:val="24"/>
                <w:szCs w:val="24"/>
                <w:highlight w:val="yellow"/>
              </w:rPr>
            </w:pPr>
            <w:r w:rsidRPr="00EC43C8">
              <w:rPr>
                <w:rFonts w:ascii="Cambria" w:hAnsi="Cambria"/>
                <w:sz w:val="24"/>
                <w:szCs w:val="24"/>
                <w:highlight w:val="yellow"/>
              </w:rPr>
              <w:t>Tuesday, May 4</w:t>
            </w:r>
          </w:p>
        </w:tc>
        <w:tc>
          <w:tcPr>
            <w:tcW w:w="4140" w:type="dxa"/>
          </w:tcPr>
          <w:p w:rsidR="000F2FFC" w:rsidRPr="00EC43C8" w:rsidRDefault="000F2FFC" w:rsidP="000F2FFC">
            <w:pPr>
              <w:autoSpaceDE w:val="0"/>
              <w:autoSpaceDN w:val="0"/>
              <w:adjustRightInd w:val="0"/>
              <w:rPr>
                <w:rFonts w:ascii="Cambria" w:hAnsi="Cambria"/>
                <w:highlight w:val="yellow"/>
              </w:rPr>
            </w:pPr>
            <w:r>
              <w:rPr>
                <w:rFonts w:ascii="Cambria" w:hAnsi="Cambria"/>
                <w:highlight w:val="yellow"/>
              </w:rPr>
              <w:t>Review for final exam</w:t>
            </w:r>
            <w:r w:rsidR="001F5408">
              <w:rPr>
                <w:rFonts w:ascii="Cambria" w:hAnsi="Cambria"/>
                <w:highlight w:val="yellow"/>
              </w:rPr>
              <w:t xml:space="preserve"> (meet in classroom)</w:t>
            </w:r>
          </w:p>
        </w:tc>
        <w:tc>
          <w:tcPr>
            <w:tcW w:w="2988" w:type="dxa"/>
          </w:tcPr>
          <w:p w:rsidR="000F2FFC" w:rsidRPr="00EC43C8" w:rsidRDefault="000F2FFC" w:rsidP="000F2FFC">
            <w:pPr>
              <w:jc w:val="center"/>
              <w:rPr>
                <w:rFonts w:ascii="Cambria" w:hAnsi="Cambria"/>
                <w:sz w:val="24"/>
                <w:szCs w:val="24"/>
                <w:highlight w:val="yellow"/>
              </w:rPr>
            </w:pPr>
          </w:p>
        </w:tc>
      </w:tr>
      <w:tr w:rsidR="000F2FFC" w:rsidRPr="007654BF" w:rsidTr="00391A62">
        <w:trPr>
          <w:jc w:val="center"/>
        </w:trPr>
        <w:tc>
          <w:tcPr>
            <w:tcW w:w="2448" w:type="dxa"/>
          </w:tcPr>
          <w:p w:rsidR="000F2FFC" w:rsidRPr="00EC43C8" w:rsidRDefault="000F2FFC" w:rsidP="000F2FFC">
            <w:pPr>
              <w:rPr>
                <w:rFonts w:ascii="Cambria" w:hAnsi="Cambria"/>
                <w:sz w:val="24"/>
                <w:szCs w:val="24"/>
              </w:rPr>
            </w:pPr>
            <w:r w:rsidRPr="00EC43C8">
              <w:rPr>
                <w:rFonts w:ascii="Cambria" w:hAnsi="Cambria"/>
                <w:sz w:val="24"/>
                <w:szCs w:val="24"/>
              </w:rPr>
              <w:lastRenderedPageBreak/>
              <w:t>Thursday, May 6</w:t>
            </w:r>
          </w:p>
        </w:tc>
        <w:tc>
          <w:tcPr>
            <w:tcW w:w="4140" w:type="dxa"/>
          </w:tcPr>
          <w:p w:rsidR="000F2FFC" w:rsidRDefault="000F2FFC" w:rsidP="000F2FFC">
            <w:pPr>
              <w:autoSpaceDE w:val="0"/>
              <w:autoSpaceDN w:val="0"/>
              <w:adjustRightInd w:val="0"/>
              <w:rPr>
                <w:rFonts w:ascii="Cambria" w:hAnsi="Cambria"/>
              </w:rPr>
            </w:pPr>
          </w:p>
        </w:tc>
        <w:tc>
          <w:tcPr>
            <w:tcW w:w="2988" w:type="dxa"/>
          </w:tcPr>
          <w:p w:rsidR="000F2FFC" w:rsidRPr="00BD0A20" w:rsidRDefault="000F2FFC" w:rsidP="000F2FFC">
            <w:pPr>
              <w:jc w:val="center"/>
              <w:rPr>
                <w:rFonts w:ascii="Cambria" w:hAnsi="Cambria"/>
                <w:b/>
                <w:sz w:val="24"/>
                <w:szCs w:val="24"/>
              </w:rPr>
            </w:pPr>
            <w:r>
              <w:rPr>
                <w:rFonts w:ascii="Cambria" w:hAnsi="Cambria"/>
                <w:b/>
                <w:sz w:val="24"/>
                <w:szCs w:val="24"/>
              </w:rPr>
              <w:t>Assignment 2 due (Submit on Blackboard)</w:t>
            </w:r>
          </w:p>
        </w:tc>
      </w:tr>
      <w:tr w:rsidR="000F2FFC" w:rsidRPr="007654BF" w:rsidTr="00391A62">
        <w:trPr>
          <w:jc w:val="center"/>
        </w:trPr>
        <w:tc>
          <w:tcPr>
            <w:tcW w:w="2448" w:type="dxa"/>
          </w:tcPr>
          <w:p w:rsidR="000F2FFC" w:rsidRDefault="000F2FFC" w:rsidP="000F2FFC">
            <w:pPr>
              <w:rPr>
                <w:rFonts w:ascii="Cambria" w:hAnsi="Cambria"/>
                <w:sz w:val="24"/>
                <w:szCs w:val="24"/>
              </w:rPr>
            </w:pPr>
            <w:r>
              <w:rPr>
                <w:rFonts w:ascii="Cambria" w:hAnsi="Cambria"/>
                <w:sz w:val="24"/>
                <w:szCs w:val="24"/>
              </w:rPr>
              <w:t>Thursday, May 11</w:t>
            </w:r>
          </w:p>
        </w:tc>
        <w:tc>
          <w:tcPr>
            <w:tcW w:w="4140" w:type="dxa"/>
          </w:tcPr>
          <w:p w:rsidR="000F2FFC" w:rsidRPr="007654BF" w:rsidRDefault="000F2FFC" w:rsidP="000F2FFC">
            <w:pPr>
              <w:autoSpaceDE w:val="0"/>
              <w:autoSpaceDN w:val="0"/>
              <w:adjustRightInd w:val="0"/>
              <w:rPr>
                <w:rFonts w:ascii="Cambria" w:hAnsi="Cambria"/>
              </w:rPr>
            </w:pPr>
          </w:p>
        </w:tc>
        <w:tc>
          <w:tcPr>
            <w:tcW w:w="2988" w:type="dxa"/>
          </w:tcPr>
          <w:p w:rsidR="000F2FFC" w:rsidRPr="00022537" w:rsidRDefault="000F2FFC" w:rsidP="000F2FFC">
            <w:pPr>
              <w:jc w:val="center"/>
              <w:rPr>
                <w:rFonts w:ascii="Cambria" w:hAnsi="Cambria"/>
                <w:b/>
                <w:sz w:val="24"/>
                <w:szCs w:val="24"/>
              </w:rPr>
            </w:pPr>
            <w:r w:rsidRPr="00022537">
              <w:rPr>
                <w:rFonts w:ascii="Cambria" w:hAnsi="Cambria"/>
                <w:b/>
                <w:sz w:val="24"/>
                <w:szCs w:val="24"/>
              </w:rPr>
              <w:t>Final Exam</w:t>
            </w:r>
            <w:r w:rsidR="00050F39">
              <w:rPr>
                <w:rFonts w:ascii="Cambria" w:hAnsi="Cambria"/>
                <w:b/>
                <w:sz w:val="24"/>
                <w:szCs w:val="24"/>
              </w:rPr>
              <w:t xml:space="preserve"> on</w:t>
            </w:r>
            <w:r>
              <w:rPr>
                <w:rFonts w:ascii="Cambria" w:hAnsi="Cambria"/>
                <w:b/>
                <w:sz w:val="24"/>
                <w:szCs w:val="24"/>
              </w:rPr>
              <w:t xml:space="preserve"> Blackboard</w:t>
            </w:r>
          </w:p>
        </w:tc>
      </w:tr>
    </w:tbl>
    <w:p w:rsidR="00964083" w:rsidRDefault="00964083">
      <w:pPr>
        <w:pStyle w:val="BodyText"/>
        <w:ind w:right="147"/>
        <w:rPr>
          <w:spacing w:val="-1"/>
        </w:rPr>
      </w:pPr>
    </w:p>
    <w:sectPr w:rsidR="0096408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6594"/>
    <w:rsid w:val="00022537"/>
    <w:rsid w:val="00026AE4"/>
    <w:rsid w:val="0002744A"/>
    <w:rsid w:val="00050F39"/>
    <w:rsid w:val="000530B2"/>
    <w:rsid w:val="000F2FFC"/>
    <w:rsid w:val="00142A82"/>
    <w:rsid w:val="001F5408"/>
    <w:rsid w:val="001F7559"/>
    <w:rsid w:val="002945FE"/>
    <w:rsid w:val="002E3156"/>
    <w:rsid w:val="00330D34"/>
    <w:rsid w:val="00337C66"/>
    <w:rsid w:val="00391A62"/>
    <w:rsid w:val="003A7312"/>
    <w:rsid w:val="00427347"/>
    <w:rsid w:val="00432CAD"/>
    <w:rsid w:val="0045380B"/>
    <w:rsid w:val="00462B1D"/>
    <w:rsid w:val="004C589A"/>
    <w:rsid w:val="004E63C9"/>
    <w:rsid w:val="005D63E8"/>
    <w:rsid w:val="005F64A2"/>
    <w:rsid w:val="00642E82"/>
    <w:rsid w:val="006456B9"/>
    <w:rsid w:val="0066353F"/>
    <w:rsid w:val="006B1252"/>
    <w:rsid w:val="006B6C48"/>
    <w:rsid w:val="00703DAD"/>
    <w:rsid w:val="00737CED"/>
    <w:rsid w:val="007654BF"/>
    <w:rsid w:val="007C44D7"/>
    <w:rsid w:val="007F3F8B"/>
    <w:rsid w:val="008070A9"/>
    <w:rsid w:val="00861BFF"/>
    <w:rsid w:val="00865DF6"/>
    <w:rsid w:val="00880EF5"/>
    <w:rsid w:val="008928A3"/>
    <w:rsid w:val="008A6630"/>
    <w:rsid w:val="00933767"/>
    <w:rsid w:val="00936C60"/>
    <w:rsid w:val="009514C4"/>
    <w:rsid w:val="00951A4A"/>
    <w:rsid w:val="00964083"/>
    <w:rsid w:val="0098080C"/>
    <w:rsid w:val="009B1CF1"/>
    <w:rsid w:val="009E27D2"/>
    <w:rsid w:val="00A0158F"/>
    <w:rsid w:val="00A56C36"/>
    <w:rsid w:val="00A850E7"/>
    <w:rsid w:val="00AC2B03"/>
    <w:rsid w:val="00B20EAD"/>
    <w:rsid w:val="00BD0A20"/>
    <w:rsid w:val="00C43E94"/>
    <w:rsid w:val="00C458B7"/>
    <w:rsid w:val="00C73B32"/>
    <w:rsid w:val="00C82C05"/>
    <w:rsid w:val="00CA1955"/>
    <w:rsid w:val="00D20744"/>
    <w:rsid w:val="00D91054"/>
    <w:rsid w:val="00DA049B"/>
    <w:rsid w:val="00E26142"/>
    <w:rsid w:val="00E4696D"/>
    <w:rsid w:val="00E820B4"/>
    <w:rsid w:val="00EC43C8"/>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account</cp:lastModifiedBy>
  <cp:revision>4</cp:revision>
  <cp:lastPrinted>2019-08-26T22:03:00Z</cp:lastPrinted>
  <dcterms:created xsi:type="dcterms:W3CDTF">2021-01-12T02:44:00Z</dcterms:created>
  <dcterms:modified xsi:type="dcterms:W3CDTF">2021-01-12T04:51:00Z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