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8" w:type="dxa"/>
        <w:tblInd w:w="212" w:type="dxa"/>
        <w:tblLayout w:type="fixed"/>
        <w:tblCellMar>
          <w:left w:w="0" w:type="dxa"/>
          <w:right w:w="0" w:type="dxa"/>
        </w:tblCellMar>
        <w:tblLook w:val="01E0" w:firstRow="1" w:lastRow="1" w:firstColumn="1" w:lastColumn="1" w:noHBand="0" w:noVBand="0"/>
        <w:tblCaption w:val="Table showing office hours"/>
        <w:tblDescription w:val="The Columns go across the page by day, but basically say the same thing.  I am most available 2-5 PM except Saturdays.  You can call me anytime."/>
      </w:tblPr>
      <w:tblGrid>
        <w:gridCol w:w="9778"/>
      </w:tblGrid>
      <w:tr w:rsidR="00F362BD" w:rsidRPr="004B7D93" w14:paraId="64936F54" w14:textId="77777777" w:rsidTr="007D295A">
        <w:trPr>
          <w:trHeight w:val="896"/>
        </w:trPr>
        <w:tc>
          <w:tcPr>
            <w:tcW w:w="9778" w:type="dxa"/>
          </w:tcPr>
          <w:p w14:paraId="6098361E" w14:textId="36DC7348" w:rsidR="00F362BD" w:rsidRPr="0040627E" w:rsidRDefault="00853DFC" w:rsidP="005C3C9A">
            <w:pPr>
              <w:pStyle w:val="TableParagraph"/>
              <w:tabs>
                <w:tab w:val="left" w:pos="2034"/>
              </w:tabs>
              <w:spacing w:line="344" w:lineRule="exact"/>
              <w:ind w:left="0"/>
              <w:jc w:val="both"/>
              <w:rPr>
                <w:rFonts w:ascii="Perpetua" w:hAnsi="Perpetua"/>
                <w:b/>
                <w:sz w:val="32"/>
              </w:rPr>
            </w:pPr>
            <w:r w:rsidRPr="004B7D93">
              <w:rPr>
                <w:rFonts w:ascii="Arial" w:hAnsi="Arial" w:cs="Arial"/>
                <w:noProof/>
                <w:lang w:bidi="ar-SA"/>
              </w:rPr>
              <w:drawing>
                <wp:anchor distT="0" distB="0" distL="0" distR="0" simplePos="0" relativeHeight="251658240" behindDoc="1" locked="0" layoutInCell="1" allowOverlap="1" wp14:anchorId="139C750B" wp14:editId="7442EC74">
                  <wp:simplePos x="0" y="0"/>
                  <wp:positionH relativeFrom="page">
                    <wp:posOffset>76200</wp:posOffset>
                  </wp:positionH>
                  <wp:positionV relativeFrom="paragraph">
                    <wp:posOffset>50800</wp:posOffset>
                  </wp:positionV>
                  <wp:extent cx="1007110" cy="754380"/>
                  <wp:effectExtent l="0" t="0" r="2540"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007110" cy="754380"/>
                          </a:xfrm>
                          <a:prstGeom prst="rect">
                            <a:avLst/>
                          </a:prstGeom>
                        </pic:spPr>
                      </pic:pic>
                    </a:graphicData>
                  </a:graphic>
                  <wp14:sizeRelV relativeFrom="margin">
                    <wp14:pctHeight>0</wp14:pctHeight>
                  </wp14:sizeRelV>
                </wp:anchor>
              </w:drawing>
            </w:r>
            <w:r w:rsidRPr="004B7D93">
              <w:rPr>
                <w:rFonts w:ascii="Arial" w:hAnsi="Arial" w:cs="Arial"/>
                <w:b/>
                <w:sz w:val="32"/>
              </w:rPr>
              <w:t xml:space="preserve">                     </w:t>
            </w:r>
            <w:r w:rsidR="005C3C9A">
              <w:rPr>
                <w:rFonts w:ascii="Arial" w:hAnsi="Arial" w:cs="Arial"/>
                <w:b/>
                <w:sz w:val="32"/>
              </w:rPr>
              <w:t xml:space="preserve"> </w:t>
            </w:r>
            <w:r w:rsidR="00593F26" w:rsidRPr="0040627E">
              <w:rPr>
                <w:rFonts w:ascii="Perpetua" w:hAnsi="Perpetua"/>
                <w:b/>
                <w:sz w:val="32"/>
              </w:rPr>
              <w:t>H</w:t>
            </w:r>
            <w:r w:rsidR="00D5200F" w:rsidRPr="0040627E">
              <w:rPr>
                <w:rFonts w:ascii="Perpetua" w:hAnsi="Perpetua"/>
                <w:b/>
                <w:sz w:val="32"/>
              </w:rPr>
              <w:t>IST</w:t>
            </w:r>
            <w:r w:rsidR="00593F26" w:rsidRPr="0040627E">
              <w:rPr>
                <w:rFonts w:ascii="Perpetua" w:hAnsi="Perpetua"/>
                <w:b/>
                <w:sz w:val="32"/>
              </w:rPr>
              <w:t xml:space="preserve"> 130</w:t>
            </w:r>
            <w:r w:rsidR="003F4EF0">
              <w:rPr>
                <w:rFonts w:ascii="Perpetua" w:hAnsi="Perpetua"/>
                <w:b/>
                <w:sz w:val="32"/>
              </w:rPr>
              <w:t>1</w:t>
            </w:r>
            <w:r w:rsidR="00375252" w:rsidRPr="0040627E">
              <w:rPr>
                <w:rFonts w:ascii="Perpetua" w:hAnsi="Perpetua"/>
                <w:b/>
                <w:sz w:val="32"/>
              </w:rPr>
              <w:t>.78</w:t>
            </w:r>
            <w:r w:rsidR="001876B5">
              <w:rPr>
                <w:rFonts w:ascii="Perpetua" w:hAnsi="Perpetua"/>
                <w:b/>
                <w:sz w:val="32"/>
              </w:rPr>
              <w:t>2</w:t>
            </w:r>
            <w:r w:rsidR="00D5200F" w:rsidRPr="0040627E">
              <w:rPr>
                <w:rFonts w:ascii="Perpetua" w:hAnsi="Perpetua"/>
                <w:b/>
                <w:sz w:val="32"/>
              </w:rPr>
              <w:t xml:space="preserve">  United States History I</w:t>
            </w:r>
          </w:p>
          <w:p w14:paraId="4A6101AE" w14:textId="5F6CEE2C" w:rsidR="00F362BD" w:rsidRPr="0040627E" w:rsidRDefault="00AD0978" w:rsidP="00AD0978">
            <w:pPr>
              <w:pStyle w:val="TableParagraph"/>
              <w:spacing w:line="273" w:lineRule="exact"/>
              <w:ind w:left="0"/>
              <w:jc w:val="both"/>
              <w:rPr>
                <w:rFonts w:ascii="Perpetua" w:hAnsi="Perpetua"/>
                <w:b/>
                <w:sz w:val="24"/>
              </w:rPr>
            </w:pPr>
            <w:r w:rsidRPr="0040627E">
              <w:rPr>
                <w:rFonts w:ascii="Perpetua" w:hAnsi="Perpetua"/>
                <w:b/>
                <w:sz w:val="24"/>
              </w:rPr>
              <w:t xml:space="preserve">                                 </w:t>
            </w:r>
            <w:r w:rsidR="00593F26" w:rsidRPr="0040627E">
              <w:rPr>
                <w:rFonts w:ascii="Perpetua" w:hAnsi="Perpetua"/>
                <w:b/>
                <w:sz w:val="24"/>
              </w:rPr>
              <w:t>Course Syllabus:</w:t>
            </w:r>
            <w:r w:rsidR="00593F26" w:rsidRPr="0040627E">
              <w:rPr>
                <w:rFonts w:ascii="Perpetua" w:hAnsi="Perpetua"/>
                <w:sz w:val="24"/>
              </w:rPr>
              <w:t xml:space="preserve"> </w:t>
            </w:r>
            <w:r w:rsidR="001876B5">
              <w:rPr>
                <w:rFonts w:ascii="Perpetua" w:hAnsi="Perpetua"/>
                <w:sz w:val="24"/>
              </w:rPr>
              <w:t xml:space="preserve">Spring 2021 </w:t>
            </w:r>
            <w:r w:rsidR="00593F26" w:rsidRPr="0040627E">
              <w:rPr>
                <w:rFonts w:ascii="Perpetua" w:hAnsi="Perpetua"/>
                <w:sz w:val="24"/>
              </w:rPr>
              <w:t>Hybrid</w:t>
            </w:r>
          </w:p>
          <w:p w14:paraId="068A4675" w14:textId="77777777" w:rsidR="00F362BD" w:rsidRPr="004B7D93" w:rsidRDefault="00D5200F" w:rsidP="00451E35">
            <w:pPr>
              <w:pStyle w:val="TableParagraph"/>
              <w:spacing w:before="10"/>
              <w:ind w:left="0"/>
              <w:jc w:val="both"/>
              <w:rPr>
                <w:rFonts w:ascii="Arial" w:hAnsi="Arial" w:cs="Arial"/>
                <w:sz w:val="14"/>
              </w:rPr>
            </w:pPr>
            <w:r w:rsidRPr="004B7D93">
              <w:rPr>
                <w:rFonts w:ascii="Arial" w:hAnsi="Arial" w:cs="Arial"/>
                <w:noProof/>
                <w:sz w:val="6"/>
                <w:lang w:bidi="ar-SA"/>
              </w:rPr>
              <w:drawing>
                <wp:anchor distT="0" distB="0" distL="114300" distR="114300" simplePos="0" relativeHeight="251656704" behindDoc="1" locked="0" layoutInCell="1" allowOverlap="1" wp14:anchorId="46760697" wp14:editId="38E7B0CA">
                  <wp:simplePos x="0" y="0"/>
                  <wp:positionH relativeFrom="column">
                    <wp:posOffset>1272734</wp:posOffset>
                  </wp:positionH>
                  <wp:positionV relativeFrom="paragraph">
                    <wp:posOffset>70457</wp:posOffset>
                  </wp:positionV>
                  <wp:extent cx="5094717" cy="55659"/>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717" cy="55659"/>
                          </a:xfrm>
                          <a:prstGeom prst="rect">
                            <a:avLst/>
                          </a:prstGeom>
                        </pic:spPr>
                      </pic:pic>
                    </a:graphicData>
                  </a:graphic>
                  <wp14:sizeRelH relativeFrom="margin">
                    <wp14:pctWidth>0</wp14:pctWidth>
                  </wp14:sizeRelH>
                  <wp14:sizeRelV relativeFrom="margin">
                    <wp14:pctHeight>0</wp14:pctHeight>
                  </wp14:sizeRelV>
                </wp:anchor>
              </w:drawing>
            </w:r>
          </w:p>
          <w:p w14:paraId="01BDAC9B" w14:textId="77777777" w:rsidR="00F362BD" w:rsidRPr="004B7D93" w:rsidRDefault="00F362BD" w:rsidP="00451E35">
            <w:pPr>
              <w:pStyle w:val="TableParagraph"/>
              <w:spacing w:line="60" w:lineRule="exact"/>
              <w:ind w:left="2216"/>
              <w:jc w:val="both"/>
              <w:rPr>
                <w:rFonts w:ascii="Arial" w:hAnsi="Arial" w:cs="Arial"/>
                <w:sz w:val="6"/>
              </w:rPr>
            </w:pPr>
          </w:p>
        </w:tc>
      </w:tr>
    </w:tbl>
    <w:p w14:paraId="449E1DB7" w14:textId="38A41F32" w:rsidR="00536517" w:rsidRPr="00042AE3" w:rsidRDefault="00536517" w:rsidP="00536517">
      <w:pPr>
        <w:pStyle w:val="TableParagraph"/>
        <w:ind w:left="2016"/>
        <w:rPr>
          <w:sz w:val="18"/>
          <w:szCs w:val="18"/>
        </w:rPr>
      </w:pPr>
      <w:r>
        <w:rPr>
          <w:b/>
          <w:bCs/>
          <w:i/>
          <w:sz w:val="18"/>
          <w:szCs w:val="18"/>
        </w:rPr>
        <w:t xml:space="preserve">  </w:t>
      </w:r>
      <w:r w:rsidRPr="00042AE3">
        <w:rPr>
          <w:b/>
          <w:bCs/>
          <w:i/>
          <w:sz w:val="18"/>
          <w:szCs w:val="18"/>
        </w:rPr>
        <w:t>“Northeast</w:t>
      </w:r>
      <w:r w:rsidRPr="00042AE3">
        <w:rPr>
          <w:b/>
          <w:bCs/>
          <w:i/>
          <w:spacing w:val="-4"/>
          <w:sz w:val="18"/>
          <w:szCs w:val="18"/>
        </w:rPr>
        <w:t xml:space="preserve"> </w:t>
      </w:r>
      <w:r w:rsidRPr="00042AE3">
        <w:rPr>
          <w:b/>
          <w:bCs/>
          <w:i/>
          <w:sz w:val="18"/>
          <w:szCs w:val="18"/>
        </w:rPr>
        <w:t>Texas</w:t>
      </w:r>
      <w:r w:rsidRPr="00042AE3">
        <w:rPr>
          <w:b/>
          <w:bCs/>
          <w:i/>
          <w:spacing w:val="-2"/>
          <w:sz w:val="18"/>
          <w:szCs w:val="18"/>
        </w:rPr>
        <w:t xml:space="preserve"> </w:t>
      </w:r>
      <w:r w:rsidRPr="00042AE3">
        <w:rPr>
          <w:b/>
          <w:bCs/>
          <w:i/>
          <w:spacing w:val="-1"/>
          <w:sz w:val="18"/>
          <w:szCs w:val="18"/>
        </w:rPr>
        <w:t>Community</w:t>
      </w:r>
      <w:r w:rsidRPr="00042AE3">
        <w:rPr>
          <w:b/>
          <w:bCs/>
          <w:i/>
          <w:spacing w:val="-2"/>
          <w:sz w:val="18"/>
          <w:szCs w:val="18"/>
        </w:rPr>
        <w:t xml:space="preserve"> </w:t>
      </w:r>
      <w:r w:rsidRPr="00042AE3">
        <w:rPr>
          <w:b/>
          <w:bCs/>
          <w:i/>
          <w:spacing w:val="-1"/>
          <w:sz w:val="18"/>
          <w:szCs w:val="18"/>
        </w:rPr>
        <w:t>College</w:t>
      </w:r>
      <w:r w:rsidRPr="00042AE3">
        <w:rPr>
          <w:b/>
          <w:bCs/>
          <w:i/>
          <w:spacing w:val="-2"/>
          <w:sz w:val="18"/>
          <w:szCs w:val="18"/>
        </w:rPr>
        <w:t xml:space="preserve"> </w:t>
      </w:r>
      <w:r w:rsidRPr="00042AE3">
        <w:rPr>
          <w:b/>
          <w:bCs/>
          <w:i/>
          <w:sz w:val="18"/>
          <w:szCs w:val="18"/>
        </w:rPr>
        <w:t>exists</w:t>
      </w:r>
      <w:r w:rsidRPr="00042AE3">
        <w:rPr>
          <w:b/>
          <w:bCs/>
          <w:i/>
          <w:spacing w:val="-1"/>
          <w:sz w:val="18"/>
          <w:szCs w:val="18"/>
        </w:rPr>
        <w:t xml:space="preserve"> to</w:t>
      </w:r>
      <w:r w:rsidRPr="00042AE3">
        <w:rPr>
          <w:b/>
          <w:bCs/>
          <w:i/>
          <w:spacing w:val="-2"/>
          <w:sz w:val="18"/>
          <w:szCs w:val="18"/>
        </w:rPr>
        <w:t xml:space="preserve"> </w:t>
      </w:r>
      <w:r w:rsidRPr="00042AE3">
        <w:rPr>
          <w:b/>
          <w:bCs/>
          <w:i/>
          <w:sz w:val="18"/>
          <w:szCs w:val="18"/>
        </w:rPr>
        <w:t>provide</w:t>
      </w:r>
      <w:r w:rsidRPr="00042AE3">
        <w:rPr>
          <w:b/>
          <w:bCs/>
          <w:i/>
          <w:spacing w:val="3"/>
          <w:sz w:val="18"/>
          <w:szCs w:val="18"/>
        </w:rPr>
        <w:t xml:space="preserve"> </w:t>
      </w:r>
      <w:r w:rsidRPr="00042AE3">
        <w:rPr>
          <w:b/>
          <w:bCs/>
          <w:i/>
          <w:spacing w:val="-1"/>
          <w:sz w:val="18"/>
          <w:szCs w:val="18"/>
        </w:rPr>
        <w:t xml:space="preserve">personal, dynamic learning experiences, empowering </w:t>
      </w:r>
      <w:r>
        <w:rPr>
          <w:b/>
          <w:bCs/>
          <w:i/>
          <w:spacing w:val="-1"/>
          <w:sz w:val="18"/>
          <w:szCs w:val="18"/>
        </w:rPr>
        <w:t xml:space="preserve">      </w:t>
      </w:r>
      <w:r w:rsidRPr="00042AE3">
        <w:rPr>
          <w:b/>
          <w:bCs/>
          <w:i/>
          <w:spacing w:val="-1"/>
          <w:sz w:val="18"/>
          <w:szCs w:val="18"/>
        </w:rPr>
        <w:t>students to succeed.”</w:t>
      </w:r>
    </w:p>
    <w:p w14:paraId="00E6BDF1" w14:textId="77777777" w:rsidR="00536517" w:rsidRPr="00042AE3" w:rsidRDefault="00536517" w:rsidP="00536517">
      <w:pPr>
        <w:pStyle w:val="TableParagraph"/>
        <w:ind w:left="2016"/>
        <w:rPr>
          <w:b/>
          <w:color w:val="FF0000"/>
          <w:sz w:val="24"/>
          <w:szCs w:val="24"/>
          <w:u w:val="thick"/>
        </w:rPr>
      </w:pPr>
    </w:p>
    <w:p w14:paraId="2F116C77" w14:textId="77777777" w:rsidR="00536517" w:rsidRPr="00042AE3" w:rsidRDefault="00536517" w:rsidP="00536517">
      <w:pPr>
        <w:pStyle w:val="TableParagraph"/>
        <w:ind w:left="1908"/>
        <w:rPr>
          <w:sz w:val="24"/>
        </w:rPr>
      </w:pPr>
      <w:r w:rsidRPr="00042AE3">
        <w:rPr>
          <w:b/>
          <w:sz w:val="28"/>
        </w:rPr>
        <w:t>Instructor: Andrew Yox</w:t>
      </w:r>
    </w:p>
    <w:p w14:paraId="4A7AE7A0" w14:textId="77777777" w:rsidR="00536517" w:rsidRPr="00042AE3" w:rsidRDefault="00536517" w:rsidP="00536517">
      <w:pPr>
        <w:pStyle w:val="TableParagraph"/>
        <w:spacing w:before="1"/>
        <w:ind w:left="1908" w:right="110"/>
        <w:rPr>
          <w:color w:val="FF0000"/>
          <w:sz w:val="24"/>
        </w:rPr>
      </w:pPr>
      <w:r w:rsidRPr="00042AE3">
        <w:rPr>
          <w:b/>
          <w:spacing w:val="-1"/>
          <w:sz w:val="24"/>
        </w:rPr>
        <w:t>Phone:</w:t>
      </w:r>
      <w:r w:rsidRPr="00042AE3">
        <w:rPr>
          <w:b/>
          <w:spacing w:val="-4"/>
          <w:sz w:val="24"/>
        </w:rPr>
        <w:t xml:space="preserve"> </w:t>
      </w:r>
      <w:r w:rsidRPr="00042AE3">
        <w:rPr>
          <w:spacing w:val="-1"/>
          <w:sz w:val="24"/>
        </w:rPr>
        <w:t>903-434-8229              Cell: 903-291-7987</w:t>
      </w:r>
    </w:p>
    <w:p w14:paraId="6814B4A9" w14:textId="77777777" w:rsidR="00536517" w:rsidRPr="00042AE3" w:rsidRDefault="00536517" w:rsidP="00536517">
      <w:pPr>
        <w:pStyle w:val="TableParagraph"/>
        <w:spacing w:before="1" w:after="120"/>
        <w:ind w:left="1195" w:firstLine="720"/>
        <w:rPr>
          <w:rFonts w:eastAsia="Cambria"/>
          <w:color w:val="FF0000"/>
          <w:sz w:val="24"/>
          <w:szCs w:val="24"/>
        </w:rPr>
      </w:pPr>
      <w:r w:rsidRPr="00042AE3">
        <w:rPr>
          <w:b/>
          <w:spacing w:val="-1"/>
          <w:sz w:val="24"/>
        </w:rPr>
        <w:t>Email:</w:t>
      </w:r>
      <w:r w:rsidRPr="00042AE3">
        <w:rPr>
          <w:b/>
          <w:spacing w:val="-6"/>
          <w:sz w:val="24"/>
        </w:rPr>
        <w:t xml:space="preserve"> </w:t>
      </w:r>
      <w:r w:rsidRPr="00042AE3">
        <w:rPr>
          <w:spacing w:val="-1"/>
          <w:sz w:val="24"/>
        </w:rPr>
        <w:t>ayox@ntcc.edu</w:t>
      </w: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1350"/>
        <w:gridCol w:w="1620"/>
        <w:gridCol w:w="1440"/>
        <w:gridCol w:w="1510"/>
        <w:gridCol w:w="1460"/>
        <w:gridCol w:w="1240"/>
        <w:gridCol w:w="1370"/>
      </w:tblGrid>
      <w:tr w:rsidR="00536517" w:rsidRPr="00042AE3" w14:paraId="6186C1D5" w14:textId="77777777" w:rsidTr="00751A4B">
        <w:trPr>
          <w:trHeight w:val="287"/>
        </w:trPr>
        <w:tc>
          <w:tcPr>
            <w:tcW w:w="1350" w:type="dxa"/>
            <w:vMerge w:val="restart"/>
            <w:tcBorders>
              <w:right w:val="single" w:sz="6" w:space="0" w:color="000000"/>
            </w:tcBorders>
            <w:shd w:val="clear" w:color="auto" w:fill="FFFFFF" w:themeFill="background1"/>
          </w:tcPr>
          <w:p w14:paraId="7D639D25" w14:textId="77777777" w:rsidR="00536517" w:rsidRPr="00042AE3" w:rsidRDefault="00536517" w:rsidP="00751A4B">
            <w:pPr>
              <w:spacing w:before="120"/>
              <w:jc w:val="center"/>
              <w:rPr>
                <w:b/>
                <w:sz w:val="20"/>
              </w:rPr>
            </w:pPr>
            <w:r w:rsidRPr="00042AE3">
              <w:rPr>
                <w:b/>
                <w:sz w:val="20"/>
              </w:rPr>
              <w:t xml:space="preserve">Office </w:t>
            </w:r>
          </w:p>
          <w:p w14:paraId="719087E7" w14:textId="77777777" w:rsidR="00536517" w:rsidRPr="00042AE3" w:rsidRDefault="00536517" w:rsidP="00751A4B">
            <w:pPr>
              <w:spacing w:before="60"/>
              <w:jc w:val="center"/>
              <w:rPr>
                <w:b/>
                <w:sz w:val="20"/>
              </w:rPr>
            </w:pPr>
            <w:r w:rsidRPr="00042AE3">
              <w:rPr>
                <w:b/>
                <w:sz w:val="20"/>
              </w:rPr>
              <w:t>Hours</w:t>
            </w:r>
          </w:p>
        </w:tc>
        <w:tc>
          <w:tcPr>
            <w:tcW w:w="1620" w:type="dxa"/>
            <w:tcBorders>
              <w:left w:val="single" w:sz="6" w:space="0" w:color="000000"/>
              <w:bottom w:val="single" w:sz="6" w:space="0" w:color="000000"/>
              <w:right w:val="single" w:sz="6" w:space="0" w:color="000000"/>
            </w:tcBorders>
            <w:shd w:val="clear" w:color="auto" w:fill="FFFFFF" w:themeFill="background1"/>
          </w:tcPr>
          <w:p w14:paraId="50BAA5AC" w14:textId="77777777" w:rsidR="00536517" w:rsidRPr="00042AE3" w:rsidRDefault="00536517" w:rsidP="00751A4B">
            <w:pPr>
              <w:ind w:left="107"/>
              <w:jc w:val="center"/>
              <w:rPr>
                <w:b/>
                <w:sz w:val="20"/>
              </w:rPr>
            </w:pPr>
            <w:r w:rsidRPr="00042AE3">
              <w:rPr>
                <w:b/>
                <w:sz w:val="20"/>
              </w:rPr>
              <w:t>Monday</w:t>
            </w:r>
          </w:p>
        </w:tc>
        <w:tc>
          <w:tcPr>
            <w:tcW w:w="1440" w:type="dxa"/>
            <w:tcBorders>
              <w:left w:val="single" w:sz="6" w:space="0" w:color="000000"/>
              <w:bottom w:val="single" w:sz="6" w:space="0" w:color="000000"/>
              <w:right w:val="single" w:sz="6" w:space="0" w:color="000000"/>
            </w:tcBorders>
            <w:shd w:val="clear" w:color="auto" w:fill="FFFFFF" w:themeFill="background1"/>
          </w:tcPr>
          <w:p w14:paraId="2372A1F6" w14:textId="37D1CF74" w:rsidR="00536517" w:rsidRPr="00042AE3" w:rsidRDefault="004A3227" w:rsidP="00751A4B">
            <w:pPr>
              <w:ind w:left="107"/>
              <w:jc w:val="center"/>
              <w:rPr>
                <w:b/>
                <w:sz w:val="20"/>
              </w:rPr>
            </w:pPr>
            <w:r>
              <w:rPr>
                <w:b/>
                <w:sz w:val="20"/>
              </w:rPr>
              <w:t>Thursday</w:t>
            </w:r>
          </w:p>
        </w:tc>
        <w:tc>
          <w:tcPr>
            <w:tcW w:w="1510" w:type="dxa"/>
            <w:tcBorders>
              <w:left w:val="single" w:sz="6" w:space="0" w:color="000000"/>
              <w:bottom w:val="single" w:sz="6" w:space="0" w:color="000000"/>
              <w:right w:val="single" w:sz="6" w:space="0" w:color="000000"/>
            </w:tcBorders>
            <w:shd w:val="clear" w:color="auto" w:fill="auto"/>
          </w:tcPr>
          <w:p w14:paraId="7FBC121C" w14:textId="77777777" w:rsidR="00536517" w:rsidRPr="00042AE3" w:rsidRDefault="00536517" w:rsidP="00751A4B">
            <w:pPr>
              <w:ind w:left="107"/>
              <w:jc w:val="center"/>
              <w:rPr>
                <w:b/>
                <w:sz w:val="20"/>
              </w:rPr>
            </w:pPr>
            <w:r w:rsidRPr="00042AE3">
              <w:rPr>
                <w:b/>
                <w:sz w:val="20"/>
              </w:rPr>
              <w:t>Wednesday</w:t>
            </w:r>
          </w:p>
        </w:tc>
        <w:tc>
          <w:tcPr>
            <w:tcW w:w="1460" w:type="dxa"/>
            <w:tcBorders>
              <w:left w:val="single" w:sz="6" w:space="0" w:color="000000"/>
              <w:bottom w:val="single" w:sz="6" w:space="0" w:color="000000"/>
              <w:right w:val="single" w:sz="6" w:space="0" w:color="000000"/>
            </w:tcBorders>
            <w:shd w:val="clear" w:color="auto" w:fill="FFFFFF" w:themeFill="background1"/>
          </w:tcPr>
          <w:p w14:paraId="6D0FC1C4" w14:textId="77777777" w:rsidR="00536517" w:rsidRPr="00042AE3" w:rsidRDefault="00536517" w:rsidP="00751A4B">
            <w:pPr>
              <w:ind w:left="107"/>
              <w:jc w:val="center"/>
              <w:rPr>
                <w:b/>
                <w:sz w:val="20"/>
              </w:rPr>
            </w:pPr>
            <w:r w:rsidRPr="00042AE3">
              <w:rPr>
                <w:b/>
                <w:sz w:val="20"/>
              </w:rPr>
              <w:t>Thursday</w:t>
            </w:r>
          </w:p>
        </w:tc>
        <w:tc>
          <w:tcPr>
            <w:tcW w:w="1240" w:type="dxa"/>
            <w:tcBorders>
              <w:left w:val="single" w:sz="6" w:space="0" w:color="000000"/>
              <w:bottom w:val="single" w:sz="6" w:space="0" w:color="000000"/>
              <w:right w:val="single" w:sz="6" w:space="0" w:color="000000"/>
            </w:tcBorders>
            <w:shd w:val="clear" w:color="auto" w:fill="auto"/>
          </w:tcPr>
          <w:p w14:paraId="10897750" w14:textId="77777777" w:rsidR="00536517" w:rsidRPr="00042AE3" w:rsidRDefault="00536517" w:rsidP="00751A4B">
            <w:pPr>
              <w:ind w:left="107"/>
              <w:jc w:val="center"/>
              <w:rPr>
                <w:b/>
                <w:sz w:val="20"/>
              </w:rPr>
            </w:pPr>
            <w:r w:rsidRPr="00042AE3">
              <w:rPr>
                <w:b/>
                <w:sz w:val="20"/>
              </w:rPr>
              <w:t>Friday</w:t>
            </w:r>
          </w:p>
        </w:tc>
        <w:tc>
          <w:tcPr>
            <w:tcW w:w="1370" w:type="dxa"/>
            <w:tcBorders>
              <w:left w:val="single" w:sz="6" w:space="0" w:color="000000"/>
              <w:bottom w:val="single" w:sz="6" w:space="0" w:color="000000"/>
            </w:tcBorders>
            <w:shd w:val="clear" w:color="auto" w:fill="auto"/>
          </w:tcPr>
          <w:p w14:paraId="04B2FC53" w14:textId="77777777" w:rsidR="00536517" w:rsidRPr="00042AE3" w:rsidRDefault="00536517" w:rsidP="00751A4B">
            <w:pPr>
              <w:ind w:left="107"/>
              <w:jc w:val="center"/>
              <w:rPr>
                <w:b/>
                <w:sz w:val="20"/>
              </w:rPr>
            </w:pPr>
            <w:r w:rsidRPr="00042AE3">
              <w:rPr>
                <w:b/>
                <w:sz w:val="20"/>
              </w:rPr>
              <w:t>Online</w:t>
            </w:r>
          </w:p>
        </w:tc>
      </w:tr>
      <w:tr w:rsidR="00536517" w:rsidRPr="00042AE3" w14:paraId="1616318E" w14:textId="77777777" w:rsidTr="00751A4B">
        <w:trPr>
          <w:trHeight w:val="481"/>
        </w:trPr>
        <w:tc>
          <w:tcPr>
            <w:tcW w:w="1350" w:type="dxa"/>
            <w:vMerge/>
            <w:tcBorders>
              <w:top w:val="nil"/>
              <w:right w:val="single" w:sz="6" w:space="0" w:color="000000"/>
            </w:tcBorders>
            <w:shd w:val="clear" w:color="auto" w:fill="FFFFFF" w:themeFill="background1"/>
          </w:tcPr>
          <w:p w14:paraId="09C705BD" w14:textId="77777777" w:rsidR="00536517" w:rsidRPr="00042AE3" w:rsidRDefault="00536517" w:rsidP="00751A4B">
            <w:pPr>
              <w:rPr>
                <w:sz w:val="2"/>
                <w:szCs w:val="2"/>
              </w:rPr>
            </w:pPr>
          </w:p>
        </w:tc>
        <w:tc>
          <w:tcPr>
            <w:tcW w:w="1620" w:type="dxa"/>
            <w:tcBorders>
              <w:top w:val="single" w:sz="6" w:space="0" w:color="000000"/>
              <w:left w:val="single" w:sz="6" w:space="0" w:color="000000"/>
              <w:right w:val="single" w:sz="6" w:space="0" w:color="000000"/>
            </w:tcBorders>
            <w:shd w:val="clear" w:color="auto" w:fill="FFFFFF" w:themeFill="background1"/>
          </w:tcPr>
          <w:p w14:paraId="3333D2B7" w14:textId="77777777" w:rsidR="00536517" w:rsidRPr="00042AE3" w:rsidRDefault="00536517" w:rsidP="00751A4B">
            <w:pPr>
              <w:spacing w:before="120" w:line="228" w:lineRule="exact"/>
              <w:ind w:left="107"/>
              <w:jc w:val="center"/>
              <w:rPr>
                <w:sz w:val="19"/>
                <w:szCs w:val="19"/>
              </w:rPr>
            </w:pPr>
            <w:r w:rsidRPr="00042AE3">
              <w:rPr>
                <w:spacing w:val="-1"/>
                <w:sz w:val="20"/>
              </w:rPr>
              <w:t>2-5 PM</w:t>
            </w:r>
          </w:p>
        </w:tc>
        <w:tc>
          <w:tcPr>
            <w:tcW w:w="1440" w:type="dxa"/>
            <w:tcBorders>
              <w:top w:val="single" w:sz="6" w:space="0" w:color="000000"/>
              <w:left w:val="single" w:sz="6" w:space="0" w:color="000000"/>
              <w:right w:val="single" w:sz="6" w:space="0" w:color="000000"/>
            </w:tcBorders>
            <w:shd w:val="clear" w:color="auto" w:fill="FFFFFF" w:themeFill="background1"/>
          </w:tcPr>
          <w:p w14:paraId="66279304" w14:textId="77777777" w:rsidR="00536517" w:rsidRPr="00042AE3" w:rsidRDefault="00536517" w:rsidP="00751A4B">
            <w:pPr>
              <w:spacing w:before="120" w:line="228" w:lineRule="exact"/>
              <w:ind w:left="107"/>
              <w:jc w:val="center"/>
              <w:rPr>
                <w:sz w:val="19"/>
                <w:szCs w:val="19"/>
              </w:rPr>
            </w:pPr>
            <w:r w:rsidRPr="00042AE3">
              <w:rPr>
                <w:spacing w:val="-1"/>
                <w:sz w:val="20"/>
              </w:rPr>
              <w:t>2-4:30 PM</w:t>
            </w:r>
          </w:p>
        </w:tc>
        <w:tc>
          <w:tcPr>
            <w:tcW w:w="1510" w:type="dxa"/>
            <w:tcBorders>
              <w:top w:val="single" w:sz="6" w:space="0" w:color="000000"/>
              <w:left w:val="single" w:sz="6" w:space="0" w:color="000000"/>
              <w:right w:val="single" w:sz="6" w:space="0" w:color="000000"/>
            </w:tcBorders>
            <w:shd w:val="clear" w:color="auto" w:fill="FFFFFF" w:themeFill="background1"/>
          </w:tcPr>
          <w:p w14:paraId="173FE6CF" w14:textId="77777777" w:rsidR="00536517" w:rsidRPr="00042AE3" w:rsidRDefault="00536517" w:rsidP="00751A4B">
            <w:pPr>
              <w:spacing w:before="120"/>
              <w:jc w:val="center"/>
              <w:rPr>
                <w:color w:val="FF0000"/>
                <w:sz w:val="19"/>
                <w:szCs w:val="19"/>
              </w:rPr>
            </w:pPr>
            <w:r w:rsidRPr="00042AE3">
              <w:rPr>
                <w:spacing w:val="-1"/>
                <w:sz w:val="20"/>
              </w:rPr>
              <w:t>2-5 PM</w:t>
            </w:r>
          </w:p>
        </w:tc>
        <w:tc>
          <w:tcPr>
            <w:tcW w:w="1460" w:type="dxa"/>
            <w:tcBorders>
              <w:top w:val="single" w:sz="6" w:space="0" w:color="000000"/>
              <w:left w:val="single" w:sz="6" w:space="0" w:color="000000"/>
              <w:right w:val="single" w:sz="6" w:space="0" w:color="000000"/>
            </w:tcBorders>
            <w:shd w:val="clear" w:color="auto" w:fill="FFFFFF" w:themeFill="background1"/>
          </w:tcPr>
          <w:p w14:paraId="09864B53" w14:textId="77777777" w:rsidR="00536517" w:rsidRPr="00042AE3" w:rsidRDefault="00536517" w:rsidP="00751A4B">
            <w:pPr>
              <w:spacing w:before="120" w:line="228" w:lineRule="exact"/>
              <w:ind w:left="107"/>
              <w:jc w:val="center"/>
              <w:rPr>
                <w:color w:val="FF0000"/>
                <w:sz w:val="19"/>
                <w:szCs w:val="19"/>
              </w:rPr>
            </w:pPr>
            <w:r w:rsidRPr="00042AE3">
              <w:rPr>
                <w:spacing w:val="-1"/>
                <w:sz w:val="20"/>
              </w:rPr>
              <w:t>2-5 PM</w:t>
            </w:r>
          </w:p>
        </w:tc>
        <w:tc>
          <w:tcPr>
            <w:tcW w:w="1240" w:type="dxa"/>
            <w:tcBorders>
              <w:top w:val="single" w:sz="6" w:space="0" w:color="000000"/>
              <w:left w:val="single" w:sz="6" w:space="0" w:color="000000"/>
              <w:right w:val="single" w:sz="6" w:space="0" w:color="000000"/>
            </w:tcBorders>
            <w:shd w:val="clear" w:color="auto" w:fill="FFFFFF" w:themeFill="background1"/>
          </w:tcPr>
          <w:p w14:paraId="00046481" w14:textId="77777777" w:rsidR="00536517" w:rsidRPr="00042AE3" w:rsidRDefault="00536517" w:rsidP="00751A4B">
            <w:pPr>
              <w:spacing w:before="120"/>
              <w:jc w:val="center"/>
              <w:rPr>
                <w:color w:val="FF0000"/>
                <w:sz w:val="19"/>
                <w:szCs w:val="19"/>
              </w:rPr>
            </w:pPr>
            <w:r w:rsidRPr="00042AE3">
              <w:rPr>
                <w:spacing w:val="-1"/>
                <w:sz w:val="20"/>
              </w:rPr>
              <w:t>11-12 AM</w:t>
            </w:r>
          </w:p>
        </w:tc>
        <w:tc>
          <w:tcPr>
            <w:tcW w:w="1370" w:type="dxa"/>
            <w:tcBorders>
              <w:top w:val="single" w:sz="6" w:space="0" w:color="000000"/>
              <w:left w:val="single" w:sz="6" w:space="0" w:color="000000"/>
            </w:tcBorders>
            <w:shd w:val="clear" w:color="auto" w:fill="FFFFFF" w:themeFill="background1"/>
          </w:tcPr>
          <w:p w14:paraId="439068ED" w14:textId="77777777" w:rsidR="00536517" w:rsidRPr="00042AE3" w:rsidRDefault="00536517" w:rsidP="00751A4B">
            <w:pPr>
              <w:spacing w:before="120" w:line="228" w:lineRule="exact"/>
              <w:ind w:left="158"/>
              <w:jc w:val="center"/>
              <w:rPr>
                <w:color w:val="FF0000"/>
                <w:sz w:val="19"/>
                <w:szCs w:val="19"/>
              </w:rPr>
            </w:pPr>
            <w:r w:rsidRPr="00042AE3">
              <w:rPr>
                <w:spacing w:val="-1"/>
                <w:sz w:val="20"/>
              </w:rPr>
              <w:t>Fri 2-3 PM</w:t>
            </w:r>
          </w:p>
        </w:tc>
      </w:tr>
    </w:tbl>
    <w:p w14:paraId="6C77D3AC" w14:textId="77777777" w:rsidR="00536517" w:rsidRPr="00042AE3" w:rsidRDefault="00536517" w:rsidP="00536517">
      <w:pPr>
        <w:ind w:left="100" w:right="396"/>
        <w:jc w:val="center"/>
        <w:rPr>
          <w:b/>
          <w:i/>
          <w:sz w:val="28"/>
          <w:szCs w:val="28"/>
        </w:rPr>
      </w:pPr>
    </w:p>
    <w:p w14:paraId="4C006B70" w14:textId="77777777" w:rsidR="00536517" w:rsidRPr="00042AE3" w:rsidRDefault="00536517" w:rsidP="00536517">
      <w:pPr>
        <w:ind w:left="100" w:right="396"/>
        <w:jc w:val="center"/>
        <w:rPr>
          <w:b/>
          <w:i/>
          <w:sz w:val="28"/>
          <w:szCs w:val="28"/>
        </w:rPr>
      </w:pPr>
      <w:r w:rsidRPr="00042AE3">
        <w:rPr>
          <w:b/>
          <w:i/>
          <w:sz w:val="28"/>
          <w:szCs w:val="28"/>
        </w:rPr>
        <w:t>This syllabus serves as the documentation for all course policies and requirements, assignments, and instructor/student responsibilities.</w:t>
      </w:r>
    </w:p>
    <w:p w14:paraId="47268E90" w14:textId="77777777" w:rsidR="00536517" w:rsidRPr="00042AE3" w:rsidRDefault="00536517" w:rsidP="00536517">
      <w:pPr>
        <w:ind w:left="100" w:right="396"/>
        <w:rPr>
          <w:i/>
          <w:sz w:val="24"/>
        </w:rPr>
      </w:pPr>
    </w:p>
    <w:p w14:paraId="2D381337" w14:textId="77777777" w:rsidR="00536517" w:rsidRPr="00042AE3" w:rsidRDefault="00536517" w:rsidP="00DF5E06">
      <w:pPr>
        <w:jc w:val="both"/>
        <w:rPr>
          <w:sz w:val="28"/>
          <w:szCs w:val="28"/>
        </w:rPr>
      </w:pPr>
      <w:r w:rsidRPr="00042AE3">
        <w:rPr>
          <w:i/>
          <w:sz w:val="28"/>
          <w:szCs w:val="28"/>
        </w:rPr>
        <w:t>Information relative to the delivery of the content</w:t>
      </w:r>
      <w:r w:rsidRPr="00042AE3">
        <w:rPr>
          <w:i/>
          <w:spacing w:val="-5"/>
          <w:sz w:val="28"/>
          <w:szCs w:val="28"/>
        </w:rPr>
        <w:t xml:space="preserve"> </w:t>
      </w:r>
      <w:r w:rsidRPr="00042AE3">
        <w:rPr>
          <w:i/>
          <w:spacing w:val="-1"/>
          <w:sz w:val="28"/>
          <w:szCs w:val="28"/>
        </w:rPr>
        <w:t>contained</w:t>
      </w:r>
      <w:r w:rsidRPr="00042AE3">
        <w:rPr>
          <w:i/>
          <w:spacing w:val="-5"/>
          <w:sz w:val="28"/>
          <w:szCs w:val="28"/>
        </w:rPr>
        <w:t xml:space="preserve"> </w:t>
      </w:r>
      <w:r w:rsidRPr="00042AE3">
        <w:rPr>
          <w:i/>
          <w:sz w:val="28"/>
          <w:szCs w:val="28"/>
        </w:rPr>
        <w:t>in</w:t>
      </w:r>
      <w:r w:rsidRPr="00042AE3">
        <w:rPr>
          <w:i/>
          <w:spacing w:val="-6"/>
          <w:sz w:val="28"/>
          <w:szCs w:val="28"/>
        </w:rPr>
        <w:t xml:space="preserve"> </w:t>
      </w:r>
      <w:r w:rsidRPr="00042AE3">
        <w:rPr>
          <w:i/>
          <w:sz w:val="28"/>
          <w:szCs w:val="28"/>
        </w:rPr>
        <w:t>this</w:t>
      </w:r>
      <w:r w:rsidRPr="00042AE3">
        <w:rPr>
          <w:i/>
          <w:spacing w:val="-5"/>
          <w:sz w:val="28"/>
          <w:szCs w:val="28"/>
        </w:rPr>
        <w:t xml:space="preserve"> </w:t>
      </w:r>
      <w:r w:rsidRPr="00042AE3">
        <w:rPr>
          <w:i/>
          <w:spacing w:val="-1"/>
          <w:sz w:val="28"/>
          <w:szCs w:val="28"/>
        </w:rPr>
        <w:t>syllabus</w:t>
      </w:r>
      <w:r w:rsidRPr="00042AE3">
        <w:rPr>
          <w:i/>
          <w:spacing w:val="-6"/>
          <w:sz w:val="28"/>
          <w:szCs w:val="28"/>
        </w:rPr>
        <w:t xml:space="preserve"> </w:t>
      </w:r>
      <w:r w:rsidRPr="00042AE3">
        <w:rPr>
          <w:i/>
          <w:sz w:val="28"/>
          <w:szCs w:val="28"/>
        </w:rPr>
        <w:t>is</w:t>
      </w:r>
      <w:r w:rsidRPr="00042AE3">
        <w:rPr>
          <w:i/>
          <w:spacing w:val="-6"/>
          <w:sz w:val="28"/>
          <w:szCs w:val="28"/>
        </w:rPr>
        <w:t xml:space="preserve"> </w:t>
      </w:r>
      <w:r w:rsidRPr="00042AE3">
        <w:rPr>
          <w:i/>
          <w:spacing w:val="-2"/>
          <w:sz w:val="28"/>
          <w:szCs w:val="28"/>
        </w:rPr>
        <w:t>subject</w:t>
      </w:r>
      <w:r w:rsidRPr="00042AE3">
        <w:rPr>
          <w:i/>
          <w:spacing w:val="-5"/>
          <w:sz w:val="28"/>
          <w:szCs w:val="28"/>
        </w:rPr>
        <w:t xml:space="preserve"> </w:t>
      </w:r>
      <w:r w:rsidRPr="00042AE3">
        <w:rPr>
          <w:i/>
          <w:sz w:val="28"/>
          <w:szCs w:val="28"/>
        </w:rPr>
        <w:t>to</w:t>
      </w:r>
      <w:r w:rsidRPr="00042AE3">
        <w:rPr>
          <w:i/>
          <w:spacing w:val="-5"/>
          <w:sz w:val="28"/>
          <w:szCs w:val="28"/>
        </w:rPr>
        <w:t xml:space="preserve"> </w:t>
      </w:r>
      <w:r w:rsidRPr="00042AE3">
        <w:rPr>
          <w:i/>
          <w:spacing w:val="-1"/>
          <w:sz w:val="28"/>
          <w:szCs w:val="28"/>
        </w:rPr>
        <w:t>change.</w:t>
      </w:r>
      <w:r w:rsidRPr="00042AE3">
        <w:rPr>
          <w:i/>
          <w:spacing w:val="-5"/>
          <w:sz w:val="28"/>
          <w:szCs w:val="28"/>
        </w:rPr>
        <w:t xml:space="preserve"> Should that happen, the student will be notified.</w:t>
      </w:r>
    </w:p>
    <w:p w14:paraId="5B45E3D8" w14:textId="77777777" w:rsidR="00536517" w:rsidRPr="00042AE3" w:rsidRDefault="00536517" w:rsidP="00DF5E06">
      <w:pPr>
        <w:spacing w:before="8"/>
        <w:jc w:val="both"/>
        <w:rPr>
          <w:i/>
          <w:sz w:val="28"/>
          <w:szCs w:val="28"/>
        </w:rPr>
      </w:pPr>
    </w:p>
    <w:p w14:paraId="5400DF4A" w14:textId="530EA222" w:rsidR="00616278" w:rsidRDefault="00616278" w:rsidP="00DF5E06">
      <w:pPr>
        <w:spacing w:before="40"/>
        <w:jc w:val="both"/>
        <w:rPr>
          <w:rFonts w:ascii="Perpetua" w:hAnsi="Perpetua"/>
          <w:i/>
          <w:sz w:val="28"/>
          <w:szCs w:val="28"/>
        </w:rPr>
      </w:pPr>
    </w:p>
    <w:p w14:paraId="736EDCF9" w14:textId="72BDFBB6" w:rsidR="00616278" w:rsidRDefault="00616278" w:rsidP="00DF5E06">
      <w:pPr>
        <w:spacing w:before="40"/>
        <w:jc w:val="both"/>
        <w:rPr>
          <w:rFonts w:ascii="Perpetua" w:hAnsi="Perpetua"/>
          <w:sz w:val="36"/>
          <w:szCs w:val="36"/>
        </w:rPr>
      </w:pPr>
      <w:r>
        <w:rPr>
          <w:rFonts w:ascii="Perpetua" w:hAnsi="Perpetua"/>
          <w:b/>
          <w:sz w:val="36"/>
          <w:szCs w:val="36"/>
        </w:rPr>
        <w:t xml:space="preserve">Part 1:  NTCC Syllabus in Expected Format </w:t>
      </w:r>
      <w:r>
        <w:rPr>
          <w:rFonts w:ascii="Perpetua" w:hAnsi="Perpetua"/>
          <w:sz w:val="36"/>
          <w:szCs w:val="36"/>
        </w:rPr>
        <w:t>p. 1.</w:t>
      </w:r>
    </w:p>
    <w:p w14:paraId="3472C477" w14:textId="069402E3" w:rsidR="00616278" w:rsidRPr="0040627E" w:rsidRDefault="00616278" w:rsidP="00DF5E06">
      <w:pPr>
        <w:spacing w:before="40"/>
        <w:jc w:val="both"/>
        <w:rPr>
          <w:rFonts w:ascii="Perpetua" w:hAnsi="Perpetua"/>
          <w:i/>
          <w:sz w:val="28"/>
          <w:szCs w:val="28"/>
        </w:rPr>
      </w:pPr>
      <w:r>
        <w:rPr>
          <w:rFonts w:ascii="Perpetua" w:hAnsi="Perpetua"/>
          <w:b/>
          <w:sz w:val="36"/>
          <w:szCs w:val="36"/>
        </w:rPr>
        <w:t xml:space="preserve">Part 2: Schedule and Student Success Manual </w:t>
      </w:r>
      <w:r>
        <w:rPr>
          <w:rFonts w:ascii="Perpetua" w:hAnsi="Perpetua"/>
          <w:sz w:val="36"/>
          <w:szCs w:val="36"/>
        </w:rPr>
        <w:t>p.</w:t>
      </w:r>
      <w:r w:rsidR="008D54EB">
        <w:rPr>
          <w:rFonts w:ascii="Perpetua" w:hAnsi="Perpetua"/>
          <w:sz w:val="36"/>
          <w:szCs w:val="36"/>
        </w:rPr>
        <w:t>8</w:t>
      </w:r>
      <w:r>
        <w:rPr>
          <w:rFonts w:ascii="Perpetua" w:hAnsi="Perpetua"/>
          <w:sz w:val="36"/>
          <w:szCs w:val="36"/>
        </w:rPr>
        <w:t>.</w:t>
      </w:r>
    </w:p>
    <w:p w14:paraId="39990F79" w14:textId="311FEA0E" w:rsidR="00F362BD" w:rsidRDefault="00F362BD" w:rsidP="00DF5E06">
      <w:pPr>
        <w:pStyle w:val="BodyText"/>
        <w:spacing w:before="7"/>
        <w:jc w:val="both"/>
        <w:rPr>
          <w:rFonts w:ascii="Perpetua" w:hAnsi="Perpetua"/>
          <w:sz w:val="28"/>
          <w:szCs w:val="28"/>
        </w:rPr>
      </w:pPr>
    </w:p>
    <w:p w14:paraId="3062F9F2" w14:textId="77777777" w:rsidR="00616278" w:rsidRPr="0040627E" w:rsidRDefault="00616278" w:rsidP="00DF5E06">
      <w:pPr>
        <w:pStyle w:val="BodyText"/>
        <w:spacing w:before="7"/>
        <w:jc w:val="both"/>
        <w:rPr>
          <w:rFonts w:ascii="Perpetua" w:hAnsi="Perpetua"/>
          <w:sz w:val="28"/>
          <w:szCs w:val="28"/>
        </w:rPr>
      </w:pPr>
    </w:p>
    <w:p w14:paraId="4A110936" w14:textId="4BE81865" w:rsidR="003D4E86" w:rsidRPr="003F4EF0" w:rsidRDefault="003D4E86" w:rsidP="00317E93">
      <w:pPr>
        <w:pStyle w:val="BodyText"/>
        <w:jc w:val="both"/>
        <w:rPr>
          <w:rFonts w:ascii="Perpetua" w:hAnsi="Perpetua" w:cs="Arial"/>
          <w:color w:val="202124"/>
          <w:sz w:val="28"/>
          <w:szCs w:val="28"/>
          <w:shd w:val="clear" w:color="auto" w:fill="FFFFFF"/>
        </w:rPr>
      </w:pPr>
      <w:r w:rsidRPr="003D4E86">
        <w:rPr>
          <w:rFonts w:ascii="Perpetua" w:hAnsi="Perpetua"/>
          <w:b/>
          <w:spacing w:val="-1"/>
          <w:sz w:val="28"/>
          <w:szCs w:val="28"/>
        </w:rPr>
        <w:t>Course</w:t>
      </w:r>
      <w:r w:rsidRPr="003D4E86">
        <w:rPr>
          <w:rFonts w:ascii="Perpetua" w:hAnsi="Perpetua"/>
          <w:b/>
          <w:spacing w:val="-5"/>
          <w:sz w:val="28"/>
          <w:szCs w:val="28"/>
        </w:rPr>
        <w:t xml:space="preserve"> </w:t>
      </w:r>
      <w:r w:rsidRPr="003D4E86">
        <w:rPr>
          <w:rFonts w:ascii="Perpetua" w:hAnsi="Perpetua"/>
          <w:b/>
          <w:spacing w:val="-1"/>
          <w:sz w:val="28"/>
          <w:szCs w:val="28"/>
        </w:rPr>
        <w:t>Description:</w:t>
      </w:r>
      <w:r w:rsidRPr="003D4E86">
        <w:rPr>
          <w:rFonts w:ascii="Perpetua" w:hAnsi="Perpetua"/>
          <w:sz w:val="28"/>
          <w:szCs w:val="28"/>
        </w:rPr>
        <w:t xml:space="preserve"> </w:t>
      </w:r>
      <w:r w:rsidR="00317E93" w:rsidRPr="003F4EF0">
        <w:rPr>
          <w:rFonts w:ascii="Perpetua" w:hAnsi="Perpetua" w:cs="Arial"/>
          <w:color w:val="202124"/>
          <w:sz w:val="28"/>
          <w:szCs w:val="28"/>
          <w:shd w:val="clear" w:color="auto" w:fill="FFFFFF"/>
        </w:rPr>
        <w:t>A survey of the social, political, economic, cultural, and intellectual </w:t>
      </w:r>
      <w:r w:rsidR="00317E93" w:rsidRPr="003F4EF0">
        <w:rPr>
          <w:rFonts w:ascii="Perpetua" w:hAnsi="Perpetua" w:cs="Arial"/>
          <w:b/>
          <w:bCs/>
          <w:color w:val="202124"/>
          <w:sz w:val="28"/>
          <w:szCs w:val="28"/>
          <w:shd w:val="clear" w:color="auto" w:fill="FFFFFF"/>
        </w:rPr>
        <w:t>history</w:t>
      </w:r>
      <w:r w:rsidR="00317E93" w:rsidRPr="003F4EF0">
        <w:rPr>
          <w:rFonts w:ascii="Perpetua" w:hAnsi="Perpetua" w:cs="Arial"/>
          <w:color w:val="202124"/>
          <w:sz w:val="28"/>
          <w:szCs w:val="28"/>
          <w:shd w:val="clear" w:color="auto" w:fill="FFFFFF"/>
        </w:rPr>
        <w:t> of the United States from the pre-Columbian era to the Civil War/Reconstruction period.</w:t>
      </w:r>
    </w:p>
    <w:p w14:paraId="21FCBBA7" w14:textId="77777777" w:rsidR="00317E93" w:rsidRPr="003F4EF0" w:rsidRDefault="00317E93" w:rsidP="00317E93">
      <w:pPr>
        <w:pStyle w:val="BodyText"/>
        <w:jc w:val="both"/>
        <w:rPr>
          <w:rFonts w:ascii="Perpetua" w:hAnsi="Perpetua"/>
          <w:spacing w:val="-1"/>
          <w:sz w:val="28"/>
          <w:szCs w:val="28"/>
        </w:rPr>
      </w:pPr>
    </w:p>
    <w:p w14:paraId="0A9B3D6E" w14:textId="77777777" w:rsidR="003D4E86" w:rsidRPr="003D4E86" w:rsidRDefault="003D4E86" w:rsidP="00DF5E06">
      <w:pPr>
        <w:pStyle w:val="BodyText"/>
        <w:rPr>
          <w:rFonts w:ascii="Perpetua" w:hAnsi="Perpetua"/>
          <w:color w:val="FF0000"/>
          <w:spacing w:val="-1"/>
          <w:sz w:val="28"/>
          <w:szCs w:val="28"/>
        </w:rPr>
      </w:pPr>
      <w:r w:rsidRPr="003D4E86">
        <w:rPr>
          <w:rFonts w:ascii="Perpetua" w:hAnsi="Perpetua"/>
          <w:b/>
          <w:spacing w:val="-1"/>
          <w:sz w:val="28"/>
          <w:szCs w:val="28"/>
        </w:rPr>
        <w:t>Prerequisite(s):</w:t>
      </w:r>
      <w:r w:rsidRPr="003D4E86">
        <w:rPr>
          <w:rFonts w:ascii="Perpetua" w:hAnsi="Perpetua"/>
          <w:spacing w:val="-1"/>
          <w:sz w:val="28"/>
          <w:szCs w:val="28"/>
        </w:rPr>
        <w:t xml:space="preserve"> </w:t>
      </w:r>
      <w:r w:rsidRPr="003D4E86">
        <w:rPr>
          <w:rFonts w:ascii="Perpetua" w:hAnsi="Perpetua"/>
          <w:color w:val="0F243E" w:themeColor="text2" w:themeShade="80"/>
          <w:spacing w:val="-1"/>
          <w:sz w:val="28"/>
          <w:szCs w:val="28"/>
        </w:rPr>
        <w:t>none</w:t>
      </w:r>
    </w:p>
    <w:p w14:paraId="6E1B72F7" w14:textId="00A3F648" w:rsidR="00AD0978" w:rsidRPr="003D4E86" w:rsidRDefault="00AD0978" w:rsidP="00DF5E06">
      <w:pPr>
        <w:pStyle w:val="BodyText"/>
        <w:rPr>
          <w:spacing w:val="-1"/>
        </w:rPr>
      </w:pPr>
    </w:p>
    <w:p w14:paraId="2E1664DE" w14:textId="041B4149" w:rsidR="00F362BD" w:rsidRPr="0040627E" w:rsidRDefault="00593F26" w:rsidP="00DF5E06">
      <w:pPr>
        <w:pStyle w:val="Heading1"/>
        <w:spacing w:line="274" w:lineRule="exact"/>
        <w:ind w:left="0"/>
        <w:jc w:val="both"/>
        <w:rPr>
          <w:rFonts w:ascii="Perpetua" w:hAnsi="Perpetua"/>
          <w:sz w:val="28"/>
          <w:szCs w:val="28"/>
        </w:rPr>
      </w:pPr>
      <w:r w:rsidRPr="0040627E">
        <w:rPr>
          <w:rFonts w:ascii="Perpetua" w:hAnsi="Perpetua"/>
          <w:sz w:val="28"/>
          <w:szCs w:val="28"/>
        </w:rPr>
        <w:t>Required Textbook</w:t>
      </w:r>
      <w:r w:rsidR="000469D4" w:rsidRPr="0040627E">
        <w:rPr>
          <w:rFonts w:ascii="Perpetua" w:hAnsi="Perpetua"/>
          <w:sz w:val="28"/>
          <w:szCs w:val="28"/>
        </w:rPr>
        <w:t>s</w:t>
      </w:r>
      <w:r w:rsidR="00E225AB" w:rsidRPr="0040627E">
        <w:rPr>
          <w:rFonts w:ascii="Perpetua" w:hAnsi="Perpetua"/>
          <w:sz w:val="28"/>
          <w:szCs w:val="28"/>
        </w:rPr>
        <w:t xml:space="preserve"> Online in Blackboard</w:t>
      </w:r>
      <w:r w:rsidRPr="0040627E">
        <w:rPr>
          <w:rFonts w:ascii="Perpetua" w:hAnsi="Perpetua"/>
          <w:sz w:val="28"/>
          <w:szCs w:val="28"/>
        </w:rPr>
        <w:t>:</w:t>
      </w:r>
    </w:p>
    <w:p w14:paraId="42467573" w14:textId="6F76C162" w:rsidR="000469D4" w:rsidRPr="0040627E" w:rsidRDefault="00E225AB" w:rsidP="00DF5E06">
      <w:pPr>
        <w:pStyle w:val="BodyText"/>
        <w:spacing w:line="274" w:lineRule="exact"/>
        <w:jc w:val="both"/>
        <w:rPr>
          <w:rFonts w:ascii="Perpetua" w:hAnsi="Perpetua"/>
          <w:sz w:val="28"/>
          <w:szCs w:val="28"/>
        </w:rPr>
      </w:pPr>
      <w:r w:rsidRPr="0040627E">
        <w:rPr>
          <w:rFonts w:ascii="Perpetua" w:hAnsi="Perpetua"/>
          <w:sz w:val="28"/>
          <w:szCs w:val="28"/>
        </w:rPr>
        <w:t xml:space="preserve">Davidson </w:t>
      </w:r>
      <w:r w:rsidR="00593F26" w:rsidRPr="0040627E">
        <w:rPr>
          <w:rFonts w:ascii="Perpetua" w:hAnsi="Perpetua"/>
          <w:sz w:val="28"/>
          <w:szCs w:val="28"/>
        </w:rPr>
        <w:t xml:space="preserve">et. al, </w:t>
      </w:r>
      <w:r w:rsidR="00593F26" w:rsidRPr="0040627E">
        <w:rPr>
          <w:rFonts w:ascii="Perpetua" w:hAnsi="Perpetua"/>
          <w:i/>
          <w:sz w:val="28"/>
          <w:szCs w:val="28"/>
        </w:rPr>
        <w:t>Experience History</w:t>
      </w:r>
      <w:r w:rsidR="00593F26" w:rsidRPr="0040627E">
        <w:rPr>
          <w:rFonts w:ascii="Perpetua" w:hAnsi="Perpetua"/>
          <w:sz w:val="28"/>
          <w:szCs w:val="28"/>
        </w:rPr>
        <w:t>.</w:t>
      </w:r>
      <w:r w:rsidRPr="0040627E">
        <w:rPr>
          <w:rFonts w:ascii="Perpetua" w:hAnsi="Perpetua"/>
          <w:sz w:val="28"/>
          <w:szCs w:val="28"/>
        </w:rPr>
        <w:t xml:space="preserve">  </w:t>
      </w:r>
      <w:r w:rsidR="00593F26" w:rsidRPr="0040627E">
        <w:rPr>
          <w:rFonts w:ascii="Perpetua" w:hAnsi="Perpetua"/>
          <w:sz w:val="28"/>
          <w:szCs w:val="28"/>
        </w:rPr>
        <w:t>Publisher:</w:t>
      </w:r>
      <w:r w:rsidR="00593F26" w:rsidRPr="0040627E">
        <w:rPr>
          <w:rFonts w:ascii="Perpetua" w:hAnsi="Perpetua"/>
          <w:b/>
          <w:sz w:val="28"/>
          <w:szCs w:val="28"/>
        </w:rPr>
        <w:t xml:space="preserve"> </w:t>
      </w:r>
      <w:r w:rsidR="00593F26" w:rsidRPr="0040627E">
        <w:rPr>
          <w:rFonts w:ascii="Perpetua" w:hAnsi="Perpetua"/>
          <w:sz w:val="28"/>
          <w:szCs w:val="28"/>
        </w:rPr>
        <w:t>McGraw Hill</w:t>
      </w:r>
      <w:r w:rsidRPr="0040627E">
        <w:rPr>
          <w:rFonts w:ascii="Perpetua" w:hAnsi="Perpetua"/>
          <w:sz w:val="28"/>
          <w:szCs w:val="28"/>
        </w:rPr>
        <w:t>.</w:t>
      </w:r>
      <w:r w:rsidR="00352E0D">
        <w:rPr>
          <w:rFonts w:ascii="Perpetua" w:hAnsi="Perpetua"/>
          <w:sz w:val="28"/>
          <w:szCs w:val="28"/>
        </w:rPr>
        <w:t xml:space="preserve"> Let me know asap if this t</w:t>
      </w:r>
      <w:r w:rsidR="00AB4624">
        <w:rPr>
          <w:rFonts w:ascii="Perpetua" w:hAnsi="Perpetua"/>
          <w:sz w:val="28"/>
          <w:szCs w:val="28"/>
        </w:rPr>
        <w:t xml:space="preserve">extbook is not accessible from </w:t>
      </w:r>
      <w:r w:rsidR="00352E0D">
        <w:rPr>
          <w:rFonts w:ascii="Perpetua" w:hAnsi="Perpetua"/>
          <w:sz w:val="28"/>
          <w:szCs w:val="28"/>
        </w:rPr>
        <w:t xml:space="preserve">the Landing Page of our Blackboard site for you. </w:t>
      </w:r>
    </w:p>
    <w:p w14:paraId="2C286B4C" w14:textId="7876DA4A" w:rsidR="00F362BD" w:rsidRPr="0040627E" w:rsidRDefault="000469D4" w:rsidP="00DF5E06">
      <w:pPr>
        <w:pStyle w:val="BodyText"/>
        <w:spacing w:line="274" w:lineRule="exact"/>
        <w:jc w:val="both"/>
        <w:rPr>
          <w:rFonts w:ascii="Perpetua" w:hAnsi="Perpetua"/>
          <w:sz w:val="28"/>
          <w:szCs w:val="28"/>
        </w:rPr>
      </w:pPr>
      <w:r w:rsidRPr="0040627E">
        <w:rPr>
          <w:rFonts w:ascii="Perpetua" w:hAnsi="Perpetua"/>
          <w:sz w:val="28"/>
          <w:szCs w:val="28"/>
        </w:rPr>
        <w:t xml:space="preserve">Yox, </w:t>
      </w:r>
      <w:r w:rsidRPr="0040627E">
        <w:rPr>
          <w:rFonts w:ascii="Perpetua" w:hAnsi="Perpetua"/>
          <w:i/>
          <w:sz w:val="28"/>
          <w:szCs w:val="28"/>
        </w:rPr>
        <w:t xml:space="preserve">The Promise of Student Scholarship, </w:t>
      </w:r>
      <w:r w:rsidRPr="0040627E">
        <w:rPr>
          <w:rFonts w:ascii="Perpetua" w:hAnsi="Perpetua"/>
          <w:sz w:val="28"/>
          <w:szCs w:val="28"/>
        </w:rPr>
        <w:t>20</w:t>
      </w:r>
      <w:r w:rsidR="00317E93">
        <w:rPr>
          <w:rFonts w:ascii="Perpetua" w:hAnsi="Perpetua"/>
          <w:sz w:val="28"/>
          <w:szCs w:val="28"/>
        </w:rPr>
        <w:t>21</w:t>
      </w:r>
      <w:r w:rsidRPr="0040627E">
        <w:rPr>
          <w:rFonts w:ascii="Perpetua" w:hAnsi="Perpetua"/>
          <w:sz w:val="28"/>
          <w:szCs w:val="28"/>
        </w:rPr>
        <w:t xml:space="preserve"> (I will distribute free hard copies to each of you</w:t>
      </w:r>
      <w:r w:rsidR="00593F26" w:rsidRPr="0040627E">
        <w:rPr>
          <w:rFonts w:ascii="Perpetua" w:hAnsi="Perpetua"/>
          <w:sz w:val="28"/>
          <w:szCs w:val="28"/>
        </w:rPr>
        <w:t xml:space="preserve"> </w:t>
      </w:r>
      <w:r w:rsidRPr="0040627E">
        <w:rPr>
          <w:rFonts w:ascii="Perpetua" w:hAnsi="Perpetua"/>
          <w:sz w:val="28"/>
          <w:szCs w:val="28"/>
        </w:rPr>
        <w:t>as well</w:t>
      </w:r>
      <w:r w:rsidR="00352E0D">
        <w:rPr>
          <w:rFonts w:ascii="Perpetua" w:hAnsi="Perpetua"/>
          <w:sz w:val="28"/>
          <w:szCs w:val="28"/>
        </w:rPr>
        <w:t>).</w:t>
      </w:r>
    </w:p>
    <w:p w14:paraId="25A90380" w14:textId="77777777" w:rsidR="00E225AB" w:rsidRPr="0040627E" w:rsidRDefault="00E225AB" w:rsidP="00DF5E06">
      <w:pPr>
        <w:jc w:val="both"/>
        <w:rPr>
          <w:rFonts w:ascii="Perpetua" w:hAnsi="Perpetua"/>
          <w:sz w:val="28"/>
          <w:szCs w:val="28"/>
        </w:rPr>
      </w:pPr>
    </w:p>
    <w:p w14:paraId="5FF80483" w14:textId="77777777" w:rsidR="00F362BD" w:rsidRPr="0040627E" w:rsidRDefault="00593F26" w:rsidP="00DF5E06">
      <w:pPr>
        <w:pStyle w:val="Heading1"/>
        <w:spacing w:line="274" w:lineRule="exact"/>
        <w:ind w:left="0"/>
        <w:jc w:val="both"/>
        <w:rPr>
          <w:rFonts w:ascii="Perpetua" w:hAnsi="Perpetua"/>
          <w:sz w:val="28"/>
          <w:szCs w:val="28"/>
        </w:rPr>
      </w:pPr>
      <w:r w:rsidRPr="0040627E">
        <w:rPr>
          <w:rFonts w:ascii="Perpetua" w:hAnsi="Perpetua"/>
          <w:sz w:val="28"/>
          <w:szCs w:val="28"/>
        </w:rPr>
        <w:t>R</w:t>
      </w:r>
      <w:r w:rsidR="00E225AB" w:rsidRPr="0040627E">
        <w:rPr>
          <w:rFonts w:ascii="Perpetua" w:hAnsi="Perpetua"/>
          <w:sz w:val="28"/>
          <w:szCs w:val="28"/>
        </w:rPr>
        <w:t>equired</w:t>
      </w:r>
      <w:r w:rsidRPr="0040627E">
        <w:rPr>
          <w:rFonts w:ascii="Perpetua" w:hAnsi="Perpetua"/>
          <w:sz w:val="28"/>
          <w:szCs w:val="28"/>
        </w:rPr>
        <w:t xml:space="preserve"> </w:t>
      </w:r>
      <w:r w:rsidR="00E225AB" w:rsidRPr="0040627E">
        <w:rPr>
          <w:rFonts w:ascii="Perpetua" w:hAnsi="Perpetua"/>
          <w:sz w:val="28"/>
          <w:szCs w:val="28"/>
        </w:rPr>
        <w:t>Consultation of Source</w:t>
      </w:r>
      <w:r w:rsidRPr="0040627E">
        <w:rPr>
          <w:rFonts w:ascii="Perpetua" w:hAnsi="Perpetua"/>
          <w:sz w:val="28"/>
          <w:szCs w:val="28"/>
        </w:rPr>
        <w:t>s:</w:t>
      </w:r>
    </w:p>
    <w:p w14:paraId="48D20C93" w14:textId="15746E1E"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Plan to </w:t>
      </w:r>
      <w:r w:rsidR="00E225AB" w:rsidRPr="0040627E">
        <w:rPr>
          <w:rFonts w:ascii="Perpetua" w:hAnsi="Perpetua"/>
          <w:sz w:val="28"/>
          <w:szCs w:val="28"/>
        </w:rPr>
        <w:t xml:space="preserve">consult six </w:t>
      </w:r>
      <w:r w:rsidRPr="0040627E">
        <w:rPr>
          <w:rFonts w:ascii="Perpetua" w:hAnsi="Perpetua"/>
          <w:sz w:val="28"/>
          <w:szCs w:val="28"/>
        </w:rPr>
        <w:t xml:space="preserve">books, articles, </w:t>
      </w:r>
      <w:r w:rsidR="00E225AB" w:rsidRPr="0040627E">
        <w:rPr>
          <w:rFonts w:ascii="Perpetua" w:hAnsi="Perpetua"/>
          <w:sz w:val="28"/>
          <w:szCs w:val="28"/>
        </w:rPr>
        <w:t>and other sources written or produced by experts (Secondary Sources).  Use at least two of these extensively.  Utilize at least two Pr</w:t>
      </w:r>
      <w:r w:rsidRPr="0040627E">
        <w:rPr>
          <w:rFonts w:ascii="Perpetua" w:hAnsi="Perpetua"/>
          <w:sz w:val="28"/>
          <w:szCs w:val="28"/>
        </w:rPr>
        <w:t>imary</w:t>
      </w:r>
      <w:r w:rsidR="00E225AB" w:rsidRPr="0040627E">
        <w:rPr>
          <w:rFonts w:ascii="Perpetua" w:hAnsi="Perpetua"/>
          <w:sz w:val="28"/>
          <w:szCs w:val="28"/>
        </w:rPr>
        <w:t xml:space="preserve"> S</w:t>
      </w:r>
      <w:r w:rsidRPr="0040627E">
        <w:rPr>
          <w:rFonts w:ascii="Perpetua" w:hAnsi="Perpetua"/>
          <w:sz w:val="28"/>
          <w:szCs w:val="28"/>
        </w:rPr>
        <w:t>ource</w:t>
      </w:r>
      <w:r w:rsidR="00E225AB" w:rsidRPr="0040627E">
        <w:rPr>
          <w:rFonts w:ascii="Perpetua" w:hAnsi="Perpetua"/>
          <w:sz w:val="28"/>
          <w:szCs w:val="28"/>
        </w:rPr>
        <w:t>s</w:t>
      </w:r>
      <w:r w:rsidRPr="0040627E">
        <w:rPr>
          <w:rFonts w:ascii="Perpetua" w:hAnsi="Perpetua"/>
          <w:sz w:val="28"/>
          <w:szCs w:val="28"/>
        </w:rPr>
        <w:t xml:space="preserve"> </w:t>
      </w:r>
      <w:r w:rsidR="0040627E">
        <w:rPr>
          <w:rFonts w:ascii="Perpetua" w:hAnsi="Perpetua"/>
          <w:sz w:val="28"/>
          <w:szCs w:val="28"/>
        </w:rPr>
        <w:t>such as old photographs</w:t>
      </w:r>
      <w:r w:rsidR="008162FA">
        <w:rPr>
          <w:rFonts w:ascii="Perpetua" w:hAnsi="Perpetua"/>
          <w:sz w:val="28"/>
          <w:szCs w:val="28"/>
        </w:rPr>
        <w:t xml:space="preserve"> (on Google Images);</w:t>
      </w:r>
      <w:r w:rsidR="0040627E">
        <w:rPr>
          <w:rFonts w:ascii="Perpetua" w:hAnsi="Perpetua"/>
          <w:sz w:val="28"/>
          <w:szCs w:val="28"/>
        </w:rPr>
        <w:t xml:space="preserve"> </w:t>
      </w:r>
      <w:r w:rsidR="00E225AB" w:rsidRPr="0040627E">
        <w:rPr>
          <w:rFonts w:ascii="Perpetua" w:hAnsi="Perpetua"/>
          <w:sz w:val="28"/>
          <w:szCs w:val="28"/>
        </w:rPr>
        <w:t>YouTube</w:t>
      </w:r>
      <w:r w:rsidR="008162FA">
        <w:rPr>
          <w:rFonts w:ascii="Perpetua" w:hAnsi="Perpetua"/>
          <w:sz w:val="28"/>
          <w:szCs w:val="28"/>
        </w:rPr>
        <w:t xml:space="preserve"> documentaries;</w:t>
      </w:r>
      <w:r w:rsidRPr="0040627E">
        <w:rPr>
          <w:rFonts w:ascii="Perpetua" w:hAnsi="Perpetua"/>
          <w:sz w:val="28"/>
          <w:szCs w:val="28"/>
        </w:rPr>
        <w:t xml:space="preserve"> </w:t>
      </w:r>
      <w:r w:rsidR="008162FA">
        <w:rPr>
          <w:rFonts w:ascii="Perpetua" w:hAnsi="Perpetua"/>
          <w:sz w:val="28"/>
          <w:szCs w:val="28"/>
        </w:rPr>
        <w:t xml:space="preserve">newspaper articles such as those available through the online </w:t>
      </w:r>
      <w:r w:rsidR="008162FA">
        <w:rPr>
          <w:rFonts w:ascii="Perpetua" w:hAnsi="Perpetua"/>
          <w:i/>
          <w:sz w:val="28"/>
          <w:szCs w:val="28"/>
        </w:rPr>
        <w:t xml:space="preserve">Portal to Texas History; </w:t>
      </w:r>
      <w:r w:rsidR="008162FA">
        <w:rPr>
          <w:rFonts w:ascii="Perpetua" w:hAnsi="Perpetua"/>
          <w:sz w:val="28"/>
          <w:szCs w:val="28"/>
        </w:rPr>
        <w:t>interviews with older people including possibly your grandmother, or father; autobiographies or compilations of eyewitness accounts often available very cheaply for purchase online, or through &lt;Google Books&gt;.</w:t>
      </w:r>
    </w:p>
    <w:p w14:paraId="3D394E53" w14:textId="77777777" w:rsidR="00E225AB" w:rsidRPr="0040627E" w:rsidRDefault="00E225AB" w:rsidP="00DF5E06">
      <w:pPr>
        <w:pStyle w:val="BodyText"/>
        <w:jc w:val="both"/>
        <w:rPr>
          <w:rFonts w:ascii="Perpetua" w:hAnsi="Perpetua"/>
          <w:b/>
          <w:sz w:val="28"/>
          <w:szCs w:val="28"/>
        </w:rPr>
      </w:pPr>
    </w:p>
    <w:p w14:paraId="28E49351" w14:textId="77777777" w:rsidR="003D4E86" w:rsidRPr="003D4E86" w:rsidRDefault="003D4E86" w:rsidP="00DF5E06">
      <w:pPr>
        <w:pStyle w:val="Heading1"/>
        <w:spacing w:line="281" w:lineRule="exact"/>
        <w:ind w:left="0"/>
        <w:rPr>
          <w:rFonts w:ascii="Perpetua" w:hAnsi="Perpetua"/>
          <w:spacing w:val="-1"/>
          <w:sz w:val="28"/>
          <w:szCs w:val="28"/>
        </w:rPr>
      </w:pPr>
      <w:r w:rsidRPr="003D4E86">
        <w:rPr>
          <w:rFonts w:ascii="Perpetua" w:hAnsi="Perpetua"/>
          <w:spacing w:val="-1"/>
          <w:sz w:val="28"/>
          <w:szCs w:val="28"/>
        </w:rPr>
        <w:t>Student</w:t>
      </w:r>
      <w:r w:rsidRPr="003D4E86">
        <w:rPr>
          <w:rFonts w:ascii="Perpetua" w:hAnsi="Perpetua"/>
          <w:spacing w:val="-6"/>
          <w:sz w:val="28"/>
          <w:szCs w:val="28"/>
        </w:rPr>
        <w:t xml:space="preserve"> </w:t>
      </w:r>
      <w:r w:rsidRPr="003D4E86">
        <w:rPr>
          <w:rFonts w:ascii="Perpetua" w:hAnsi="Perpetua"/>
          <w:spacing w:val="-1"/>
          <w:sz w:val="28"/>
          <w:szCs w:val="28"/>
        </w:rPr>
        <w:t>Learning</w:t>
      </w:r>
      <w:r w:rsidRPr="003D4E86">
        <w:rPr>
          <w:rFonts w:ascii="Perpetua" w:hAnsi="Perpetua"/>
          <w:spacing w:val="-6"/>
          <w:sz w:val="28"/>
          <w:szCs w:val="28"/>
        </w:rPr>
        <w:t xml:space="preserve"> </w:t>
      </w:r>
      <w:r w:rsidRPr="003D4E86">
        <w:rPr>
          <w:rFonts w:ascii="Perpetua" w:hAnsi="Perpetua"/>
          <w:spacing w:val="-1"/>
          <w:sz w:val="28"/>
          <w:szCs w:val="28"/>
        </w:rPr>
        <w:t xml:space="preserve">Outcomes: </w:t>
      </w:r>
    </w:p>
    <w:p w14:paraId="63F45A4C" w14:textId="02742644" w:rsidR="003D4E86" w:rsidRPr="003D4E86" w:rsidRDefault="003D4E86" w:rsidP="000F09D8">
      <w:pPr>
        <w:pStyle w:val="Heading1"/>
        <w:numPr>
          <w:ilvl w:val="0"/>
          <w:numId w:val="35"/>
        </w:numPr>
        <w:autoSpaceDE/>
        <w:autoSpaceDN/>
        <w:spacing w:line="281" w:lineRule="exact"/>
        <w:rPr>
          <w:rFonts w:ascii="Perpetua" w:hAnsi="Perpetua"/>
          <w:b w:val="0"/>
          <w:bCs w:val="0"/>
          <w:color w:val="0F243E" w:themeColor="text2" w:themeShade="80"/>
          <w:spacing w:val="-1"/>
          <w:sz w:val="28"/>
          <w:szCs w:val="28"/>
        </w:rPr>
      </w:pPr>
      <w:r w:rsidRPr="003D4E86">
        <w:rPr>
          <w:rFonts w:ascii="Perpetua" w:hAnsi="Perpetua"/>
          <w:b w:val="0"/>
          <w:color w:val="0F243E" w:themeColor="text2" w:themeShade="80"/>
          <w:sz w:val="28"/>
          <w:szCs w:val="28"/>
        </w:rPr>
        <w:lastRenderedPageBreak/>
        <w:t>Create an argument through the use of historical evidence. (SLO1 – assessed by essay)</w:t>
      </w:r>
    </w:p>
    <w:p w14:paraId="30390794" w14:textId="4EAFD5A2" w:rsidR="003D4E86" w:rsidRPr="003D4E86" w:rsidRDefault="003D4E86" w:rsidP="000F09D8">
      <w:pPr>
        <w:pStyle w:val="Heading1"/>
        <w:numPr>
          <w:ilvl w:val="0"/>
          <w:numId w:val="35"/>
        </w:numPr>
        <w:autoSpaceDE/>
        <w:autoSpaceDN/>
        <w:spacing w:line="281" w:lineRule="exact"/>
        <w:rPr>
          <w:rFonts w:ascii="Perpetua" w:hAnsi="Perpetua"/>
          <w:b w:val="0"/>
          <w:bCs w:val="0"/>
          <w:color w:val="0F243E" w:themeColor="text2" w:themeShade="80"/>
          <w:spacing w:val="-1"/>
          <w:sz w:val="28"/>
          <w:szCs w:val="28"/>
        </w:rPr>
      </w:pPr>
      <w:r w:rsidRPr="003D4E86">
        <w:rPr>
          <w:rFonts w:ascii="Perpetua" w:hAnsi="Perpetua"/>
          <w:b w:val="0"/>
          <w:color w:val="0F243E" w:themeColor="text2" w:themeShade="80"/>
          <w:sz w:val="28"/>
          <w:szCs w:val="28"/>
        </w:rPr>
        <w:t>Analyze and interpret primary and secondary sources. (SLO2 – assessed by participation activities)</w:t>
      </w:r>
    </w:p>
    <w:p w14:paraId="16E476CF" w14:textId="12511CB6" w:rsidR="003D4E86" w:rsidRPr="003D4E86" w:rsidRDefault="003D4E86" w:rsidP="000F09D8">
      <w:pPr>
        <w:pStyle w:val="Heading1"/>
        <w:numPr>
          <w:ilvl w:val="0"/>
          <w:numId w:val="35"/>
        </w:numPr>
        <w:autoSpaceDE/>
        <w:autoSpaceDN/>
        <w:spacing w:line="281" w:lineRule="exact"/>
        <w:rPr>
          <w:rFonts w:ascii="Perpetua" w:hAnsi="Perpetua"/>
          <w:b w:val="0"/>
          <w:bCs w:val="0"/>
          <w:color w:val="0F243E" w:themeColor="text2" w:themeShade="80"/>
          <w:spacing w:val="-1"/>
          <w:sz w:val="28"/>
          <w:szCs w:val="28"/>
        </w:rPr>
      </w:pPr>
      <w:r w:rsidRPr="003D4E86">
        <w:rPr>
          <w:rFonts w:ascii="Perpetua" w:hAnsi="Perpetua"/>
          <w:b w:val="0"/>
          <w:color w:val="0F243E" w:themeColor="text2" w:themeShade="80"/>
          <w:sz w:val="28"/>
          <w:szCs w:val="28"/>
        </w:rPr>
        <w:t>Analyze the effects of historical, social, political, economic, cultural, and global forces on this period of United States history. (SLO3 – assessed by exam)</w:t>
      </w:r>
    </w:p>
    <w:p w14:paraId="1B585353" w14:textId="26FED981" w:rsidR="003D4E86" w:rsidRDefault="003D4E86" w:rsidP="00DF5E06">
      <w:pPr>
        <w:pStyle w:val="Heading1"/>
        <w:autoSpaceDE/>
        <w:autoSpaceDN/>
        <w:spacing w:line="281" w:lineRule="exact"/>
        <w:ind w:left="0"/>
        <w:rPr>
          <w:rFonts w:ascii="Perpetua" w:hAnsi="Perpetua"/>
          <w:b w:val="0"/>
          <w:color w:val="0F243E" w:themeColor="text2" w:themeShade="80"/>
          <w:sz w:val="28"/>
          <w:szCs w:val="28"/>
        </w:rPr>
      </w:pPr>
    </w:p>
    <w:p w14:paraId="26E5DB3E" w14:textId="77777777" w:rsidR="003D4E86" w:rsidRPr="003D4E86" w:rsidRDefault="003D4E86" w:rsidP="00DF5E06">
      <w:pPr>
        <w:pStyle w:val="BodyText"/>
        <w:spacing w:before="2"/>
        <w:rPr>
          <w:rFonts w:ascii="Perpetua" w:eastAsia="Cambria" w:hAnsi="Perpetua" w:cs="Cambria"/>
          <w:sz w:val="28"/>
          <w:szCs w:val="28"/>
        </w:rPr>
      </w:pPr>
      <w:r w:rsidRPr="003D4E86">
        <w:rPr>
          <w:rFonts w:ascii="Perpetua" w:hAnsi="Perpetua"/>
          <w:b/>
          <w:spacing w:val="-1"/>
          <w:sz w:val="28"/>
          <w:szCs w:val="28"/>
        </w:rPr>
        <w:t>Required Instructional Materials:</w:t>
      </w:r>
      <w:r w:rsidRPr="003D4E86">
        <w:rPr>
          <w:rFonts w:ascii="Perpetua" w:hAnsi="Perpetua"/>
          <w:spacing w:val="-1"/>
          <w:sz w:val="28"/>
          <w:szCs w:val="28"/>
        </w:rPr>
        <w:t xml:space="preserve"> Davidson, et al. </w:t>
      </w:r>
      <w:r w:rsidRPr="003D4E86">
        <w:rPr>
          <w:rFonts w:ascii="Perpetua" w:hAnsi="Perpetua"/>
          <w:i/>
          <w:spacing w:val="-1"/>
          <w:sz w:val="28"/>
          <w:szCs w:val="28"/>
        </w:rPr>
        <w:t>Experience History: Interpreting America’s Past</w:t>
      </w:r>
      <w:r w:rsidRPr="003D4E86">
        <w:rPr>
          <w:rFonts w:ascii="Perpetua" w:hAnsi="Perpetua"/>
          <w:spacing w:val="-1"/>
          <w:sz w:val="28"/>
          <w:szCs w:val="28"/>
        </w:rPr>
        <w:t>. 9</w:t>
      </w:r>
      <w:r w:rsidRPr="003D4E86">
        <w:rPr>
          <w:rFonts w:ascii="Perpetua" w:hAnsi="Perpetua"/>
          <w:spacing w:val="-1"/>
          <w:sz w:val="28"/>
          <w:szCs w:val="28"/>
          <w:vertAlign w:val="superscript"/>
        </w:rPr>
        <w:t>th</w:t>
      </w:r>
      <w:r w:rsidRPr="003D4E86">
        <w:rPr>
          <w:rFonts w:ascii="Perpetua" w:hAnsi="Perpetua"/>
          <w:spacing w:val="-1"/>
          <w:sz w:val="28"/>
          <w:szCs w:val="28"/>
        </w:rPr>
        <w:t xml:space="preserve"> edition, with CONNECT</w:t>
      </w:r>
    </w:p>
    <w:p w14:paraId="5B18A02E" w14:textId="77777777" w:rsidR="003D4E86" w:rsidRPr="003D4E86" w:rsidRDefault="003D4E86" w:rsidP="00DF5E06">
      <w:pPr>
        <w:pStyle w:val="Heading1"/>
        <w:ind w:left="0"/>
        <w:rPr>
          <w:rFonts w:ascii="Perpetua" w:hAnsi="Perpetua"/>
          <w:sz w:val="28"/>
          <w:szCs w:val="28"/>
        </w:rPr>
      </w:pPr>
    </w:p>
    <w:p w14:paraId="5AC5E990" w14:textId="77777777" w:rsidR="003D4E86" w:rsidRPr="003D4E86" w:rsidRDefault="003D4E86" w:rsidP="00DF5E06">
      <w:pPr>
        <w:pStyle w:val="Heading1"/>
        <w:ind w:left="0"/>
        <w:rPr>
          <w:rFonts w:ascii="Perpetua" w:hAnsi="Perpetua"/>
          <w:b w:val="0"/>
          <w:bCs w:val="0"/>
          <w:sz w:val="28"/>
          <w:szCs w:val="28"/>
        </w:rPr>
      </w:pPr>
      <w:r w:rsidRPr="003D4E86">
        <w:rPr>
          <w:rFonts w:ascii="Perpetua" w:hAnsi="Perpetua"/>
          <w:spacing w:val="-1"/>
          <w:sz w:val="28"/>
          <w:szCs w:val="28"/>
        </w:rPr>
        <w:t>Publisher:</w:t>
      </w:r>
      <w:r w:rsidRPr="003D4E86">
        <w:rPr>
          <w:rFonts w:ascii="Perpetua" w:hAnsi="Perpetua"/>
          <w:spacing w:val="-1"/>
          <w:sz w:val="28"/>
          <w:szCs w:val="28"/>
        </w:rPr>
        <w:tab/>
      </w:r>
      <w:r w:rsidRPr="003D4E86">
        <w:rPr>
          <w:rFonts w:ascii="Perpetua" w:hAnsi="Perpetua"/>
          <w:b w:val="0"/>
          <w:spacing w:val="-1"/>
          <w:sz w:val="28"/>
          <w:szCs w:val="28"/>
        </w:rPr>
        <w:t>McGraw-Hill</w:t>
      </w:r>
      <w:r w:rsidRPr="003D4E86">
        <w:rPr>
          <w:rFonts w:ascii="Perpetua" w:hAnsi="Perpetua"/>
          <w:b w:val="0"/>
          <w:spacing w:val="-1"/>
          <w:sz w:val="28"/>
          <w:szCs w:val="28"/>
        </w:rPr>
        <w:tab/>
      </w:r>
      <w:r w:rsidRPr="003D4E86">
        <w:rPr>
          <w:rFonts w:ascii="Perpetua" w:hAnsi="Perpetua"/>
          <w:spacing w:val="-1"/>
          <w:sz w:val="28"/>
          <w:szCs w:val="28"/>
        </w:rPr>
        <w:tab/>
      </w:r>
      <w:r w:rsidRPr="003D4E86">
        <w:rPr>
          <w:rFonts w:ascii="Perpetua" w:hAnsi="Perpetua"/>
          <w:spacing w:val="-1"/>
          <w:sz w:val="28"/>
          <w:szCs w:val="28"/>
        </w:rPr>
        <w:tab/>
      </w:r>
      <w:r w:rsidRPr="003D4E86">
        <w:rPr>
          <w:rFonts w:ascii="Perpetua" w:hAnsi="Perpetua"/>
          <w:spacing w:val="-1"/>
          <w:sz w:val="28"/>
          <w:szCs w:val="28"/>
        </w:rPr>
        <w:tab/>
        <w:t>ISBN</w:t>
      </w:r>
      <w:r w:rsidRPr="003D4E86">
        <w:rPr>
          <w:rFonts w:ascii="Perpetua" w:hAnsi="Perpetua"/>
          <w:spacing w:val="-3"/>
          <w:sz w:val="28"/>
          <w:szCs w:val="28"/>
        </w:rPr>
        <w:t xml:space="preserve"> </w:t>
      </w:r>
      <w:r w:rsidRPr="003D4E86">
        <w:rPr>
          <w:rFonts w:ascii="Perpetua" w:hAnsi="Perpetua"/>
          <w:spacing w:val="-1"/>
          <w:sz w:val="28"/>
          <w:szCs w:val="28"/>
        </w:rPr>
        <w:t xml:space="preserve">Number:  </w:t>
      </w:r>
      <w:r w:rsidRPr="003D4E86">
        <w:rPr>
          <w:rFonts w:ascii="Perpetua" w:hAnsi="Perpetua"/>
          <w:b w:val="0"/>
          <w:spacing w:val="-1"/>
          <w:sz w:val="28"/>
          <w:szCs w:val="28"/>
        </w:rPr>
        <w:t>978-1-259-54180-3</w:t>
      </w:r>
    </w:p>
    <w:p w14:paraId="759E25E1" w14:textId="77777777" w:rsidR="003D4E86" w:rsidRPr="003D4E86" w:rsidRDefault="003D4E86" w:rsidP="00DF5E06">
      <w:pPr>
        <w:spacing w:before="1"/>
        <w:rPr>
          <w:rFonts w:ascii="Perpetua" w:eastAsia="Cambria" w:hAnsi="Perpetua"/>
          <w:b/>
          <w:bCs/>
          <w:sz w:val="28"/>
          <w:szCs w:val="28"/>
        </w:rPr>
      </w:pPr>
    </w:p>
    <w:p w14:paraId="4F203082" w14:textId="77777777" w:rsidR="003D4E86" w:rsidRPr="003D4E86" w:rsidRDefault="003D4E86" w:rsidP="00DF5E06">
      <w:pPr>
        <w:pStyle w:val="Heading1"/>
        <w:ind w:left="0"/>
        <w:rPr>
          <w:rFonts w:ascii="Perpetua" w:hAnsi="Perpetua"/>
          <w:b w:val="0"/>
          <w:bCs w:val="0"/>
          <w:color w:val="FF0000"/>
          <w:spacing w:val="-1"/>
          <w:sz w:val="28"/>
          <w:szCs w:val="28"/>
        </w:rPr>
      </w:pPr>
      <w:r w:rsidRPr="003D4E86">
        <w:rPr>
          <w:rFonts w:ascii="Perpetua" w:hAnsi="Perpetua"/>
          <w:spacing w:val="-1"/>
          <w:sz w:val="28"/>
          <w:szCs w:val="28"/>
        </w:rPr>
        <w:t xml:space="preserve">Optional Instructional Materials: </w:t>
      </w:r>
      <w:r w:rsidRPr="003D4E86">
        <w:rPr>
          <w:rFonts w:ascii="Perpetua" w:hAnsi="Perpetua"/>
          <w:b w:val="0"/>
          <w:bCs w:val="0"/>
          <w:color w:val="0F243E" w:themeColor="text2" w:themeShade="80"/>
          <w:spacing w:val="-1"/>
          <w:sz w:val="28"/>
          <w:szCs w:val="28"/>
        </w:rPr>
        <w:t>none</w:t>
      </w:r>
    </w:p>
    <w:p w14:paraId="20F1CA2A" w14:textId="77777777" w:rsidR="003D4E86" w:rsidRPr="003D4E86" w:rsidRDefault="003D4E86" w:rsidP="00DF5E06">
      <w:pPr>
        <w:pStyle w:val="Heading1"/>
        <w:ind w:left="0"/>
        <w:rPr>
          <w:rFonts w:ascii="Perpetua" w:hAnsi="Perpetua"/>
          <w:b w:val="0"/>
          <w:bCs w:val="0"/>
          <w:sz w:val="28"/>
          <w:szCs w:val="28"/>
        </w:rPr>
      </w:pPr>
    </w:p>
    <w:p w14:paraId="76E5660D" w14:textId="452B8181" w:rsidR="003D4E86" w:rsidRPr="003D4E86" w:rsidRDefault="003D4E86" w:rsidP="00DF5E06">
      <w:pPr>
        <w:pStyle w:val="Heading1"/>
        <w:ind w:left="0"/>
        <w:rPr>
          <w:rFonts w:ascii="Perpetua" w:hAnsi="Perpetua"/>
          <w:b w:val="0"/>
          <w:bCs w:val="0"/>
          <w:color w:val="FF0000"/>
          <w:spacing w:val="-1"/>
          <w:sz w:val="28"/>
          <w:szCs w:val="28"/>
        </w:rPr>
      </w:pPr>
      <w:r w:rsidRPr="003D4E86">
        <w:rPr>
          <w:rFonts w:ascii="Perpetua" w:hAnsi="Perpetua"/>
          <w:sz w:val="28"/>
          <w:szCs w:val="28"/>
        </w:rPr>
        <w:t xml:space="preserve">Minimum Technology Requirements: </w:t>
      </w:r>
      <w:r w:rsidRPr="003D4E86">
        <w:rPr>
          <w:rFonts w:ascii="Perpetua" w:hAnsi="Perpetua"/>
          <w:b w:val="0"/>
          <w:sz w:val="28"/>
          <w:szCs w:val="28"/>
          <w:u w:val="single"/>
        </w:rPr>
        <w:t>You must have access to a computer to take this course</w:t>
      </w:r>
      <w:r w:rsidRPr="003D4E86">
        <w:rPr>
          <w:rFonts w:ascii="Perpetua" w:hAnsi="Perpetua"/>
          <w:b w:val="0"/>
          <w:sz w:val="28"/>
          <w:szCs w:val="28"/>
        </w:rPr>
        <w:t xml:space="preserve">. Your computer needs to have Windows XP SP3 or later or MAC OS X10.3 or higher.  You will need Office 2003 or higher, and you will need broadband internet access. You can check your operating system by right clicking on the My Computer icon on the home screen.  You can check your word processing program by going to Start and clicking on All Programs.  You will find your Office program there.  </w:t>
      </w:r>
    </w:p>
    <w:p w14:paraId="5988F4C9" w14:textId="77777777" w:rsidR="003D4E86" w:rsidRPr="003D4E86" w:rsidRDefault="003D4E86" w:rsidP="00DF5E06">
      <w:pPr>
        <w:spacing w:before="1"/>
        <w:rPr>
          <w:rFonts w:ascii="Perpetua" w:eastAsia="Cambria" w:hAnsi="Perpetua"/>
          <w:sz w:val="28"/>
          <w:szCs w:val="28"/>
        </w:rPr>
      </w:pPr>
    </w:p>
    <w:p w14:paraId="19EADF24" w14:textId="3019B339" w:rsidR="003D4E86" w:rsidRPr="003D4E86" w:rsidRDefault="003D4E86" w:rsidP="00DF5E06">
      <w:pPr>
        <w:pStyle w:val="BodyText"/>
        <w:rPr>
          <w:rFonts w:ascii="Perpetua" w:hAnsi="Perpetua"/>
          <w:color w:val="FF0000"/>
          <w:spacing w:val="-1"/>
          <w:sz w:val="28"/>
          <w:szCs w:val="28"/>
        </w:rPr>
      </w:pPr>
      <w:r w:rsidRPr="003D4E86">
        <w:rPr>
          <w:rFonts w:ascii="Perpetua" w:hAnsi="Perpetua"/>
          <w:b/>
          <w:bCs/>
          <w:spacing w:val="-1"/>
          <w:sz w:val="28"/>
          <w:szCs w:val="28"/>
        </w:rPr>
        <w:t>Required Computer Literacy Skills</w:t>
      </w:r>
      <w:r w:rsidRPr="003D4E86">
        <w:rPr>
          <w:rFonts w:ascii="Perpetua" w:hAnsi="Perpetua"/>
          <w:spacing w:val="-1"/>
          <w:sz w:val="28"/>
          <w:szCs w:val="28"/>
        </w:rPr>
        <w:t>:</w:t>
      </w:r>
      <w:r w:rsidRPr="003D4E86">
        <w:rPr>
          <w:rFonts w:ascii="Perpetua" w:hAnsi="Perpetua"/>
          <w:color w:val="FF0000"/>
          <w:spacing w:val="-1"/>
          <w:sz w:val="28"/>
          <w:szCs w:val="28"/>
        </w:rPr>
        <w:t xml:space="preserve"> </w:t>
      </w:r>
      <w:r w:rsidRPr="003D4E86">
        <w:rPr>
          <w:rFonts w:ascii="Perpetua" w:hAnsi="Perpetua"/>
          <w:spacing w:val="-1"/>
          <w:sz w:val="28"/>
          <w:szCs w:val="28"/>
        </w:rPr>
        <w:t>Ability to use Blackboard as well as Microsoft Office. Microsoft Office programs, including Word, are provided free to all enrolled students.</w:t>
      </w:r>
    </w:p>
    <w:p w14:paraId="41C87FAA" w14:textId="3BFDE15F" w:rsidR="00E225AB" w:rsidRPr="003D4E86" w:rsidRDefault="00E225AB" w:rsidP="00DF5E06">
      <w:pPr>
        <w:pStyle w:val="BodyText"/>
        <w:spacing w:line="281" w:lineRule="exact"/>
        <w:rPr>
          <w:rFonts w:ascii="Perpetua" w:hAnsi="Perpetua"/>
          <w:spacing w:val="-1"/>
          <w:sz w:val="28"/>
          <w:szCs w:val="28"/>
        </w:rPr>
      </w:pPr>
    </w:p>
    <w:p w14:paraId="43D67CD1" w14:textId="21F50A7A" w:rsidR="00F362BD" w:rsidRPr="0040627E" w:rsidRDefault="00593F26" w:rsidP="00DF5E06">
      <w:pPr>
        <w:jc w:val="both"/>
        <w:rPr>
          <w:rFonts w:ascii="Perpetua" w:hAnsi="Perpetua"/>
          <w:b/>
          <w:sz w:val="28"/>
          <w:szCs w:val="28"/>
        </w:rPr>
      </w:pPr>
      <w:r w:rsidRPr="0040627E">
        <w:rPr>
          <w:rFonts w:ascii="Perpetua" w:hAnsi="Perpetua"/>
          <w:b/>
          <w:sz w:val="28"/>
          <w:szCs w:val="28"/>
        </w:rPr>
        <w:t>Use of Syllabus</w:t>
      </w:r>
      <w:r w:rsidR="0040627E">
        <w:rPr>
          <w:rFonts w:ascii="Perpetua" w:hAnsi="Perpetua"/>
          <w:b/>
          <w:sz w:val="28"/>
          <w:szCs w:val="28"/>
        </w:rPr>
        <w:t xml:space="preserve">, Course Map, </w:t>
      </w:r>
      <w:r w:rsidR="00FC7A4F">
        <w:rPr>
          <w:rFonts w:ascii="Perpetua" w:hAnsi="Perpetua"/>
          <w:b/>
          <w:sz w:val="28"/>
          <w:szCs w:val="28"/>
        </w:rPr>
        <w:t xml:space="preserve">List of Key Specifics, </w:t>
      </w:r>
      <w:r w:rsidR="0040627E">
        <w:rPr>
          <w:rFonts w:ascii="Perpetua" w:hAnsi="Perpetua"/>
          <w:b/>
          <w:sz w:val="28"/>
          <w:szCs w:val="28"/>
        </w:rPr>
        <w:t>and my “Promise of Student Scholarship” booklet</w:t>
      </w:r>
      <w:r w:rsidRPr="0040627E">
        <w:rPr>
          <w:rFonts w:ascii="Perpetua" w:hAnsi="Perpetua"/>
          <w:b/>
          <w:sz w:val="28"/>
          <w:szCs w:val="28"/>
        </w:rPr>
        <w:t xml:space="preserve"> in this Course:</w:t>
      </w:r>
    </w:p>
    <w:p w14:paraId="167F3286" w14:textId="77777777" w:rsidR="00F362BD" w:rsidRPr="0040627E" w:rsidRDefault="00F362BD" w:rsidP="00DF5E06">
      <w:pPr>
        <w:pStyle w:val="BodyText"/>
        <w:jc w:val="both"/>
        <w:rPr>
          <w:rFonts w:ascii="Perpetua" w:hAnsi="Perpetua"/>
          <w:b/>
          <w:sz w:val="28"/>
          <w:szCs w:val="28"/>
        </w:rPr>
      </w:pPr>
    </w:p>
    <w:p w14:paraId="28C1F4EE" w14:textId="106776CD" w:rsidR="00F362BD" w:rsidRPr="0040627E" w:rsidRDefault="008162FA" w:rsidP="00DF5E06">
      <w:pPr>
        <w:jc w:val="both"/>
        <w:rPr>
          <w:rFonts w:ascii="Perpetua" w:hAnsi="Perpetua"/>
          <w:sz w:val="28"/>
          <w:szCs w:val="28"/>
        </w:rPr>
      </w:pPr>
      <w:r>
        <w:rPr>
          <w:rFonts w:ascii="Perpetua" w:hAnsi="Perpetua"/>
          <w:sz w:val="28"/>
          <w:szCs w:val="28"/>
        </w:rPr>
        <w:t xml:space="preserve">The first part of the </w:t>
      </w:r>
      <w:r>
        <w:rPr>
          <w:rFonts w:ascii="Perpetua" w:hAnsi="Perpetua"/>
          <w:b/>
          <w:sz w:val="28"/>
          <w:szCs w:val="28"/>
        </w:rPr>
        <w:t xml:space="preserve">Syllabus </w:t>
      </w:r>
      <w:r>
        <w:rPr>
          <w:rFonts w:ascii="Perpetua" w:hAnsi="Perpetua"/>
          <w:sz w:val="28"/>
          <w:szCs w:val="28"/>
        </w:rPr>
        <w:t xml:space="preserve">here contains all the standard parts of an NTCC syllabus in their correct order.  This includes a statement </w:t>
      </w:r>
      <w:r w:rsidR="001C5A73">
        <w:rPr>
          <w:rFonts w:ascii="Perpetua" w:hAnsi="Perpetua"/>
          <w:sz w:val="28"/>
          <w:szCs w:val="28"/>
        </w:rPr>
        <w:t>about</w:t>
      </w:r>
      <w:r>
        <w:rPr>
          <w:rFonts w:ascii="Perpetua" w:hAnsi="Perpetua"/>
          <w:sz w:val="28"/>
          <w:szCs w:val="28"/>
        </w:rPr>
        <w:t xml:space="preserve"> the grading system used in this course, and college guidelines.  The second half contains a schedule, rubrics, and other information to enhance your success.</w:t>
      </w:r>
    </w:p>
    <w:p w14:paraId="33DE156B" w14:textId="77777777" w:rsidR="00451E35" w:rsidRPr="0040627E" w:rsidRDefault="00451E35" w:rsidP="00DF5E06">
      <w:pPr>
        <w:jc w:val="both"/>
        <w:rPr>
          <w:rFonts w:ascii="Perpetua" w:hAnsi="Perpetua"/>
          <w:sz w:val="28"/>
          <w:szCs w:val="28"/>
        </w:rPr>
      </w:pPr>
    </w:p>
    <w:p w14:paraId="69E8843B" w14:textId="51EE0A29" w:rsidR="00451E35" w:rsidRPr="0040627E" w:rsidRDefault="00451E35" w:rsidP="00DF5E06">
      <w:pPr>
        <w:jc w:val="both"/>
        <w:rPr>
          <w:rFonts w:ascii="Perpetua" w:hAnsi="Perpetua"/>
          <w:sz w:val="28"/>
          <w:szCs w:val="28"/>
        </w:rPr>
      </w:pPr>
      <w:r w:rsidRPr="0040627E">
        <w:rPr>
          <w:rFonts w:ascii="Perpetua" w:hAnsi="Perpetua"/>
          <w:sz w:val="28"/>
          <w:szCs w:val="28"/>
        </w:rPr>
        <w:t xml:space="preserve">Please consult the </w:t>
      </w:r>
      <w:r w:rsidRPr="0040627E">
        <w:rPr>
          <w:rFonts w:ascii="Perpetua" w:hAnsi="Perpetua"/>
          <w:b/>
          <w:sz w:val="28"/>
          <w:szCs w:val="28"/>
        </w:rPr>
        <w:t>Course Map</w:t>
      </w:r>
      <w:r w:rsidRPr="0040627E">
        <w:rPr>
          <w:rFonts w:ascii="Perpetua" w:hAnsi="Perpetua"/>
          <w:sz w:val="28"/>
          <w:szCs w:val="28"/>
        </w:rPr>
        <w:t xml:space="preserve"> for week-by-week activities</w:t>
      </w:r>
      <w:r w:rsidR="008162FA">
        <w:rPr>
          <w:rFonts w:ascii="Perpetua" w:hAnsi="Perpetua"/>
          <w:sz w:val="28"/>
          <w:szCs w:val="28"/>
        </w:rPr>
        <w:t xml:space="preserve">, </w:t>
      </w:r>
      <w:r w:rsidRPr="0040627E">
        <w:rPr>
          <w:rFonts w:ascii="Perpetua" w:hAnsi="Perpetua"/>
          <w:sz w:val="28"/>
          <w:szCs w:val="28"/>
        </w:rPr>
        <w:t xml:space="preserve">assignments, and assessments.  </w:t>
      </w:r>
      <w:r w:rsidR="008162FA">
        <w:rPr>
          <w:rFonts w:ascii="Perpetua" w:hAnsi="Perpetua"/>
          <w:sz w:val="28"/>
          <w:szCs w:val="28"/>
        </w:rPr>
        <w:t xml:space="preserve">You know you are keeping up when you are completing the weekly assignments on this document.  </w:t>
      </w:r>
      <w:r w:rsidRPr="0040627E">
        <w:rPr>
          <w:rFonts w:ascii="Perpetua" w:hAnsi="Perpetua"/>
          <w:sz w:val="28"/>
          <w:szCs w:val="28"/>
        </w:rPr>
        <w:t xml:space="preserve">The </w:t>
      </w:r>
      <w:r w:rsidRPr="008162FA">
        <w:rPr>
          <w:rFonts w:ascii="Perpetua" w:hAnsi="Perpetua"/>
          <w:b/>
          <w:sz w:val="28"/>
          <w:szCs w:val="28"/>
        </w:rPr>
        <w:t>Course Map</w:t>
      </w:r>
      <w:r w:rsidRPr="0040627E">
        <w:rPr>
          <w:rFonts w:ascii="Perpetua" w:hAnsi="Perpetua"/>
          <w:sz w:val="28"/>
          <w:szCs w:val="28"/>
        </w:rPr>
        <w:t xml:space="preserve"> </w:t>
      </w:r>
      <w:r w:rsidR="00966435">
        <w:rPr>
          <w:rFonts w:ascii="Perpetua" w:hAnsi="Perpetua"/>
          <w:sz w:val="28"/>
          <w:szCs w:val="28"/>
        </w:rPr>
        <w:t xml:space="preserve">provides </w:t>
      </w:r>
      <w:r w:rsidR="00FB6CED">
        <w:rPr>
          <w:rFonts w:ascii="Perpetua" w:hAnsi="Perpetua"/>
          <w:sz w:val="28"/>
          <w:szCs w:val="28"/>
        </w:rPr>
        <w:t>check marks--</w:t>
      </w:r>
      <w:r w:rsidR="00FB6CED">
        <w:rPr>
          <w:rFonts w:ascii="Perpetua" w:hAnsi="Perpetua"/>
          <w:sz w:val="28"/>
          <w:szCs w:val="28"/>
        </w:rPr>
        <w:sym w:font="Symbol" w:char="F0D6"/>
      </w:r>
      <w:r w:rsidR="00FB6CED">
        <w:rPr>
          <w:rFonts w:ascii="Perpetua" w:hAnsi="Perpetua"/>
          <w:sz w:val="28"/>
          <w:szCs w:val="28"/>
        </w:rPr>
        <w:t>--before all statements relating to course objectives, and squares--</w:t>
      </w:r>
      <w:r w:rsidR="00FB6CED">
        <w:rPr>
          <w:rFonts w:ascii="Perpetua" w:hAnsi="Perpetua"/>
          <w:sz w:val="28"/>
          <w:szCs w:val="28"/>
        </w:rPr>
        <w:sym w:font="Symbol" w:char="F0A0"/>
      </w:r>
      <w:r w:rsidR="00FB6CED">
        <w:rPr>
          <w:rFonts w:ascii="Perpetua" w:hAnsi="Perpetua"/>
          <w:sz w:val="28"/>
          <w:szCs w:val="28"/>
        </w:rPr>
        <w:t>--</w:t>
      </w:r>
      <w:r w:rsidR="00966435">
        <w:rPr>
          <w:rFonts w:ascii="Perpetua" w:hAnsi="Perpetua"/>
          <w:sz w:val="28"/>
          <w:szCs w:val="28"/>
        </w:rPr>
        <w:t xml:space="preserve"> before each activity.  I encourage you to check these </w:t>
      </w:r>
      <w:r w:rsidR="00FB6CED">
        <w:rPr>
          <w:rFonts w:ascii="Perpetua" w:hAnsi="Perpetua"/>
          <w:sz w:val="28"/>
          <w:szCs w:val="28"/>
        </w:rPr>
        <w:t xml:space="preserve">blank squares </w:t>
      </w:r>
      <w:r w:rsidR="00966435">
        <w:rPr>
          <w:rFonts w:ascii="Perpetua" w:hAnsi="Perpetua"/>
          <w:sz w:val="28"/>
          <w:szCs w:val="28"/>
        </w:rPr>
        <w:t>off after</w:t>
      </w:r>
      <w:r w:rsidR="00FB6CED">
        <w:rPr>
          <w:rFonts w:ascii="Perpetua" w:hAnsi="Perpetua"/>
          <w:sz w:val="28"/>
          <w:szCs w:val="28"/>
        </w:rPr>
        <w:t xml:space="preserve"> performing</w:t>
      </w:r>
      <w:r w:rsidR="00A47622">
        <w:rPr>
          <w:rFonts w:ascii="Perpetua" w:hAnsi="Perpetua"/>
          <w:sz w:val="28"/>
          <w:szCs w:val="28"/>
        </w:rPr>
        <w:t xml:space="preserve"> the activities</w:t>
      </w:r>
      <w:r w:rsidR="00FB6CED">
        <w:rPr>
          <w:rFonts w:ascii="Perpetua" w:hAnsi="Perpetua"/>
          <w:sz w:val="28"/>
          <w:szCs w:val="28"/>
        </w:rPr>
        <w:t>, so you can better “keep score” of your own commitment to class activities</w:t>
      </w:r>
      <w:r w:rsidR="00A47622">
        <w:rPr>
          <w:rFonts w:ascii="Perpetua" w:hAnsi="Perpetua"/>
          <w:sz w:val="28"/>
          <w:szCs w:val="28"/>
        </w:rPr>
        <w:t xml:space="preserve">.  </w:t>
      </w:r>
      <w:r w:rsidR="00FB6CED">
        <w:rPr>
          <w:rFonts w:ascii="Perpetua" w:hAnsi="Perpetua"/>
          <w:sz w:val="28"/>
          <w:szCs w:val="28"/>
        </w:rPr>
        <w:t>Obviously, if most of the squares are going unchecked, there is a problem—perhaps with your scheduling.  A</w:t>
      </w:r>
      <w:r w:rsidR="008162FA">
        <w:rPr>
          <w:rFonts w:ascii="Perpetua" w:hAnsi="Perpetua"/>
          <w:sz w:val="28"/>
          <w:szCs w:val="28"/>
        </w:rPr>
        <w:t xml:space="preserve">lso </w:t>
      </w:r>
      <w:r w:rsidR="00FB6CED">
        <w:rPr>
          <w:rFonts w:ascii="Perpetua" w:hAnsi="Perpetua"/>
          <w:sz w:val="28"/>
          <w:szCs w:val="28"/>
        </w:rPr>
        <w:t xml:space="preserve">the </w:t>
      </w:r>
      <w:r w:rsidR="00FB6CED">
        <w:rPr>
          <w:rFonts w:ascii="Perpetua" w:hAnsi="Perpetua"/>
          <w:b/>
          <w:sz w:val="28"/>
          <w:szCs w:val="28"/>
        </w:rPr>
        <w:t xml:space="preserve">Course Map </w:t>
      </w:r>
      <w:r w:rsidRPr="0040627E">
        <w:rPr>
          <w:rFonts w:ascii="Perpetua" w:hAnsi="Perpetua"/>
          <w:sz w:val="28"/>
          <w:szCs w:val="28"/>
        </w:rPr>
        <w:t xml:space="preserve">will </w:t>
      </w:r>
      <w:r w:rsidR="00EC1D5A">
        <w:rPr>
          <w:rFonts w:ascii="Perpetua" w:hAnsi="Perpetua"/>
          <w:sz w:val="28"/>
          <w:szCs w:val="28"/>
        </w:rPr>
        <w:t>be very helpful when working on word documents on your computer</w:t>
      </w:r>
      <w:r w:rsidR="00966435">
        <w:rPr>
          <w:rFonts w:ascii="Perpetua" w:hAnsi="Perpetua"/>
          <w:sz w:val="28"/>
          <w:szCs w:val="28"/>
        </w:rPr>
        <w:t xml:space="preserve">.  The </w:t>
      </w:r>
      <w:r w:rsidR="00966435" w:rsidRPr="00966435">
        <w:rPr>
          <w:rFonts w:ascii="Perpetua" w:hAnsi="Perpetua"/>
          <w:b/>
          <w:sz w:val="28"/>
          <w:szCs w:val="28"/>
        </w:rPr>
        <w:t>Course Map</w:t>
      </w:r>
      <w:r w:rsidR="00966435">
        <w:rPr>
          <w:rFonts w:ascii="Perpetua" w:hAnsi="Perpetua"/>
          <w:sz w:val="28"/>
          <w:szCs w:val="28"/>
        </w:rPr>
        <w:t xml:space="preserve"> supplies all the homework questions that are asked, so you will not have to toggle between questions and answers</w:t>
      </w:r>
      <w:r w:rsidR="00FB6CED">
        <w:rPr>
          <w:rFonts w:ascii="Perpetua" w:hAnsi="Perpetua"/>
          <w:sz w:val="28"/>
          <w:szCs w:val="28"/>
        </w:rPr>
        <w:t xml:space="preserve"> on your screen</w:t>
      </w:r>
      <w:r w:rsidR="00966435">
        <w:rPr>
          <w:rFonts w:ascii="Perpetua" w:hAnsi="Perpetua"/>
          <w:sz w:val="28"/>
          <w:szCs w:val="28"/>
        </w:rPr>
        <w:t xml:space="preserve">.  </w:t>
      </w:r>
      <w:r w:rsidRPr="0040627E">
        <w:rPr>
          <w:rFonts w:ascii="Perpetua" w:hAnsi="Perpetua"/>
          <w:sz w:val="28"/>
          <w:szCs w:val="28"/>
        </w:rPr>
        <w:t xml:space="preserve">The instructor will provide </w:t>
      </w:r>
      <w:r w:rsidR="008203A1" w:rsidRPr="0040627E">
        <w:rPr>
          <w:rFonts w:ascii="Perpetua" w:hAnsi="Perpetua"/>
          <w:sz w:val="28"/>
          <w:szCs w:val="28"/>
        </w:rPr>
        <w:t xml:space="preserve">you with </w:t>
      </w:r>
      <w:r w:rsidRPr="0040627E">
        <w:rPr>
          <w:rFonts w:ascii="Perpetua" w:hAnsi="Perpetua"/>
          <w:sz w:val="28"/>
          <w:szCs w:val="28"/>
        </w:rPr>
        <w:t xml:space="preserve">a paper copy of the </w:t>
      </w:r>
      <w:r w:rsidRPr="008162FA">
        <w:rPr>
          <w:rFonts w:ascii="Perpetua" w:hAnsi="Perpetua"/>
          <w:b/>
          <w:sz w:val="28"/>
          <w:szCs w:val="28"/>
        </w:rPr>
        <w:t>Course Map</w:t>
      </w:r>
      <w:r w:rsidRPr="0040627E">
        <w:rPr>
          <w:rFonts w:ascii="Perpetua" w:hAnsi="Perpetua"/>
          <w:sz w:val="28"/>
          <w:szCs w:val="28"/>
        </w:rPr>
        <w:t xml:space="preserve">, and this too, in weekly allotments, will appear </w:t>
      </w:r>
      <w:r w:rsidR="008203A1" w:rsidRPr="0040627E">
        <w:rPr>
          <w:rFonts w:ascii="Perpetua" w:hAnsi="Perpetua"/>
          <w:sz w:val="28"/>
          <w:szCs w:val="28"/>
        </w:rPr>
        <w:t xml:space="preserve">exactly as it does in the handout, </w:t>
      </w:r>
      <w:r w:rsidRPr="0040627E">
        <w:rPr>
          <w:rFonts w:ascii="Perpetua" w:hAnsi="Perpetua"/>
          <w:sz w:val="28"/>
          <w:szCs w:val="28"/>
        </w:rPr>
        <w:t xml:space="preserve">on </w:t>
      </w:r>
      <w:r w:rsidRPr="008162FA">
        <w:rPr>
          <w:rFonts w:ascii="Perpetua" w:hAnsi="Perpetua"/>
          <w:i/>
          <w:sz w:val="28"/>
          <w:szCs w:val="28"/>
        </w:rPr>
        <w:t>Blackboard</w:t>
      </w:r>
      <w:r w:rsidRPr="0040627E">
        <w:rPr>
          <w:rFonts w:ascii="Perpetua" w:hAnsi="Perpetua"/>
          <w:sz w:val="28"/>
          <w:szCs w:val="28"/>
        </w:rPr>
        <w:t>.</w:t>
      </w:r>
    </w:p>
    <w:p w14:paraId="1825CDE3" w14:textId="77777777" w:rsidR="00F362BD" w:rsidRPr="0040627E" w:rsidRDefault="00F362BD" w:rsidP="00DF5E06">
      <w:pPr>
        <w:pStyle w:val="BodyText"/>
        <w:jc w:val="both"/>
        <w:rPr>
          <w:rFonts w:ascii="Perpetua" w:hAnsi="Perpetua"/>
          <w:sz w:val="28"/>
          <w:szCs w:val="28"/>
        </w:rPr>
      </w:pPr>
    </w:p>
    <w:p w14:paraId="79020918" w14:textId="3867A143" w:rsidR="001C5A73" w:rsidRDefault="001C5A73" w:rsidP="00DF5E06">
      <w:pPr>
        <w:jc w:val="both"/>
        <w:rPr>
          <w:rFonts w:ascii="Perpetua" w:hAnsi="Perpetua"/>
          <w:sz w:val="28"/>
          <w:szCs w:val="28"/>
        </w:rPr>
      </w:pPr>
      <w:r>
        <w:rPr>
          <w:rFonts w:ascii="Perpetua" w:hAnsi="Perpetua"/>
          <w:sz w:val="28"/>
          <w:szCs w:val="28"/>
        </w:rPr>
        <w:t xml:space="preserve">The assigned booklet, </w:t>
      </w:r>
      <w:r>
        <w:rPr>
          <w:rFonts w:ascii="Perpetua" w:hAnsi="Perpetua"/>
          <w:b/>
          <w:sz w:val="28"/>
          <w:szCs w:val="28"/>
        </w:rPr>
        <w:t xml:space="preserve">The Promise of Student Scholarship, </w:t>
      </w:r>
      <w:r>
        <w:rPr>
          <w:rFonts w:ascii="Perpetua" w:hAnsi="Perpetua"/>
          <w:sz w:val="28"/>
          <w:szCs w:val="28"/>
        </w:rPr>
        <w:t xml:space="preserve">explains the rationale for the emphasis on the research paper in this course.  For students facing taut schedules, pp. 15, 18, 26-39 will be most </w:t>
      </w:r>
      <w:r>
        <w:rPr>
          <w:rFonts w:ascii="Perpetua" w:hAnsi="Perpetua"/>
          <w:sz w:val="28"/>
          <w:szCs w:val="28"/>
        </w:rPr>
        <w:lastRenderedPageBreak/>
        <w:t>helpful in providing examples of weekly homework relating to the 1,100 word or more research paper, and in providing a look at how a superior essay is formed, and what it looks like.</w:t>
      </w:r>
      <w:r w:rsidR="003A0B50">
        <w:rPr>
          <w:rFonts w:ascii="Perpetua" w:hAnsi="Perpetua"/>
          <w:sz w:val="28"/>
          <w:szCs w:val="28"/>
        </w:rPr>
        <w:t xml:space="preserve"> This booklet also concludes with a vocabulary chart that should help to clarify definitions and opportunities.</w:t>
      </w:r>
    </w:p>
    <w:p w14:paraId="46A560C5" w14:textId="77777777" w:rsidR="00616278" w:rsidRDefault="00616278" w:rsidP="00DF5E06">
      <w:pPr>
        <w:jc w:val="both"/>
        <w:rPr>
          <w:rFonts w:ascii="Perpetua" w:hAnsi="Perpetua"/>
          <w:sz w:val="28"/>
          <w:szCs w:val="28"/>
        </w:rPr>
      </w:pPr>
    </w:p>
    <w:p w14:paraId="7AA2515E" w14:textId="27E0E420" w:rsidR="00FC7A4F" w:rsidRDefault="00FC7A4F" w:rsidP="00DF5E06">
      <w:pPr>
        <w:jc w:val="both"/>
        <w:rPr>
          <w:rFonts w:ascii="Perpetua" w:hAnsi="Perpetua"/>
          <w:sz w:val="28"/>
          <w:szCs w:val="28"/>
        </w:rPr>
      </w:pPr>
      <w:r>
        <w:rPr>
          <w:rFonts w:ascii="Perpetua" w:hAnsi="Perpetua"/>
          <w:sz w:val="28"/>
          <w:szCs w:val="28"/>
        </w:rPr>
        <w:t xml:space="preserve">The </w:t>
      </w:r>
      <w:r>
        <w:rPr>
          <w:rFonts w:ascii="Perpetua" w:hAnsi="Perpetua"/>
          <w:b/>
          <w:sz w:val="28"/>
          <w:szCs w:val="28"/>
        </w:rPr>
        <w:t>List of Key Specifics</w:t>
      </w:r>
      <w:r w:rsidR="00616278">
        <w:rPr>
          <w:rFonts w:ascii="Perpetua" w:hAnsi="Perpetua"/>
          <w:b/>
          <w:sz w:val="28"/>
          <w:szCs w:val="28"/>
        </w:rPr>
        <w:t xml:space="preserve">, </w:t>
      </w:r>
      <w:r w:rsidR="00616278" w:rsidRPr="00616278">
        <w:rPr>
          <w:rFonts w:ascii="Perpetua" w:hAnsi="Perpetua"/>
          <w:sz w:val="28"/>
          <w:szCs w:val="28"/>
        </w:rPr>
        <w:t>a fourth handout,</w:t>
      </w:r>
      <w:r>
        <w:rPr>
          <w:rFonts w:ascii="Perpetua" w:hAnsi="Perpetua"/>
          <w:b/>
          <w:sz w:val="28"/>
          <w:szCs w:val="28"/>
        </w:rPr>
        <w:t xml:space="preserve"> </w:t>
      </w:r>
      <w:r>
        <w:rPr>
          <w:rFonts w:ascii="Perpetua" w:hAnsi="Perpetua"/>
          <w:sz w:val="28"/>
          <w:szCs w:val="28"/>
        </w:rPr>
        <w:t>is meant to help you study for the tests</w:t>
      </w:r>
      <w:r w:rsidR="00173442">
        <w:rPr>
          <w:rFonts w:ascii="Perpetua" w:hAnsi="Perpetua"/>
          <w:sz w:val="28"/>
          <w:szCs w:val="28"/>
        </w:rPr>
        <w:t xml:space="preserve">. It should also help to increase your fluency, combining the “terms of the course with words of your own.” </w:t>
      </w:r>
    </w:p>
    <w:p w14:paraId="43DB0944" w14:textId="77777777" w:rsidR="001C5A73" w:rsidRDefault="001C5A73" w:rsidP="00DF5E06">
      <w:pPr>
        <w:jc w:val="both"/>
        <w:rPr>
          <w:rFonts w:ascii="Perpetua" w:hAnsi="Perpetua"/>
          <w:sz w:val="28"/>
          <w:szCs w:val="28"/>
        </w:rPr>
      </w:pPr>
    </w:p>
    <w:p w14:paraId="344BF3F1" w14:textId="05E68ED4" w:rsidR="00F362BD" w:rsidRPr="0040627E" w:rsidRDefault="008203A1" w:rsidP="00DF5E06">
      <w:pPr>
        <w:jc w:val="both"/>
        <w:rPr>
          <w:rFonts w:ascii="Perpetua" w:hAnsi="Perpetua"/>
          <w:b/>
          <w:sz w:val="28"/>
          <w:szCs w:val="28"/>
        </w:rPr>
      </w:pPr>
      <w:r w:rsidRPr="0040627E">
        <w:rPr>
          <w:rFonts w:ascii="Perpetua" w:hAnsi="Perpetua"/>
          <w:b/>
          <w:sz w:val="28"/>
          <w:szCs w:val="28"/>
        </w:rPr>
        <w:t>Important Topics and Questions</w:t>
      </w:r>
      <w:r w:rsidR="00593F26" w:rsidRPr="0040627E">
        <w:rPr>
          <w:rFonts w:ascii="Perpetua" w:hAnsi="Perpetua"/>
          <w:b/>
          <w:sz w:val="28"/>
          <w:szCs w:val="28"/>
        </w:rPr>
        <w:t>:</w:t>
      </w:r>
    </w:p>
    <w:p w14:paraId="60DA40B6" w14:textId="77777777" w:rsidR="002B7F80" w:rsidRPr="0040627E" w:rsidRDefault="002B7F80" w:rsidP="00DF5E06">
      <w:pPr>
        <w:pStyle w:val="BodyText"/>
        <w:jc w:val="both"/>
        <w:rPr>
          <w:rFonts w:ascii="Perpetua" w:hAnsi="Perpetua"/>
          <w:sz w:val="28"/>
          <w:szCs w:val="28"/>
        </w:rPr>
      </w:pPr>
    </w:p>
    <w:p w14:paraId="2FF16FFE" w14:textId="3FA107F8" w:rsidR="00F362BD" w:rsidRPr="0040627E" w:rsidRDefault="006774DE" w:rsidP="00DF5E06">
      <w:pPr>
        <w:pStyle w:val="BodyText"/>
        <w:jc w:val="both"/>
        <w:rPr>
          <w:rFonts w:ascii="Perpetua" w:hAnsi="Perpetua"/>
          <w:sz w:val="28"/>
          <w:szCs w:val="28"/>
        </w:rPr>
      </w:pPr>
      <w:r>
        <w:rPr>
          <w:rFonts w:ascii="Perpetua" w:hAnsi="Perpetua"/>
          <w:sz w:val="28"/>
          <w:szCs w:val="28"/>
        </w:rPr>
        <w:t>Unit</w:t>
      </w:r>
      <w:r w:rsidR="00593F26" w:rsidRPr="0040627E">
        <w:rPr>
          <w:rFonts w:ascii="Perpetua" w:hAnsi="Perpetua"/>
          <w:sz w:val="28"/>
          <w:szCs w:val="28"/>
        </w:rPr>
        <w:t xml:space="preserve"> I. </w:t>
      </w:r>
      <w:r w:rsidR="00317E93">
        <w:rPr>
          <w:rFonts w:ascii="Perpetua" w:hAnsi="Perpetua"/>
          <w:sz w:val="28"/>
          <w:szCs w:val="28"/>
        </w:rPr>
        <w:t>10,000 BC to 1763 AD</w:t>
      </w:r>
      <w:r w:rsidR="00593F26" w:rsidRPr="0040627E">
        <w:rPr>
          <w:rFonts w:ascii="Perpetua" w:hAnsi="Perpetua"/>
          <w:sz w:val="28"/>
          <w:szCs w:val="28"/>
        </w:rPr>
        <w:t>.</w:t>
      </w:r>
      <w:r>
        <w:rPr>
          <w:rFonts w:ascii="Perpetua" w:hAnsi="Perpetua"/>
          <w:sz w:val="28"/>
          <w:szCs w:val="28"/>
        </w:rPr>
        <w:t xml:space="preserve">  Chapters 1-5 in Text.</w:t>
      </w:r>
    </w:p>
    <w:p w14:paraId="5C623000" w14:textId="6807CF71"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Why Look at </w:t>
      </w:r>
      <w:r w:rsidR="00317E93">
        <w:rPr>
          <w:rFonts w:ascii="Perpetua" w:hAnsi="Perpetua"/>
          <w:sz w:val="28"/>
          <w:szCs w:val="28"/>
        </w:rPr>
        <w:t>Early</w:t>
      </w:r>
      <w:r w:rsidRPr="0040627E">
        <w:rPr>
          <w:rFonts w:ascii="Perpetua" w:hAnsi="Perpetua"/>
          <w:sz w:val="28"/>
          <w:szCs w:val="28"/>
        </w:rPr>
        <w:t xml:space="preserve"> American History? Does History Matter?</w:t>
      </w:r>
    </w:p>
    <w:p w14:paraId="3DD849D7" w14:textId="2A76B4C7" w:rsidR="00F362BD" w:rsidRPr="0040627E" w:rsidRDefault="00317E93" w:rsidP="00DF5E06">
      <w:pPr>
        <w:pStyle w:val="BodyText"/>
        <w:jc w:val="both"/>
        <w:rPr>
          <w:rFonts w:ascii="Perpetua" w:hAnsi="Perpetua"/>
          <w:sz w:val="28"/>
          <w:szCs w:val="28"/>
        </w:rPr>
      </w:pPr>
      <w:r>
        <w:rPr>
          <w:rFonts w:ascii="Perpetua" w:hAnsi="Perpetua"/>
          <w:sz w:val="28"/>
          <w:szCs w:val="28"/>
        </w:rPr>
        <w:t xml:space="preserve">What were the assets and limitations of America’s first Indian societies? </w:t>
      </w:r>
      <w:r w:rsidR="00593F26" w:rsidRPr="0040627E">
        <w:rPr>
          <w:rFonts w:ascii="Perpetua" w:hAnsi="Perpetua"/>
          <w:sz w:val="28"/>
          <w:szCs w:val="28"/>
        </w:rPr>
        <w:t xml:space="preserve"> </w:t>
      </w:r>
      <w:r>
        <w:rPr>
          <w:rFonts w:ascii="Perpetua" w:hAnsi="Perpetua"/>
          <w:sz w:val="28"/>
          <w:szCs w:val="28"/>
        </w:rPr>
        <w:t>How might we best characterize America’s founding settlers</w:t>
      </w:r>
      <w:r w:rsidR="00593F26" w:rsidRPr="0040627E">
        <w:rPr>
          <w:rFonts w:ascii="Perpetua" w:hAnsi="Perpetua"/>
          <w:sz w:val="28"/>
          <w:szCs w:val="28"/>
        </w:rPr>
        <w:t xml:space="preserve">? </w:t>
      </w:r>
      <w:r>
        <w:rPr>
          <w:rFonts w:ascii="Perpetua" w:hAnsi="Perpetua"/>
          <w:sz w:val="28"/>
          <w:szCs w:val="28"/>
        </w:rPr>
        <w:t>What explains the birth both of America’s secular society, and its powerful Protestant Evangelical culture?</w:t>
      </w:r>
      <w:r w:rsidR="00665384" w:rsidRPr="0040627E">
        <w:rPr>
          <w:rFonts w:ascii="Perpetua" w:hAnsi="Perpetua"/>
          <w:sz w:val="28"/>
          <w:szCs w:val="28"/>
        </w:rPr>
        <w:t xml:space="preserve"> </w:t>
      </w:r>
      <w:r>
        <w:rPr>
          <w:rFonts w:ascii="Perpetua" w:hAnsi="Perpetua"/>
          <w:sz w:val="28"/>
          <w:szCs w:val="28"/>
        </w:rPr>
        <w:t>How did the American colonies develop apart from British expectations and become ‘Americanized’?</w:t>
      </w:r>
    </w:p>
    <w:p w14:paraId="2D958EC7" w14:textId="77777777" w:rsidR="00F362BD" w:rsidRPr="0040627E" w:rsidRDefault="00F362BD" w:rsidP="00DF5E06">
      <w:pPr>
        <w:pStyle w:val="BodyText"/>
        <w:jc w:val="both"/>
        <w:rPr>
          <w:rFonts w:ascii="Perpetua" w:hAnsi="Perpetua"/>
          <w:sz w:val="28"/>
          <w:szCs w:val="28"/>
        </w:rPr>
      </w:pPr>
    </w:p>
    <w:p w14:paraId="5D9341AE" w14:textId="4213CD8A"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Part II. </w:t>
      </w:r>
      <w:r w:rsidR="00317E93">
        <w:rPr>
          <w:rFonts w:ascii="Perpetua" w:hAnsi="Perpetua"/>
          <w:sz w:val="28"/>
          <w:szCs w:val="28"/>
        </w:rPr>
        <w:t>1763-1824</w:t>
      </w:r>
      <w:r w:rsidRPr="0040627E">
        <w:rPr>
          <w:rFonts w:ascii="Perpetua" w:hAnsi="Perpetua"/>
          <w:sz w:val="28"/>
          <w:szCs w:val="28"/>
        </w:rPr>
        <w:t>.</w:t>
      </w:r>
      <w:r w:rsidR="006774DE">
        <w:rPr>
          <w:rFonts w:ascii="Perpetua" w:hAnsi="Perpetua"/>
          <w:sz w:val="28"/>
          <w:szCs w:val="28"/>
        </w:rPr>
        <w:t xml:space="preserve"> Chapters 6-9 in Text.</w:t>
      </w:r>
    </w:p>
    <w:p w14:paraId="754BA4CC" w14:textId="5571DDC8" w:rsidR="00F362BD" w:rsidRPr="0040627E" w:rsidRDefault="00317E93" w:rsidP="00DF5E06">
      <w:pPr>
        <w:pStyle w:val="BodyText"/>
        <w:jc w:val="both"/>
        <w:rPr>
          <w:rFonts w:ascii="Perpetua" w:hAnsi="Perpetua"/>
          <w:sz w:val="28"/>
          <w:szCs w:val="28"/>
        </w:rPr>
      </w:pPr>
      <w:r>
        <w:rPr>
          <w:rFonts w:ascii="Perpetua" w:hAnsi="Perpetua"/>
          <w:sz w:val="28"/>
          <w:szCs w:val="28"/>
        </w:rPr>
        <w:t>What triggered the American Revolution?</w:t>
      </w:r>
      <w:r w:rsidR="00593F26" w:rsidRPr="0040627E">
        <w:rPr>
          <w:rFonts w:ascii="Perpetua" w:hAnsi="Perpetua"/>
          <w:sz w:val="28"/>
          <w:szCs w:val="28"/>
        </w:rPr>
        <w:t xml:space="preserve"> </w:t>
      </w:r>
      <w:r w:rsidR="00DE73CF">
        <w:rPr>
          <w:rFonts w:ascii="Perpetua" w:hAnsi="Perpetua"/>
          <w:sz w:val="28"/>
          <w:szCs w:val="28"/>
        </w:rPr>
        <w:t>How did America’s Founding Fathers implement the Constitution in 1789, the longest living written Constitution in the world</w:t>
      </w:r>
      <w:r w:rsidR="00593F26" w:rsidRPr="0040627E">
        <w:rPr>
          <w:rFonts w:ascii="Perpetua" w:hAnsi="Perpetua"/>
          <w:sz w:val="28"/>
          <w:szCs w:val="28"/>
        </w:rPr>
        <w:t xml:space="preserve">? </w:t>
      </w:r>
      <w:r w:rsidR="00DE73CF">
        <w:rPr>
          <w:rFonts w:ascii="Perpetua" w:hAnsi="Perpetua"/>
          <w:sz w:val="28"/>
          <w:szCs w:val="28"/>
        </w:rPr>
        <w:t>Who were the Federalists and what did they bequeath to American life?</w:t>
      </w:r>
      <w:r w:rsidR="00593F26" w:rsidRPr="0040627E">
        <w:rPr>
          <w:rFonts w:ascii="Perpetua" w:hAnsi="Perpetua"/>
          <w:sz w:val="28"/>
          <w:szCs w:val="28"/>
        </w:rPr>
        <w:t xml:space="preserve"> </w:t>
      </w:r>
      <w:r w:rsidR="00DE73CF">
        <w:rPr>
          <w:rFonts w:ascii="Perpetua" w:hAnsi="Perpetua"/>
          <w:sz w:val="28"/>
          <w:szCs w:val="28"/>
        </w:rPr>
        <w:t xml:space="preserve">What was the importance of Thomas Jefferson?  How did the United States become a one-party system by 1824? </w:t>
      </w:r>
    </w:p>
    <w:p w14:paraId="71FE1839" w14:textId="77777777" w:rsidR="00F362BD" w:rsidRPr="0040627E" w:rsidRDefault="00F362BD" w:rsidP="00DF5E06">
      <w:pPr>
        <w:pStyle w:val="BodyText"/>
        <w:jc w:val="both"/>
        <w:rPr>
          <w:rFonts w:ascii="Perpetua" w:hAnsi="Perpetua"/>
          <w:sz w:val="28"/>
          <w:szCs w:val="28"/>
        </w:rPr>
      </w:pPr>
    </w:p>
    <w:p w14:paraId="3BF43520" w14:textId="669ED676" w:rsidR="00F362BD" w:rsidRPr="0040627E" w:rsidRDefault="00593F26" w:rsidP="00DF5E06">
      <w:pPr>
        <w:pStyle w:val="BodyText"/>
        <w:spacing w:before="1"/>
        <w:jc w:val="both"/>
        <w:rPr>
          <w:rFonts w:ascii="Perpetua" w:hAnsi="Perpetua"/>
          <w:sz w:val="28"/>
          <w:szCs w:val="28"/>
        </w:rPr>
      </w:pPr>
      <w:r w:rsidRPr="0040627E">
        <w:rPr>
          <w:rFonts w:ascii="Perpetua" w:hAnsi="Perpetua"/>
          <w:sz w:val="28"/>
          <w:szCs w:val="28"/>
        </w:rPr>
        <w:t xml:space="preserve">Part III. </w:t>
      </w:r>
      <w:r w:rsidR="00DE73CF">
        <w:rPr>
          <w:rFonts w:ascii="Perpetua" w:hAnsi="Perpetua"/>
          <w:sz w:val="28"/>
          <w:szCs w:val="28"/>
        </w:rPr>
        <w:t>1824-1865</w:t>
      </w:r>
      <w:r w:rsidRPr="0040627E">
        <w:rPr>
          <w:rFonts w:ascii="Perpetua" w:hAnsi="Perpetua"/>
          <w:sz w:val="28"/>
          <w:szCs w:val="28"/>
        </w:rPr>
        <w:t>.</w:t>
      </w:r>
      <w:r w:rsidR="006774DE">
        <w:rPr>
          <w:rFonts w:ascii="Perpetua" w:hAnsi="Perpetua"/>
          <w:sz w:val="28"/>
          <w:szCs w:val="28"/>
        </w:rPr>
        <w:t xml:space="preserve"> Chapters 10-16 in Text.</w:t>
      </w:r>
    </w:p>
    <w:p w14:paraId="22A6CE30" w14:textId="6895F50B" w:rsidR="00FC4BFD" w:rsidRPr="0040627E" w:rsidRDefault="00DE73CF" w:rsidP="00DF5E06">
      <w:pPr>
        <w:pStyle w:val="BodyText"/>
        <w:jc w:val="both"/>
        <w:rPr>
          <w:rFonts w:ascii="Perpetua" w:hAnsi="Perpetua"/>
          <w:sz w:val="28"/>
          <w:szCs w:val="28"/>
        </w:rPr>
      </w:pPr>
      <w:r>
        <w:rPr>
          <w:rFonts w:ascii="Perpetua" w:hAnsi="Perpetua"/>
          <w:sz w:val="28"/>
          <w:szCs w:val="28"/>
        </w:rPr>
        <w:t xml:space="preserve">How was the industrialization process and economic changes of the eighteenth century more far-reaching than any other economic revolution in the history of the world?  How did Andrew Jackson revolutionize American politics?  What religious groups became dominant in American society?  How can we explain the rise of the Old South with its justification of slavery?  How did the United States acquire Texas and other Western states?  How and why did the United States experience a political disintegration in the 1850s?  How did the North win the Civil War? </w:t>
      </w:r>
    </w:p>
    <w:p w14:paraId="10AA8DBC" w14:textId="77777777" w:rsidR="00550605" w:rsidRPr="0040627E" w:rsidRDefault="00550605" w:rsidP="00DF5E06">
      <w:pPr>
        <w:pStyle w:val="Heading1"/>
        <w:ind w:left="0"/>
        <w:jc w:val="both"/>
        <w:rPr>
          <w:rFonts w:ascii="Perpetua" w:hAnsi="Perpetua"/>
          <w:sz w:val="28"/>
          <w:szCs w:val="28"/>
        </w:rPr>
      </w:pPr>
    </w:p>
    <w:p w14:paraId="7A0C2F79" w14:textId="77777777" w:rsidR="00F362BD" w:rsidRPr="0040627E" w:rsidRDefault="00593F26" w:rsidP="00DF5E06">
      <w:pPr>
        <w:pStyle w:val="Heading1"/>
        <w:ind w:left="0"/>
        <w:jc w:val="both"/>
        <w:rPr>
          <w:rFonts w:ascii="Perpetua" w:hAnsi="Perpetua"/>
          <w:sz w:val="28"/>
          <w:szCs w:val="28"/>
        </w:rPr>
      </w:pPr>
      <w:r w:rsidRPr="0040627E">
        <w:rPr>
          <w:rFonts w:ascii="Perpetua" w:hAnsi="Perpetua"/>
          <w:sz w:val="28"/>
          <w:szCs w:val="28"/>
        </w:rPr>
        <w:t>Evaluation/Grading Policy:</w:t>
      </w:r>
    </w:p>
    <w:p w14:paraId="40862E6B" w14:textId="77777777" w:rsidR="00F362BD" w:rsidRPr="0040627E" w:rsidRDefault="00F362BD" w:rsidP="00DF5E06">
      <w:pPr>
        <w:pStyle w:val="BodyText"/>
        <w:jc w:val="both"/>
        <w:rPr>
          <w:rFonts w:ascii="Perpetua" w:hAnsi="Perpetua"/>
          <w:b/>
          <w:sz w:val="28"/>
          <w:szCs w:val="28"/>
        </w:rPr>
      </w:pPr>
    </w:p>
    <w:p w14:paraId="76AF8347" w14:textId="230F9F5F" w:rsidR="00F362BD" w:rsidRDefault="00593F26" w:rsidP="00DF5E06">
      <w:pPr>
        <w:pStyle w:val="BodyText"/>
        <w:jc w:val="both"/>
        <w:rPr>
          <w:rFonts w:ascii="Perpetua" w:hAnsi="Perpetua"/>
          <w:sz w:val="28"/>
          <w:szCs w:val="28"/>
        </w:rPr>
      </w:pPr>
      <w:r w:rsidRPr="0040627E">
        <w:rPr>
          <w:rFonts w:ascii="Perpetua" w:hAnsi="Perpetua"/>
          <w:sz w:val="28"/>
          <w:szCs w:val="28"/>
        </w:rPr>
        <w:t>Four Major Grades contribute equally (25 percent each) to the Final Grade:</w:t>
      </w:r>
    </w:p>
    <w:p w14:paraId="2961CF03" w14:textId="77777777" w:rsidR="001C5A73" w:rsidRPr="0040627E" w:rsidRDefault="001C5A73" w:rsidP="00DF5E06">
      <w:pPr>
        <w:pStyle w:val="BodyText"/>
        <w:jc w:val="both"/>
        <w:rPr>
          <w:rFonts w:ascii="Perpetua" w:hAnsi="Perpetua"/>
          <w:sz w:val="28"/>
          <w:szCs w:val="28"/>
        </w:rPr>
      </w:pPr>
    </w:p>
    <w:p w14:paraId="464C34C7" w14:textId="3C52138F" w:rsidR="00F362BD" w:rsidRDefault="008203A1" w:rsidP="00DF5E06">
      <w:pPr>
        <w:pStyle w:val="ListParagraph"/>
        <w:numPr>
          <w:ilvl w:val="0"/>
          <w:numId w:val="36"/>
        </w:numPr>
        <w:tabs>
          <w:tab w:val="left" w:pos="1639"/>
          <w:tab w:val="left" w:pos="1640"/>
        </w:tabs>
        <w:jc w:val="both"/>
        <w:rPr>
          <w:rFonts w:ascii="Perpetua" w:hAnsi="Perpetua"/>
          <w:sz w:val="28"/>
          <w:szCs w:val="28"/>
        </w:rPr>
      </w:pPr>
      <w:r w:rsidRPr="0040627E">
        <w:rPr>
          <w:rFonts w:ascii="Perpetua" w:hAnsi="Perpetua"/>
          <w:sz w:val="28"/>
          <w:szCs w:val="28"/>
        </w:rPr>
        <w:t>Class Grade</w:t>
      </w:r>
      <w:r w:rsidR="00593F26" w:rsidRPr="0040627E">
        <w:rPr>
          <w:rFonts w:ascii="Perpetua" w:hAnsi="Perpetua"/>
          <w:sz w:val="28"/>
          <w:szCs w:val="28"/>
        </w:rPr>
        <w:t>. Includes online participation, and</w:t>
      </w:r>
      <w:r w:rsidR="00593F26" w:rsidRPr="0040627E">
        <w:rPr>
          <w:rFonts w:ascii="Perpetua" w:hAnsi="Perpetua"/>
          <w:spacing w:val="-1"/>
          <w:sz w:val="28"/>
          <w:szCs w:val="28"/>
        </w:rPr>
        <w:t xml:space="preserve"> </w:t>
      </w:r>
      <w:r w:rsidR="00593F26" w:rsidRPr="0040627E">
        <w:rPr>
          <w:rFonts w:ascii="Perpetua" w:hAnsi="Perpetua"/>
          <w:sz w:val="28"/>
          <w:szCs w:val="28"/>
        </w:rPr>
        <w:t>attendance.</w:t>
      </w:r>
    </w:p>
    <w:p w14:paraId="0DA9CD2B" w14:textId="769EB9D6" w:rsidR="00F362BD" w:rsidRDefault="00593F26" w:rsidP="00561866">
      <w:pPr>
        <w:pStyle w:val="ListParagraph"/>
        <w:numPr>
          <w:ilvl w:val="0"/>
          <w:numId w:val="36"/>
        </w:numPr>
        <w:tabs>
          <w:tab w:val="left" w:pos="1639"/>
          <w:tab w:val="left" w:pos="1640"/>
        </w:tabs>
        <w:jc w:val="both"/>
        <w:rPr>
          <w:rFonts w:ascii="Perpetua" w:hAnsi="Perpetua"/>
          <w:sz w:val="28"/>
          <w:szCs w:val="28"/>
        </w:rPr>
      </w:pPr>
      <w:r w:rsidRPr="001C5A73">
        <w:rPr>
          <w:rFonts w:ascii="Perpetua" w:hAnsi="Perpetua"/>
          <w:sz w:val="28"/>
          <w:szCs w:val="28"/>
        </w:rPr>
        <w:t xml:space="preserve">Early Tests Grade. Includes Unit Tests One and Two. First half of course. </w:t>
      </w:r>
      <w:r w:rsidR="00561866">
        <w:rPr>
          <w:rFonts w:ascii="Perpetua" w:hAnsi="Perpetua"/>
          <w:sz w:val="28"/>
          <w:szCs w:val="28"/>
        </w:rPr>
        <w:t>Chapters 1-</w:t>
      </w:r>
      <w:r w:rsidR="006774DE">
        <w:rPr>
          <w:rFonts w:ascii="Perpetua" w:hAnsi="Perpetua"/>
          <w:sz w:val="28"/>
          <w:szCs w:val="28"/>
        </w:rPr>
        <w:t>9</w:t>
      </w:r>
      <w:r w:rsidR="00561866">
        <w:rPr>
          <w:rFonts w:ascii="Perpetua" w:hAnsi="Perpetua"/>
          <w:sz w:val="28"/>
          <w:szCs w:val="28"/>
        </w:rPr>
        <w:t>.</w:t>
      </w:r>
    </w:p>
    <w:p w14:paraId="463099E7" w14:textId="78BD9BB5" w:rsidR="00F362BD" w:rsidRDefault="00593F26" w:rsidP="00DF5E06">
      <w:pPr>
        <w:pStyle w:val="ListParagraph"/>
        <w:numPr>
          <w:ilvl w:val="0"/>
          <w:numId w:val="36"/>
        </w:numPr>
        <w:tabs>
          <w:tab w:val="left" w:pos="720"/>
        </w:tabs>
        <w:spacing w:before="21" w:line="259" w:lineRule="auto"/>
        <w:jc w:val="both"/>
        <w:rPr>
          <w:rFonts w:ascii="Perpetua" w:hAnsi="Perpetua"/>
          <w:sz w:val="28"/>
          <w:szCs w:val="28"/>
        </w:rPr>
      </w:pPr>
      <w:r w:rsidRPr="001C5A73">
        <w:rPr>
          <w:rFonts w:ascii="Perpetua" w:hAnsi="Perpetua"/>
          <w:sz w:val="28"/>
          <w:szCs w:val="28"/>
        </w:rPr>
        <w:t xml:space="preserve">Final Exam. Includes last half of course. Chapters </w:t>
      </w:r>
      <w:r w:rsidR="00561866">
        <w:rPr>
          <w:rFonts w:ascii="Perpetua" w:hAnsi="Perpetua"/>
          <w:sz w:val="28"/>
          <w:szCs w:val="28"/>
        </w:rPr>
        <w:t>1</w:t>
      </w:r>
      <w:r w:rsidR="006774DE">
        <w:rPr>
          <w:rFonts w:ascii="Perpetua" w:hAnsi="Perpetua"/>
          <w:sz w:val="28"/>
          <w:szCs w:val="28"/>
        </w:rPr>
        <w:t>0</w:t>
      </w:r>
      <w:r w:rsidR="00561866">
        <w:rPr>
          <w:rFonts w:ascii="Perpetua" w:hAnsi="Perpetua"/>
          <w:sz w:val="28"/>
          <w:szCs w:val="28"/>
        </w:rPr>
        <w:t>-16</w:t>
      </w:r>
      <w:r w:rsidRPr="001C5A73">
        <w:rPr>
          <w:rFonts w:ascii="Perpetua" w:hAnsi="Perpetua"/>
          <w:sz w:val="28"/>
          <w:szCs w:val="28"/>
        </w:rPr>
        <w:t>.</w:t>
      </w:r>
    </w:p>
    <w:p w14:paraId="518CFDFF" w14:textId="10748167" w:rsidR="00F362BD" w:rsidRPr="001C5A73" w:rsidRDefault="00593F26" w:rsidP="00DF5E06">
      <w:pPr>
        <w:pStyle w:val="ListParagraph"/>
        <w:numPr>
          <w:ilvl w:val="0"/>
          <w:numId w:val="36"/>
        </w:numPr>
        <w:tabs>
          <w:tab w:val="left" w:pos="720"/>
        </w:tabs>
        <w:spacing w:before="21" w:line="259" w:lineRule="auto"/>
        <w:jc w:val="both"/>
        <w:rPr>
          <w:rFonts w:ascii="Perpetua" w:hAnsi="Perpetua"/>
          <w:sz w:val="28"/>
          <w:szCs w:val="28"/>
        </w:rPr>
      </w:pPr>
      <w:r w:rsidRPr="001C5A73">
        <w:rPr>
          <w:rFonts w:ascii="Perpetua" w:hAnsi="Perpetua"/>
          <w:sz w:val="28"/>
          <w:szCs w:val="28"/>
        </w:rPr>
        <w:t>Final Research</w:t>
      </w:r>
      <w:r w:rsidRPr="001C5A73">
        <w:rPr>
          <w:rFonts w:ascii="Perpetua" w:hAnsi="Perpetua"/>
          <w:spacing w:val="-1"/>
          <w:sz w:val="28"/>
          <w:szCs w:val="28"/>
        </w:rPr>
        <w:t xml:space="preserve"> </w:t>
      </w:r>
      <w:r w:rsidRPr="001C5A73">
        <w:rPr>
          <w:rFonts w:ascii="Perpetua" w:hAnsi="Perpetua"/>
          <w:sz w:val="28"/>
          <w:szCs w:val="28"/>
        </w:rPr>
        <w:t>Essay</w:t>
      </w:r>
      <w:r w:rsidR="008203A1" w:rsidRPr="001C5A73">
        <w:rPr>
          <w:rFonts w:ascii="Perpetua" w:hAnsi="Perpetua"/>
          <w:sz w:val="28"/>
          <w:szCs w:val="28"/>
        </w:rPr>
        <w:t xml:space="preserve"> (at least 1,100 words on a topic in </w:t>
      </w:r>
      <w:r w:rsidR="00561866">
        <w:rPr>
          <w:rFonts w:ascii="Perpetua" w:hAnsi="Perpetua"/>
          <w:sz w:val="28"/>
          <w:szCs w:val="28"/>
        </w:rPr>
        <w:t>American History up to 1865</w:t>
      </w:r>
      <w:r w:rsidR="008203A1" w:rsidRPr="001C5A73">
        <w:rPr>
          <w:rFonts w:ascii="Perpetua" w:hAnsi="Perpetua"/>
          <w:sz w:val="28"/>
          <w:szCs w:val="28"/>
        </w:rPr>
        <w:t>)</w:t>
      </w:r>
      <w:r w:rsidRPr="001C5A73">
        <w:rPr>
          <w:rFonts w:ascii="Perpetua" w:hAnsi="Perpetua"/>
          <w:sz w:val="28"/>
          <w:szCs w:val="28"/>
        </w:rPr>
        <w:t>.</w:t>
      </w:r>
    </w:p>
    <w:p w14:paraId="28F8F9A1" w14:textId="77777777" w:rsidR="002B7F80" w:rsidRPr="0040627E" w:rsidRDefault="002B7F80" w:rsidP="00DF5E06">
      <w:pPr>
        <w:pStyle w:val="ListParagraph"/>
        <w:tabs>
          <w:tab w:val="left" w:pos="1639"/>
          <w:tab w:val="left" w:pos="1640"/>
        </w:tabs>
        <w:ind w:left="0" w:firstLine="0"/>
        <w:jc w:val="both"/>
        <w:rPr>
          <w:rFonts w:ascii="Perpetua" w:hAnsi="Perpetua"/>
          <w:sz w:val="28"/>
          <w:szCs w:val="28"/>
        </w:rPr>
      </w:pPr>
    </w:p>
    <w:p w14:paraId="728D4EBB" w14:textId="440BBBA4" w:rsidR="00F362BD" w:rsidRPr="0040627E" w:rsidRDefault="00EC1D5A" w:rsidP="00DF5E06">
      <w:pPr>
        <w:pStyle w:val="BodyText"/>
        <w:jc w:val="both"/>
        <w:rPr>
          <w:rFonts w:ascii="Perpetua" w:hAnsi="Perpetua"/>
          <w:sz w:val="28"/>
          <w:szCs w:val="28"/>
        </w:rPr>
      </w:pPr>
      <w:r>
        <w:rPr>
          <w:rFonts w:ascii="Perpetua" w:hAnsi="Perpetua"/>
          <w:sz w:val="28"/>
          <w:szCs w:val="28"/>
        </w:rPr>
        <w:t>Sections I and II</w:t>
      </w:r>
      <w:r w:rsidR="00593F26" w:rsidRPr="0040627E">
        <w:rPr>
          <w:rFonts w:ascii="Perpetua" w:hAnsi="Perpetua"/>
          <w:sz w:val="28"/>
          <w:szCs w:val="28"/>
        </w:rPr>
        <w:t xml:space="preserve"> </w:t>
      </w:r>
      <w:r>
        <w:rPr>
          <w:rFonts w:ascii="Perpetua" w:hAnsi="Perpetua"/>
          <w:sz w:val="28"/>
          <w:szCs w:val="28"/>
        </w:rPr>
        <w:t xml:space="preserve">above </w:t>
      </w:r>
      <w:r w:rsidR="00593F26" w:rsidRPr="0040627E">
        <w:rPr>
          <w:rFonts w:ascii="Perpetua" w:hAnsi="Perpetua"/>
          <w:sz w:val="28"/>
          <w:szCs w:val="28"/>
        </w:rPr>
        <w:t>are determined by a compilation of Minor Grades:</w:t>
      </w:r>
    </w:p>
    <w:p w14:paraId="32125372" w14:textId="77777777" w:rsidR="008203A1" w:rsidRPr="0040627E" w:rsidRDefault="008203A1" w:rsidP="00DF5E06">
      <w:pPr>
        <w:pStyle w:val="BodyText"/>
        <w:jc w:val="both"/>
        <w:rPr>
          <w:rFonts w:ascii="Perpetua" w:hAnsi="Perpetua"/>
          <w:sz w:val="28"/>
          <w:szCs w:val="28"/>
        </w:rPr>
      </w:pPr>
    </w:p>
    <w:p w14:paraId="04180B78" w14:textId="77777777" w:rsidR="00F362BD" w:rsidRPr="0040627E" w:rsidRDefault="00593F26" w:rsidP="00DF5E06">
      <w:pPr>
        <w:pStyle w:val="ListParagraph"/>
        <w:numPr>
          <w:ilvl w:val="0"/>
          <w:numId w:val="1"/>
        </w:numPr>
        <w:tabs>
          <w:tab w:val="left" w:pos="720"/>
        </w:tabs>
        <w:ind w:left="0" w:firstLine="0"/>
        <w:jc w:val="both"/>
        <w:rPr>
          <w:rFonts w:ascii="Perpetua" w:hAnsi="Perpetua"/>
          <w:sz w:val="28"/>
          <w:szCs w:val="28"/>
        </w:rPr>
      </w:pPr>
      <w:r w:rsidRPr="0040627E">
        <w:rPr>
          <w:rFonts w:ascii="Perpetua" w:hAnsi="Perpetua"/>
          <w:sz w:val="28"/>
          <w:szCs w:val="28"/>
        </w:rPr>
        <w:t>Section I is determined by the average of the following ten minor</w:t>
      </w:r>
      <w:r w:rsidRPr="0040627E">
        <w:rPr>
          <w:rFonts w:ascii="Perpetua" w:hAnsi="Perpetua"/>
          <w:spacing w:val="-15"/>
          <w:sz w:val="28"/>
          <w:szCs w:val="28"/>
        </w:rPr>
        <w:t xml:space="preserve"> </w:t>
      </w:r>
      <w:r w:rsidRPr="0040627E">
        <w:rPr>
          <w:rFonts w:ascii="Perpetua" w:hAnsi="Perpetua"/>
          <w:sz w:val="28"/>
          <w:szCs w:val="28"/>
        </w:rPr>
        <w:t>scores:</w:t>
      </w:r>
    </w:p>
    <w:p w14:paraId="297C9FE9" w14:textId="17D5C593" w:rsidR="004B7D93" w:rsidRPr="0040627E" w:rsidRDefault="004B7D93" w:rsidP="00DF5E06">
      <w:pPr>
        <w:pStyle w:val="ListParagraph"/>
        <w:widowControl/>
        <w:tabs>
          <w:tab w:val="left" w:pos="1080"/>
        </w:tabs>
        <w:autoSpaceDE/>
        <w:autoSpaceDN/>
        <w:spacing w:after="160" w:line="259" w:lineRule="auto"/>
        <w:ind w:left="0" w:firstLine="0"/>
        <w:contextualSpacing/>
        <w:jc w:val="both"/>
        <w:rPr>
          <w:rFonts w:ascii="Perpetua" w:hAnsi="Perpetua"/>
          <w:sz w:val="28"/>
          <w:szCs w:val="28"/>
        </w:rPr>
      </w:pPr>
      <w:r w:rsidRPr="0040627E">
        <w:rPr>
          <w:rFonts w:ascii="Perpetua" w:hAnsi="Perpetua"/>
          <w:sz w:val="28"/>
          <w:szCs w:val="28"/>
        </w:rPr>
        <w:lastRenderedPageBreak/>
        <w:t xml:space="preserve">Your homework scores (six grades for the six weeks of normal homework), your rough draft (one grade) and attendance (counting for three grades). Attendance is the percentage of the </w:t>
      </w:r>
      <w:r w:rsidR="006774DE">
        <w:rPr>
          <w:rFonts w:ascii="Perpetua" w:hAnsi="Perpetua"/>
          <w:sz w:val="28"/>
          <w:szCs w:val="28"/>
        </w:rPr>
        <w:t>Thursday</w:t>
      </w:r>
      <w:r w:rsidRPr="0040627E">
        <w:rPr>
          <w:rFonts w:ascii="Perpetua" w:hAnsi="Perpetua"/>
          <w:sz w:val="28"/>
          <w:szCs w:val="28"/>
        </w:rPr>
        <w:t xml:space="preserve"> night experience attended.  Roll will be taken twice each </w:t>
      </w:r>
      <w:r w:rsidR="006774DE">
        <w:rPr>
          <w:rFonts w:ascii="Perpetua" w:hAnsi="Perpetua"/>
          <w:sz w:val="28"/>
          <w:szCs w:val="28"/>
        </w:rPr>
        <w:t>Thursday</w:t>
      </w:r>
      <w:r w:rsidRPr="0040627E">
        <w:rPr>
          <w:rFonts w:ascii="Perpetua" w:hAnsi="Perpetua"/>
          <w:sz w:val="28"/>
          <w:szCs w:val="28"/>
        </w:rPr>
        <w:t xml:space="preserve"> night, at the beginning and end. </w:t>
      </w:r>
    </w:p>
    <w:p w14:paraId="2D0F72A8" w14:textId="77777777" w:rsidR="00F362BD" w:rsidRPr="0040627E" w:rsidRDefault="00593F26" w:rsidP="00DF5E06">
      <w:pPr>
        <w:pStyle w:val="ListParagraph"/>
        <w:numPr>
          <w:ilvl w:val="0"/>
          <w:numId w:val="1"/>
        </w:numPr>
        <w:tabs>
          <w:tab w:val="left" w:pos="720"/>
        </w:tabs>
        <w:ind w:left="0" w:firstLine="0"/>
        <w:jc w:val="both"/>
        <w:rPr>
          <w:rFonts w:ascii="Perpetua" w:hAnsi="Perpetua"/>
          <w:sz w:val="28"/>
          <w:szCs w:val="28"/>
        </w:rPr>
      </w:pPr>
      <w:r w:rsidRPr="0040627E">
        <w:rPr>
          <w:rFonts w:ascii="Perpetua" w:hAnsi="Perpetua"/>
          <w:sz w:val="28"/>
          <w:szCs w:val="28"/>
        </w:rPr>
        <w:t>Section II is determined by the average of the first two test</w:t>
      </w:r>
      <w:r w:rsidRPr="0040627E">
        <w:rPr>
          <w:rFonts w:ascii="Perpetua" w:hAnsi="Perpetua"/>
          <w:spacing w:val="-10"/>
          <w:sz w:val="28"/>
          <w:szCs w:val="28"/>
        </w:rPr>
        <w:t xml:space="preserve"> </w:t>
      </w:r>
      <w:r w:rsidRPr="0040627E">
        <w:rPr>
          <w:rFonts w:ascii="Perpetua" w:hAnsi="Perpetua"/>
          <w:sz w:val="28"/>
          <w:szCs w:val="28"/>
        </w:rPr>
        <w:t>scores</w:t>
      </w:r>
    </w:p>
    <w:p w14:paraId="44AE55AC" w14:textId="77777777" w:rsidR="00F362BD" w:rsidRPr="0040627E" w:rsidRDefault="00F362BD" w:rsidP="00DF5E06">
      <w:pPr>
        <w:pStyle w:val="BodyText"/>
        <w:jc w:val="both"/>
        <w:rPr>
          <w:rFonts w:ascii="Perpetua" w:hAnsi="Perpetua"/>
          <w:sz w:val="28"/>
          <w:szCs w:val="28"/>
        </w:rPr>
      </w:pPr>
    </w:p>
    <w:p w14:paraId="6F197BA0" w14:textId="787E3E89"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If </w:t>
      </w:r>
      <w:r w:rsidR="00EC1D5A">
        <w:rPr>
          <w:rFonts w:ascii="Perpetua" w:hAnsi="Perpetua"/>
          <w:sz w:val="28"/>
          <w:szCs w:val="28"/>
        </w:rPr>
        <w:t>you do not email me at ayox@ntcc.edu</w:t>
      </w:r>
      <w:r w:rsidRPr="0040627E">
        <w:rPr>
          <w:rFonts w:ascii="Perpetua" w:hAnsi="Perpetua"/>
          <w:sz w:val="28"/>
          <w:szCs w:val="28"/>
        </w:rPr>
        <w:t xml:space="preserve"> about the reason for your absence before a given class begins with a test or quiz, or an assignment is due, you can lose points at a rate of one per day until assignments are made up. </w:t>
      </w:r>
      <w:r w:rsidR="00C366FB" w:rsidRPr="0040627E">
        <w:rPr>
          <w:rFonts w:ascii="Perpetua" w:hAnsi="Perpetua"/>
          <w:sz w:val="28"/>
          <w:szCs w:val="28"/>
        </w:rPr>
        <w:t>M</w:t>
      </w:r>
      <w:r w:rsidRPr="0040627E">
        <w:rPr>
          <w:rFonts w:ascii="Perpetua" w:hAnsi="Perpetua"/>
          <w:sz w:val="28"/>
          <w:szCs w:val="28"/>
        </w:rPr>
        <w:t>issed tests can always be taken at the Testing Center at the NTCC main campus.</w:t>
      </w:r>
    </w:p>
    <w:p w14:paraId="3FA8A8A7" w14:textId="77777777" w:rsidR="00F362BD" w:rsidRPr="0040627E" w:rsidRDefault="00F362BD" w:rsidP="00DF5E06">
      <w:pPr>
        <w:pStyle w:val="BodyText"/>
        <w:jc w:val="both"/>
        <w:rPr>
          <w:rFonts w:ascii="Perpetua" w:hAnsi="Perpetua"/>
          <w:sz w:val="28"/>
          <w:szCs w:val="28"/>
        </w:rPr>
      </w:pPr>
    </w:p>
    <w:p w14:paraId="445AEE80" w14:textId="670FD6DB" w:rsidR="00F362BD" w:rsidRDefault="00593F26" w:rsidP="00DF5E06">
      <w:pPr>
        <w:pStyle w:val="Heading1"/>
        <w:spacing w:line="274" w:lineRule="exact"/>
        <w:ind w:left="0"/>
        <w:jc w:val="both"/>
        <w:rPr>
          <w:rFonts w:ascii="Perpetua" w:hAnsi="Perpetua"/>
          <w:sz w:val="28"/>
          <w:szCs w:val="28"/>
        </w:rPr>
      </w:pPr>
      <w:r w:rsidRPr="0040627E">
        <w:rPr>
          <w:rFonts w:ascii="Perpetua" w:hAnsi="Perpetua"/>
          <w:sz w:val="28"/>
          <w:szCs w:val="28"/>
        </w:rPr>
        <w:t>Tests/Exams:</w:t>
      </w:r>
    </w:p>
    <w:p w14:paraId="65B28558" w14:textId="77777777" w:rsidR="00DE73CF" w:rsidRPr="0040627E" w:rsidRDefault="00DE73CF" w:rsidP="00DF5E06">
      <w:pPr>
        <w:pStyle w:val="Heading1"/>
        <w:spacing w:line="274" w:lineRule="exact"/>
        <w:ind w:left="0"/>
        <w:jc w:val="both"/>
        <w:rPr>
          <w:rFonts w:ascii="Perpetua" w:hAnsi="Perpetua"/>
          <w:sz w:val="28"/>
          <w:szCs w:val="28"/>
        </w:rPr>
      </w:pPr>
    </w:p>
    <w:p w14:paraId="6F7C8A8D" w14:textId="70C95273" w:rsidR="00F362BD" w:rsidRPr="0040627E" w:rsidRDefault="00593F26" w:rsidP="00DF5E06">
      <w:pPr>
        <w:pStyle w:val="BodyText"/>
        <w:spacing w:line="274" w:lineRule="exact"/>
        <w:jc w:val="both"/>
        <w:rPr>
          <w:rFonts w:ascii="Perpetua" w:hAnsi="Perpetua"/>
          <w:sz w:val="28"/>
          <w:szCs w:val="28"/>
        </w:rPr>
      </w:pPr>
      <w:r w:rsidRPr="0040627E">
        <w:rPr>
          <w:rFonts w:ascii="Perpetua" w:hAnsi="Perpetua"/>
          <w:sz w:val="28"/>
          <w:szCs w:val="28"/>
        </w:rPr>
        <w:t xml:space="preserve">First Test over Unit I. </w:t>
      </w:r>
      <w:r w:rsidR="00B87882" w:rsidRPr="00B87882">
        <w:rPr>
          <w:rFonts w:ascii="Perpetua" w:hAnsi="Perpetua"/>
          <w:i/>
          <w:sz w:val="28"/>
          <w:szCs w:val="28"/>
        </w:rPr>
        <w:t xml:space="preserve">Origins: </w:t>
      </w:r>
      <w:r w:rsidR="00DE73CF" w:rsidRPr="00B87882">
        <w:rPr>
          <w:rFonts w:ascii="Perpetua" w:hAnsi="Perpetua"/>
          <w:i/>
          <w:sz w:val="28"/>
          <w:szCs w:val="28"/>
        </w:rPr>
        <w:t>The Colonial Age</w:t>
      </w:r>
      <w:r w:rsidRPr="00B87882">
        <w:rPr>
          <w:rFonts w:ascii="Perpetua" w:hAnsi="Perpetua"/>
          <w:i/>
          <w:sz w:val="28"/>
          <w:szCs w:val="28"/>
        </w:rPr>
        <w:t>.</w:t>
      </w:r>
      <w:r w:rsidRPr="0040627E">
        <w:rPr>
          <w:rFonts w:ascii="Perpetua" w:hAnsi="Perpetua"/>
          <w:sz w:val="28"/>
          <w:szCs w:val="28"/>
        </w:rPr>
        <w:t xml:space="preserve"> Chapters </w:t>
      </w:r>
      <w:r w:rsidR="00F66B79">
        <w:rPr>
          <w:rFonts w:ascii="Perpetua" w:hAnsi="Perpetua"/>
          <w:sz w:val="28"/>
          <w:szCs w:val="28"/>
        </w:rPr>
        <w:t xml:space="preserve">1-5 </w:t>
      </w:r>
      <w:r w:rsidRPr="0040627E">
        <w:rPr>
          <w:rFonts w:ascii="Perpetua" w:hAnsi="Perpetua"/>
          <w:sz w:val="28"/>
          <w:szCs w:val="28"/>
        </w:rPr>
        <w:t>in Text.</w:t>
      </w:r>
    </w:p>
    <w:p w14:paraId="28205D14" w14:textId="53508527" w:rsidR="00F66B79" w:rsidRDefault="00593F26" w:rsidP="00DF5E06">
      <w:pPr>
        <w:pStyle w:val="BodyText"/>
        <w:jc w:val="both"/>
        <w:rPr>
          <w:rFonts w:ascii="Perpetua" w:hAnsi="Perpetua"/>
          <w:sz w:val="28"/>
          <w:szCs w:val="28"/>
        </w:rPr>
      </w:pPr>
      <w:r w:rsidRPr="0040627E">
        <w:rPr>
          <w:rFonts w:ascii="Perpetua" w:hAnsi="Perpetua"/>
          <w:sz w:val="28"/>
          <w:szCs w:val="28"/>
        </w:rPr>
        <w:t xml:space="preserve">Second Test over Unit II. </w:t>
      </w:r>
      <w:r w:rsidR="00F66B79" w:rsidRPr="00B87882">
        <w:rPr>
          <w:rFonts w:ascii="Perpetua" w:hAnsi="Perpetua"/>
          <w:i/>
          <w:sz w:val="28"/>
          <w:szCs w:val="28"/>
        </w:rPr>
        <w:t>Revolution and Crystallization of the United States</w:t>
      </w:r>
      <w:r w:rsidR="00B87882">
        <w:rPr>
          <w:rFonts w:ascii="Perpetua" w:hAnsi="Perpetua"/>
          <w:sz w:val="28"/>
          <w:szCs w:val="28"/>
        </w:rPr>
        <w:t>.</w:t>
      </w:r>
      <w:r w:rsidR="00F66B79">
        <w:rPr>
          <w:rFonts w:ascii="Perpetua" w:hAnsi="Perpetua"/>
          <w:sz w:val="28"/>
          <w:szCs w:val="28"/>
        </w:rPr>
        <w:t xml:space="preserve"> Chapters 6-9</w:t>
      </w:r>
      <w:r w:rsidR="00B87882">
        <w:rPr>
          <w:rFonts w:ascii="Perpetua" w:hAnsi="Perpetua"/>
          <w:sz w:val="28"/>
          <w:szCs w:val="28"/>
        </w:rPr>
        <w:t>.</w:t>
      </w:r>
    </w:p>
    <w:p w14:paraId="17DC2C33" w14:textId="2A7BB7C0" w:rsidR="00F362BD" w:rsidRPr="0040627E" w:rsidRDefault="00F66B79" w:rsidP="00DF5E06">
      <w:pPr>
        <w:pStyle w:val="BodyText"/>
        <w:jc w:val="both"/>
        <w:rPr>
          <w:rFonts w:ascii="Perpetua" w:hAnsi="Perpetua"/>
          <w:sz w:val="28"/>
          <w:szCs w:val="28"/>
        </w:rPr>
      </w:pPr>
      <w:r>
        <w:rPr>
          <w:rFonts w:ascii="Perpetua" w:hAnsi="Perpetua"/>
          <w:sz w:val="28"/>
          <w:szCs w:val="28"/>
        </w:rPr>
        <w:t>Final</w:t>
      </w:r>
      <w:r w:rsidR="00593F26" w:rsidRPr="0040627E">
        <w:rPr>
          <w:rFonts w:ascii="Perpetua" w:hAnsi="Perpetua"/>
          <w:sz w:val="28"/>
          <w:szCs w:val="28"/>
        </w:rPr>
        <w:t xml:space="preserve"> over Part III. </w:t>
      </w:r>
      <w:r w:rsidR="00B87882" w:rsidRPr="00B87882">
        <w:rPr>
          <w:rFonts w:ascii="Perpetua" w:hAnsi="Perpetua"/>
          <w:i/>
          <w:sz w:val="28"/>
          <w:szCs w:val="28"/>
        </w:rPr>
        <w:t>The Threat of Disunion and</w:t>
      </w:r>
      <w:r w:rsidRPr="00B87882">
        <w:rPr>
          <w:rFonts w:ascii="Perpetua" w:hAnsi="Perpetua"/>
          <w:i/>
          <w:sz w:val="28"/>
          <w:szCs w:val="28"/>
        </w:rPr>
        <w:t xml:space="preserve"> Civil War</w:t>
      </w:r>
      <w:r w:rsidR="00B87882" w:rsidRPr="00B87882">
        <w:rPr>
          <w:rFonts w:ascii="Perpetua" w:hAnsi="Perpetua"/>
          <w:i/>
          <w:sz w:val="28"/>
          <w:szCs w:val="28"/>
        </w:rPr>
        <w:t xml:space="preserve"> Realized</w:t>
      </w:r>
      <w:r w:rsidR="00593F26" w:rsidRPr="0040627E">
        <w:rPr>
          <w:rFonts w:ascii="Perpetua" w:hAnsi="Perpetua"/>
          <w:sz w:val="28"/>
          <w:szCs w:val="28"/>
        </w:rPr>
        <w:t xml:space="preserve">. Chapters </w:t>
      </w:r>
      <w:r>
        <w:rPr>
          <w:rFonts w:ascii="Perpetua" w:hAnsi="Perpetua"/>
          <w:sz w:val="28"/>
          <w:szCs w:val="28"/>
        </w:rPr>
        <w:t>10-16</w:t>
      </w:r>
      <w:r w:rsidR="00593F26" w:rsidRPr="0040627E">
        <w:rPr>
          <w:rFonts w:ascii="Perpetua" w:hAnsi="Perpetua"/>
          <w:sz w:val="28"/>
          <w:szCs w:val="28"/>
        </w:rPr>
        <w:t xml:space="preserve"> in Text.</w:t>
      </w:r>
    </w:p>
    <w:p w14:paraId="7498666F" w14:textId="77777777" w:rsidR="00F362BD" w:rsidRPr="0040627E" w:rsidRDefault="00F362BD" w:rsidP="00DF5E06">
      <w:pPr>
        <w:pStyle w:val="BodyText"/>
        <w:jc w:val="both"/>
        <w:rPr>
          <w:rFonts w:ascii="Perpetua" w:hAnsi="Perpetua"/>
          <w:sz w:val="28"/>
          <w:szCs w:val="28"/>
        </w:rPr>
      </w:pPr>
    </w:p>
    <w:p w14:paraId="159E9C39" w14:textId="77777777" w:rsidR="00F362BD" w:rsidRPr="0040627E" w:rsidRDefault="00593F26" w:rsidP="00DF5E06">
      <w:pPr>
        <w:pStyle w:val="Heading1"/>
        <w:ind w:left="0"/>
        <w:jc w:val="both"/>
        <w:rPr>
          <w:rFonts w:ascii="Perpetua" w:hAnsi="Perpetua"/>
          <w:sz w:val="28"/>
          <w:szCs w:val="28"/>
        </w:rPr>
      </w:pPr>
      <w:r w:rsidRPr="0040627E">
        <w:rPr>
          <w:rFonts w:ascii="Perpetua" w:hAnsi="Perpetua"/>
          <w:sz w:val="28"/>
          <w:szCs w:val="28"/>
        </w:rPr>
        <w:t>Assignments:</w:t>
      </w:r>
    </w:p>
    <w:p w14:paraId="00DBFFC4" w14:textId="77777777" w:rsidR="00F362BD" w:rsidRPr="0040627E" w:rsidRDefault="00F362BD" w:rsidP="00DF5E06">
      <w:pPr>
        <w:pStyle w:val="BodyText"/>
        <w:jc w:val="both"/>
        <w:rPr>
          <w:rFonts w:ascii="Perpetua" w:hAnsi="Perpetua"/>
          <w:b/>
          <w:sz w:val="28"/>
          <w:szCs w:val="28"/>
        </w:rPr>
      </w:pPr>
    </w:p>
    <w:p w14:paraId="12EFB981" w14:textId="55A00BA6"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Part I.</w:t>
      </w:r>
    </w:p>
    <w:p w14:paraId="1804CC6B" w14:textId="1E453D1B" w:rsidR="00F362BD" w:rsidRPr="00EC1D5A" w:rsidRDefault="00593F26" w:rsidP="00DF5E06">
      <w:pPr>
        <w:jc w:val="both"/>
        <w:rPr>
          <w:rFonts w:ascii="Perpetua" w:hAnsi="Perpetua"/>
          <w:i/>
          <w:sz w:val="28"/>
          <w:szCs w:val="28"/>
        </w:rPr>
      </w:pPr>
      <w:r w:rsidRPr="0040627E">
        <w:rPr>
          <w:rFonts w:ascii="Perpetua" w:hAnsi="Perpetua"/>
          <w:sz w:val="28"/>
          <w:szCs w:val="28"/>
        </w:rPr>
        <w:t xml:space="preserve">Chapters </w:t>
      </w:r>
      <w:r w:rsidR="00F66B79">
        <w:rPr>
          <w:rFonts w:ascii="Perpetua" w:hAnsi="Perpetua"/>
          <w:sz w:val="28"/>
          <w:szCs w:val="28"/>
        </w:rPr>
        <w:t>1-5</w:t>
      </w:r>
      <w:r w:rsidRPr="0040627E">
        <w:rPr>
          <w:rFonts w:ascii="Perpetua" w:hAnsi="Perpetua"/>
          <w:sz w:val="28"/>
          <w:szCs w:val="28"/>
        </w:rPr>
        <w:t xml:space="preserve"> in </w:t>
      </w:r>
      <w:r w:rsidRPr="0040627E">
        <w:rPr>
          <w:rFonts w:ascii="Perpetua" w:hAnsi="Perpetua"/>
          <w:i/>
          <w:sz w:val="28"/>
          <w:szCs w:val="28"/>
        </w:rPr>
        <w:t>Experience History</w:t>
      </w:r>
    </w:p>
    <w:p w14:paraId="0B22EE7E"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Part II.</w:t>
      </w:r>
    </w:p>
    <w:p w14:paraId="562409C9" w14:textId="5156B5FC" w:rsidR="00C366FB" w:rsidRPr="0040627E" w:rsidRDefault="00593F26" w:rsidP="00DF5E06">
      <w:pPr>
        <w:jc w:val="both"/>
        <w:rPr>
          <w:rFonts w:ascii="Perpetua" w:hAnsi="Perpetua"/>
          <w:i/>
          <w:sz w:val="28"/>
          <w:szCs w:val="28"/>
        </w:rPr>
      </w:pPr>
      <w:r w:rsidRPr="0040627E">
        <w:rPr>
          <w:rFonts w:ascii="Perpetua" w:hAnsi="Perpetua"/>
          <w:sz w:val="28"/>
          <w:szCs w:val="28"/>
        </w:rPr>
        <w:t xml:space="preserve">Chapters </w:t>
      </w:r>
      <w:r w:rsidR="00F66B79">
        <w:rPr>
          <w:rFonts w:ascii="Perpetua" w:hAnsi="Perpetua"/>
          <w:sz w:val="28"/>
          <w:szCs w:val="28"/>
        </w:rPr>
        <w:t>6-9</w:t>
      </w:r>
      <w:r w:rsidRPr="0040627E">
        <w:rPr>
          <w:rFonts w:ascii="Perpetua" w:hAnsi="Perpetua"/>
          <w:sz w:val="28"/>
          <w:szCs w:val="28"/>
        </w:rPr>
        <w:t xml:space="preserve"> in </w:t>
      </w:r>
      <w:r w:rsidRPr="0040627E">
        <w:rPr>
          <w:rFonts w:ascii="Perpetua" w:hAnsi="Perpetua"/>
          <w:i/>
          <w:sz w:val="28"/>
          <w:szCs w:val="28"/>
        </w:rPr>
        <w:t xml:space="preserve">Experience History </w:t>
      </w:r>
    </w:p>
    <w:p w14:paraId="3F985A72" w14:textId="77777777" w:rsidR="00C366FB" w:rsidRPr="0040627E" w:rsidRDefault="00593F26" w:rsidP="00DF5E06">
      <w:pPr>
        <w:jc w:val="both"/>
        <w:rPr>
          <w:rFonts w:ascii="Perpetua" w:hAnsi="Perpetua"/>
          <w:sz w:val="28"/>
          <w:szCs w:val="28"/>
        </w:rPr>
      </w:pPr>
      <w:r w:rsidRPr="0040627E">
        <w:rPr>
          <w:rFonts w:ascii="Perpetua" w:hAnsi="Perpetua"/>
          <w:sz w:val="28"/>
          <w:szCs w:val="28"/>
        </w:rPr>
        <w:t>Part III.</w:t>
      </w:r>
      <w:r w:rsidR="00C366FB" w:rsidRPr="0040627E">
        <w:rPr>
          <w:rFonts w:ascii="Perpetua" w:hAnsi="Perpetua"/>
          <w:sz w:val="28"/>
          <w:szCs w:val="28"/>
        </w:rPr>
        <w:t xml:space="preserve">  </w:t>
      </w:r>
    </w:p>
    <w:p w14:paraId="52D2914B" w14:textId="2839B3BD" w:rsidR="00F362BD" w:rsidRPr="0040627E" w:rsidRDefault="00593F26" w:rsidP="00DF5E06">
      <w:pPr>
        <w:jc w:val="both"/>
        <w:rPr>
          <w:rFonts w:ascii="Perpetua" w:hAnsi="Perpetua"/>
          <w:sz w:val="28"/>
          <w:szCs w:val="28"/>
        </w:rPr>
      </w:pPr>
      <w:r w:rsidRPr="0040627E">
        <w:rPr>
          <w:rFonts w:ascii="Perpetua" w:hAnsi="Perpetua"/>
          <w:sz w:val="28"/>
          <w:szCs w:val="28"/>
        </w:rPr>
        <w:t xml:space="preserve">Chapters </w:t>
      </w:r>
      <w:r w:rsidR="00F66B79">
        <w:rPr>
          <w:rFonts w:ascii="Perpetua" w:hAnsi="Perpetua"/>
          <w:sz w:val="28"/>
          <w:szCs w:val="28"/>
        </w:rPr>
        <w:t>10-16</w:t>
      </w:r>
      <w:r w:rsidRPr="0040627E">
        <w:rPr>
          <w:rFonts w:ascii="Perpetua" w:hAnsi="Perpetua"/>
          <w:sz w:val="28"/>
          <w:szCs w:val="28"/>
        </w:rPr>
        <w:t xml:space="preserve"> in </w:t>
      </w:r>
      <w:r w:rsidRPr="0040627E">
        <w:rPr>
          <w:rFonts w:ascii="Perpetua" w:hAnsi="Perpetua"/>
          <w:i/>
          <w:sz w:val="28"/>
          <w:szCs w:val="28"/>
        </w:rPr>
        <w:t>Experience History</w:t>
      </w:r>
    </w:p>
    <w:p w14:paraId="731CC7D4" w14:textId="6F4B20CB" w:rsidR="00F362BD" w:rsidRDefault="00F362BD" w:rsidP="00DF5E06">
      <w:pPr>
        <w:pStyle w:val="BodyText"/>
        <w:spacing w:before="5"/>
        <w:jc w:val="both"/>
        <w:rPr>
          <w:rFonts w:ascii="Perpetua" w:hAnsi="Perpetua"/>
          <w:i/>
          <w:sz w:val="28"/>
          <w:szCs w:val="28"/>
        </w:rPr>
      </w:pPr>
    </w:p>
    <w:p w14:paraId="30360A14" w14:textId="77777777" w:rsidR="00AB4624" w:rsidRPr="0040627E" w:rsidRDefault="00AB4624" w:rsidP="00DF5E06">
      <w:pPr>
        <w:pStyle w:val="BodyText"/>
        <w:spacing w:before="5"/>
        <w:jc w:val="both"/>
        <w:rPr>
          <w:rFonts w:ascii="Perpetua" w:hAnsi="Perpetua"/>
          <w:i/>
          <w:sz w:val="28"/>
          <w:szCs w:val="28"/>
        </w:rPr>
      </w:pPr>
    </w:p>
    <w:p w14:paraId="322B0B33" w14:textId="77777777" w:rsidR="00F362BD" w:rsidRPr="0040627E" w:rsidRDefault="00593F26" w:rsidP="00DF5E06">
      <w:pPr>
        <w:jc w:val="both"/>
        <w:rPr>
          <w:rFonts w:ascii="Perpetua" w:hAnsi="Perpetua"/>
          <w:b/>
          <w:bCs/>
          <w:sz w:val="28"/>
          <w:szCs w:val="28"/>
        </w:rPr>
      </w:pPr>
      <w:r w:rsidRPr="0040627E">
        <w:rPr>
          <w:rFonts w:ascii="Perpetua" w:hAnsi="Perpetua"/>
          <w:b/>
          <w:sz w:val="28"/>
          <w:szCs w:val="28"/>
        </w:rPr>
        <w:t>Other Course Requirements:</w:t>
      </w:r>
    </w:p>
    <w:p w14:paraId="38596EAE" w14:textId="77777777" w:rsidR="00F362BD" w:rsidRPr="0040627E" w:rsidRDefault="00F362BD" w:rsidP="00DF5E06">
      <w:pPr>
        <w:pStyle w:val="BodyText"/>
        <w:spacing w:before="7"/>
        <w:jc w:val="both"/>
        <w:rPr>
          <w:rFonts w:ascii="Perpetua" w:hAnsi="Perpetua"/>
          <w:b/>
          <w:sz w:val="28"/>
          <w:szCs w:val="28"/>
        </w:rPr>
      </w:pPr>
    </w:p>
    <w:p w14:paraId="59F7EA2B" w14:textId="2BDD0568"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A 1,100-word Research Paper must concern a topic in modern United States history </w:t>
      </w:r>
      <w:r w:rsidR="00F66B79">
        <w:rPr>
          <w:rFonts w:ascii="Perpetua" w:hAnsi="Perpetua"/>
          <w:sz w:val="28"/>
          <w:szCs w:val="28"/>
        </w:rPr>
        <w:t>from 10,000 BC to 1865.</w:t>
      </w:r>
      <w:r w:rsidRPr="0040627E">
        <w:rPr>
          <w:rFonts w:ascii="Perpetua" w:hAnsi="Perpetua"/>
          <w:sz w:val="28"/>
          <w:szCs w:val="28"/>
        </w:rPr>
        <w:t xml:space="preserve"> We</w:t>
      </w:r>
      <w:r w:rsidRPr="0040627E">
        <w:rPr>
          <w:rFonts w:ascii="Perpetua" w:hAnsi="Perpetua"/>
          <w:spacing w:val="-5"/>
          <w:sz w:val="28"/>
          <w:szCs w:val="28"/>
        </w:rPr>
        <w:t xml:space="preserve"> </w:t>
      </w:r>
      <w:r w:rsidRPr="0040627E">
        <w:rPr>
          <w:rFonts w:ascii="Perpetua" w:hAnsi="Perpetua"/>
          <w:sz w:val="28"/>
          <w:szCs w:val="28"/>
        </w:rPr>
        <w:t>will</w:t>
      </w:r>
      <w:r w:rsidRPr="0040627E">
        <w:rPr>
          <w:rFonts w:ascii="Perpetua" w:hAnsi="Perpetua"/>
          <w:spacing w:val="-3"/>
          <w:sz w:val="28"/>
          <w:szCs w:val="28"/>
        </w:rPr>
        <w:t xml:space="preserve"> </w:t>
      </w:r>
      <w:r w:rsidRPr="0040627E">
        <w:rPr>
          <w:rFonts w:ascii="Perpetua" w:hAnsi="Perpetua"/>
          <w:sz w:val="28"/>
          <w:szCs w:val="28"/>
        </w:rPr>
        <w:t>work</w:t>
      </w:r>
      <w:r w:rsidRPr="0040627E">
        <w:rPr>
          <w:rFonts w:ascii="Perpetua" w:hAnsi="Perpetua"/>
          <w:spacing w:val="-4"/>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class,</w:t>
      </w:r>
      <w:r w:rsidRPr="0040627E">
        <w:rPr>
          <w:rFonts w:ascii="Perpetua" w:hAnsi="Perpetua"/>
          <w:spacing w:val="-4"/>
          <w:sz w:val="28"/>
          <w:szCs w:val="28"/>
        </w:rPr>
        <w:t xml:space="preserve"> </w:t>
      </w:r>
      <w:r w:rsidRPr="0040627E">
        <w:rPr>
          <w:rFonts w:ascii="Perpetua" w:hAnsi="Perpetua"/>
          <w:sz w:val="28"/>
          <w:szCs w:val="28"/>
        </w:rPr>
        <w:t>and</w:t>
      </w:r>
      <w:r w:rsidRPr="0040627E">
        <w:rPr>
          <w:rFonts w:ascii="Perpetua" w:hAnsi="Perpetua"/>
          <w:spacing w:val="-4"/>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one-on-one</w:t>
      </w:r>
      <w:r w:rsidRPr="0040627E">
        <w:rPr>
          <w:rFonts w:ascii="Perpetua" w:hAnsi="Perpetua"/>
          <w:spacing w:val="-5"/>
          <w:sz w:val="28"/>
          <w:szCs w:val="28"/>
        </w:rPr>
        <w:t xml:space="preserve"> </w:t>
      </w:r>
      <w:r w:rsidRPr="0040627E">
        <w:rPr>
          <w:rFonts w:ascii="Perpetua" w:hAnsi="Perpetua"/>
          <w:sz w:val="28"/>
          <w:szCs w:val="28"/>
        </w:rPr>
        <w:t>mentoring</w:t>
      </w:r>
      <w:r w:rsidRPr="0040627E">
        <w:rPr>
          <w:rFonts w:ascii="Perpetua" w:hAnsi="Perpetua"/>
          <w:spacing w:val="-6"/>
          <w:sz w:val="28"/>
          <w:szCs w:val="28"/>
        </w:rPr>
        <w:t xml:space="preserve"> </w:t>
      </w:r>
      <w:r w:rsidRPr="0040627E">
        <w:rPr>
          <w:rFonts w:ascii="Perpetua" w:hAnsi="Perpetua"/>
          <w:sz w:val="28"/>
          <w:szCs w:val="28"/>
        </w:rPr>
        <w:t>sessions</w:t>
      </w:r>
      <w:r w:rsidRPr="0040627E">
        <w:rPr>
          <w:rFonts w:ascii="Perpetua" w:hAnsi="Perpetua"/>
          <w:spacing w:val="-4"/>
          <w:sz w:val="28"/>
          <w:szCs w:val="28"/>
        </w:rPr>
        <w:t xml:space="preserve"> </w:t>
      </w:r>
      <w:r w:rsidRPr="0040627E">
        <w:rPr>
          <w:rFonts w:ascii="Perpetua" w:hAnsi="Perpetua"/>
          <w:sz w:val="28"/>
          <w:szCs w:val="28"/>
        </w:rPr>
        <w:t>to</w:t>
      </w:r>
      <w:r w:rsidRPr="0040627E">
        <w:rPr>
          <w:rFonts w:ascii="Perpetua" w:hAnsi="Perpetua"/>
          <w:spacing w:val="-4"/>
          <w:sz w:val="28"/>
          <w:szCs w:val="28"/>
        </w:rPr>
        <w:t xml:space="preserve"> </w:t>
      </w:r>
      <w:r w:rsidRPr="0040627E">
        <w:rPr>
          <w:rFonts w:ascii="Perpetua" w:hAnsi="Perpetua"/>
          <w:sz w:val="28"/>
          <w:szCs w:val="28"/>
        </w:rPr>
        <w:t>help</w:t>
      </w:r>
      <w:r w:rsidRPr="0040627E">
        <w:rPr>
          <w:rFonts w:ascii="Perpetua" w:hAnsi="Perpetua"/>
          <w:spacing w:val="-4"/>
          <w:sz w:val="28"/>
          <w:szCs w:val="28"/>
        </w:rPr>
        <w:t xml:space="preserve"> </w:t>
      </w:r>
      <w:r w:rsidRPr="0040627E">
        <w:rPr>
          <w:rFonts w:ascii="Perpetua" w:hAnsi="Perpetua"/>
          <w:sz w:val="28"/>
          <w:szCs w:val="28"/>
        </w:rPr>
        <w:t>make your</w:t>
      </w:r>
      <w:r w:rsidRPr="0040627E">
        <w:rPr>
          <w:rFonts w:ascii="Perpetua" w:hAnsi="Perpetua"/>
          <w:spacing w:val="-5"/>
          <w:sz w:val="28"/>
          <w:szCs w:val="28"/>
        </w:rPr>
        <w:t xml:space="preserve"> </w:t>
      </w:r>
      <w:r w:rsidRPr="0040627E">
        <w:rPr>
          <w:rFonts w:ascii="Perpetua" w:hAnsi="Perpetua"/>
          <w:sz w:val="28"/>
          <w:szCs w:val="28"/>
        </w:rPr>
        <w:t>paper</w:t>
      </w:r>
      <w:r w:rsidRPr="0040627E">
        <w:rPr>
          <w:rFonts w:ascii="Perpetua" w:hAnsi="Perpetua"/>
          <w:spacing w:val="-2"/>
          <w:sz w:val="28"/>
          <w:szCs w:val="28"/>
        </w:rPr>
        <w:t xml:space="preserve"> </w:t>
      </w:r>
      <w:r w:rsidRPr="0040627E">
        <w:rPr>
          <w:rFonts w:ascii="Perpetua" w:hAnsi="Perpetua"/>
          <w:sz w:val="28"/>
          <w:szCs w:val="28"/>
        </w:rPr>
        <w:t>conceptually</w:t>
      </w:r>
      <w:r w:rsidRPr="0040627E">
        <w:rPr>
          <w:rFonts w:ascii="Perpetua" w:hAnsi="Perpetua"/>
          <w:spacing w:val="-6"/>
          <w:sz w:val="28"/>
          <w:szCs w:val="28"/>
        </w:rPr>
        <w:t xml:space="preserve"> </w:t>
      </w:r>
      <w:r w:rsidRPr="0040627E">
        <w:rPr>
          <w:rFonts w:ascii="Perpetua" w:hAnsi="Perpetua"/>
          <w:sz w:val="28"/>
          <w:szCs w:val="28"/>
        </w:rPr>
        <w:t>alive, and interesting. The purpose of our rough draft will be to show exactly what a student needs to do to get a high-A. Please note that in this endeavor, reflections of old stories</w:t>
      </w:r>
      <w:r w:rsidR="009549CF">
        <w:rPr>
          <w:rFonts w:ascii="Perpetua" w:hAnsi="Perpetua"/>
          <w:sz w:val="28"/>
          <w:szCs w:val="28"/>
        </w:rPr>
        <w:t>,</w:t>
      </w:r>
      <w:r w:rsidRPr="0040627E">
        <w:rPr>
          <w:rFonts w:ascii="Perpetua" w:hAnsi="Perpetua"/>
          <w:sz w:val="28"/>
          <w:szCs w:val="28"/>
        </w:rPr>
        <w:t xml:space="preserve"> </w:t>
      </w:r>
      <w:r w:rsidR="009549CF">
        <w:rPr>
          <w:rFonts w:ascii="Perpetua" w:hAnsi="Perpetua"/>
          <w:sz w:val="28"/>
          <w:szCs w:val="28"/>
        </w:rPr>
        <w:t xml:space="preserve">already in circulation, </w:t>
      </w:r>
      <w:r w:rsidRPr="0040627E">
        <w:rPr>
          <w:rFonts w:ascii="Perpetua" w:hAnsi="Perpetua"/>
          <w:sz w:val="28"/>
          <w:szCs w:val="28"/>
        </w:rPr>
        <w:t>are not needed</w:t>
      </w:r>
      <w:r w:rsidR="009549CF">
        <w:rPr>
          <w:rFonts w:ascii="Perpetua" w:hAnsi="Perpetua"/>
          <w:sz w:val="28"/>
          <w:szCs w:val="28"/>
        </w:rPr>
        <w:t>.</w:t>
      </w:r>
      <w:r w:rsidRPr="0040627E">
        <w:rPr>
          <w:rFonts w:ascii="Perpetua" w:hAnsi="Perpetua"/>
          <w:sz w:val="28"/>
          <w:szCs w:val="28"/>
        </w:rPr>
        <w:t xml:space="preserve"> </w:t>
      </w:r>
      <w:r w:rsidR="009549CF">
        <w:rPr>
          <w:rFonts w:ascii="Perpetua" w:hAnsi="Perpetua"/>
          <w:sz w:val="28"/>
          <w:szCs w:val="28"/>
        </w:rPr>
        <w:t>Anyone</w:t>
      </w:r>
      <w:r w:rsidRPr="0040627E">
        <w:rPr>
          <w:rFonts w:ascii="Perpetua" w:hAnsi="Perpetua"/>
          <w:sz w:val="28"/>
          <w:szCs w:val="28"/>
        </w:rPr>
        <w:t xml:space="preserve"> concerned with doing something right, new, useful, and better will want to be original. The paper, at the very least, needs to be in your own words. </w:t>
      </w:r>
      <w:r w:rsidR="009549CF">
        <w:rPr>
          <w:rFonts w:ascii="Perpetua" w:hAnsi="Perpetua"/>
          <w:sz w:val="28"/>
          <w:szCs w:val="28"/>
        </w:rPr>
        <w:t xml:space="preserve">We will work on this!  </w:t>
      </w:r>
      <w:r w:rsidRPr="0040627E">
        <w:rPr>
          <w:rFonts w:ascii="Perpetua" w:hAnsi="Perpetua"/>
          <w:sz w:val="28"/>
          <w:szCs w:val="28"/>
        </w:rPr>
        <w:t xml:space="preserve">Avoid large quotations, and indeed quotations of any kind unless you are willing to set a quote on a </w:t>
      </w:r>
      <w:r w:rsidR="0021198A" w:rsidRPr="0040627E">
        <w:rPr>
          <w:rFonts w:ascii="Perpetua" w:hAnsi="Perpetua"/>
          <w:sz w:val="28"/>
          <w:szCs w:val="28"/>
        </w:rPr>
        <w:t>pedestal</w:t>
      </w:r>
      <w:r w:rsidRPr="0040627E">
        <w:rPr>
          <w:rFonts w:ascii="Perpetua" w:hAnsi="Perpetua"/>
          <w:sz w:val="28"/>
          <w:szCs w:val="28"/>
        </w:rPr>
        <w:t>, and talk about it in words of your own at least as long as the quote itself. (Quotes are not counted as part of the needed 1,100 words). Studies have indicated that most students will not only quote and cite (which is legal) but also lift material from other sources, without using quotation marks, implying that the lifted work is their own. This latter practice is stealing, a crime in public life known as plagiarism. In fact, handing the same paper in for two different courses is also plagiarism! To diminish current levels of plagiarism, we have Turnitin.com, a site that will provide us</w:t>
      </w:r>
      <w:r w:rsidRPr="0040627E">
        <w:rPr>
          <w:rFonts w:ascii="Perpetua" w:hAnsi="Perpetua"/>
          <w:spacing w:val="-13"/>
          <w:sz w:val="28"/>
          <w:szCs w:val="28"/>
        </w:rPr>
        <w:t xml:space="preserve"> </w:t>
      </w:r>
      <w:r w:rsidRPr="0040627E">
        <w:rPr>
          <w:rFonts w:ascii="Perpetua" w:hAnsi="Perpetua"/>
          <w:sz w:val="28"/>
          <w:szCs w:val="28"/>
        </w:rPr>
        <w:t>feedback</w:t>
      </w:r>
      <w:r w:rsidRPr="0040627E">
        <w:rPr>
          <w:rFonts w:ascii="Perpetua" w:hAnsi="Perpetua"/>
          <w:spacing w:val="-13"/>
          <w:sz w:val="28"/>
          <w:szCs w:val="28"/>
        </w:rPr>
        <w:t xml:space="preserve"> </w:t>
      </w:r>
      <w:r w:rsidRPr="0040627E">
        <w:rPr>
          <w:rFonts w:ascii="Perpetua" w:hAnsi="Perpetua"/>
          <w:sz w:val="28"/>
          <w:szCs w:val="28"/>
        </w:rPr>
        <w:t>at</w:t>
      </w:r>
      <w:r w:rsidRPr="0040627E">
        <w:rPr>
          <w:rFonts w:ascii="Perpetua" w:hAnsi="Perpetua"/>
          <w:spacing w:val="-13"/>
          <w:sz w:val="28"/>
          <w:szCs w:val="28"/>
        </w:rPr>
        <w:t xml:space="preserve"> </w:t>
      </w:r>
      <w:r w:rsidRPr="0040627E">
        <w:rPr>
          <w:rFonts w:ascii="Perpetua" w:hAnsi="Perpetua"/>
          <w:sz w:val="28"/>
          <w:szCs w:val="28"/>
        </w:rPr>
        <w:t>the</w:t>
      </w:r>
      <w:r w:rsidRPr="0040627E">
        <w:rPr>
          <w:rFonts w:ascii="Perpetua" w:hAnsi="Perpetua"/>
          <w:spacing w:val="-14"/>
          <w:sz w:val="28"/>
          <w:szCs w:val="28"/>
        </w:rPr>
        <w:t xml:space="preserve"> </w:t>
      </w:r>
      <w:r w:rsidRPr="0040627E">
        <w:rPr>
          <w:rFonts w:ascii="Perpetua" w:hAnsi="Perpetua"/>
          <w:sz w:val="28"/>
          <w:szCs w:val="28"/>
        </w:rPr>
        <w:t>time</w:t>
      </w:r>
      <w:r w:rsidRPr="0040627E">
        <w:rPr>
          <w:rFonts w:ascii="Perpetua" w:hAnsi="Perpetua"/>
          <w:spacing w:val="-14"/>
          <w:sz w:val="28"/>
          <w:szCs w:val="28"/>
        </w:rPr>
        <w:t xml:space="preserve"> </w:t>
      </w:r>
      <w:r w:rsidRPr="0040627E">
        <w:rPr>
          <w:rFonts w:ascii="Perpetua" w:hAnsi="Perpetua"/>
          <w:sz w:val="28"/>
          <w:szCs w:val="28"/>
        </w:rPr>
        <w:t>of</w:t>
      </w:r>
      <w:r w:rsidRPr="0040627E">
        <w:rPr>
          <w:rFonts w:ascii="Perpetua" w:hAnsi="Perpetua"/>
          <w:spacing w:val="-9"/>
          <w:sz w:val="28"/>
          <w:szCs w:val="28"/>
        </w:rPr>
        <w:t xml:space="preserve"> </w:t>
      </w:r>
      <w:r w:rsidRPr="0040627E">
        <w:rPr>
          <w:rFonts w:ascii="Perpetua" w:hAnsi="Perpetua"/>
          <w:sz w:val="28"/>
          <w:szCs w:val="28"/>
        </w:rPr>
        <w:t>your</w:t>
      </w:r>
      <w:r w:rsidRPr="0040627E">
        <w:rPr>
          <w:rFonts w:ascii="Perpetua" w:hAnsi="Perpetua"/>
          <w:spacing w:val="-12"/>
          <w:sz w:val="28"/>
          <w:szCs w:val="28"/>
        </w:rPr>
        <w:t xml:space="preserve"> </w:t>
      </w:r>
      <w:r w:rsidRPr="0040627E">
        <w:rPr>
          <w:rFonts w:ascii="Perpetua" w:hAnsi="Perpetua"/>
          <w:sz w:val="28"/>
          <w:szCs w:val="28"/>
        </w:rPr>
        <w:t>trial</w:t>
      </w:r>
      <w:r w:rsidRPr="0040627E">
        <w:rPr>
          <w:rFonts w:ascii="Perpetua" w:hAnsi="Perpetua"/>
          <w:spacing w:val="-13"/>
          <w:sz w:val="28"/>
          <w:szCs w:val="28"/>
        </w:rPr>
        <w:t xml:space="preserve"> </w:t>
      </w:r>
      <w:r w:rsidRPr="0040627E">
        <w:rPr>
          <w:rFonts w:ascii="Perpetua" w:hAnsi="Perpetua"/>
          <w:sz w:val="28"/>
          <w:szCs w:val="28"/>
        </w:rPr>
        <w:t>draft.</w:t>
      </w:r>
      <w:r w:rsidRPr="0040627E">
        <w:rPr>
          <w:rFonts w:ascii="Perpetua" w:hAnsi="Perpetua"/>
          <w:spacing w:val="35"/>
          <w:sz w:val="28"/>
          <w:szCs w:val="28"/>
        </w:rPr>
        <w:t xml:space="preserve"> </w:t>
      </w:r>
      <w:r w:rsidRPr="0040627E">
        <w:rPr>
          <w:rFonts w:ascii="Perpetua" w:hAnsi="Perpetua"/>
          <w:sz w:val="28"/>
          <w:szCs w:val="28"/>
        </w:rPr>
        <w:t>Be</w:t>
      </w:r>
      <w:r w:rsidRPr="0040627E">
        <w:rPr>
          <w:rFonts w:ascii="Perpetua" w:hAnsi="Perpetua"/>
          <w:spacing w:val="-14"/>
          <w:sz w:val="28"/>
          <w:szCs w:val="28"/>
        </w:rPr>
        <w:t xml:space="preserve"> </w:t>
      </w:r>
      <w:r w:rsidRPr="0040627E">
        <w:rPr>
          <w:rFonts w:ascii="Perpetua" w:hAnsi="Perpetua"/>
          <w:sz w:val="28"/>
          <w:szCs w:val="28"/>
        </w:rPr>
        <w:t>sure</w:t>
      </w:r>
      <w:r w:rsidRPr="0040627E">
        <w:rPr>
          <w:rFonts w:ascii="Perpetua" w:hAnsi="Perpetua"/>
          <w:spacing w:val="-12"/>
          <w:sz w:val="28"/>
          <w:szCs w:val="28"/>
        </w:rPr>
        <w:t xml:space="preserve"> </w:t>
      </w:r>
      <w:r w:rsidRPr="0040627E">
        <w:rPr>
          <w:rFonts w:ascii="Perpetua" w:hAnsi="Perpetua"/>
          <w:sz w:val="28"/>
          <w:szCs w:val="28"/>
        </w:rPr>
        <w:t>you</w:t>
      </w:r>
      <w:r w:rsidRPr="0040627E">
        <w:rPr>
          <w:rFonts w:ascii="Perpetua" w:hAnsi="Perpetua"/>
          <w:spacing w:val="-11"/>
          <w:sz w:val="28"/>
          <w:szCs w:val="28"/>
        </w:rPr>
        <w:t xml:space="preserve"> </w:t>
      </w:r>
      <w:r w:rsidRPr="0040627E">
        <w:rPr>
          <w:rFonts w:ascii="Perpetua" w:hAnsi="Perpetua"/>
          <w:sz w:val="28"/>
          <w:szCs w:val="28"/>
        </w:rPr>
        <w:t>comply</w:t>
      </w:r>
      <w:r w:rsidRPr="0040627E">
        <w:rPr>
          <w:rFonts w:ascii="Perpetua" w:hAnsi="Perpetua"/>
          <w:spacing w:val="-16"/>
          <w:sz w:val="28"/>
          <w:szCs w:val="28"/>
        </w:rPr>
        <w:t xml:space="preserve"> </w:t>
      </w:r>
      <w:r w:rsidRPr="0040627E">
        <w:rPr>
          <w:rFonts w:ascii="Perpetua" w:hAnsi="Perpetua"/>
          <w:sz w:val="28"/>
          <w:szCs w:val="28"/>
        </w:rPr>
        <w:t>with</w:t>
      </w:r>
      <w:r w:rsidRPr="0040627E">
        <w:rPr>
          <w:rFonts w:ascii="Perpetua" w:hAnsi="Perpetua"/>
          <w:spacing w:val="-13"/>
          <w:sz w:val="28"/>
          <w:szCs w:val="28"/>
        </w:rPr>
        <w:t xml:space="preserve"> </w:t>
      </w:r>
      <w:r w:rsidRPr="0040627E">
        <w:rPr>
          <w:rFonts w:ascii="Perpetua" w:hAnsi="Perpetua"/>
          <w:sz w:val="28"/>
          <w:szCs w:val="28"/>
        </w:rPr>
        <w:t>this</w:t>
      </w:r>
      <w:r w:rsidRPr="0040627E">
        <w:rPr>
          <w:rFonts w:ascii="Perpetua" w:hAnsi="Perpetua"/>
          <w:spacing w:val="-13"/>
          <w:sz w:val="28"/>
          <w:szCs w:val="28"/>
        </w:rPr>
        <w:t xml:space="preserve"> </w:t>
      </w:r>
      <w:r w:rsidRPr="0040627E">
        <w:rPr>
          <w:rFonts w:ascii="Perpetua" w:hAnsi="Perpetua"/>
          <w:sz w:val="28"/>
          <w:szCs w:val="28"/>
        </w:rPr>
        <w:t>function</w:t>
      </w:r>
      <w:r w:rsidRPr="0040627E">
        <w:rPr>
          <w:rFonts w:ascii="Perpetua" w:hAnsi="Perpetua"/>
          <w:spacing w:val="-13"/>
          <w:sz w:val="28"/>
          <w:szCs w:val="28"/>
        </w:rPr>
        <w:t xml:space="preserve"> </w:t>
      </w:r>
      <w:r w:rsidRPr="0040627E">
        <w:rPr>
          <w:rFonts w:ascii="Perpetua" w:hAnsi="Perpetua"/>
          <w:sz w:val="28"/>
          <w:szCs w:val="28"/>
        </w:rPr>
        <w:t>at</w:t>
      </w:r>
      <w:r w:rsidRPr="0040627E">
        <w:rPr>
          <w:rFonts w:ascii="Perpetua" w:hAnsi="Perpetua"/>
          <w:spacing w:val="-13"/>
          <w:sz w:val="28"/>
          <w:szCs w:val="28"/>
        </w:rPr>
        <w:t xml:space="preserve"> </w:t>
      </w:r>
      <w:r w:rsidRPr="0040627E">
        <w:rPr>
          <w:rFonts w:ascii="Perpetua" w:hAnsi="Perpetua"/>
          <w:sz w:val="28"/>
          <w:szCs w:val="28"/>
        </w:rPr>
        <w:t>some</w:t>
      </w:r>
      <w:r w:rsidRPr="0040627E">
        <w:rPr>
          <w:rFonts w:ascii="Perpetua" w:hAnsi="Perpetua"/>
          <w:spacing w:val="-14"/>
          <w:sz w:val="28"/>
          <w:szCs w:val="28"/>
        </w:rPr>
        <w:t xml:space="preserve"> </w:t>
      </w:r>
      <w:r w:rsidRPr="0040627E">
        <w:rPr>
          <w:rFonts w:ascii="Perpetua" w:hAnsi="Perpetua"/>
          <w:sz w:val="28"/>
          <w:szCs w:val="28"/>
        </w:rPr>
        <w:t>point,</w:t>
      </w:r>
      <w:r w:rsidRPr="0040627E">
        <w:rPr>
          <w:rFonts w:ascii="Perpetua" w:hAnsi="Perpetua"/>
          <w:spacing w:val="-13"/>
          <w:sz w:val="28"/>
          <w:szCs w:val="28"/>
        </w:rPr>
        <w:t xml:space="preserve"> </w:t>
      </w:r>
      <w:r w:rsidRPr="0040627E">
        <w:rPr>
          <w:rFonts w:ascii="Perpetua" w:hAnsi="Perpetua"/>
          <w:sz w:val="28"/>
          <w:szCs w:val="28"/>
        </w:rPr>
        <w:t>and</w:t>
      </w:r>
      <w:r w:rsidRPr="0040627E">
        <w:rPr>
          <w:rFonts w:ascii="Perpetua" w:hAnsi="Perpetua"/>
          <w:spacing w:val="-13"/>
          <w:sz w:val="28"/>
          <w:szCs w:val="28"/>
        </w:rPr>
        <w:t xml:space="preserve"> </w:t>
      </w:r>
      <w:r w:rsidRPr="0040627E">
        <w:rPr>
          <w:rFonts w:ascii="Perpetua" w:hAnsi="Perpetua"/>
          <w:sz w:val="28"/>
          <w:szCs w:val="28"/>
        </w:rPr>
        <w:t xml:space="preserve">upload your paper to Turnitin.com. This will identify, and help you to eliminate copied elements. If you hand in a final draft </w:t>
      </w:r>
      <w:r w:rsidRPr="0040627E">
        <w:rPr>
          <w:rFonts w:ascii="Perpetua" w:hAnsi="Perpetua"/>
          <w:sz w:val="28"/>
          <w:szCs w:val="28"/>
        </w:rPr>
        <w:lastRenderedPageBreak/>
        <w:t>for the first time on</w:t>
      </w:r>
      <w:r w:rsidR="0021198A" w:rsidRPr="0040627E">
        <w:rPr>
          <w:rFonts w:ascii="Perpetua" w:hAnsi="Perpetua"/>
          <w:sz w:val="28"/>
          <w:szCs w:val="28"/>
        </w:rPr>
        <w:t xml:space="preserve"> Turnitin.com</w:t>
      </w:r>
      <w:r w:rsidRPr="0040627E">
        <w:rPr>
          <w:rFonts w:ascii="Perpetua" w:hAnsi="Perpetua"/>
          <w:sz w:val="28"/>
          <w:szCs w:val="28"/>
        </w:rPr>
        <w:t xml:space="preserve">, and it turns out that your paper contains copied elements that are obvious, lengthy, and placed in the body of your essay, you will receive an 'F' in the course, being charged in this case, for plagiarism. Of course, we will work together throughout the course, </w:t>
      </w:r>
      <w:r w:rsidR="009549CF">
        <w:rPr>
          <w:rFonts w:ascii="Perpetua" w:hAnsi="Perpetua"/>
          <w:sz w:val="28"/>
          <w:szCs w:val="28"/>
        </w:rPr>
        <w:t xml:space="preserve">throughout our homework assignments submitted each week to Turnitin, and in </w:t>
      </w:r>
      <w:r w:rsidRPr="0040627E">
        <w:rPr>
          <w:rFonts w:ascii="Perpetua" w:hAnsi="Perpetua"/>
          <w:sz w:val="28"/>
          <w:szCs w:val="28"/>
        </w:rPr>
        <w:t>one-on-one in special mentoring sessions to make sure this does not</w:t>
      </w:r>
      <w:r w:rsidRPr="0040627E">
        <w:rPr>
          <w:rFonts w:ascii="Perpetua" w:hAnsi="Perpetua"/>
          <w:spacing w:val="-6"/>
          <w:sz w:val="28"/>
          <w:szCs w:val="28"/>
        </w:rPr>
        <w:t xml:space="preserve"> </w:t>
      </w:r>
      <w:r w:rsidRPr="0040627E">
        <w:rPr>
          <w:rFonts w:ascii="Perpetua" w:hAnsi="Perpetua"/>
          <w:sz w:val="28"/>
          <w:szCs w:val="28"/>
        </w:rPr>
        <w:t>happen.</w:t>
      </w:r>
    </w:p>
    <w:p w14:paraId="16DF4F1D" w14:textId="77777777" w:rsidR="00F362BD" w:rsidRPr="0040627E" w:rsidRDefault="00F362BD" w:rsidP="00DF5E06">
      <w:pPr>
        <w:pStyle w:val="BodyText"/>
        <w:spacing w:before="5"/>
        <w:jc w:val="both"/>
        <w:rPr>
          <w:rFonts w:ascii="Perpetua" w:hAnsi="Perpetua"/>
          <w:sz w:val="28"/>
          <w:szCs w:val="28"/>
        </w:rPr>
      </w:pPr>
    </w:p>
    <w:p w14:paraId="0FEAB6B2" w14:textId="77777777" w:rsidR="00F362BD" w:rsidRPr="0040627E" w:rsidRDefault="00593F26" w:rsidP="00DF5E06">
      <w:pPr>
        <w:pStyle w:val="Heading1"/>
        <w:ind w:left="0"/>
        <w:jc w:val="both"/>
        <w:rPr>
          <w:rFonts w:ascii="Perpetua" w:hAnsi="Perpetua"/>
          <w:sz w:val="28"/>
          <w:szCs w:val="28"/>
        </w:rPr>
      </w:pPr>
      <w:r w:rsidRPr="0040627E">
        <w:rPr>
          <w:rFonts w:ascii="Perpetua" w:hAnsi="Perpetua"/>
          <w:sz w:val="28"/>
          <w:szCs w:val="28"/>
        </w:rPr>
        <w:t>Student Responsibilities/Expectations:</w:t>
      </w:r>
    </w:p>
    <w:p w14:paraId="3A6F961E" w14:textId="77777777" w:rsidR="00F362BD" w:rsidRPr="0040627E" w:rsidRDefault="00F362BD" w:rsidP="00DF5E06">
      <w:pPr>
        <w:pStyle w:val="BodyText"/>
        <w:spacing w:before="7"/>
        <w:jc w:val="both"/>
        <w:rPr>
          <w:rFonts w:ascii="Perpetua" w:hAnsi="Perpetua"/>
          <w:b/>
          <w:sz w:val="28"/>
          <w:szCs w:val="28"/>
        </w:rPr>
      </w:pPr>
    </w:p>
    <w:p w14:paraId="305F8827" w14:textId="38931746"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Read</w:t>
      </w:r>
      <w:r w:rsidR="00EC1D5A">
        <w:rPr>
          <w:rFonts w:ascii="Perpetua" w:hAnsi="Perpetua"/>
          <w:sz w:val="28"/>
          <w:szCs w:val="28"/>
        </w:rPr>
        <w:t xml:space="preserve"> t</w:t>
      </w:r>
      <w:r w:rsidR="0021198A" w:rsidRPr="0040627E">
        <w:rPr>
          <w:rFonts w:ascii="Perpetua" w:hAnsi="Perpetua"/>
          <w:sz w:val="28"/>
          <w:szCs w:val="28"/>
        </w:rPr>
        <w:t xml:space="preserve">he </w:t>
      </w:r>
      <w:r w:rsidR="00EC1D5A">
        <w:rPr>
          <w:rFonts w:ascii="Perpetua" w:hAnsi="Perpetua"/>
          <w:sz w:val="28"/>
          <w:szCs w:val="28"/>
        </w:rPr>
        <w:t>c</w:t>
      </w:r>
      <w:r w:rsidRPr="0040627E">
        <w:rPr>
          <w:rFonts w:ascii="Perpetua" w:hAnsi="Perpetua"/>
          <w:sz w:val="28"/>
          <w:szCs w:val="28"/>
        </w:rPr>
        <w:t xml:space="preserve">ourse </w:t>
      </w:r>
      <w:r w:rsidRPr="00EC1D5A">
        <w:rPr>
          <w:rFonts w:ascii="Perpetua" w:hAnsi="Perpetua"/>
          <w:b/>
          <w:sz w:val="28"/>
          <w:szCs w:val="28"/>
        </w:rPr>
        <w:t>Syllabus</w:t>
      </w:r>
      <w:r w:rsidRPr="0040627E">
        <w:rPr>
          <w:rFonts w:ascii="Perpetua" w:hAnsi="Perpetua"/>
          <w:sz w:val="28"/>
          <w:szCs w:val="28"/>
        </w:rPr>
        <w:t xml:space="preserve"> for the basic requirements and grading policy of the course</w:t>
      </w:r>
      <w:r w:rsidR="00EC1D5A">
        <w:rPr>
          <w:rFonts w:ascii="Perpetua" w:hAnsi="Perpetua"/>
          <w:sz w:val="28"/>
          <w:szCs w:val="28"/>
        </w:rPr>
        <w:t xml:space="preserve">. Complete the activities listed in the </w:t>
      </w:r>
      <w:r w:rsidR="00EC1D5A">
        <w:rPr>
          <w:rFonts w:ascii="Perpetua" w:hAnsi="Perpetua"/>
          <w:b/>
          <w:sz w:val="28"/>
          <w:szCs w:val="28"/>
        </w:rPr>
        <w:t xml:space="preserve">Course Map, </w:t>
      </w:r>
      <w:r w:rsidR="00EC1D5A" w:rsidRPr="00EC1D5A">
        <w:rPr>
          <w:rFonts w:ascii="Perpetua" w:hAnsi="Perpetua"/>
          <w:sz w:val="28"/>
          <w:szCs w:val="28"/>
        </w:rPr>
        <w:t>per</w:t>
      </w:r>
      <w:r w:rsidR="00EC1D5A">
        <w:rPr>
          <w:rFonts w:ascii="Perpetua" w:hAnsi="Perpetua"/>
          <w:sz w:val="28"/>
          <w:szCs w:val="28"/>
        </w:rPr>
        <w:t xml:space="preserve">haps using it as a checklist.  </w:t>
      </w:r>
    </w:p>
    <w:p w14:paraId="5BF71330" w14:textId="77777777" w:rsidR="005C3C9A" w:rsidRPr="0040627E" w:rsidRDefault="005C3C9A" w:rsidP="00DF5E06">
      <w:pPr>
        <w:pStyle w:val="BodyText"/>
        <w:jc w:val="both"/>
        <w:rPr>
          <w:rFonts w:ascii="Perpetua" w:hAnsi="Perpetua"/>
          <w:sz w:val="28"/>
          <w:szCs w:val="28"/>
        </w:rPr>
      </w:pPr>
    </w:p>
    <w:p w14:paraId="30A7FC2B" w14:textId="5C31E841" w:rsidR="005C3C9A" w:rsidRDefault="005C3C9A" w:rsidP="00DF5E06">
      <w:pPr>
        <w:pStyle w:val="Heading1"/>
        <w:ind w:left="0"/>
        <w:jc w:val="both"/>
        <w:rPr>
          <w:rFonts w:ascii="Perpetua" w:hAnsi="Perpetua"/>
          <w:sz w:val="28"/>
          <w:szCs w:val="28"/>
        </w:rPr>
      </w:pPr>
      <w:r w:rsidRPr="0040627E">
        <w:rPr>
          <w:rFonts w:ascii="Perpetua" w:hAnsi="Perpetua"/>
          <w:sz w:val="28"/>
          <w:szCs w:val="28"/>
        </w:rPr>
        <w:t>Other Course Policies, and Opportunities:</w:t>
      </w:r>
    </w:p>
    <w:p w14:paraId="01A7E8BF" w14:textId="77777777" w:rsidR="00DB0EE4" w:rsidRPr="0040627E" w:rsidRDefault="00DB0EE4" w:rsidP="00DF5E06">
      <w:pPr>
        <w:pStyle w:val="Heading1"/>
        <w:ind w:left="0"/>
        <w:jc w:val="both"/>
        <w:rPr>
          <w:rFonts w:ascii="Perpetua" w:hAnsi="Perpetua"/>
          <w:sz w:val="28"/>
          <w:szCs w:val="28"/>
        </w:rPr>
      </w:pPr>
    </w:p>
    <w:p w14:paraId="3781CE65" w14:textId="0AF6730C"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Library Card: If you do not have a library card, consider applying for a li</w:t>
      </w:r>
      <w:r w:rsidR="00DB0EE4">
        <w:rPr>
          <w:rFonts w:ascii="Perpetua" w:hAnsi="Perpetua"/>
          <w:sz w:val="28"/>
          <w:szCs w:val="28"/>
        </w:rPr>
        <w:t xml:space="preserve">brary card at our NTCC library </w:t>
      </w:r>
      <w:r w:rsidRPr="0040627E">
        <w:rPr>
          <w:rFonts w:ascii="Perpetua" w:hAnsi="Perpetua"/>
          <w:sz w:val="28"/>
          <w:szCs w:val="28"/>
        </w:rPr>
        <w:t xml:space="preserve">or other local libraries in the first week, so that you can take advantage of its real-book resources to do research.  </w:t>
      </w:r>
      <w:r w:rsidR="000F09D8">
        <w:rPr>
          <w:rFonts w:ascii="Perpetua" w:hAnsi="Perpetua"/>
          <w:sz w:val="28"/>
          <w:szCs w:val="28"/>
        </w:rPr>
        <w:t>You can now use your NTCC student portal to access the NTCC library’s data bases</w:t>
      </w:r>
      <w:r w:rsidRPr="0040627E">
        <w:rPr>
          <w:rFonts w:ascii="Perpetua" w:hAnsi="Perpetua"/>
          <w:sz w:val="28"/>
          <w:szCs w:val="28"/>
        </w:rPr>
        <w:t>.</w:t>
      </w:r>
    </w:p>
    <w:p w14:paraId="09D7CB31" w14:textId="77777777" w:rsidR="005C3C9A" w:rsidRPr="0040627E" w:rsidRDefault="005C3C9A" w:rsidP="00DF5E06">
      <w:pPr>
        <w:pStyle w:val="BodyText"/>
        <w:jc w:val="both"/>
        <w:rPr>
          <w:rFonts w:ascii="Perpetua" w:hAnsi="Perpetua"/>
          <w:sz w:val="28"/>
          <w:szCs w:val="28"/>
        </w:rPr>
      </w:pPr>
    </w:p>
    <w:p w14:paraId="369AC9C1" w14:textId="3CDA73CF" w:rsidR="005C3C9A" w:rsidRPr="0040627E" w:rsidRDefault="00DB0EE4" w:rsidP="00DF5E06">
      <w:pPr>
        <w:pStyle w:val="BodyText"/>
        <w:jc w:val="both"/>
        <w:rPr>
          <w:rFonts w:ascii="Perpetua" w:hAnsi="Perpetua"/>
          <w:sz w:val="28"/>
          <w:szCs w:val="28"/>
        </w:rPr>
      </w:pPr>
      <w:r>
        <w:rPr>
          <w:rFonts w:ascii="Perpetua" w:hAnsi="Perpetua"/>
          <w:sz w:val="28"/>
          <w:szCs w:val="28"/>
        </w:rPr>
        <w:t>First</w:t>
      </w:r>
      <w:r w:rsidR="005C3C9A" w:rsidRPr="0040627E">
        <w:rPr>
          <w:rFonts w:ascii="Perpetua" w:hAnsi="Perpetua"/>
          <w:sz w:val="28"/>
          <w:szCs w:val="28"/>
        </w:rPr>
        <w:t xml:space="preserve"> Draft and Final Draft: You will be asked to complete a </w:t>
      </w:r>
      <w:r>
        <w:rPr>
          <w:rFonts w:ascii="Perpetua" w:hAnsi="Perpetua"/>
          <w:sz w:val="28"/>
          <w:szCs w:val="28"/>
        </w:rPr>
        <w:t>First</w:t>
      </w:r>
      <w:r w:rsidR="005C3C9A" w:rsidRPr="0040627E">
        <w:rPr>
          <w:rFonts w:ascii="Perpetua" w:hAnsi="Perpetua"/>
          <w:sz w:val="28"/>
          <w:szCs w:val="28"/>
        </w:rPr>
        <w:t xml:space="preserve"> Draft of your research paper two weeks before the Final Draft is due. The Final Draft for the research paper is due on the day grades close, so getting the paper late will result in an incomplete for the course. </w:t>
      </w:r>
    </w:p>
    <w:p w14:paraId="6B3AB85E" w14:textId="77777777" w:rsidR="005C3C9A" w:rsidRPr="0040627E" w:rsidRDefault="005C3C9A" w:rsidP="00DF5E06">
      <w:pPr>
        <w:pStyle w:val="BodyText"/>
        <w:jc w:val="both"/>
        <w:rPr>
          <w:rFonts w:ascii="Perpetua" w:hAnsi="Perpetua"/>
          <w:sz w:val="28"/>
          <w:szCs w:val="28"/>
        </w:rPr>
      </w:pPr>
    </w:p>
    <w:p w14:paraId="46BFE463" w14:textId="48490740"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 xml:space="preserve">Suppose you are unhappy with the results of your </w:t>
      </w:r>
      <w:r w:rsidR="00DB0EE4">
        <w:rPr>
          <w:rFonts w:ascii="Perpetua" w:hAnsi="Perpetua"/>
          <w:sz w:val="28"/>
          <w:szCs w:val="28"/>
        </w:rPr>
        <w:t>First</w:t>
      </w:r>
      <w:r w:rsidRPr="0040627E">
        <w:rPr>
          <w:rFonts w:ascii="Perpetua" w:hAnsi="Perpetua"/>
          <w:sz w:val="28"/>
          <w:szCs w:val="28"/>
        </w:rPr>
        <w:t xml:space="preserve"> Draft. Feel free to upload more than one draft. Keep in touch with me through email a</w:t>
      </w:r>
      <w:hyperlink r:id="rId13">
        <w:r w:rsidRPr="0040627E">
          <w:rPr>
            <w:rFonts w:ascii="Perpetua" w:hAnsi="Perpetua"/>
            <w:sz w:val="28"/>
            <w:szCs w:val="28"/>
          </w:rPr>
          <w:t>t ayox@ntcc.edu</w:t>
        </w:r>
      </w:hyperlink>
      <w:r w:rsidRPr="0040627E">
        <w:rPr>
          <w:rFonts w:ascii="Perpetua" w:hAnsi="Perpetua"/>
          <w:sz w:val="28"/>
          <w:szCs w:val="28"/>
        </w:rPr>
        <w:t xml:space="preserve"> </w:t>
      </w:r>
      <w:r w:rsidR="00AB4624">
        <w:rPr>
          <w:rFonts w:ascii="Perpetua" w:hAnsi="Perpetua"/>
          <w:sz w:val="28"/>
          <w:szCs w:val="28"/>
        </w:rPr>
        <w:t xml:space="preserve">or (cell) 903-291-7987 </w:t>
      </w:r>
      <w:r w:rsidRPr="0040627E">
        <w:rPr>
          <w:rFonts w:ascii="Perpetua" w:hAnsi="Perpetua"/>
          <w:sz w:val="28"/>
          <w:szCs w:val="28"/>
        </w:rPr>
        <w:t xml:space="preserve">to obtain quicker feedback. One purpose of the </w:t>
      </w:r>
      <w:r w:rsidR="00DB0EE4">
        <w:rPr>
          <w:rFonts w:ascii="Perpetua" w:hAnsi="Perpetua"/>
          <w:sz w:val="28"/>
          <w:szCs w:val="28"/>
        </w:rPr>
        <w:t>First</w:t>
      </w:r>
      <w:r w:rsidRPr="0040627E">
        <w:rPr>
          <w:rFonts w:ascii="Perpetua" w:hAnsi="Perpetua"/>
          <w:sz w:val="28"/>
          <w:szCs w:val="28"/>
        </w:rPr>
        <w:t xml:space="preserve"> Draft is to get enough feedback so that you can gain a clear idea of how to earn the grade you want to achieve.</w:t>
      </w:r>
    </w:p>
    <w:p w14:paraId="4AA975B8" w14:textId="77777777" w:rsidR="005C3C9A" w:rsidRPr="0040627E" w:rsidRDefault="005C3C9A" w:rsidP="00DF5E06">
      <w:pPr>
        <w:pStyle w:val="BodyText"/>
        <w:jc w:val="both"/>
        <w:rPr>
          <w:rFonts w:ascii="Perpetua" w:hAnsi="Perpetua"/>
          <w:sz w:val="28"/>
          <w:szCs w:val="28"/>
        </w:rPr>
      </w:pPr>
    </w:p>
    <w:p w14:paraId="6215DFD2" w14:textId="598DC86F"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 xml:space="preserve">Bonnie Spencer Contest:  We have an annual contest in history in May with $100 as the first-prize for the best essay in history. See </w:t>
      </w:r>
      <w:r w:rsidR="009549CF">
        <w:rPr>
          <w:rFonts w:ascii="Perpetua" w:hAnsi="Perpetua"/>
          <w:sz w:val="28"/>
          <w:szCs w:val="28"/>
        </w:rPr>
        <w:t xml:space="preserve">or email </w:t>
      </w:r>
      <w:r w:rsidRPr="0040627E">
        <w:rPr>
          <w:rFonts w:ascii="Perpetua" w:hAnsi="Perpetua"/>
          <w:sz w:val="28"/>
          <w:szCs w:val="28"/>
        </w:rPr>
        <w:t>me if you are interested!</w:t>
      </w:r>
    </w:p>
    <w:p w14:paraId="7C385C2B" w14:textId="77777777" w:rsidR="005C3C9A" w:rsidRPr="0040627E" w:rsidRDefault="005C3C9A" w:rsidP="00DF5E06">
      <w:pPr>
        <w:pStyle w:val="BodyText"/>
        <w:jc w:val="both"/>
        <w:rPr>
          <w:rFonts w:ascii="Perpetua" w:hAnsi="Perpetua"/>
          <w:sz w:val="28"/>
          <w:szCs w:val="28"/>
        </w:rPr>
      </w:pPr>
    </w:p>
    <w:p w14:paraId="1934D882" w14:textId="494EEE41"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 xml:space="preserve">McGraw Hill Poster Contest:  We have an annual poster contest </w:t>
      </w:r>
      <w:r w:rsidR="006774DE">
        <w:rPr>
          <w:rFonts w:ascii="Perpetua" w:hAnsi="Perpetua"/>
          <w:sz w:val="28"/>
          <w:szCs w:val="28"/>
        </w:rPr>
        <w:t xml:space="preserve">in May. </w:t>
      </w:r>
      <w:r w:rsidRPr="0040627E">
        <w:rPr>
          <w:rFonts w:ascii="Perpetua" w:hAnsi="Perpetua"/>
          <w:sz w:val="28"/>
          <w:szCs w:val="28"/>
        </w:rPr>
        <w:t>l.  First Prize is $400.  It is competitive as all of the college’s honors students have to participate.  However please contact me if you are interested!</w:t>
      </w:r>
    </w:p>
    <w:p w14:paraId="1B62A282" w14:textId="77777777" w:rsidR="005C3C9A" w:rsidRPr="0040627E" w:rsidRDefault="005C3C9A" w:rsidP="00DF5E06">
      <w:pPr>
        <w:pStyle w:val="BodyText"/>
        <w:jc w:val="both"/>
        <w:rPr>
          <w:rFonts w:ascii="Perpetua" w:hAnsi="Perpetua"/>
          <w:sz w:val="28"/>
          <w:szCs w:val="28"/>
        </w:rPr>
      </w:pPr>
    </w:p>
    <w:p w14:paraId="3201204E" w14:textId="77777777"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Honors Component:* This course has an optional honors component. In these days when university admissions officers can often spot “easy classes,” an ‘H’ on your transcript furnishes proof that you</w:t>
      </w:r>
      <w:r w:rsidRPr="0040627E">
        <w:rPr>
          <w:rFonts w:ascii="Perpetua" w:hAnsi="Perpetua"/>
          <w:spacing w:val="-20"/>
          <w:sz w:val="28"/>
          <w:szCs w:val="28"/>
        </w:rPr>
        <w:t xml:space="preserve"> </w:t>
      </w:r>
      <w:r w:rsidRPr="0040627E">
        <w:rPr>
          <w:rFonts w:ascii="Perpetua" w:hAnsi="Perpetua"/>
          <w:sz w:val="28"/>
          <w:szCs w:val="28"/>
        </w:rPr>
        <w:t xml:space="preserve">have not simply taken a few obvious multiple choice tests, and can creatively go beyond normal expectations. For our course, a fifteen- rather than five-page research paper, and one on Texas History would constitute an Honors-level achievement.  Obtaining an ‘A’ or ‘B’ on the paper would constitute the grade of ‘H’ that would appear on your transcripts. Such a grade could also be a step in the direction of joining NTCC’s prize-winning honors program, and submitting your work for the Caldwell prize in Texas History. Excellent students interested in being a part of the Honors Program, may have the final paper requirements waived so that they can compete in NTCC’s McGraw-Hill, end-of-the-year student </w:t>
      </w:r>
      <w:r w:rsidRPr="0040627E">
        <w:rPr>
          <w:rFonts w:ascii="Perpetua" w:hAnsi="Perpetua"/>
          <w:sz w:val="28"/>
          <w:szCs w:val="28"/>
        </w:rPr>
        <w:lastRenderedPageBreak/>
        <w:t>poster</w:t>
      </w:r>
      <w:r w:rsidRPr="0040627E">
        <w:rPr>
          <w:rFonts w:ascii="Perpetua" w:hAnsi="Perpetua"/>
          <w:spacing w:val="-2"/>
          <w:sz w:val="28"/>
          <w:szCs w:val="28"/>
        </w:rPr>
        <w:t xml:space="preserve"> </w:t>
      </w:r>
      <w:r w:rsidRPr="0040627E">
        <w:rPr>
          <w:rFonts w:ascii="Perpetua" w:hAnsi="Perpetua"/>
          <w:sz w:val="28"/>
          <w:szCs w:val="28"/>
        </w:rPr>
        <w:t>contest.</w:t>
      </w:r>
    </w:p>
    <w:p w14:paraId="70412A52" w14:textId="77777777" w:rsidR="005C3C9A" w:rsidRPr="0040627E" w:rsidRDefault="005C3C9A" w:rsidP="00DF5E06">
      <w:pPr>
        <w:pStyle w:val="BodyText"/>
        <w:jc w:val="both"/>
        <w:rPr>
          <w:rFonts w:ascii="Perpetua" w:hAnsi="Perpetua"/>
          <w:sz w:val="28"/>
          <w:szCs w:val="28"/>
        </w:rPr>
      </w:pPr>
    </w:p>
    <w:p w14:paraId="0F0191C4" w14:textId="6B901C74" w:rsidR="005C3C9A" w:rsidRPr="0040627E" w:rsidRDefault="005C3C9A" w:rsidP="00DF5E06">
      <w:pPr>
        <w:spacing w:before="71"/>
        <w:jc w:val="both"/>
        <w:rPr>
          <w:rFonts w:ascii="Perpetua" w:hAnsi="Perpetua"/>
          <w:sz w:val="28"/>
          <w:szCs w:val="28"/>
        </w:rPr>
      </w:pPr>
      <w:r w:rsidRPr="0040627E">
        <w:rPr>
          <w:rFonts w:ascii="Perpetua" w:hAnsi="Perpetua"/>
          <w:position w:val="6"/>
          <w:sz w:val="28"/>
          <w:szCs w:val="28"/>
        </w:rPr>
        <w:t>*</w:t>
      </w:r>
      <w:r w:rsidRPr="0040627E">
        <w:rPr>
          <w:rFonts w:ascii="Perpetua" w:hAnsi="Perpetua"/>
          <w:sz w:val="28"/>
          <w:szCs w:val="28"/>
        </w:rPr>
        <w:t xml:space="preserve">Since 2010, NTCC has averaged over one full-ride ($120,000 for three years) scholarship every year. All </w:t>
      </w:r>
      <w:r w:rsidR="00AB4624">
        <w:rPr>
          <w:rFonts w:ascii="Perpetua" w:hAnsi="Perpetua"/>
          <w:sz w:val="28"/>
          <w:szCs w:val="28"/>
        </w:rPr>
        <w:t>ten</w:t>
      </w:r>
      <w:r w:rsidRPr="0040627E">
        <w:rPr>
          <w:rFonts w:ascii="Perpetua" w:hAnsi="Perpetua"/>
          <w:sz w:val="28"/>
          <w:szCs w:val="28"/>
        </w:rPr>
        <w:t xml:space="preserve"> of the winners—Clara Ramirez, Stephani Calderon, Stephen Milburn, Matthew Jordan, Kayleah Cumpian, Angelica Fuentes, Jessica Velazquez, Alicia Cantrell, Brenda Godoy</w:t>
      </w:r>
      <w:r w:rsidR="00AB4624">
        <w:rPr>
          <w:rFonts w:ascii="Perpetua" w:hAnsi="Perpetua"/>
          <w:sz w:val="28"/>
          <w:szCs w:val="28"/>
        </w:rPr>
        <w:t>, and Daniel Landaverde</w:t>
      </w:r>
      <w:r w:rsidRPr="0040627E">
        <w:rPr>
          <w:rFonts w:ascii="Perpetua" w:hAnsi="Perpetua"/>
          <w:sz w:val="28"/>
          <w:szCs w:val="28"/>
        </w:rPr>
        <w:t xml:space="preserve"> completed major</w:t>
      </w:r>
      <w:r w:rsidRPr="0040627E">
        <w:rPr>
          <w:rFonts w:ascii="Perpetua" w:hAnsi="Perpetua"/>
          <w:spacing w:val="-6"/>
          <w:sz w:val="28"/>
          <w:szCs w:val="28"/>
        </w:rPr>
        <w:t xml:space="preserve"> </w:t>
      </w:r>
      <w:r w:rsidRPr="0040627E">
        <w:rPr>
          <w:rFonts w:ascii="Perpetua" w:hAnsi="Perpetua"/>
          <w:sz w:val="28"/>
          <w:szCs w:val="28"/>
        </w:rPr>
        <w:t>projects</w:t>
      </w:r>
      <w:r w:rsidRPr="0040627E">
        <w:rPr>
          <w:rFonts w:ascii="Perpetua" w:hAnsi="Perpetua"/>
          <w:spacing w:val="-7"/>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history</w:t>
      </w:r>
      <w:r w:rsidRPr="0040627E">
        <w:rPr>
          <w:rFonts w:ascii="Perpetua" w:hAnsi="Perpetua"/>
          <w:spacing w:val="-6"/>
          <w:sz w:val="28"/>
          <w:szCs w:val="28"/>
        </w:rPr>
        <w:t xml:space="preserve"> </w:t>
      </w:r>
      <w:r w:rsidRPr="0040627E">
        <w:rPr>
          <w:rFonts w:ascii="Perpetua" w:hAnsi="Perpetua"/>
          <w:sz w:val="28"/>
          <w:szCs w:val="28"/>
        </w:rPr>
        <w:t>that</w:t>
      </w:r>
      <w:r w:rsidRPr="0040627E">
        <w:rPr>
          <w:rFonts w:ascii="Perpetua" w:hAnsi="Perpetua"/>
          <w:spacing w:val="-5"/>
          <w:sz w:val="28"/>
          <w:szCs w:val="28"/>
        </w:rPr>
        <w:t xml:space="preserve"> </w:t>
      </w:r>
      <w:r w:rsidRPr="0040627E">
        <w:rPr>
          <w:rFonts w:ascii="Perpetua" w:hAnsi="Perpetua"/>
          <w:sz w:val="28"/>
          <w:szCs w:val="28"/>
        </w:rPr>
        <w:t>helped</w:t>
      </w:r>
      <w:r w:rsidRPr="0040627E">
        <w:rPr>
          <w:rFonts w:ascii="Perpetua" w:hAnsi="Perpetua"/>
          <w:spacing w:val="-7"/>
          <w:sz w:val="28"/>
          <w:szCs w:val="28"/>
        </w:rPr>
        <w:t xml:space="preserve"> </w:t>
      </w:r>
      <w:r w:rsidRPr="0040627E">
        <w:rPr>
          <w:rFonts w:ascii="Perpetua" w:hAnsi="Perpetua"/>
          <w:sz w:val="28"/>
          <w:szCs w:val="28"/>
        </w:rPr>
        <w:t>win</w:t>
      </w:r>
      <w:r w:rsidRPr="0040627E">
        <w:rPr>
          <w:rFonts w:ascii="Perpetua" w:hAnsi="Perpetua"/>
          <w:spacing w:val="-7"/>
          <w:sz w:val="28"/>
          <w:szCs w:val="28"/>
        </w:rPr>
        <w:t xml:space="preserve"> </w:t>
      </w:r>
      <w:r w:rsidRPr="0040627E">
        <w:rPr>
          <w:rFonts w:ascii="Perpetua" w:hAnsi="Perpetua"/>
          <w:sz w:val="28"/>
          <w:szCs w:val="28"/>
        </w:rPr>
        <w:t>these</w:t>
      </w:r>
      <w:r w:rsidRPr="0040627E">
        <w:rPr>
          <w:rFonts w:ascii="Perpetua" w:hAnsi="Perpetua"/>
          <w:spacing w:val="-6"/>
          <w:sz w:val="28"/>
          <w:szCs w:val="28"/>
        </w:rPr>
        <w:t xml:space="preserve"> </w:t>
      </w:r>
      <w:r w:rsidRPr="0040627E">
        <w:rPr>
          <w:rFonts w:ascii="Perpetua" w:hAnsi="Perpetua"/>
          <w:sz w:val="28"/>
          <w:szCs w:val="28"/>
        </w:rPr>
        <w:t>scholarships.</w:t>
      </w:r>
      <w:r w:rsidRPr="0040627E">
        <w:rPr>
          <w:rFonts w:ascii="Perpetua" w:hAnsi="Perpetua"/>
          <w:spacing w:val="-7"/>
          <w:sz w:val="28"/>
          <w:szCs w:val="28"/>
        </w:rPr>
        <w:t xml:space="preserve"> </w:t>
      </w:r>
      <w:r w:rsidRPr="0040627E">
        <w:rPr>
          <w:rFonts w:ascii="Perpetua" w:hAnsi="Perpetua"/>
          <w:sz w:val="28"/>
          <w:szCs w:val="28"/>
        </w:rPr>
        <w:t>See</w:t>
      </w:r>
      <w:r w:rsidRPr="0040627E">
        <w:rPr>
          <w:rFonts w:ascii="Perpetua" w:hAnsi="Perpetua"/>
          <w:spacing w:val="-6"/>
          <w:sz w:val="28"/>
          <w:szCs w:val="28"/>
        </w:rPr>
        <w:t xml:space="preserve"> </w:t>
      </w:r>
      <w:r w:rsidRPr="0040627E">
        <w:rPr>
          <w:rFonts w:ascii="Perpetua" w:hAnsi="Perpetua"/>
          <w:sz w:val="28"/>
          <w:szCs w:val="28"/>
        </w:rPr>
        <w:t>me</w:t>
      </w:r>
      <w:r w:rsidRPr="0040627E">
        <w:rPr>
          <w:rFonts w:ascii="Perpetua" w:hAnsi="Perpetua"/>
          <w:spacing w:val="-6"/>
          <w:sz w:val="28"/>
          <w:szCs w:val="28"/>
        </w:rPr>
        <w:t xml:space="preserve"> </w:t>
      </w:r>
      <w:r w:rsidRPr="0040627E">
        <w:rPr>
          <w:rFonts w:ascii="Perpetua" w:hAnsi="Perpetua"/>
          <w:sz w:val="28"/>
          <w:szCs w:val="28"/>
        </w:rPr>
        <w:t>if</w:t>
      </w:r>
      <w:r w:rsidRPr="0040627E">
        <w:rPr>
          <w:rFonts w:ascii="Perpetua" w:hAnsi="Perpetua"/>
          <w:spacing w:val="-6"/>
          <w:sz w:val="28"/>
          <w:szCs w:val="28"/>
        </w:rPr>
        <w:t xml:space="preserve"> </w:t>
      </w:r>
      <w:r w:rsidRPr="0040627E">
        <w:rPr>
          <w:rFonts w:ascii="Perpetua" w:hAnsi="Perpetua"/>
          <w:sz w:val="28"/>
          <w:szCs w:val="28"/>
        </w:rPr>
        <w:t>you</w:t>
      </w:r>
      <w:r w:rsidRPr="0040627E">
        <w:rPr>
          <w:rFonts w:ascii="Perpetua" w:hAnsi="Perpetua"/>
          <w:spacing w:val="-7"/>
          <w:sz w:val="28"/>
          <w:szCs w:val="28"/>
        </w:rPr>
        <w:t xml:space="preserve"> </w:t>
      </w:r>
      <w:r w:rsidRPr="0040627E">
        <w:rPr>
          <w:rFonts w:ascii="Perpetua" w:hAnsi="Perpetua"/>
          <w:sz w:val="28"/>
          <w:szCs w:val="28"/>
        </w:rPr>
        <w:t>would</w:t>
      </w:r>
      <w:r w:rsidRPr="0040627E">
        <w:rPr>
          <w:rFonts w:ascii="Perpetua" w:hAnsi="Perpetua"/>
          <w:spacing w:val="-7"/>
          <w:sz w:val="28"/>
          <w:szCs w:val="28"/>
        </w:rPr>
        <w:t xml:space="preserve"> </w:t>
      </w:r>
      <w:r w:rsidRPr="0040627E">
        <w:rPr>
          <w:rFonts w:ascii="Perpetua" w:hAnsi="Perpetua"/>
          <w:sz w:val="28"/>
          <w:szCs w:val="28"/>
        </w:rPr>
        <w:t>like</w:t>
      </w:r>
      <w:r w:rsidRPr="0040627E">
        <w:rPr>
          <w:rFonts w:ascii="Perpetua" w:hAnsi="Perpetua"/>
          <w:spacing w:val="-6"/>
          <w:sz w:val="28"/>
          <w:szCs w:val="28"/>
        </w:rPr>
        <w:t xml:space="preserve"> </w:t>
      </w:r>
      <w:r w:rsidRPr="0040627E">
        <w:rPr>
          <w:rFonts w:ascii="Perpetua" w:hAnsi="Perpetua"/>
          <w:sz w:val="28"/>
          <w:szCs w:val="28"/>
        </w:rPr>
        <w:t>to</w:t>
      </w:r>
      <w:r w:rsidRPr="0040627E">
        <w:rPr>
          <w:rFonts w:ascii="Perpetua" w:hAnsi="Perpetua"/>
          <w:spacing w:val="-7"/>
          <w:sz w:val="28"/>
          <w:szCs w:val="28"/>
        </w:rPr>
        <w:t xml:space="preserve"> </w:t>
      </w:r>
      <w:r w:rsidRPr="0040627E">
        <w:rPr>
          <w:rFonts w:ascii="Perpetua" w:hAnsi="Perpetua"/>
          <w:sz w:val="28"/>
          <w:szCs w:val="28"/>
        </w:rPr>
        <w:t>be</w:t>
      </w:r>
      <w:r w:rsidRPr="0040627E">
        <w:rPr>
          <w:rFonts w:ascii="Perpetua" w:hAnsi="Perpetua"/>
          <w:spacing w:val="-6"/>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our</w:t>
      </w:r>
      <w:r w:rsidRPr="0040627E">
        <w:rPr>
          <w:rFonts w:ascii="Perpetua" w:hAnsi="Perpetua"/>
          <w:spacing w:val="-6"/>
          <w:sz w:val="28"/>
          <w:szCs w:val="28"/>
        </w:rPr>
        <w:t xml:space="preserve"> </w:t>
      </w:r>
      <w:r w:rsidRPr="0040627E">
        <w:rPr>
          <w:rFonts w:ascii="Perpetua" w:hAnsi="Perpetua"/>
          <w:sz w:val="28"/>
          <w:szCs w:val="28"/>
        </w:rPr>
        <w:t>honors</w:t>
      </w:r>
      <w:r w:rsidRPr="0040627E">
        <w:rPr>
          <w:rFonts w:ascii="Perpetua" w:hAnsi="Perpetua"/>
          <w:spacing w:val="-7"/>
          <w:sz w:val="28"/>
          <w:szCs w:val="28"/>
        </w:rPr>
        <w:t xml:space="preserve"> </w:t>
      </w:r>
      <w:r w:rsidRPr="0040627E">
        <w:rPr>
          <w:rFonts w:ascii="Perpetua" w:hAnsi="Perpetua"/>
          <w:sz w:val="28"/>
          <w:szCs w:val="28"/>
        </w:rPr>
        <w:t>program,</w:t>
      </w:r>
      <w:r w:rsidRPr="0040627E">
        <w:rPr>
          <w:rFonts w:ascii="Perpetua" w:hAnsi="Perpetua"/>
          <w:spacing w:val="-7"/>
          <w:sz w:val="28"/>
          <w:szCs w:val="28"/>
        </w:rPr>
        <w:t xml:space="preserve"> </w:t>
      </w:r>
      <w:r w:rsidRPr="0040627E">
        <w:rPr>
          <w:rFonts w:ascii="Perpetua" w:hAnsi="Perpetua"/>
          <w:sz w:val="28"/>
          <w:szCs w:val="28"/>
        </w:rPr>
        <w:t>or</w:t>
      </w:r>
      <w:r w:rsidRPr="0040627E">
        <w:rPr>
          <w:rFonts w:ascii="Perpetua" w:hAnsi="Perpetua"/>
          <w:spacing w:val="-6"/>
          <w:sz w:val="28"/>
          <w:szCs w:val="28"/>
        </w:rPr>
        <w:t xml:space="preserve"> </w:t>
      </w:r>
      <w:r w:rsidRPr="0040627E">
        <w:rPr>
          <w:rFonts w:ascii="Perpetua" w:hAnsi="Perpetua"/>
          <w:sz w:val="28"/>
          <w:szCs w:val="28"/>
        </w:rPr>
        <w:t>compete</w:t>
      </w:r>
      <w:r w:rsidRPr="0040627E">
        <w:rPr>
          <w:rFonts w:ascii="Perpetua" w:hAnsi="Perpetua"/>
          <w:spacing w:val="-6"/>
          <w:sz w:val="28"/>
          <w:szCs w:val="28"/>
        </w:rPr>
        <w:t xml:space="preserve"> </w:t>
      </w:r>
      <w:r w:rsidRPr="0040627E">
        <w:rPr>
          <w:rFonts w:ascii="Perpetua" w:hAnsi="Perpetua"/>
          <w:sz w:val="28"/>
          <w:szCs w:val="28"/>
        </w:rPr>
        <w:t>in</w:t>
      </w:r>
      <w:r w:rsidRPr="0040627E">
        <w:rPr>
          <w:rFonts w:ascii="Perpetua" w:hAnsi="Perpetua"/>
          <w:spacing w:val="-7"/>
          <w:sz w:val="28"/>
          <w:szCs w:val="28"/>
        </w:rPr>
        <w:t xml:space="preserve"> </w:t>
      </w:r>
      <w:r w:rsidRPr="0040627E">
        <w:rPr>
          <w:rFonts w:ascii="Perpetua" w:hAnsi="Perpetua"/>
          <w:sz w:val="28"/>
          <w:szCs w:val="28"/>
        </w:rPr>
        <w:t>our</w:t>
      </w:r>
      <w:r w:rsidRPr="0040627E">
        <w:rPr>
          <w:rFonts w:ascii="Perpetua" w:hAnsi="Perpetua"/>
          <w:spacing w:val="-6"/>
          <w:sz w:val="28"/>
          <w:szCs w:val="28"/>
        </w:rPr>
        <w:t xml:space="preserve"> </w:t>
      </w:r>
      <w:r w:rsidRPr="0040627E">
        <w:rPr>
          <w:rFonts w:ascii="Perpetua" w:hAnsi="Perpetua"/>
          <w:sz w:val="28"/>
          <w:szCs w:val="28"/>
        </w:rPr>
        <w:t>honors poster contest at the end of the</w:t>
      </w:r>
      <w:r w:rsidRPr="0040627E">
        <w:rPr>
          <w:rFonts w:ascii="Perpetua" w:hAnsi="Perpetua"/>
          <w:spacing w:val="2"/>
          <w:sz w:val="28"/>
          <w:szCs w:val="28"/>
        </w:rPr>
        <w:t xml:space="preserve"> </w:t>
      </w:r>
      <w:r w:rsidRPr="0040627E">
        <w:rPr>
          <w:rFonts w:ascii="Perpetua" w:hAnsi="Perpetua"/>
          <w:sz w:val="28"/>
          <w:szCs w:val="28"/>
        </w:rPr>
        <w:t>year.</w:t>
      </w:r>
    </w:p>
    <w:p w14:paraId="4A41B6FD" w14:textId="77777777" w:rsidR="005C3C9A" w:rsidRPr="0040627E" w:rsidRDefault="005C3C9A" w:rsidP="00DF5E06">
      <w:pPr>
        <w:pStyle w:val="BodyText"/>
        <w:jc w:val="both"/>
        <w:rPr>
          <w:rFonts w:ascii="Perpetua" w:hAnsi="Perpetua"/>
          <w:sz w:val="28"/>
          <w:szCs w:val="28"/>
        </w:rPr>
      </w:pPr>
    </w:p>
    <w:p w14:paraId="43C3B6BC" w14:textId="1F1D52FC" w:rsidR="00DF5E06" w:rsidRPr="00DF5E06" w:rsidRDefault="00DF5E06" w:rsidP="00DF5E06">
      <w:pPr>
        <w:pStyle w:val="Heading1"/>
        <w:spacing w:line="281" w:lineRule="exact"/>
        <w:rPr>
          <w:rFonts w:ascii="Perpetua" w:hAnsi="Perpetua"/>
          <w:b w:val="0"/>
          <w:bCs w:val="0"/>
          <w:color w:val="0F243E" w:themeColor="text2" w:themeShade="80"/>
          <w:spacing w:val="-1"/>
          <w:sz w:val="28"/>
          <w:szCs w:val="28"/>
        </w:rPr>
      </w:pPr>
      <w:r w:rsidRPr="00DF5E06">
        <w:rPr>
          <w:rFonts w:ascii="Perpetua" w:hAnsi="Perpetua"/>
          <w:spacing w:val="-1"/>
          <w:sz w:val="28"/>
          <w:szCs w:val="28"/>
        </w:rPr>
        <w:t xml:space="preserve">Communications: </w:t>
      </w:r>
      <w:r w:rsidRPr="00DF5E06">
        <w:rPr>
          <w:rFonts w:ascii="Perpetua" w:hAnsi="Perpetua"/>
          <w:b w:val="0"/>
          <w:bCs w:val="0"/>
          <w:color w:val="0F243E" w:themeColor="text2" w:themeShade="80"/>
          <w:spacing w:val="-1"/>
          <w:sz w:val="28"/>
          <w:szCs w:val="28"/>
        </w:rPr>
        <w:t>*Reminder: NTCC email is the official form of communication used by the college.  I would appreciate it if I could establish an easy and confidential email connection with each student in the class, early on.  Feel free to establish this connection by emailing me soon at ayox@ntcc.edu.</w:t>
      </w:r>
    </w:p>
    <w:p w14:paraId="46462A0E" w14:textId="77777777" w:rsidR="00DF5E06" w:rsidRPr="00DF5E06" w:rsidRDefault="00DF5E06" w:rsidP="00DF5E06">
      <w:pPr>
        <w:pStyle w:val="Heading1"/>
        <w:spacing w:line="281" w:lineRule="exact"/>
        <w:rPr>
          <w:rFonts w:ascii="Perpetua" w:hAnsi="Perpetua"/>
          <w:b w:val="0"/>
          <w:bCs w:val="0"/>
          <w:sz w:val="28"/>
          <w:szCs w:val="28"/>
        </w:rPr>
      </w:pPr>
    </w:p>
    <w:p w14:paraId="0CC83A2C" w14:textId="77777777" w:rsidR="00DF5E06" w:rsidRPr="00DF5E06" w:rsidRDefault="00DF5E06" w:rsidP="00DF5E06">
      <w:pPr>
        <w:widowControl/>
        <w:tabs>
          <w:tab w:val="left" w:pos="90"/>
        </w:tabs>
        <w:ind w:left="100"/>
        <w:rPr>
          <w:rFonts w:ascii="Perpetua" w:hAnsi="Perpetua"/>
          <w:color w:val="000000"/>
          <w:sz w:val="28"/>
          <w:szCs w:val="28"/>
        </w:rPr>
      </w:pPr>
      <w:r w:rsidRPr="00DF5E06">
        <w:rPr>
          <w:rFonts w:ascii="Perpetua" w:hAnsi="Perpetua"/>
          <w:b/>
          <w:bCs/>
          <w:color w:val="000000"/>
          <w:sz w:val="28"/>
          <w:szCs w:val="28"/>
        </w:rPr>
        <w:t>Alternate Operations During Campus Closure and/or Alternate Course Delivery Requirements</w:t>
      </w:r>
    </w:p>
    <w:p w14:paraId="786C70B7" w14:textId="77777777" w:rsidR="00DF5E06" w:rsidRPr="00DF5E06" w:rsidRDefault="00DF5E06" w:rsidP="00DF5E06">
      <w:pPr>
        <w:widowControl/>
        <w:tabs>
          <w:tab w:val="left" w:pos="90"/>
        </w:tabs>
        <w:ind w:left="100"/>
        <w:rPr>
          <w:rFonts w:ascii="Perpetua" w:hAnsi="Perpetua"/>
          <w:color w:val="000000"/>
          <w:sz w:val="28"/>
          <w:szCs w:val="28"/>
        </w:rPr>
      </w:pPr>
      <w:r w:rsidRPr="00DF5E06">
        <w:rPr>
          <w:rFonts w:ascii="Perpetua" w:hAnsi="Perpetua"/>
          <w:color w:val="000000"/>
          <w:sz w:val="28"/>
          <w:szCs w:val="28"/>
        </w:rPr>
        <w:t>In the event of an emergency or announced campus closure due to a natural disaster or pandemic, </w:t>
      </w:r>
      <w:r w:rsidRPr="00DF5E06">
        <w:rPr>
          <w:rFonts w:ascii="Perpetua" w:hAnsi="Perpetua"/>
          <w:color w:val="222222"/>
          <w:sz w:val="28"/>
          <w:szCs w:val="28"/>
          <w:shd w:val="clear" w:color="auto" w:fill="FFFFFF"/>
        </w:rPr>
        <w:t>it may be necessary for Northeast Texas Community College to move to altered operations</w:t>
      </w:r>
      <w:r w:rsidRPr="00DF5E06">
        <w:rPr>
          <w:rFonts w:ascii="Perpetua" w:hAnsi="Perpetua"/>
          <w:color w:val="000000"/>
          <w:sz w:val="28"/>
          <w:szCs w:val="28"/>
        </w:rPr>
        <w:t>. During this time, Northeast Texas Community College may opt to continue delivery of instruction through methods that include, but are not limited to, online through the Blackboard Learning Management System, online conferencing, email messaging, and/or an alternate schedule.  It is the responsibility of the student to monitor NTCC’s website (</w:t>
      </w:r>
      <w:hyperlink r:id="rId14" w:history="1">
        <w:r w:rsidRPr="00DF5E06">
          <w:rPr>
            <w:rFonts w:ascii="Perpetua" w:hAnsi="Perpetua"/>
            <w:color w:val="1155CC"/>
            <w:sz w:val="28"/>
            <w:szCs w:val="28"/>
            <w:u w:val="single"/>
          </w:rPr>
          <w:t>http://www.ntcc.edu/</w:t>
        </w:r>
      </w:hyperlink>
      <w:r w:rsidRPr="00DF5E06">
        <w:rPr>
          <w:rFonts w:ascii="Perpetua" w:hAnsi="Perpetua"/>
          <w:color w:val="000000"/>
          <w:sz w:val="28"/>
          <w:szCs w:val="28"/>
        </w:rPr>
        <w:t>) for instructions about continuing courses remotely, Blackboard for each class for course-specific communication, and NTCC email for important general information.</w:t>
      </w:r>
    </w:p>
    <w:p w14:paraId="732D084D" w14:textId="77777777" w:rsidR="00DF5E06" w:rsidRPr="00DF5E06" w:rsidRDefault="00DF5E06" w:rsidP="00DF5E06">
      <w:pPr>
        <w:widowControl/>
        <w:tabs>
          <w:tab w:val="left" w:pos="90"/>
        </w:tabs>
        <w:ind w:left="100"/>
        <w:rPr>
          <w:rFonts w:ascii="Perpetua" w:hAnsi="Perpetua"/>
          <w:color w:val="000000"/>
          <w:sz w:val="28"/>
          <w:szCs w:val="28"/>
        </w:rPr>
      </w:pPr>
    </w:p>
    <w:p w14:paraId="21A45A80" w14:textId="77777777" w:rsidR="00DF5E06" w:rsidRPr="00DF5E06" w:rsidRDefault="00DF5E06" w:rsidP="00DF5E06">
      <w:pPr>
        <w:widowControl/>
        <w:tabs>
          <w:tab w:val="left" w:pos="90"/>
        </w:tabs>
        <w:ind w:left="100"/>
        <w:rPr>
          <w:rFonts w:ascii="Perpetua" w:hAnsi="Perpetua"/>
          <w:color w:val="000000"/>
          <w:sz w:val="28"/>
          <w:szCs w:val="28"/>
        </w:rPr>
      </w:pPr>
      <w:r w:rsidRPr="00DF5E06">
        <w:rPr>
          <w:rFonts w:ascii="Perpetua" w:hAnsi="Perpetua"/>
          <w:color w:val="000000"/>
          <w:sz w:val="28"/>
          <w:szCs w:val="28"/>
        </w:rPr>
        <w:t>Additionally, there may be instances where a course may not be able to be continued in the same delivery format as it originates (face-to-face, fully online, live remote, or hybrid).  Should this be the case, every effort will be made to continue instruction in an alternative delivery format.  Students will be informed of any changes of this nature through email messaging and/or the Blackboard course site.</w:t>
      </w:r>
    </w:p>
    <w:p w14:paraId="3930A2F6" w14:textId="77777777" w:rsidR="00DF5E06" w:rsidRPr="00DF5E06" w:rsidRDefault="00DF5E06" w:rsidP="00DF5E06">
      <w:pPr>
        <w:pStyle w:val="Heading1"/>
        <w:spacing w:line="281" w:lineRule="exact"/>
        <w:rPr>
          <w:rFonts w:ascii="Perpetua" w:hAnsi="Perpetua"/>
          <w:b w:val="0"/>
          <w:bCs w:val="0"/>
          <w:sz w:val="28"/>
          <w:szCs w:val="28"/>
        </w:rPr>
      </w:pPr>
    </w:p>
    <w:p w14:paraId="19E895A1" w14:textId="77777777" w:rsidR="00DF5E06" w:rsidRPr="00DF5E06" w:rsidRDefault="00DF5E06" w:rsidP="00DF5E06">
      <w:pPr>
        <w:pStyle w:val="Heading1"/>
        <w:spacing w:line="281" w:lineRule="exact"/>
        <w:rPr>
          <w:rFonts w:ascii="Perpetua" w:hAnsi="Perpetua"/>
          <w:b w:val="0"/>
          <w:bCs w:val="0"/>
          <w:sz w:val="28"/>
          <w:szCs w:val="28"/>
        </w:rPr>
      </w:pPr>
    </w:p>
    <w:p w14:paraId="5615D6E2" w14:textId="77777777" w:rsidR="00F362BD" w:rsidRPr="0040627E" w:rsidRDefault="00593F26" w:rsidP="00DF5E06">
      <w:pPr>
        <w:pStyle w:val="Heading1"/>
        <w:spacing w:before="1" w:line="274" w:lineRule="exact"/>
        <w:ind w:left="0"/>
        <w:jc w:val="both"/>
        <w:rPr>
          <w:rFonts w:ascii="Perpetua" w:hAnsi="Perpetua"/>
          <w:sz w:val="28"/>
          <w:szCs w:val="28"/>
        </w:rPr>
      </w:pPr>
      <w:r w:rsidRPr="0040627E">
        <w:rPr>
          <w:rFonts w:ascii="Perpetua" w:hAnsi="Perpetua"/>
          <w:sz w:val="28"/>
          <w:szCs w:val="28"/>
        </w:rPr>
        <w:t>NTCC Academic Honesty Statement:</w:t>
      </w:r>
    </w:p>
    <w:p w14:paraId="1EE1872D"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"Students are expected to complete course work in an honest manner, using their intellects and resources designated as allowable by the course instructor.  Students are responsible for addressing questions about allowable resources with the course instructor. NTCC upholds the highest standards of academic integrity. This course will follow the NTCC Academic Honesty policy stated in the Student</w:t>
      </w:r>
      <w:r w:rsidRPr="0040627E">
        <w:rPr>
          <w:rFonts w:ascii="Perpetua" w:hAnsi="Perpetua"/>
          <w:spacing w:val="-21"/>
          <w:sz w:val="28"/>
          <w:szCs w:val="28"/>
        </w:rPr>
        <w:t xml:space="preserve"> </w:t>
      </w:r>
      <w:r w:rsidRPr="0040627E">
        <w:rPr>
          <w:rFonts w:ascii="Perpetua" w:hAnsi="Perpetua"/>
          <w:sz w:val="28"/>
          <w:szCs w:val="28"/>
        </w:rPr>
        <w:t>Handbook."</w:t>
      </w:r>
    </w:p>
    <w:p w14:paraId="4D0B927A" w14:textId="77777777" w:rsidR="00F362BD" w:rsidRPr="0040627E" w:rsidRDefault="00593F26" w:rsidP="00DF5E06">
      <w:pPr>
        <w:pStyle w:val="Heading1"/>
        <w:spacing w:before="230" w:line="274" w:lineRule="exact"/>
        <w:ind w:left="0"/>
        <w:jc w:val="both"/>
        <w:rPr>
          <w:rFonts w:ascii="Perpetua" w:hAnsi="Perpetua"/>
          <w:sz w:val="28"/>
          <w:szCs w:val="28"/>
        </w:rPr>
      </w:pPr>
      <w:r w:rsidRPr="0040627E">
        <w:rPr>
          <w:rFonts w:ascii="Perpetua" w:hAnsi="Perpetua"/>
          <w:sz w:val="28"/>
          <w:szCs w:val="28"/>
        </w:rPr>
        <w:t>Academic Ethics</w:t>
      </w:r>
    </w:p>
    <w:p w14:paraId="4FFF36F3"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The college expects all students to engage in academic pursuits in a manner that is beyond reproach. Students are expected to maintain complete honesty and integrity in their academic pursuit. Academic dishonesty such as cheating, plagiarism, and collusion is unacceptable and may result in disciplinary action. Refer to the student handbook for more information on this subject.</w:t>
      </w:r>
    </w:p>
    <w:p w14:paraId="0CEBDFF2" w14:textId="77777777" w:rsidR="00F362BD" w:rsidRPr="0040627E" w:rsidRDefault="00F362BD" w:rsidP="00DF5E06">
      <w:pPr>
        <w:pStyle w:val="BodyText"/>
        <w:spacing w:before="2"/>
        <w:jc w:val="both"/>
        <w:rPr>
          <w:rFonts w:ascii="Perpetua" w:hAnsi="Perpetua"/>
          <w:sz w:val="28"/>
          <w:szCs w:val="28"/>
        </w:rPr>
      </w:pPr>
    </w:p>
    <w:p w14:paraId="4FFB0E52" w14:textId="77777777" w:rsidR="00F362BD" w:rsidRPr="0040627E" w:rsidRDefault="00593F26" w:rsidP="00DF5E06">
      <w:pPr>
        <w:pStyle w:val="Heading1"/>
        <w:spacing w:before="1" w:line="274" w:lineRule="exact"/>
        <w:ind w:left="0"/>
        <w:jc w:val="both"/>
        <w:rPr>
          <w:rFonts w:ascii="Perpetua" w:hAnsi="Perpetua"/>
          <w:sz w:val="28"/>
          <w:szCs w:val="28"/>
        </w:rPr>
      </w:pPr>
      <w:r w:rsidRPr="0040627E">
        <w:rPr>
          <w:rFonts w:ascii="Perpetua" w:hAnsi="Perpetua"/>
          <w:sz w:val="28"/>
          <w:szCs w:val="28"/>
        </w:rPr>
        <w:t>ADA Statement:</w:t>
      </w:r>
    </w:p>
    <w:p w14:paraId="6D613D99" w14:textId="77777777" w:rsidR="005C3C9A" w:rsidRPr="0040627E" w:rsidRDefault="005C3C9A" w:rsidP="00DF5E06">
      <w:pPr>
        <w:autoSpaceDE/>
        <w:autoSpaceDN/>
        <w:rPr>
          <w:rFonts w:ascii="Perpetua" w:eastAsiaTheme="minorHAnsi" w:hAnsi="Perpetua"/>
          <w:color w:val="000000"/>
          <w:sz w:val="28"/>
          <w:szCs w:val="28"/>
          <w:lang w:bidi="ar-SA"/>
        </w:rPr>
      </w:pPr>
      <w:r w:rsidRPr="0040627E">
        <w:rPr>
          <w:rFonts w:ascii="Perpetua" w:eastAsiaTheme="minorHAnsi" w:hAnsi="Perpetua"/>
          <w:color w:val="000000"/>
          <w:sz w:val="28"/>
          <w:szCs w:val="28"/>
          <w:lang w:bidi="ar-SA"/>
        </w:rPr>
        <w:t>It is the policy of NTCC to provide reasonable accommodations for qualified individuals who are students with disabilities. This College will adhere to all applicable federal, state, and local laws, regulations, and guidelines with respect to providing reasonable accommodations as required to afford equal educational opportunity. It is the student’s responsibility to request accommodations. An appointment can be made with Katherine Belew, Academic Advisor/Coordinator of Special Populations located in Student Services. She can be reached at 903-434-8264. For more information and to obtain a copy of the Request for Accommodations, please refer to the NTCC website - Special Populations.</w:t>
      </w:r>
    </w:p>
    <w:p w14:paraId="4685004E" w14:textId="77777777" w:rsidR="00F362BD" w:rsidRPr="0040627E" w:rsidRDefault="00F362BD" w:rsidP="00DF5E06">
      <w:pPr>
        <w:pStyle w:val="BodyText"/>
        <w:spacing w:before="2"/>
        <w:jc w:val="both"/>
        <w:rPr>
          <w:rFonts w:ascii="Perpetua" w:hAnsi="Perpetua"/>
          <w:sz w:val="28"/>
          <w:szCs w:val="28"/>
        </w:rPr>
      </w:pPr>
    </w:p>
    <w:p w14:paraId="77699590" w14:textId="77777777" w:rsidR="00F362BD" w:rsidRPr="0040627E" w:rsidRDefault="00593F26" w:rsidP="00DF5E06">
      <w:pPr>
        <w:jc w:val="both"/>
        <w:rPr>
          <w:rFonts w:ascii="Perpetua" w:hAnsi="Perpetua"/>
          <w:b/>
          <w:bCs/>
          <w:sz w:val="28"/>
          <w:szCs w:val="28"/>
        </w:rPr>
      </w:pPr>
      <w:r w:rsidRPr="0040627E">
        <w:rPr>
          <w:rFonts w:ascii="Perpetua" w:hAnsi="Perpetua"/>
          <w:b/>
          <w:sz w:val="28"/>
          <w:szCs w:val="28"/>
        </w:rPr>
        <w:t xml:space="preserve">Family Educational Rights </w:t>
      </w:r>
      <w:r w:rsidR="0021198A" w:rsidRPr="0040627E">
        <w:rPr>
          <w:rFonts w:ascii="Perpetua" w:hAnsi="Perpetua"/>
          <w:b/>
          <w:sz w:val="28"/>
          <w:szCs w:val="28"/>
        </w:rPr>
        <w:t>and</w:t>
      </w:r>
      <w:r w:rsidRPr="0040627E">
        <w:rPr>
          <w:rFonts w:ascii="Perpetua" w:hAnsi="Perpetua"/>
          <w:b/>
          <w:sz w:val="28"/>
          <w:szCs w:val="28"/>
        </w:rPr>
        <w:t xml:space="preserve"> Privacy Act (FERPA):</w:t>
      </w:r>
    </w:p>
    <w:p w14:paraId="5CFD0455" w14:textId="48BC606C" w:rsidR="000469D4" w:rsidRPr="0040627E" w:rsidRDefault="00593F26" w:rsidP="00DF5E06">
      <w:pPr>
        <w:pStyle w:val="BodyText"/>
        <w:jc w:val="both"/>
        <w:rPr>
          <w:rFonts w:ascii="Perpetua" w:hAnsi="Perpetua"/>
          <w:sz w:val="28"/>
          <w:szCs w:val="28"/>
        </w:rPr>
      </w:pPr>
      <w:r w:rsidRPr="0040627E">
        <w:rPr>
          <w:rFonts w:ascii="Perpetua" w:hAnsi="Perpetua"/>
          <w:sz w:val="28"/>
          <w:szCs w:val="28"/>
        </w:rPr>
        <w:t>The Family Educational Rights and Privacy Act (FERPA) is a federal law that protects the privacy of student education records. The law applies to all schools that receive funds under an applicable program of the U.S. Department of Education. FERPA gives parents certain rights with respect to their children’s educational records. These rights transfer to the student when he or she attends a school beyond the high school level. Students to whom the rights have transferred are considered “eligible students.” In essence, a</w:t>
      </w:r>
      <w:r w:rsidRPr="0040627E">
        <w:rPr>
          <w:rFonts w:ascii="Perpetua" w:hAnsi="Perpetua"/>
          <w:spacing w:val="-11"/>
          <w:sz w:val="28"/>
          <w:szCs w:val="28"/>
        </w:rPr>
        <w:t xml:space="preserve"> </w:t>
      </w:r>
      <w:r w:rsidRPr="0040627E">
        <w:rPr>
          <w:rFonts w:ascii="Perpetua" w:hAnsi="Perpetua"/>
          <w:sz w:val="28"/>
          <w:szCs w:val="28"/>
        </w:rPr>
        <w:t>parent</w:t>
      </w:r>
      <w:r w:rsidRPr="0040627E">
        <w:rPr>
          <w:rFonts w:ascii="Perpetua" w:hAnsi="Perpetua"/>
          <w:spacing w:val="-9"/>
          <w:sz w:val="28"/>
          <w:szCs w:val="28"/>
        </w:rPr>
        <w:t xml:space="preserve"> </w:t>
      </w:r>
      <w:r w:rsidRPr="0040627E">
        <w:rPr>
          <w:rFonts w:ascii="Perpetua" w:hAnsi="Perpetua"/>
          <w:sz w:val="28"/>
          <w:szCs w:val="28"/>
        </w:rPr>
        <w:t>has</w:t>
      </w:r>
      <w:r w:rsidRPr="0040627E">
        <w:rPr>
          <w:rFonts w:ascii="Perpetua" w:hAnsi="Perpetua"/>
          <w:spacing w:val="-9"/>
          <w:sz w:val="28"/>
          <w:szCs w:val="28"/>
        </w:rPr>
        <w:t xml:space="preserve"> </w:t>
      </w:r>
      <w:r w:rsidRPr="0040627E">
        <w:rPr>
          <w:rFonts w:ascii="Perpetua" w:hAnsi="Perpetua"/>
          <w:sz w:val="28"/>
          <w:szCs w:val="28"/>
        </w:rPr>
        <w:t>no</w:t>
      </w:r>
      <w:r w:rsidRPr="0040627E">
        <w:rPr>
          <w:rFonts w:ascii="Perpetua" w:hAnsi="Perpetua"/>
          <w:spacing w:val="-7"/>
          <w:sz w:val="28"/>
          <w:szCs w:val="28"/>
        </w:rPr>
        <w:t xml:space="preserve"> </w:t>
      </w:r>
      <w:r w:rsidRPr="0040627E">
        <w:rPr>
          <w:rFonts w:ascii="Perpetua" w:hAnsi="Perpetua"/>
          <w:sz w:val="28"/>
          <w:szCs w:val="28"/>
        </w:rPr>
        <w:t>legal</w:t>
      </w:r>
      <w:r w:rsidRPr="0040627E">
        <w:rPr>
          <w:rFonts w:ascii="Perpetua" w:hAnsi="Perpetua"/>
          <w:spacing w:val="-7"/>
          <w:sz w:val="28"/>
          <w:szCs w:val="28"/>
        </w:rPr>
        <w:t xml:space="preserve"> </w:t>
      </w:r>
      <w:r w:rsidRPr="0040627E">
        <w:rPr>
          <w:rFonts w:ascii="Perpetua" w:hAnsi="Perpetua"/>
          <w:sz w:val="28"/>
          <w:szCs w:val="28"/>
        </w:rPr>
        <w:t>right</w:t>
      </w:r>
      <w:r w:rsidRPr="0040627E">
        <w:rPr>
          <w:rFonts w:ascii="Perpetua" w:hAnsi="Perpetua"/>
          <w:spacing w:val="-9"/>
          <w:sz w:val="28"/>
          <w:szCs w:val="28"/>
        </w:rPr>
        <w:t xml:space="preserve"> </w:t>
      </w:r>
      <w:r w:rsidRPr="0040627E">
        <w:rPr>
          <w:rFonts w:ascii="Perpetua" w:hAnsi="Perpetua"/>
          <w:sz w:val="28"/>
          <w:szCs w:val="28"/>
        </w:rPr>
        <w:t>to</w:t>
      </w:r>
      <w:r w:rsidRPr="0040627E">
        <w:rPr>
          <w:rFonts w:ascii="Perpetua" w:hAnsi="Perpetua"/>
          <w:spacing w:val="-10"/>
          <w:sz w:val="28"/>
          <w:szCs w:val="28"/>
        </w:rPr>
        <w:t xml:space="preserve"> </w:t>
      </w:r>
      <w:r w:rsidRPr="0040627E">
        <w:rPr>
          <w:rFonts w:ascii="Perpetua" w:hAnsi="Perpetua"/>
          <w:sz w:val="28"/>
          <w:szCs w:val="28"/>
        </w:rPr>
        <w:t>obtain</w:t>
      </w:r>
      <w:r w:rsidRPr="0040627E">
        <w:rPr>
          <w:rFonts w:ascii="Perpetua" w:hAnsi="Perpetua"/>
          <w:spacing w:val="-10"/>
          <w:sz w:val="28"/>
          <w:szCs w:val="28"/>
        </w:rPr>
        <w:t xml:space="preserve"> </w:t>
      </w:r>
      <w:r w:rsidRPr="0040627E">
        <w:rPr>
          <w:rFonts w:ascii="Perpetua" w:hAnsi="Perpetua"/>
          <w:sz w:val="28"/>
          <w:szCs w:val="28"/>
        </w:rPr>
        <w:t>information</w:t>
      </w:r>
      <w:r w:rsidRPr="0040627E">
        <w:rPr>
          <w:rFonts w:ascii="Perpetua" w:hAnsi="Perpetua"/>
          <w:spacing w:val="-7"/>
          <w:sz w:val="28"/>
          <w:szCs w:val="28"/>
        </w:rPr>
        <w:t xml:space="preserve"> </w:t>
      </w:r>
      <w:r w:rsidRPr="0040627E">
        <w:rPr>
          <w:rFonts w:ascii="Perpetua" w:hAnsi="Perpetua"/>
          <w:sz w:val="28"/>
          <w:szCs w:val="28"/>
        </w:rPr>
        <w:t>concerning</w:t>
      </w:r>
      <w:r w:rsidRPr="0040627E">
        <w:rPr>
          <w:rFonts w:ascii="Perpetua" w:hAnsi="Perpetua"/>
          <w:spacing w:val="-12"/>
          <w:sz w:val="28"/>
          <w:szCs w:val="28"/>
        </w:rPr>
        <w:t xml:space="preserve"> </w:t>
      </w:r>
      <w:r w:rsidRPr="0040627E">
        <w:rPr>
          <w:rFonts w:ascii="Perpetua" w:hAnsi="Perpetua"/>
          <w:sz w:val="28"/>
          <w:szCs w:val="28"/>
        </w:rPr>
        <w:t>the</w:t>
      </w:r>
      <w:r w:rsidRPr="0040627E">
        <w:rPr>
          <w:rFonts w:ascii="Perpetua" w:hAnsi="Perpetua"/>
          <w:spacing w:val="-8"/>
          <w:sz w:val="28"/>
          <w:szCs w:val="28"/>
        </w:rPr>
        <w:t xml:space="preserve"> </w:t>
      </w:r>
      <w:r w:rsidRPr="0040627E">
        <w:rPr>
          <w:rFonts w:ascii="Perpetua" w:hAnsi="Perpetua"/>
          <w:sz w:val="28"/>
          <w:szCs w:val="28"/>
        </w:rPr>
        <w:t>child’s</w:t>
      </w:r>
      <w:r w:rsidRPr="0040627E">
        <w:rPr>
          <w:rFonts w:ascii="Perpetua" w:hAnsi="Perpetua"/>
          <w:spacing w:val="-7"/>
          <w:sz w:val="28"/>
          <w:szCs w:val="28"/>
        </w:rPr>
        <w:t xml:space="preserve"> </w:t>
      </w:r>
      <w:r w:rsidRPr="0040627E">
        <w:rPr>
          <w:rFonts w:ascii="Perpetua" w:hAnsi="Perpetua"/>
          <w:sz w:val="28"/>
          <w:szCs w:val="28"/>
        </w:rPr>
        <w:t>college</w:t>
      </w:r>
      <w:r w:rsidRPr="0040627E">
        <w:rPr>
          <w:rFonts w:ascii="Perpetua" w:hAnsi="Perpetua"/>
          <w:spacing w:val="-8"/>
          <w:sz w:val="28"/>
          <w:szCs w:val="28"/>
        </w:rPr>
        <w:t xml:space="preserve"> </w:t>
      </w:r>
      <w:r w:rsidRPr="0040627E">
        <w:rPr>
          <w:rFonts w:ascii="Perpetua" w:hAnsi="Perpetua"/>
          <w:sz w:val="28"/>
          <w:szCs w:val="28"/>
        </w:rPr>
        <w:t>records</w:t>
      </w:r>
      <w:r w:rsidRPr="0040627E">
        <w:rPr>
          <w:rFonts w:ascii="Perpetua" w:hAnsi="Perpetua"/>
          <w:spacing w:val="-7"/>
          <w:sz w:val="28"/>
          <w:szCs w:val="28"/>
        </w:rPr>
        <w:t xml:space="preserve"> </w:t>
      </w:r>
      <w:r w:rsidRPr="0040627E">
        <w:rPr>
          <w:rFonts w:ascii="Perpetua" w:hAnsi="Perpetua"/>
          <w:sz w:val="28"/>
          <w:szCs w:val="28"/>
        </w:rPr>
        <w:t>without</w:t>
      </w:r>
      <w:r w:rsidRPr="0040627E">
        <w:rPr>
          <w:rFonts w:ascii="Perpetua" w:hAnsi="Perpetua"/>
          <w:spacing w:val="-9"/>
          <w:sz w:val="28"/>
          <w:szCs w:val="28"/>
        </w:rPr>
        <w:t xml:space="preserve"> </w:t>
      </w:r>
      <w:r w:rsidRPr="0040627E">
        <w:rPr>
          <w:rFonts w:ascii="Perpetua" w:hAnsi="Perpetua"/>
          <w:sz w:val="28"/>
          <w:szCs w:val="28"/>
        </w:rPr>
        <w:t>the</w:t>
      </w:r>
      <w:r w:rsidRPr="0040627E">
        <w:rPr>
          <w:rFonts w:ascii="Perpetua" w:hAnsi="Perpetua"/>
          <w:spacing w:val="-11"/>
          <w:sz w:val="28"/>
          <w:szCs w:val="28"/>
        </w:rPr>
        <w:t xml:space="preserve"> </w:t>
      </w:r>
      <w:r w:rsidRPr="0040627E">
        <w:rPr>
          <w:rFonts w:ascii="Perpetua" w:hAnsi="Perpetua"/>
          <w:sz w:val="28"/>
          <w:szCs w:val="28"/>
        </w:rPr>
        <w:t>written consent</w:t>
      </w:r>
      <w:r w:rsidRPr="0040627E">
        <w:rPr>
          <w:rFonts w:ascii="Perpetua" w:hAnsi="Perpetua"/>
          <w:spacing w:val="-9"/>
          <w:sz w:val="28"/>
          <w:szCs w:val="28"/>
        </w:rPr>
        <w:t xml:space="preserve"> </w:t>
      </w:r>
      <w:r w:rsidRPr="0040627E">
        <w:rPr>
          <w:rFonts w:ascii="Perpetua" w:hAnsi="Perpetua"/>
          <w:sz w:val="28"/>
          <w:szCs w:val="28"/>
        </w:rPr>
        <w:t>of</w:t>
      </w:r>
      <w:r w:rsidRPr="0040627E">
        <w:rPr>
          <w:rFonts w:ascii="Perpetua" w:hAnsi="Perpetua"/>
          <w:spacing w:val="-10"/>
          <w:sz w:val="28"/>
          <w:szCs w:val="28"/>
        </w:rPr>
        <w:t xml:space="preserve"> </w:t>
      </w:r>
      <w:r w:rsidRPr="0040627E">
        <w:rPr>
          <w:rFonts w:ascii="Perpetua" w:hAnsi="Perpetua"/>
          <w:sz w:val="28"/>
          <w:szCs w:val="28"/>
        </w:rPr>
        <w:t>the</w:t>
      </w:r>
      <w:r w:rsidRPr="0040627E">
        <w:rPr>
          <w:rFonts w:ascii="Perpetua" w:hAnsi="Perpetua"/>
          <w:spacing w:val="-11"/>
          <w:sz w:val="28"/>
          <w:szCs w:val="28"/>
        </w:rPr>
        <w:t xml:space="preserve"> </w:t>
      </w:r>
      <w:r w:rsidRPr="0040627E">
        <w:rPr>
          <w:rFonts w:ascii="Perpetua" w:hAnsi="Perpetua"/>
          <w:sz w:val="28"/>
          <w:szCs w:val="28"/>
        </w:rPr>
        <w:t>student.</w:t>
      </w:r>
      <w:r w:rsidRPr="0040627E">
        <w:rPr>
          <w:rFonts w:ascii="Perpetua" w:hAnsi="Perpetua"/>
          <w:spacing w:val="-7"/>
          <w:sz w:val="28"/>
          <w:szCs w:val="28"/>
        </w:rPr>
        <w:t xml:space="preserve"> </w:t>
      </w:r>
      <w:r w:rsidRPr="0040627E">
        <w:rPr>
          <w:rFonts w:ascii="Perpetua" w:hAnsi="Perpetua"/>
          <w:sz w:val="28"/>
          <w:szCs w:val="28"/>
        </w:rPr>
        <w:t>In</w:t>
      </w:r>
      <w:r w:rsidRPr="0040627E">
        <w:rPr>
          <w:rFonts w:ascii="Perpetua" w:hAnsi="Perpetua"/>
          <w:spacing w:val="-5"/>
          <w:sz w:val="28"/>
          <w:szCs w:val="28"/>
        </w:rPr>
        <w:t xml:space="preserve"> </w:t>
      </w:r>
      <w:r w:rsidRPr="0040627E">
        <w:rPr>
          <w:rFonts w:ascii="Perpetua" w:hAnsi="Perpetua"/>
          <w:sz w:val="28"/>
          <w:szCs w:val="28"/>
        </w:rPr>
        <w:t>compliance</w:t>
      </w:r>
      <w:r w:rsidRPr="0040627E">
        <w:rPr>
          <w:rFonts w:ascii="Perpetua" w:hAnsi="Perpetua"/>
          <w:spacing w:val="-11"/>
          <w:sz w:val="28"/>
          <w:szCs w:val="28"/>
        </w:rPr>
        <w:t xml:space="preserve"> </w:t>
      </w:r>
      <w:r w:rsidRPr="0040627E">
        <w:rPr>
          <w:rFonts w:ascii="Perpetua" w:hAnsi="Perpetua"/>
          <w:sz w:val="28"/>
          <w:szCs w:val="28"/>
        </w:rPr>
        <w:t>with</w:t>
      </w:r>
      <w:r w:rsidRPr="0040627E">
        <w:rPr>
          <w:rFonts w:ascii="Perpetua" w:hAnsi="Perpetua"/>
          <w:spacing w:val="-7"/>
          <w:sz w:val="28"/>
          <w:szCs w:val="28"/>
        </w:rPr>
        <w:t xml:space="preserve"> </w:t>
      </w:r>
      <w:r w:rsidRPr="0040627E">
        <w:rPr>
          <w:rFonts w:ascii="Perpetua" w:hAnsi="Perpetua"/>
          <w:sz w:val="28"/>
          <w:szCs w:val="28"/>
        </w:rPr>
        <w:t>FERPA,</w:t>
      </w:r>
      <w:r w:rsidRPr="0040627E">
        <w:rPr>
          <w:rFonts w:ascii="Perpetua" w:hAnsi="Perpetua"/>
          <w:spacing w:val="-7"/>
          <w:sz w:val="28"/>
          <w:szCs w:val="28"/>
        </w:rPr>
        <w:t xml:space="preserve"> </w:t>
      </w:r>
      <w:r w:rsidRPr="0040627E">
        <w:rPr>
          <w:rFonts w:ascii="Perpetua" w:hAnsi="Perpetua"/>
          <w:sz w:val="28"/>
          <w:szCs w:val="28"/>
        </w:rPr>
        <w:t>information</w:t>
      </w:r>
      <w:r w:rsidRPr="0040627E">
        <w:rPr>
          <w:rFonts w:ascii="Perpetua" w:hAnsi="Perpetua"/>
          <w:spacing w:val="-10"/>
          <w:sz w:val="28"/>
          <w:szCs w:val="28"/>
        </w:rPr>
        <w:t xml:space="preserve"> </w:t>
      </w:r>
      <w:r w:rsidRPr="0040627E">
        <w:rPr>
          <w:rFonts w:ascii="Perpetua" w:hAnsi="Perpetua"/>
          <w:sz w:val="28"/>
          <w:szCs w:val="28"/>
        </w:rPr>
        <w:t>classified</w:t>
      </w:r>
      <w:r w:rsidRPr="0040627E">
        <w:rPr>
          <w:rFonts w:ascii="Perpetua" w:hAnsi="Perpetua"/>
          <w:spacing w:val="-7"/>
          <w:sz w:val="28"/>
          <w:szCs w:val="28"/>
        </w:rPr>
        <w:t xml:space="preserve"> </w:t>
      </w:r>
      <w:r w:rsidRPr="0040627E">
        <w:rPr>
          <w:rFonts w:ascii="Perpetua" w:hAnsi="Perpetua"/>
          <w:sz w:val="28"/>
          <w:szCs w:val="28"/>
        </w:rPr>
        <w:t>as</w:t>
      </w:r>
      <w:r w:rsidRPr="0040627E">
        <w:rPr>
          <w:rFonts w:ascii="Perpetua" w:hAnsi="Perpetua"/>
          <w:spacing w:val="-7"/>
          <w:sz w:val="28"/>
          <w:szCs w:val="28"/>
        </w:rPr>
        <w:t xml:space="preserve"> </w:t>
      </w:r>
      <w:r w:rsidRPr="0040627E">
        <w:rPr>
          <w:rFonts w:ascii="Perpetua" w:hAnsi="Perpetua"/>
          <w:sz w:val="28"/>
          <w:szCs w:val="28"/>
        </w:rPr>
        <w:t>“directory</w:t>
      </w:r>
      <w:r w:rsidRPr="0040627E">
        <w:rPr>
          <w:rFonts w:ascii="Perpetua" w:hAnsi="Perpetua"/>
          <w:spacing w:val="-14"/>
          <w:sz w:val="28"/>
          <w:szCs w:val="28"/>
        </w:rPr>
        <w:t xml:space="preserve"> </w:t>
      </w:r>
      <w:r w:rsidRPr="0040627E">
        <w:rPr>
          <w:rFonts w:ascii="Perpetua" w:hAnsi="Perpetua"/>
          <w:sz w:val="28"/>
          <w:szCs w:val="28"/>
        </w:rPr>
        <w:t>information”</w:t>
      </w:r>
      <w:r w:rsidRPr="0040627E">
        <w:rPr>
          <w:rFonts w:ascii="Perpetua" w:hAnsi="Perpetua"/>
          <w:spacing w:val="-6"/>
          <w:sz w:val="28"/>
          <w:szCs w:val="28"/>
        </w:rPr>
        <w:t xml:space="preserve"> </w:t>
      </w:r>
      <w:r w:rsidRPr="0040627E">
        <w:rPr>
          <w:rFonts w:ascii="Perpetua" w:hAnsi="Perpetua"/>
          <w:sz w:val="28"/>
          <w:szCs w:val="28"/>
        </w:rPr>
        <w:t>may be released to the general public without the written consent of the student unless the student makes a request</w:t>
      </w:r>
      <w:r w:rsidRPr="0040627E">
        <w:rPr>
          <w:rFonts w:ascii="Perpetua" w:hAnsi="Perpetua"/>
          <w:spacing w:val="-12"/>
          <w:sz w:val="28"/>
          <w:szCs w:val="28"/>
        </w:rPr>
        <w:t xml:space="preserve"> </w:t>
      </w:r>
      <w:r w:rsidRPr="0040627E">
        <w:rPr>
          <w:rFonts w:ascii="Perpetua" w:hAnsi="Perpetua"/>
          <w:sz w:val="28"/>
          <w:szCs w:val="28"/>
        </w:rPr>
        <w:t>in</w:t>
      </w:r>
      <w:r w:rsidRPr="0040627E">
        <w:rPr>
          <w:rFonts w:ascii="Perpetua" w:hAnsi="Perpetua"/>
          <w:spacing w:val="-12"/>
          <w:sz w:val="28"/>
          <w:szCs w:val="28"/>
        </w:rPr>
        <w:t xml:space="preserve"> </w:t>
      </w:r>
      <w:r w:rsidRPr="0040627E">
        <w:rPr>
          <w:rFonts w:ascii="Perpetua" w:hAnsi="Perpetua"/>
          <w:sz w:val="28"/>
          <w:szCs w:val="28"/>
        </w:rPr>
        <w:t>writing.</w:t>
      </w:r>
      <w:r w:rsidRPr="0040627E">
        <w:rPr>
          <w:rFonts w:ascii="Perpetua" w:hAnsi="Perpetua"/>
          <w:spacing w:val="-12"/>
          <w:sz w:val="28"/>
          <w:szCs w:val="28"/>
        </w:rPr>
        <w:t xml:space="preserve"> </w:t>
      </w:r>
      <w:r w:rsidRPr="0040627E">
        <w:rPr>
          <w:rFonts w:ascii="Perpetua" w:hAnsi="Perpetua"/>
          <w:sz w:val="28"/>
          <w:szCs w:val="28"/>
        </w:rPr>
        <w:t>Directory</w:t>
      </w:r>
      <w:r w:rsidRPr="0040627E">
        <w:rPr>
          <w:rFonts w:ascii="Perpetua" w:hAnsi="Perpetua"/>
          <w:spacing w:val="-17"/>
          <w:sz w:val="28"/>
          <w:szCs w:val="28"/>
        </w:rPr>
        <w:t xml:space="preserve"> </w:t>
      </w:r>
      <w:r w:rsidRPr="0040627E">
        <w:rPr>
          <w:rFonts w:ascii="Perpetua" w:hAnsi="Perpetua"/>
          <w:sz w:val="28"/>
          <w:szCs w:val="28"/>
        </w:rPr>
        <w:t>information</w:t>
      </w:r>
      <w:r w:rsidRPr="0040627E">
        <w:rPr>
          <w:rFonts w:ascii="Perpetua" w:hAnsi="Perpetua"/>
          <w:spacing w:val="-12"/>
          <w:sz w:val="28"/>
          <w:szCs w:val="28"/>
        </w:rPr>
        <w:t xml:space="preserve"> </w:t>
      </w:r>
      <w:r w:rsidRPr="0040627E">
        <w:rPr>
          <w:rFonts w:ascii="Perpetua" w:hAnsi="Perpetua"/>
          <w:sz w:val="28"/>
          <w:szCs w:val="28"/>
        </w:rPr>
        <w:t>is</w:t>
      </w:r>
      <w:r w:rsidRPr="0040627E">
        <w:rPr>
          <w:rFonts w:ascii="Perpetua" w:hAnsi="Perpetua"/>
          <w:spacing w:val="-12"/>
          <w:sz w:val="28"/>
          <w:szCs w:val="28"/>
        </w:rPr>
        <w:t xml:space="preserve"> </w:t>
      </w:r>
      <w:r w:rsidRPr="0040627E">
        <w:rPr>
          <w:rFonts w:ascii="Perpetua" w:hAnsi="Perpetua"/>
          <w:sz w:val="28"/>
          <w:szCs w:val="28"/>
        </w:rPr>
        <w:t>defined</w:t>
      </w:r>
      <w:r w:rsidRPr="0040627E">
        <w:rPr>
          <w:rFonts w:ascii="Perpetua" w:hAnsi="Perpetua"/>
          <w:spacing w:val="-12"/>
          <w:sz w:val="28"/>
          <w:szCs w:val="28"/>
        </w:rPr>
        <w:t xml:space="preserve"> </w:t>
      </w:r>
      <w:r w:rsidRPr="0040627E">
        <w:rPr>
          <w:rFonts w:ascii="Perpetua" w:hAnsi="Perpetua"/>
          <w:sz w:val="28"/>
          <w:szCs w:val="28"/>
        </w:rPr>
        <w:t>as:</w:t>
      </w:r>
      <w:r w:rsidRPr="0040627E">
        <w:rPr>
          <w:rFonts w:ascii="Perpetua" w:hAnsi="Perpetua"/>
          <w:spacing w:val="-12"/>
          <w:sz w:val="28"/>
          <w:szCs w:val="28"/>
        </w:rPr>
        <w:t xml:space="preserve"> </w:t>
      </w:r>
      <w:r w:rsidRPr="0040627E">
        <w:rPr>
          <w:rFonts w:ascii="Perpetua" w:hAnsi="Perpetua"/>
          <w:sz w:val="28"/>
          <w:szCs w:val="28"/>
        </w:rPr>
        <w:t>the</w:t>
      </w:r>
      <w:r w:rsidRPr="0040627E">
        <w:rPr>
          <w:rFonts w:ascii="Perpetua" w:hAnsi="Perpetua"/>
          <w:spacing w:val="-13"/>
          <w:sz w:val="28"/>
          <w:szCs w:val="28"/>
        </w:rPr>
        <w:t xml:space="preserve"> </w:t>
      </w:r>
      <w:r w:rsidRPr="0040627E">
        <w:rPr>
          <w:rFonts w:ascii="Perpetua" w:hAnsi="Perpetua"/>
          <w:sz w:val="28"/>
          <w:szCs w:val="28"/>
        </w:rPr>
        <w:t>student’s</w:t>
      </w:r>
      <w:r w:rsidRPr="0040627E">
        <w:rPr>
          <w:rFonts w:ascii="Perpetua" w:hAnsi="Perpetua"/>
          <w:spacing w:val="-12"/>
          <w:sz w:val="28"/>
          <w:szCs w:val="28"/>
        </w:rPr>
        <w:t xml:space="preserve"> </w:t>
      </w:r>
      <w:r w:rsidRPr="0040627E">
        <w:rPr>
          <w:rFonts w:ascii="Perpetua" w:hAnsi="Perpetua"/>
          <w:sz w:val="28"/>
          <w:szCs w:val="28"/>
        </w:rPr>
        <w:t>name,</w:t>
      </w:r>
      <w:r w:rsidRPr="0040627E">
        <w:rPr>
          <w:rFonts w:ascii="Perpetua" w:hAnsi="Perpetua"/>
          <w:spacing w:val="-12"/>
          <w:sz w:val="28"/>
          <w:szCs w:val="28"/>
        </w:rPr>
        <w:t xml:space="preserve"> </w:t>
      </w:r>
      <w:r w:rsidRPr="0040627E">
        <w:rPr>
          <w:rFonts w:ascii="Perpetua" w:hAnsi="Perpetua"/>
          <w:sz w:val="28"/>
          <w:szCs w:val="28"/>
        </w:rPr>
        <w:t>permanent</w:t>
      </w:r>
      <w:r w:rsidRPr="0040627E">
        <w:rPr>
          <w:rFonts w:ascii="Perpetua" w:hAnsi="Perpetua"/>
          <w:spacing w:val="-12"/>
          <w:sz w:val="28"/>
          <w:szCs w:val="28"/>
        </w:rPr>
        <w:t xml:space="preserve"> </w:t>
      </w:r>
      <w:r w:rsidRPr="0040627E">
        <w:rPr>
          <w:rFonts w:ascii="Perpetua" w:hAnsi="Perpetua"/>
          <w:sz w:val="28"/>
          <w:szCs w:val="28"/>
        </w:rPr>
        <w:t>address</w:t>
      </w:r>
      <w:r w:rsidRPr="0040627E">
        <w:rPr>
          <w:rFonts w:ascii="Perpetua" w:hAnsi="Perpetua"/>
          <w:spacing w:val="-12"/>
          <w:sz w:val="28"/>
          <w:szCs w:val="28"/>
        </w:rPr>
        <w:t xml:space="preserve"> </w:t>
      </w:r>
      <w:r w:rsidRPr="0040627E">
        <w:rPr>
          <w:rFonts w:ascii="Perpetua" w:hAnsi="Perpetua"/>
          <w:sz w:val="28"/>
          <w:szCs w:val="28"/>
        </w:rPr>
        <w:t>and/or</w:t>
      </w:r>
      <w:r w:rsidRPr="0040627E">
        <w:rPr>
          <w:rFonts w:ascii="Perpetua" w:hAnsi="Perpetua"/>
          <w:spacing w:val="-10"/>
          <w:sz w:val="28"/>
          <w:szCs w:val="28"/>
        </w:rPr>
        <w:t xml:space="preserve"> </w:t>
      </w:r>
      <w:r w:rsidRPr="0040627E">
        <w:rPr>
          <w:rFonts w:ascii="Perpetua" w:hAnsi="Perpetua"/>
          <w:sz w:val="28"/>
          <w:szCs w:val="28"/>
        </w:rPr>
        <w:t>local address, telephone listing, dates of attendance, most recent previous education institution attended, other information including major, field of study, degrees, awards received, and participation in officially recognized</w:t>
      </w:r>
      <w:r w:rsidRPr="0040627E">
        <w:rPr>
          <w:rFonts w:ascii="Perpetua" w:hAnsi="Perpetua"/>
          <w:spacing w:val="-1"/>
          <w:sz w:val="28"/>
          <w:szCs w:val="28"/>
        </w:rPr>
        <w:t xml:space="preserve"> </w:t>
      </w:r>
      <w:r w:rsidRPr="0040627E">
        <w:rPr>
          <w:rFonts w:ascii="Perpetua" w:hAnsi="Perpetua"/>
          <w:sz w:val="28"/>
          <w:szCs w:val="28"/>
        </w:rPr>
        <w:t>activities/sports.</w:t>
      </w:r>
      <w:r w:rsidR="00DB0EE4" w:rsidRPr="0040627E">
        <w:rPr>
          <w:rFonts w:ascii="Perpetua" w:hAnsi="Perpetua"/>
          <w:sz w:val="28"/>
          <w:szCs w:val="28"/>
        </w:rPr>
        <w:t xml:space="preserve"> </w:t>
      </w:r>
    </w:p>
    <w:p w14:paraId="751722BC" w14:textId="48FD59DD" w:rsidR="00F362BD" w:rsidRDefault="00F362BD" w:rsidP="00DF5E06">
      <w:pPr>
        <w:pStyle w:val="BodyText"/>
        <w:spacing w:before="5"/>
        <w:jc w:val="both"/>
        <w:rPr>
          <w:rFonts w:ascii="Perpetua" w:hAnsi="Perpetua" w:cs="Arial"/>
          <w:sz w:val="28"/>
          <w:szCs w:val="28"/>
        </w:rPr>
      </w:pPr>
    </w:p>
    <w:p w14:paraId="3A6D4BDA" w14:textId="121F92B3" w:rsidR="00DB0EE4" w:rsidRDefault="00DB0EE4" w:rsidP="00DF5E06">
      <w:pPr>
        <w:pStyle w:val="BodyText"/>
        <w:spacing w:before="5"/>
        <w:jc w:val="both"/>
        <w:rPr>
          <w:rFonts w:ascii="Perpetua" w:hAnsi="Perpetua" w:cs="Arial"/>
          <w:sz w:val="28"/>
          <w:szCs w:val="28"/>
        </w:rPr>
      </w:pPr>
    </w:p>
    <w:p w14:paraId="43D272F1" w14:textId="45A6A173" w:rsidR="00393448" w:rsidRDefault="00393448" w:rsidP="005C3C9A">
      <w:pPr>
        <w:pStyle w:val="BodyText"/>
        <w:spacing w:before="5"/>
        <w:ind w:left="200"/>
        <w:jc w:val="both"/>
        <w:rPr>
          <w:rFonts w:ascii="Perpetua" w:hAnsi="Perpetua" w:cs="Arial"/>
          <w:b/>
          <w:sz w:val="40"/>
          <w:szCs w:val="40"/>
        </w:rPr>
      </w:pPr>
    </w:p>
    <w:p w14:paraId="1BEB1C77" w14:textId="77777777" w:rsidR="00DF5E06" w:rsidRDefault="00DF5E06" w:rsidP="005C3C9A">
      <w:pPr>
        <w:pStyle w:val="BodyText"/>
        <w:spacing w:before="5"/>
        <w:ind w:left="200"/>
        <w:jc w:val="both"/>
        <w:rPr>
          <w:rFonts w:ascii="Perpetua" w:hAnsi="Perpetua" w:cs="Arial"/>
          <w:b/>
          <w:sz w:val="40"/>
          <w:szCs w:val="40"/>
        </w:rPr>
      </w:pPr>
    </w:p>
    <w:p w14:paraId="4E674A89" w14:textId="4FBA8A93" w:rsidR="003B20DF" w:rsidRPr="00EC3398" w:rsidRDefault="003B20DF" w:rsidP="005C3C9A">
      <w:pPr>
        <w:pStyle w:val="BodyText"/>
        <w:spacing w:before="5"/>
        <w:ind w:left="200"/>
        <w:jc w:val="both"/>
        <w:rPr>
          <w:rFonts w:ascii="Perpetua" w:hAnsi="Perpetua" w:cs="Arial"/>
          <w:b/>
          <w:sz w:val="40"/>
          <w:szCs w:val="40"/>
        </w:rPr>
      </w:pPr>
      <w:r w:rsidRPr="00EC3398">
        <w:rPr>
          <w:rFonts w:ascii="Perpetua" w:hAnsi="Perpetua" w:cs="Arial"/>
          <w:b/>
          <w:sz w:val="40"/>
          <w:szCs w:val="40"/>
        </w:rPr>
        <w:t xml:space="preserve">PART </w:t>
      </w:r>
      <w:r w:rsidR="0084727B" w:rsidRPr="00EC3398">
        <w:rPr>
          <w:rFonts w:ascii="Perpetua" w:hAnsi="Perpetua" w:cs="Arial"/>
          <w:b/>
          <w:sz w:val="40"/>
          <w:szCs w:val="40"/>
        </w:rPr>
        <w:t>2</w:t>
      </w:r>
      <w:r w:rsidR="00FB11B5" w:rsidRPr="00EC3398">
        <w:rPr>
          <w:rFonts w:ascii="Perpetua" w:hAnsi="Perpetua" w:cs="Arial"/>
          <w:b/>
          <w:sz w:val="40"/>
          <w:szCs w:val="40"/>
        </w:rPr>
        <w:t>.  SCHEDULE AND STUDENT SUCCESS HANDBOOK</w:t>
      </w:r>
    </w:p>
    <w:p w14:paraId="6F910F45" w14:textId="701A94D7" w:rsidR="00FB11B5" w:rsidRPr="00EC3398" w:rsidRDefault="00FB11B5" w:rsidP="005C3C9A">
      <w:pPr>
        <w:pStyle w:val="BodyText"/>
        <w:spacing w:before="5"/>
        <w:ind w:left="200"/>
        <w:jc w:val="both"/>
        <w:rPr>
          <w:rFonts w:ascii="Perpetua" w:hAnsi="Perpetua" w:cs="Arial"/>
          <w:b/>
          <w:sz w:val="40"/>
          <w:szCs w:val="40"/>
        </w:rPr>
      </w:pPr>
    </w:p>
    <w:p w14:paraId="579D1C90" w14:textId="77777777" w:rsidR="00FB11B5" w:rsidRPr="00EC3398" w:rsidRDefault="00FB11B5" w:rsidP="00FB11B5">
      <w:pPr>
        <w:jc w:val="both"/>
        <w:rPr>
          <w:rFonts w:ascii="Perpetua" w:hAnsi="Perpetua"/>
          <w:b/>
          <w:i/>
          <w:sz w:val="28"/>
          <w:szCs w:val="28"/>
          <w:u w:val="single"/>
        </w:rPr>
      </w:pPr>
      <w:r w:rsidRPr="00EC3398">
        <w:rPr>
          <w:rFonts w:ascii="Perpetua" w:hAnsi="Perpetua"/>
          <w:b/>
          <w:i/>
          <w:sz w:val="28"/>
          <w:szCs w:val="28"/>
          <w:u w:val="single"/>
        </w:rPr>
        <w:t>Below you will find:</w:t>
      </w:r>
    </w:p>
    <w:p w14:paraId="415DB726" w14:textId="5822FEAF" w:rsidR="00FB11B5" w:rsidRPr="00EC3398" w:rsidRDefault="00FB11B5" w:rsidP="00616278">
      <w:pPr>
        <w:pStyle w:val="ListParagraph"/>
        <w:widowControl/>
        <w:autoSpaceDE/>
        <w:autoSpaceDN/>
        <w:ind w:left="810" w:firstLine="0"/>
        <w:contextualSpacing/>
        <w:jc w:val="both"/>
        <w:rPr>
          <w:rFonts w:ascii="Perpetua" w:hAnsi="Perpetua"/>
          <w:sz w:val="28"/>
          <w:szCs w:val="28"/>
        </w:rPr>
      </w:pPr>
      <w:r w:rsidRPr="00EC3398">
        <w:rPr>
          <w:rFonts w:ascii="Perpetua" w:hAnsi="Perpetua"/>
          <w:sz w:val="28"/>
          <w:szCs w:val="28"/>
        </w:rPr>
        <w:t xml:space="preserve">      </w:t>
      </w:r>
    </w:p>
    <w:p w14:paraId="0602C681" w14:textId="3A2B8DD9" w:rsidR="0089158D" w:rsidRPr="00EC3398" w:rsidRDefault="00FB11B5" w:rsidP="00FB11B5">
      <w:pPr>
        <w:pStyle w:val="ListParagraph"/>
        <w:widowControl/>
        <w:numPr>
          <w:ilvl w:val="0"/>
          <w:numId w:val="8"/>
        </w:numPr>
        <w:autoSpaceDE/>
        <w:autoSpaceDN/>
        <w:contextualSpacing/>
        <w:jc w:val="both"/>
        <w:rPr>
          <w:rFonts w:ascii="Perpetua" w:hAnsi="Perpetua"/>
          <w:sz w:val="28"/>
          <w:szCs w:val="28"/>
        </w:rPr>
      </w:pPr>
      <w:r w:rsidRPr="00EC3398">
        <w:rPr>
          <w:rFonts w:ascii="Perpetua" w:hAnsi="Perpetua"/>
          <w:sz w:val="28"/>
          <w:szCs w:val="28"/>
        </w:rPr>
        <w:t xml:space="preserve">          What is in this for me?</w:t>
      </w:r>
      <w:r w:rsidR="00FF239B">
        <w:rPr>
          <w:rFonts w:ascii="Perpetua" w:hAnsi="Perpetua"/>
          <w:sz w:val="28"/>
          <w:szCs w:val="28"/>
        </w:rPr>
        <w:tab/>
      </w:r>
      <w:r w:rsidR="00FF239B">
        <w:rPr>
          <w:rFonts w:ascii="Perpetua" w:hAnsi="Perpetua"/>
          <w:sz w:val="28"/>
          <w:szCs w:val="28"/>
        </w:rPr>
        <w:tab/>
      </w:r>
      <w:r w:rsidR="00FF239B">
        <w:rPr>
          <w:rFonts w:ascii="Perpetua" w:hAnsi="Perpetua"/>
          <w:sz w:val="28"/>
          <w:szCs w:val="28"/>
        </w:rPr>
        <w:tab/>
      </w:r>
      <w:r w:rsidR="00FF239B">
        <w:rPr>
          <w:rFonts w:ascii="Perpetua" w:hAnsi="Perpetua"/>
          <w:sz w:val="28"/>
          <w:szCs w:val="28"/>
        </w:rPr>
        <w:tab/>
        <w:t xml:space="preserve">p. </w:t>
      </w:r>
      <w:r w:rsidR="005F39C4">
        <w:rPr>
          <w:rFonts w:ascii="Perpetua" w:hAnsi="Perpetua"/>
          <w:sz w:val="28"/>
          <w:szCs w:val="28"/>
        </w:rPr>
        <w:t>8</w:t>
      </w:r>
      <w:r w:rsidR="00FF239B">
        <w:rPr>
          <w:rFonts w:ascii="Perpetua" w:hAnsi="Perpetua"/>
          <w:sz w:val="28"/>
          <w:szCs w:val="28"/>
        </w:rPr>
        <w:t>.</w:t>
      </w:r>
    </w:p>
    <w:p w14:paraId="3DAC742F" w14:textId="5D568921" w:rsidR="00FB11B5" w:rsidRPr="00EC3398" w:rsidRDefault="00FB11B5" w:rsidP="00FB11B5">
      <w:pPr>
        <w:pStyle w:val="ListParagraph"/>
        <w:widowControl/>
        <w:numPr>
          <w:ilvl w:val="0"/>
          <w:numId w:val="8"/>
        </w:numPr>
        <w:autoSpaceDE/>
        <w:autoSpaceDN/>
        <w:contextualSpacing/>
        <w:jc w:val="both"/>
        <w:rPr>
          <w:rFonts w:ascii="Perpetua" w:hAnsi="Perpetua"/>
          <w:sz w:val="28"/>
          <w:szCs w:val="28"/>
        </w:rPr>
      </w:pPr>
      <w:r w:rsidRPr="00EC3398">
        <w:rPr>
          <w:rFonts w:ascii="Perpetua" w:hAnsi="Perpetua"/>
          <w:sz w:val="28"/>
          <w:szCs w:val="28"/>
        </w:rPr>
        <w:tab/>
      </w:r>
      <w:r w:rsidR="0089158D" w:rsidRPr="00EC3398">
        <w:rPr>
          <w:rFonts w:ascii="Perpetua" w:hAnsi="Perpetua"/>
          <w:sz w:val="28"/>
          <w:szCs w:val="28"/>
        </w:rPr>
        <w:t xml:space="preserve">Blackboard. </w:t>
      </w:r>
      <w:r w:rsidRPr="00EC3398">
        <w:rPr>
          <w:rFonts w:ascii="Perpetua" w:hAnsi="Perpetua"/>
          <w:sz w:val="28"/>
          <w:szCs w:val="28"/>
        </w:rPr>
        <w:tab/>
      </w:r>
      <w:r w:rsidRPr="00EC3398">
        <w:rPr>
          <w:rFonts w:ascii="Perpetua" w:hAnsi="Perpetua"/>
          <w:sz w:val="28"/>
          <w:szCs w:val="28"/>
        </w:rPr>
        <w:tab/>
        <w:t xml:space="preserve">             </w:t>
      </w:r>
      <w:r w:rsidR="00FF239B">
        <w:rPr>
          <w:rFonts w:ascii="Perpetua" w:hAnsi="Perpetua"/>
          <w:sz w:val="28"/>
          <w:szCs w:val="28"/>
        </w:rPr>
        <w:tab/>
      </w:r>
      <w:r w:rsidR="00FF239B">
        <w:rPr>
          <w:rFonts w:ascii="Perpetua" w:hAnsi="Perpetua"/>
          <w:sz w:val="28"/>
          <w:szCs w:val="28"/>
        </w:rPr>
        <w:tab/>
      </w:r>
      <w:r w:rsidR="00FF239B">
        <w:rPr>
          <w:rFonts w:ascii="Perpetua" w:hAnsi="Perpetua"/>
          <w:sz w:val="28"/>
          <w:szCs w:val="28"/>
        </w:rPr>
        <w:tab/>
        <w:t>P. 12.</w:t>
      </w:r>
    </w:p>
    <w:p w14:paraId="1BF1F4D6" w14:textId="220A73BD" w:rsidR="00FB11B5" w:rsidRPr="00EC3398" w:rsidRDefault="00FB11B5" w:rsidP="00FB11B5">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t xml:space="preserve">          Expec</w:t>
      </w:r>
      <w:r w:rsidR="00FF239B">
        <w:rPr>
          <w:rFonts w:ascii="Perpetua" w:hAnsi="Perpetua"/>
          <w:sz w:val="28"/>
          <w:szCs w:val="28"/>
        </w:rPr>
        <w:t>tations, Support and Feedback</w:t>
      </w:r>
      <w:r w:rsidR="00FF239B">
        <w:rPr>
          <w:rFonts w:ascii="Perpetua" w:hAnsi="Perpetua"/>
          <w:sz w:val="28"/>
          <w:szCs w:val="28"/>
        </w:rPr>
        <w:tab/>
      </w:r>
      <w:r w:rsidR="00FF239B">
        <w:rPr>
          <w:rFonts w:ascii="Perpetua" w:hAnsi="Perpetua"/>
          <w:sz w:val="28"/>
          <w:szCs w:val="28"/>
        </w:rPr>
        <w:tab/>
        <w:t>p. 12.</w:t>
      </w:r>
    </w:p>
    <w:p w14:paraId="2C4A6D57" w14:textId="757A5E71" w:rsidR="00FB11B5" w:rsidRPr="00EC3398" w:rsidRDefault="00FB11B5" w:rsidP="00FB11B5">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t xml:space="preserve">          Grading: Requirements, and Rubrics                     </w:t>
      </w:r>
      <w:r w:rsidR="00FF239B">
        <w:rPr>
          <w:rFonts w:ascii="Perpetua" w:hAnsi="Perpetua"/>
          <w:sz w:val="28"/>
          <w:szCs w:val="28"/>
        </w:rPr>
        <w:t>p. 13</w:t>
      </w:r>
      <w:r w:rsidRPr="00EC3398">
        <w:rPr>
          <w:rFonts w:ascii="Perpetua" w:hAnsi="Perpetua"/>
          <w:sz w:val="28"/>
          <w:szCs w:val="28"/>
        </w:rPr>
        <w:t>.</w:t>
      </w:r>
    </w:p>
    <w:p w14:paraId="3E5173E7" w14:textId="5F0CD347" w:rsidR="00FB11B5" w:rsidRPr="00EC3398" w:rsidRDefault="00EC1317" w:rsidP="00FB11B5">
      <w:pPr>
        <w:pStyle w:val="ListParagraph"/>
        <w:widowControl/>
        <w:numPr>
          <w:ilvl w:val="0"/>
          <w:numId w:val="8"/>
        </w:numPr>
        <w:autoSpaceDE/>
        <w:autoSpaceDN/>
        <w:ind w:left="792"/>
        <w:contextualSpacing/>
        <w:jc w:val="both"/>
        <w:rPr>
          <w:rFonts w:ascii="Perpetua" w:hAnsi="Perpetua"/>
          <w:sz w:val="28"/>
          <w:szCs w:val="28"/>
        </w:rPr>
      </w:pPr>
      <w:r>
        <w:rPr>
          <w:rFonts w:ascii="Perpetua" w:hAnsi="Perpetua"/>
          <w:sz w:val="28"/>
          <w:szCs w:val="28"/>
        </w:rPr>
        <w:t xml:space="preserve">          How t</w:t>
      </w:r>
      <w:r w:rsidR="00FB11B5" w:rsidRPr="00EC3398">
        <w:rPr>
          <w:rFonts w:ascii="Perpetua" w:hAnsi="Perpetua"/>
          <w:sz w:val="28"/>
          <w:szCs w:val="28"/>
        </w:rPr>
        <w:t>o Succeed in 130</w:t>
      </w:r>
      <w:r w:rsidR="009549CF">
        <w:rPr>
          <w:rFonts w:ascii="Perpetua" w:hAnsi="Perpetua"/>
          <w:sz w:val="28"/>
          <w:szCs w:val="28"/>
        </w:rPr>
        <w:t>1</w:t>
      </w:r>
      <w:r w:rsidR="00FB11B5" w:rsidRPr="00EC3398">
        <w:rPr>
          <w:rFonts w:ascii="Perpetua" w:hAnsi="Perpetua"/>
          <w:sz w:val="28"/>
          <w:szCs w:val="28"/>
        </w:rPr>
        <w:t xml:space="preserve">    </w:t>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t>p. 1</w:t>
      </w:r>
      <w:r w:rsidR="00FF239B">
        <w:rPr>
          <w:rFonts w:ascii="Perpetua" w:hAnsi="Perpetua"/>
          <w:sz w:val="28"/>
          <w:szCs w:val="28"/>
        </w:rPr>
        <w:t>8.</w:t>
      </w:r>
    </w:p>
    <w:p w14:paraId="55D841D4" w14:textId="61CE781C" w:rsidR="00FB11B5" w:rsidRPr="00EC3398" w:rsidRDefault="00FF239B" w:rsidP="00FF239B">
      <w:pPr>
        <w:pStyle w:val="ListParagraph"/>
        <w:widowControl/>
        <w:numPr>
          <w:ilvl w:val="0"/>
          <w:numId w:val="8"/>
        </w:numPr>
        <w:autoSpaceDE/>
        <w:autoSpaceDN/>
        <w:contextualSpacing/>
        <w:jc w:val="both"/>
        <w:rPr>
          <w:rFonts w:ascii="Perpetua" w:hAnsi="Perpetua"/>
          <w:sz w:val="28"/>
          <w:szCs w:val="28"/>
        </w:rPr>
      </w:pPr>
      <w:r>
        <w:rPr>
          <w:rFonts w:ascii="Perpetua" w:hAnsi="Perpetua"/>
          <w:sz w:val="28"/>
          <w:szCs w:val="28"/>
        </w:rPr>
        <w:t xml:space="preserve">          </w:t>
      </w:r>
      <w:r w:rsidR="00ED18A4" w:rsidRPr="00EC3398">
        <w:rPr>
          <w:rFonts w:ascii="Perpetua" w:hAnsi="Perpetua"/>
          <w:sz w:val="28"/>
          <w:szCs w:val="28"/>
        </w:rPr>
        <w:t>Examples of Test Response</w:t>
      </w:r>
      <w:r>
        <w:rPr>
          <w:rFonts w:ascii="Perpetua" w:hAnsi="Perpetua"/>
          <w:sz w:val="28"/>
          <w:szCs w:val="28"/>
        </w:rPr>
        <w:t>s</w:t>
      </w:r>
      <w:r>
        <w:rPr>
          <w:rFonts w:ascii="Perpetua" w:hAnsi="Perpetua"/>
          <w:sz w:val="28"/>
          <w:szCs w:val="28"/>
        </w:rPr>
        <w:tab/>
      </w:r>
      <w:r>
        <w:rPr>
          <w:rFonts w:ascii="Perpetua" w:hAnsi="Perpetua"/>
          <w:sz w:val="28"/>
          <w:szCs w:val="28"/>
        </w:rPr>
        <w:tab/>
      </w:r>
      <w:r>
        <w:rPr>
          <w:rFonts w:ascii="Perpetua" w:hAnsi="Perpetua"/>
          <w:sz w:val="28"/>
          <w:szCs w:val="28"/>
        </w:rPr>
        <w:tab/>
      </w:r>
      <w:r>
        <w:rPr>
          <w:rFonts w:ascii="Perpetua" w:hAnsi="Perpetua"/>
          <w:sz w:val="28"/>
          <w:szCs w:val="28"/>
        </w:rPr>
        <w:tab/>
        <w:t>p. 1</w:t>
      </w:r>
      <w:r w:rsidR="005F39C4">
        <w:rPr>
          <w:rFonts w:ascii="Perpetua" w:hAnsi="Perpetua"/>
          <w:sz w:val="28"/>
          <w:szCs w:val="28"/>
        </w:rPr>
        <w:t>9</w:t>
      </w:r>
      <w:r>
        <w:rPr>
          <w:rFonts w:ascii="Perpetua" w:hAnsi="Perpetua"/>
          <w:sz w:val="28"/>
          <w:szCs w:val="28"/>
        </w:rPr>
        <w:t>.</w:t>
      </w:r>
      <w:r w:rsidR="00ED18A4" w:rsidRPr="00EC3398">
        <w:rPr>
          <w:rFonts w:ascii="Perpetua" w:hAnsi="Perpetua"/>
          <w:sz w:val="28"/>
          <w:szCs w:val="28"/>
        </w:rPr>
        <w:t xml:space="preserve"> </w:t>
      </w:r>
      <w:r>
        <w:rPr>
          <w:rFonts w:ascii="Perpetua" w:hAnsi="Perpetua"/>
          <w:sz w:val="28"/>
          <w:szCs w:val="28"/>
        </w:rPr>
        <w:tab/>
      </w:r>
      <w:r>
        <w:rPr>
          <w:rFonts w:ascii="Perpetua" w:hAnsi="Perpetua"/>
          <w:sz w:val="28"/>
          <w:szCs w:val="28"/>
        </w:rPr>
        <w:tab/>
      </w:r>
      <w:r>
        <w:rPr>
          <w:rFonts w:ascii="Perpetua" w:hAnsi="Perpetua"/>
          <w:sz w:val="28"/>
          <w:szCs w:val="28"/>
        </w:rPr>
        <w:tab/>
      </w:r>
      <w:r>
        <w:rPr>
          <w:rFonts w:ascii="Perpetua" w:hAnsi="Perpetua"/>
          <w:sz w:val="28"/>
          <w:szCs w:val="28"/>
        </w:rPr>
        <w:tab/>
      </w:r>
      <w:r w:rsidR="00ED18A4" w:rsidRPr="00EC3398">
        <w:rPr>
          <w:rFonts w:ascii="Perpetua" w:hAnsi="Perpetua"/>
          <w:sz w:val="28"/>
          <w:szCs w:val="28"/>
        </w:rPr>
        <w:tab/>
      </w:r>
    </w:p>
    <w:p w14:paraId="646244D8" w14:textId="51477A8C" w:rsidR="00FB11B5" w:rsidRPr="00EC3398" w:rsidRDefault="005F39C4" w:rsidP="00FB11B5">
      <w:pPr>
        <w:pStyle w:val="ListParagraph"/>
        <w:widowControl/>
        <w:numPr>
          <w:ilvl w:val="0"/>
          <w:numId w:val="8"/>
        </w:numPr>
        <w:autoSpaceDE/>
        <w:autoSpaceDN/>
        <w:ind w:left="792"/>
        <w:contextualSpacing/>
        <w:jc w:val="both"/>
        <w:rPr>
          <w:rFonts w:ascii="Perpetua" w:hAnsi="Perpetua"/>
          <w:sz w:val="28"/>
          <w:szCs w:val="28"/>
        </w:rPr>
      </w:pPr>
      <w:r>
        <w:rPr>
          <w:rFonts w:ascii="Perpetua" w:hAnsi="Perpetua"/>
          <w:sz w:val="28"/>
          <w:szCs w:val="28"/>
        </w:rPr>
        <w:t>Exam Success Manual</w:t>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t xml:space="preserve">p. </w:t>
      </w:r>
      <w:r>
        <w:rPr>
          <w:rFonts w:ascii="Perpetua" w:hAnsi="Perpetua"/>
          <w:sz w:val="28"/>
          <w:szCs w:val="28"/>
        </w:rPr>
        <w:t>2</w:t>
      </w:r>
      <w:r w:rsidR="004A3227">
        <w:rPr>
          <w:rFonts w:ascii="Perpetua" w:hAnsi="Perpetua"/>
          <w:sz w:val="28"/>
          <w:szCs w:val="28"/>
        </w:rPr>
        <w:t>0</w:t>
      </w:r>
      <w:r>
        <w:rPr>
          <w:rFonts w:ascii="Perpetua" w:hAnsi="Perpetua"/>
          <w:sz w:val="28"/>
          <w:szCs w:val="28"/>
        </w:rPr>
        <w:t>.</w:t>
      </w:r>
    </w:p>
    <w:p w14:paraId="28F802B7" w14:textId="795F21D4" w:rsidR="00FB11B5" w:rsidRPr="00EC3398" w:rsidRDefault="00FB11B5" w:rsidP="00ED18A4">
      <w:pPr>
        <w:pStyle w:val="ListParagraph"/>
        <w:widowControl/>
        <w:numPr>
          <w:ilvl w:val="0"/>
          <w:numId w:val="8"/>
        </w:numPr>
        <w:autoSpaceDE/>
        <w:autoSpaceDN/>
        <w:contextualSpacing/>
        <w:jc w:val="both"/>
        <w:rPr>
          <w:rFonts w:ascii="Perpetua" w:hAnsi="Perpetua"/>
          <w:sz w:val="28"/>
          <w:szCs w:val="28"/>
        </w:rPr>
      </w:pPr>
      <w:r w:rsidRPr="00EC3398">
        <w:rPr>
          <w:rFonts w:ascii="Perpetua" w:hAnsi="Perpetua"/>
          <w:sz w:val="28"/>
          <w:szCs w:val="28"/>
        </w:rPr>
        <w:t>What if I perform poorly or am falling behind?</w:t>
      </w:r>
      <w:r w:rsidRPr="00EC3398">
        <w:rPr>
          <w:rFonts w:ascii="Perpetua" w:hAnsi="Perpetua"/>
          <w:sz w:val="28"/>
          <w:szCs w:val="28"/>
        </w:rPr>
        <w:tab/>
        <w:t xml:space="preserve">p. </w:t>
      </w:r>
      <w:r w:rsidR="0067317E">
        <w:rPr>
          <w:rFonts w:ascii="Perpetua" w:hAnsi="Perpetua"/>
          <w:sz w:val="28"/>
          <w:szCs w:val="28"/>
        </w:rPr>
        <w:t>2</w:t>
      </w:r>
      <w:r w:rsidR="004A3227">
        <w:rPr>
          <w:rFonts w:ascii="Perpetua" w:hAnsi="Perpetua"/>
          <w:sz w:val="28"/>
          <w:szCs w:val="28"/>
        </w:rPr>
        <w:t>1</w:t>
      </w:r>
      <w:r w:rsidR="005F39C4">
        <w:rPr>
          <w:rFonts w:ascii="Perpetua" w:hAnsi="Perpetua"/>
          <w:sz w:val="28"/>
          <w:szCs w:val="28"/>
        </w:rPr>
        <w:t>.</w:t>
      </w:r>
    </w:p>
    <w:p w14:paraId="29531C65" w14:textId="77777777" w:rsidR="00391EF7" w:rsidRDefault="00FB11B5" w:rsidP="00FB11B5">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lastRenderedPageBreak/>
        <w:t xml:space="preserve">           </w:t>
      </w:r>
      <w:r w:rsidR="00D403C0" w:rsidRPr="00EC3398">
        <w:rPr>
          <w:rFonts w:ascii="Perpetua" w:hAnsi="Perpetua"/>
          <w:sz w:val="28"/>
          <w:szCs w:val="28"/>
        </w:rPr>
        <w:t xml:space="preserve">Format for Endnotes             </w:t>
      </w:r>
      <w:r w:rsidRPr="00EC3398">
        <w:rPr>
          <w:rFonts w:ascii="Perpetua" w:hAnsi="Perpetua"/>
          <w:sz w:val="28"/>
          <w:szCs w:val="28"/>
        </w:rPr>
        <w:tab/>
      </w:r>
      <w:r w:rsidRPr="00EC3398">
        <w:rPr>
          <w:rFonts w:ascii="Perpetua" w:hAnsi="Perpetua"/>
          <w:sz w:val="28"/>
          <w:szCs w:val="28"/>
        </w:rPr>
        <w:tab/>
      </w:r>
      <w:r w:rsidRPr="00EC3398">
        <w:rPr>
          <w:rFonts w:ascii="Perpetua" w:hAnsi="Perpetua"/>
          <w:sz w:val="28"/>
          <w:szCs w:val="28"/>
        </w:rPr>
        <w:tab/>
        <w:t xml:space="preserve">p. </w:t>
      </w:r>
      <w:r w:rsidR="005F39C4">
        <w:rPr>
          <w:rFonts w:ascii="Perpetua" w:hAnsi="Perpetua"/>
          <w:sz w:val="28"/>
          <w:szCs w:val="28"/>
        </w:rPr>
        <w:t>22</w:t>
      </w:r>
      <w:r w:rsidRPr="00EC3398">
        <w:rPr>
          <w:rFonts w:ascii="Perpetua" w:hAnsi="Perpetua"/>
          <w:sz w:val="28"/>
          <w:szCs w:val="28"/>
        </w:rPr>
        <w:t>.</w:t>
      </w:r>
    </w:p>
    <w:p w14:paraId="09CCA9B7" w14:textId="75291DEF" w:rsidR="00616278" w:rsidRPr="00391EF7" w:rsidRDefault="00FB11B5" w:rsidP="00391EF7">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t xml:space="preserve"> </w:t>
      </w:r>
      <w:r w:rsidR="00391EF7">
        <w:rPr>
          <w:rFonts w:ascii="Perpetua" w:hAnsi="Perpetua"/>
          <w:sz w:val="28"/>
          <w:szCs w:val="28"/>
        </w:rPr>
        <w:t xml:space="preserve">          </w:t>
      </w:r>
      <w:r w:rsidR="00616278" w:rsidRPr="00391EF7">
        <w:rPr>
          <w:rFonts w:ascii="Perpetua" w:hAnsi="Perpetua"/>
          <w:sz w:val="28"/>
          <w:szCs w:val="28"/>
        </w:rPr>
        <w:t>Course Schedule Overview</w:t>
      </w:r>
      <w:r w:rsidR="00616278" w:rsidRPr="00391EF7">
        <w:rPr>
          <w:rFonts w:ascii="Perpetua" w:hAnsi="Perpetua"/>
          <w:sz w:val="28"/>
          <w:szCs w:val="28"/>
        </w:rPr>
        <w:tab/>
      </w:r>
      <w:r w:rsidR="00616278" w:rsidRPr="00391EF7">
        <w:rPr>
          <w:rFonts w:ascii="Perpetua" w:hAnsi="Perpetua"/>
          <w:sz w:val="28"/>
          <w:szCs w:val="28"/>
        </w:rPr>
        <w:tab/>
      </w:r>
      <w:r w:rsidR="00616278" w:rsidRPr="00391EF7">
        <w:rPr>
          <w:rFonts w:ascii="Perpetua" w:hAnsi="Perpetua"/>
          <w:sz w:val="28"/>
          <w:szCs w:val="28"/>
        </w:rPr>
        <w:tab/>
        <w:t xml:space="preserve">     </w:t>
      </w:r>
      <w:r w:rsidR="00391EF7" w:rsidRPr="00391EF7">
        <w:rPr>
          <w:rFonts w:ascii="Perpetua" w:hAnsi="Perpetua"/>
          <w:sz w:val="28"/>
          <w:szCs w:val="28"/>
        </w:rPr>
        <w:t xml:space="preserve">       p. </w:t>
      </w:r>
      <w:r w:rsidR="006774DE">
        <w:rPr>
          <w:rFonts w:ascii="Perpetua" w:hAnsi="Perpetua"/>
          <w:sz w:val="28"/>
          <w:szCs w:val="28"/>
        </w:rPr>
        <w:t>23-</w:t>
      </w:r>
      <w:r w:rsidR="00391EF7" w:rsidRPr="00391EF7">
        <w:rPr>
          <w:rFonts w:ascii="Perpetua" w:hAnsi="Perpetua"/>
          <w:sz w:val="28"/>
          <w:szCs w:val="28"/>
        </w:rPr>
        <w:t>24.</w:t>
      </w:r>
    </w:p>
    <w:p w14:paraId="4975A90D" w14:textId="101BD97D" w:rsidR="00FB11B5" w:rsidRPr="00EC3398" w:rsidRDefault="00FB11B5" w:rsidP="00FB11B5">
      <w:pPr>
        <w:pStyle w:val="ListParagraph"/>
        <w:widowControl/>
        <w:autoSpaceDE/>
        <w:autoSpaceDN/>
        <w:ind w:left="792" w:firstLine="0"/>
        <w:contextualSpacing/>
        <w:jc w:val="both"/>
        <w:rPr>
          <w:rFonts w:ascii="Perpetua" w:hAnsi="Perpetua"/>
          <w:sz w:val="28"/>
          <w:szCs w:val="28"/>
        </w:rPr>
      </w:pPr>
    </w:p>
    <w:p w14:paraId="733C587C" w14:textId="4FC4B8A6" w:rsidR="00FB11B5" w:rsidRPr="00EC3398" w:rsidRDefault="00FB11B5" w:rsidP="00FB11B5">
      <w:pPr>
        <w:pStyle w:val="ListParagraph"/>
        <w:widowControl/>
        <w:autoSpaceDE/>
        <w:autoSpaceDN/>
        <w:ind w:left="792" w:firstLine="0"/>
        <w:contextualSpacing/>
        <w:jc w:val="both"/>
        <w:rPr>
          <w:rFonts w:ascii="Perpetua" w:hAnsi="Perpetua"/>
          <w:sz w:val="28"/>
          <w:szCs w:val="28"/>
        </w:rPr>
      </w:pPr>
    </w:p>
    <w:p w14:paraId="7D65ED34" w14:textId="0A76BD32" w:rsidR="00DB0EE4" w:rsidRPr="00EC3398" w:rsidRDefault="00DB0EE4" w:rsidP="00D6479A">
      <w:pPr>
        <w:pStyle w:val="ListParagraph"/>
        <w:widowControl/>
        <w:numPr>
          <w:ilvl w:val="0"/>
          <w:numId w:val="9"/>
        </w:numPr>
        <w:autoSpaceDE/>
        <w:autoSpaceDN/>
        <w:spacing w:after="200" w:line="276" w:lineRule="auto"/>
        <w:contextualSpacing/>
        <w:jc w:val="both"/>
        <w:rPr>
          <w:rFonts w:ascii="Perpetua" w:hAnsi="Perpetua"/>
          <w:b/>
          <w:sz w:val="36"/>
          <w:szCs w:val="36"/>
        </w:rPr>
      </w:pPr>
      <w:r w:rsidRPr="00EC3398">
        <w:rPr>
          <w:rFonts w:ascii="Perpetua" w:hAnsi="Perpetua"/>
          <w:b/>
          <w:sz w:val="36"/>
          <w:szCs w:val="36"/>
        </w:rPr>
        <w:t>WHAT’S IN THIS FOR ME?</w:t>
      </w:r>
    </w:p>
    <w:p w14:paraId="0844CAAF" w14:textId="77777777" w:rsidR="008201BB" w:rsidRPr="00EC3398" w:rsidRDefault="008201BB" w:rsidP="008201BB">
      <w:pPr>
        <w:pStyle w:val="ListParagraph"/>
        <w:widowControl/>
        <w:autoSpaceDE/>
        <w:autoSpaceDN/>
        <w:spacing w:after="200" w:line="276" w:lineRule="auto"/>
        <w:ind w:left="1512" w:firstLine="0"/>
        <w:contextualSpacing/>
        <w:jc w:val="both"/>
        <w:rPr>
          <w:rFonts w:ascii="Perpetua" w:hAnsi="Perpetua"/>
          <w:b/>
          <w:sz w:val="36"/>
          <w:szCs w:val="36"/>
        </w:rPr>
      </w:pPr>
    </w:p>
    <w:p w14:paraId="1C80EE33" w14:textId="216C5B97" w:rsidR="000278F9" w:rsidRPr="00EC3398" w:rsidRDefault="000278F9" w:rsidP="000278F9">
      <w:pPr>
        <w:pStyle w:val="ListParagraph"/>
        <w:widowControl/>
        <w:numPr>
          <w:ilvl w:val="0"/>
          <w:numId w:val="16"/>
        </w:numPr>
        <w:autoSpaceDE/>
        <w:autoSpaceDN/>
        <w:spacing w:after="200"/>
        <w:contextualSpacing/>
        <w:jc w:val="both"/>
        <w:rPr>
          <w:rFonts w:ascii="Perpetua" w:hAnsi="Perpetua"/>
          <w:sz w:val="28"/>
          <w:szCs w:val="28"/>
        </w:rPr>
      </w:pPr>
      <w:r w:rsidRPr="00EC3398">
        <w:rPr>
          <w:rFonts w:ascii="Perpetua" w:hAnsi="Perpetua"/>
          <w:sz w:val="28"/>
          <w:szCs w:val="28"/>
        </w:rPr>
        <w:t>C</w:t>
      </w:r>
      <w:r w:rsidR="00DB0EE4" w:rsidRPr="00EC3398">
        <w:rPr>
          <w:rFonts w:ascii="Perpetua" w:hAnsi="Perpetua"/>
          <w:sz w:val="28"/>
          <w:szCs w:val="28"/>
        </w:rPr>
        <w:t>onsider the 3 state-mandated course objectives (CO</w:t>
      </w:r>
      <w:r w:rsidRPr="00EC3398">
        <w:rPr>
          <w:rFonts w:ascii="Perpetua" w:hAnsi="Perpetua"/>
          <w:sz w:val="28"/>
          <w:szCs w:val="28"/>
        </w:rPr>
        <w:t>s</w:t>
      </w:r>
      <w:r w:rsidR="00DB0EE4" w:rsidRPr="00EC3398">
        <w:rPr>
          <w:rFonts w:ascii="Perpetua" w:hAnsi="Perpetua"/>
          <w:sz w:val="28"/>
          <w:szCs w:val="28"/>
        </w:rPr>
        <w:t>) that govern what we do</w:t>
      </w:r>
      <w:r w:rsidRPr="00EC3398">
        <w:rPr>
          <w:rFonts w:ascii="Perpetua" w:hAnsi="Perpetua"/>
          <w:sz w:val="28"/>
          <w:szCs w:val="28"/>
        </w:rPr>
        <w:t xml:space="preserve"> in this class. Can we not also </w:t>
      </w:r>
      <w:r w:rsidR="009549CF">
        <w:rPr>
          <w:rFonts w:ascii="Perpetua" w:hAnsi="Perpetua"/>
          <w:sz w:val="28"/>
          <w:szCs w:val="28"/>
        </w:rPr>
        <w:t>see</w:t>
      </w:r>
      <w:r w:rsidRPr="00EC3398">
        <w:rPr>
          <w:rFonts w:ascii="Perpetua" w:hAnsi="Perpetua"/>
          <w:sz w:val="28"/>
          <w:szCs w:val="28"/>
        </w:rPr>
        <w:t xml:space="preserve"> in them remarkable opportunities to become more employable, and more convincing, as well as more helpful and interesting to others?  </w:t>
      </w:r>
      <w:r w:rsidR="00DB0EE4" w:rsidRPr="00EC3398">
        <w:rPr>
          <w:rFonts w:ascii="Perpetua" w:hAnsi="Perpetua"/>
          <w:sz w:val="28"/>
          <w:szCs w:val="28"/>
        </w:rPr>
        <w:t xml:space="preserve">Each of these objectives points to significant capabilities that can help us through life, and provide important résumé skills. </w:t>
      </w:r>
    </w:p>
    <w:p w14:paraId="5DD0268E" w14:textId="4FB98DC7" w:rsidR="000278F9" w:rsidRPr="00EC3398" w:rsidRDefault="00DB0EE4" w:rsidP="000278F9">
      <w:pPr>
        <w:pStyle w:val="ListParagraph"/>
        <w:widowControl/>
        <w:autoSpaceDE/>
        <w:autoSpaceDN/>
        <w:spacing w:after="200"/>
        <w:ind w:left="1080" w:firstLine="0"/>
        <w:contextualSpacing/>
        <w:jc w:val="both"/>
        <w:rPr>
          <w:rFonts w:ascii="Perpetua" w:hAnsi="Perpetua"/>
          <w:sz w:val="28"/>
          <w:szCs w:val="28"/>
        </w:rPr>
      </w:pPr>
      <w:r w:rsidRPr="00EC3398">
        <w:rPr>
          <w:rFonts w:ascii="Perpetua" w:hAnsi="Perpetua"/>
          <w:sz w:val="28"/>
          <w:szCs w:val="28"/>
        </w:rPr>
        <w:t xml:space="preserve"> </w:t>
      </w:r>
    </w:p>
    <w:p w14:paraId="74B69AFE" w14:textId="754E744A" w:rsidR="00DB0EE4" w:rsidRPr="00EC3398" w:rsidRDefault="00DB0EE4" w:rsidP="000278F9">
      <w:pPr>
        <w:pStyle w:val="ListParagraph"/>
        <w:widowControl/>
        <w:numPr>
          <w:ilvl w:val="0"/>
          <w:numId w:val="16"/>
        </w:numPr>
        <w:autoSpaceDE/>
        <w:autoSpaceDN/>
        <w:spacing w:after="200"/>
        <w:contextualSpacing/>
        <w:jc w:val="both"/>
        <w:rPr>
          <w:rFonts w:ascii="Perpetua" w:hAnsi="Perpetua"/>
          <w:sz w:val="28"/>
          <w:szCs w:val="28"/>
        </w:rPr>
      </w:pPr>
      <w:r w:rsidRPr="00EC3398">
        <w:rPr>
          <w:rFonts w:ascii="Perpetua" w:hAnsi="Perpetua"/>
          <w:sz w:val="28"/>
          <w:szCs w:val="28"/>
        </w:rPr>
        <w:t xml:space="preserve">Here we consider our chance to develop </w:t>
      </w:r>
      <w:r w:rsidRPr="00EC3398">
        <w:rPr>
          <w:rFonts w:ascii="Perpetua" w:hAnsi="Perpetua"/>
          <w:b/>
          <w:color w:val="943634" w:themeColor="accent2" w:themeShade="BF"/>
          <w:sz w:val="28"/>
          <w:szCs w:val="28"/>
        </w:rPr>
        <w:t>four</w:t>
      </w:r>
      <w:r w:rsidRPr="00EC3398">
        <w:rPr>
          <w:rFonts w:ascii="Perpetua" w:hAnsi="Perpetua"/>
          <w:sz w:val="28"/>
          <w:szCs w:val="28"/>
        </w:rPr>
        <w:t xml:space="preserve"> talents in our course, based on these objectives: </w:t>
      </w:r>
      <w:r w:rsidRPr="00EC3398">
        <w:rPr>
          <w:rFonts w:ascii="Perpetua" w:hAnsi="Perpetua"/>
          <w:b/>
          <w:color w:val="7030A0"/>
          <w:sz w:val="28"/>
          <w:szCs w:val="28"/>
        </w:rPr>
        <w:t xml:space="preserve"> conceptualization</w:t>
      </w:r>
      <w:r w:rsidRPr="00EC3398">
        <w:rPr>
          <w:rFonts w:ascii="Perpetua" w:hAnsi="Perpetua"/>
          <w:sz w:val="28"/>
          <w:szCs w:val="28"/>
        </w:rPr>
        <w:t xml:space="preserve">, </w:t>
      </w:r>
      <w:r w:rsidRPr="00EC3398">
        <w:rPr>
          <w:rFonts w:ascii="Perpetua" w:hAnsi="Perpetua"/>
          <w:b/>
          <w:color w:val="7030A0"/>
          <w:sz w:val="28"/>
          <w:szCs w:val="28"/>
        </w:rPr>
        <w:t>expertise</w:t>
      </w:r>
      <w:r w:rsidRPr="00EC3398">
        <w:rPr>
          <w:rFonts w:ascii="Perpetua" w:hAnsi="Perpetua"/>
          <w:color w:val="7030A0"/>
          <w:sz w:val="28"/>
          <w:szCs w:val="28"/>
        </w:rPr>
        <w:t>,</w:t>
      </w:r>
      <w:r w:rsidRPr="00EC3398">
        <w:rPr>
          <w:rFonts w:ascii="Perpetua" w:hAnsi="Perpetua"/>
          <w:sz w:val="28"/>
          <w:szCs w:val="28"/>
        </w:rPr>
        <w:t xml:space="preserve"> </w:t>
      </w:r>
      <w:r w:rsidRPr="00EC3398">
        <w:rPr>
          <w:rFonts w:ascii="Perpetua" w:hAnsi="Perpetua"/>
          <w:b/>
          <w:color w:val="7030A0"/>
          <w:sz w:val="28"/>
          <w:szCs w:val="28"/>
        </w:rPr>
        <w:t>analysis,</w:t>
      </w:r>
      <w:r w:rsidRPr="00EC3398">
        <w:rPr>
          <w:rFonts w:ascii="Perpetua" w:hAnsi="Perpetua"/>
          <w:color w:val="7030A0"/>
          <w:sz w:val="28"/>
          <w:szCs w:val="28"/>
        </w:rPr>
        <w:t xml:space="preserve"> </w:t>
      </w:r>
      <w:r w:rsidRPr="00EC3398">
        <w:rPr>
          <w:rFonts w:ascii="Perpetua" w:hAnsi="Perpetua"/>
          <w:sz w:val="28"/>
          <w:szCs w:val="28"/>
        </w:rPr>
        <w:t xml:space="preserve">and </w:t>
      </w:r>
      <w:r w:rsidR="00D6479A" w:rsidRPr="00EC3398">
        <w:rPr>
          <w:rFonts w:ascii="Perpetua" w:hAnsi="Perpetua"/>
          <w:b/>
          <w:color w:val="7030A0"/>
          <w:sz w:val="28"/>
          <w:szCs w:val="28"/>
        </w:rPr>
        <w:t>fast-fidelity</w:t>
      </w:r>
      <w:r w:rsidRPr="00EC3398">
        <w:rPr>
          <w:rFonts w:ascii="Perpetua" w:hAnsi="Perpetua"/>
          <w:b/>
          <w:color w:val="7030A0"/>
          <w:sz w:val="28"/>
          <w:szCs w:val="28"/>
        </w:rPr>
        <w:t xml:space="preserve"> recall. </w:t>
      </w:r>
    </w:p>
    <w:p w14:paraId="1C65027A" w14:textId="77777777" w:rsidR="00DB0EE4" w:rsidRPr="00EC3398" w:rsidRDefault="00DB0EE4" w:rsidP="00DB0EE4">
      <w:pPr>
        <w:pStyle w:val="ListParagraph"/>
        <w:ind w:left="1080"/>
        <w:jc w:val="both"/>
        <w:rPr>
          <w:rFonts w:ascii="Perpetua" w:hAnsi="Perpetua"/>
          <w:b/>
          <w:color w:val="7030A0"/>
          <w:sz w:val="28"/>
          <w:szCs w:val="28"/>
        </w:rPr>
      </w:pPr>
    </w:p>
    <w:p w14:paraId="6A1CD411" w14:textId="42DA8B37" w:rsidR="00DB0EE4" w:rsidRPr="00EC3398" w:rsidRDefault="00DB0EE4" w:rsidP="00DB0EE4">
      <w:pPr>
        <w:pStyle w:val="ListParagraph"/>
        <w:widowControl/>
        <w:numPr>
          <w:ilvl w:val="0"/>
          <w:numId w:val="15"/>
        </w:numPr>
        <w:autoSpaceDE/>
        <w:autoSpaceDN/>
        <w:spacing w:after="200"/>
        <w:contextualSpacing/>
        <w:jc w:val="both"/>
        <w:rPr>
          <w:rFonts w:ascii="Perpetua" w:hAnsi="Perpetua"/>
          <w:sz w:val="28"/>
          <w:szCs w:val="28"/>
        </w:rPr>
      </w:pPr>
      <w:r w:rsidRPr="00EC3398">
        <w:rPr>
          <w:rFonts w:ascii="Perpetua" w:hAnsi="Perpetua"/>
          <w:sz w:val="28"/>
          <w:szCs w:val="28"/>
        </w:rPr>
        <w:t xml:space="preserve">We notice the first objective—“create an argument.”  Some of us have perhaps never yet written a true, thesis-driven essay, a paper governed by an idea. This is quite OK—I am confident that each of you has maintained an argument with someone; thus you can write a thesis-driven essay!  Others have perhaps written works with a </w:t>
      </w:r>
      <w:r w:rsidRPr="00EC3398">
        <w:rPr>
          <w:rFonts w:ascii="Perpetua" w:hAnsi="Perpetua"/>
          <w:b/>
          <w:sz w:val="28"/>
          <w:szCs w:val="28"/>
        </w:rPr>
        <w:t>Disparate Reasoning</w:t>
      </w:r>
      <w:r w:rsidRPr="00EC3398">
        <w:rPr>
          <w:rFonts w:ascii="Perpetua" w:hAnsi="Perpetua"/>
          <w:sz w:val="28"/>
          <w:szCs w:val="28"/>
        </w:rPr>
        <w:t xml:space="preserve"> style.  This “almost-there” approach begins correctly with a good primary question. But Disparate Reasoning in essence creates not one but several arguments, usually in the guise of providing “three good reasons” and ending there.  In this class, we will hope to cover the course objective and more through </w:t>
      </w:r>
      <w:r w:rsidRPr="00EC3398">
        <w:rPr>
          <w:rFonts w:ascii="Perpetua" w:hAnsi="Perpetua"/>
          <w:b/>
          <w:color w:val="7030A0"/>
          <w:sz w:val="28"/>
          <w:szCs w:val="28"/>
        </w:rPr>
        <w:t xml:space="preserve">Conceptualization. </w:t>
      </w:r>
      <w:r w:rsidRPr="00EC3398">
        <w:rPr>
          <w:rFonts w:ascii="Perpetua" w:hAnsi="Perpetua"/>
          <w:color w:val="7030A0"/>
          <w:sz w:val="28"/>
          <w:szCs w:val="28"/>
        </w:rPr>
        <w:t xml:space="preserve">  </w:t>
      </w:r>
      <w:r w:rsidRPr="00EC3398">
        <w:rPr>
          <w:rFonts w:ascii="Perpetua" w:hAnsi="Perpetua"/>
          <w:sz w:val="28"/>
          <w:szCs w:val="28"/>
        </w:rPr>
        <w:t xml:space="preserve">Conceptualization involves condensing an essay’s argument into a concept. </w:t>
      </w:r>
      <w:r w:rsidR="000278F9" w:rsidRPr="00EC3398">
        <w:rPr>
          <w:rFonts w:ascii="Perpetua" w:hAnsi="Perpetua"/>
          <w:sz w:val="28"/>
          <w:szCs w:val="28"/>
        </w:rPr>
        <w:t xml:space="preserve">A concept is a one-to-three-word crystallization of your answer.  It is a most terse summary to the fundamental question your essay addresses.  </w:t>
      </w:r>
      <w:r w:rsidRPr="00EC3398">
        <w:rPr>
          <w:rFonts w:ascii="Perpetua" w:hAnsi="Perpetua"/>
          <w:sz w:val="28"/>
          <w:szCs w:val="28"/>
        </w:rPr>
        <w:t xml:space="preserve">With conceptualization, your essay—due at the end of the term--will obtain a very high signal-to-noise ratio!  You will be able to communicate your idea with ease, in ways that will inspirit others to accept and retain it.    We will work on your concept, relating it to the main sub-arguments of your essay through mentoring, and a stage-by-stage approach to building your essay.  All of my lectures will be conceptualized so that you will better know what we want.  All of our exam questions will provide opportunities for conceptualization (See Part VI-A below on how to conceptualize). </w:t>
      </w:r>
    </w:p>
    <w:p w14:paraId="6F007088" w14:textId="77777777" w:rsidR="00DB0EE4" w:rsidRPr="00EC3398" w:rsidRDefault="00DB0EE4" w:rsidP="00DB0EE4">
      <w:pPr>
        <w:pStyle w:val="ListParagraph"/>
        <w:ind w:left="1080"/>
        <w:jc w:val="both"/>
        <w:rPr>
          <w:rFonts w:ascii="Perpetua" w:hAnsi="Perpetua"/>
          <w:sz w:val="28"/>
          <w:szCs w:val="28"/>
        </w:rPr>
      </w:pPr>
      <w:r w:rsidRPr="00EC3398">
        <w:rPr>
          <w:rFonts w:ascii="Perpetua" w:hAnsi="Perpetua"/>
          <w:sz w:val="28"/>
          <w:szCs w:val="28"/>
        </w:rPr>
        <w:t xml:space="preserve"> </w:t>
      </w:r>
    </w:p>
    <w:p w14:paraId="7EEA01DF" w14:textId="7F92A4DF" w:rsidR="00DB0EE4" w:rsidRPr="00EC3398" w:rsidRDefault="00DB0EE4" w:rsidP="00DB0EE4">
      <w:pPr>
        <w:pStyle w:val="ListParagraph"/>
        <w:widowControl/>
        <w:numPr>
          <w:ilvl w:val="0"/>
          <w:numId w:val="15"/>
        </w:numPr>
        <w:autoSpaceDE/>
        <w:autoSpaceDN/>
        <w:contextualSpacing/>
        <w:jc w:val="both"/>
        <w:rPr>
          <w:rFonts w:ascii="Perpetua" w:hAnsi="Perpetua"/>
          <w:sz w:val="28"/>
          <w:szCs w:val="28"/>
        </w:rPr>
      </w:pPr>
      <w:r w:rsidRPr="00EC3398">
        <w:rPr>
          <w:rFonts w:ascii="Perpetua" w:hAnsi="Perpetua"/>
          <w:sz w:val="28"/>
          <w:szCs w:val="28"/>
        </w:rPr>
        <w:t>The second mandated state objective (CO) above involves analysis of secondary and primary sources.  In line with the idea of “analysis” are many newly emerging occupations: data analyst, business analyst, systems analyst.  Common to all is a willingness to acquire</w:t>
      </w:r>
      <w:r w:rsidRPr="00EC3398">
        <w:rPr>
          <w:rFonts w:ascii="Perpetua" w:hAnsi="Perpetua"/>
          <w:b/>
          <w:color w:val="7030A0"/>
          <w:sz w:val="28"/>
          <w:szCs w:val="28"/>
        </w:rPr>
        <w:t xml:space="preserve"> expertise</w:t>
      </w:r>
      <w:r w:rsidRPr="00EC3398">
        <w:rPr>
          <w:rFonts w:ascii="Perpetua" w:hAnsi="Perpetua"/>
          <w:sz w:val="28"/>
          <w:szCs w:val="28"/>
        </w:rPr>
        <w:t xml:space="preserve"> in a delineated area, by amassing relevant data (a domain), posing questions, and dealing with what we note above are both</w:t>
      </w:r>
      <w:r w:rsidRPr="00EC3398">
        <w:rPr>
          <w:rFonts w:ascii="Perpetua" w:hAnsi="Perpetua"/>
          <w:b/>
          <w:color w:val="7030A0"/>
          <w:sz w:val="28"/>
          <w:szCs w:val="28"/>
        </w:rPr>
        <w:t xml:space="preserve"> “secondary” and “primary” sources</w:t>
      </w:r>
      <w:r w:rsidRPr="00EC3398">
        <w:rPr>
          <w:rFonts w:ascii="Perpetua" w:hAnsi="Perpetua"/>
          <w:sz w:val="28"/>
          <w:szCs w:val="28"/>
        </w:rPr>
        <w:t xml:space="preserve">. </w:t>
      </w:r>
      <w:r w:rsidRPr="00EC3398">
        <w:rPr>
          <w:rFonts w:ascii="Perpetua" w:hAnsi="Perpetua"/>
          <w:b/>
          <w:color w:val="7030A0"/>
          <w:sz w:val="28"/>
          <w:szCs w:val="28"/>
        </w:rPr>
        <w:t xml:space="preserve"> An Expert </w:t>
      </w:r>
      <w:r w:rsidRPr="00EC3398">
        <w:rPr>
          <w:rFonts w:ascii="Perpetua" w:hAnsi="Perpetua"/>
          <w:color w:val="7030A0"/>
          <w:sz w:val="28"/>
          <w:szCs w:val="28"/>
        </w:rPr>
        <w:t>both knows</w:t>
      </w:r>
      <w:r w:rsidRPr="00EC3398">
        <w:rPr>
          <w:rFonts w:ascii="Perpetua" w:hAnsi="Perpetua"/>
          <w:sz w:val="28"/>
          <w:szCs w:val="28"/>
        </w:rPr>
        <w:t xml:space="preserve"> what other “experts” have argued about a certain problem (</w:t>
      </w:r>
      <w:r w:rsidRPr="00EC3398">
        <w:rPr>
          <w:rFonts w:ascii="Perpetua" w:hAnsi="Perpetua"/>
          <w:b/>
          <w:color w:val="943634" w:themeColor="accent2" w:themeShade="BF"/>
          <w:sz w:val="28"/>
          <w:szCs w:val="28"/>
        </w:rPr>
        <w:t>secondary sources</w:t>
      </w:r>
      <w:r w:rsidRPr="00EC3398">
        <w:rPr>
          <w:rFonts w:ascii="Perpetua" w:hAnsi="Perpetua"/>
          <w:sz w:val="28"/>
          <w:szCs w:val="28"/>
        </w:rPr>
        <w:t>) and what people who experienced that problem first hand, have said, or experienced (</w:t>
      </w:r>
      <w:r w:rsidRPr="00EC3398">
        <w:rPr>
          <w:rFonts w:ascii="Perpetua" w:hAnsi="Perpetua"/>
          <w:b/>
          <w:color w:val="943634" w:themeColor="accent2" w:themeShade="BF"/>
          <w:sz w:val="28"/>
          <w:szCs w:val="28"/>
        </w:rPr>
        <w:t>primary sources</w:t>
      </w:r>
      <w:r w:rsidRPr="00EC3398">
        <w:rPr>
          <w:rFonts w:ascii="Perpetua" w:hAnsi="Perpetua"/>
          <w:sz w:val="28"/>
          <w:szCs w:val="28"/>
        </w:rPr>
        <w:t>).  Having</w:t>
      </w:r>
      <w:r w:rsidRPr="00EC3398">
        <w:rPr>
          <w:rFonts w:ascii="Perpetua" w:hAnsi="Perpetua"/>
          <w:b/>
          <w:color w:val="7030A0"/>
          <w:sz w:val="28"/>
          <w:szCs w:val="28"/>
        </w:rPr>
        <w:t xml:space="preserve"> expertise</w:t>
      </w:r>
      <w:r w:rsidRPr="00EC3398">
        <w:rPr>
          <w:rFonts w:ascii="Perpetua" w:hAnsi="Perpetua"/>
          <w:sz w:val="28"/>
          <w:szCs w:val="28"/>
        </w:rPr>
        <w:t xml:space="preserve"> in an area is a wonderful </w:t>
      </w:r>
      <w:r w:rsidR="00AB4624">
        <w:rPr>
          <w:rFonts w:ascii="Perpetua" w:hAnsi="Perpetua"/>
          <w:sz w:val="28"/>
          <w:szCs w:val="28"/>
        </w:rPr>
        <w:t>attribute</w:t>
      </w:r>
      <w:r w:rsidRPr="00EC3398">
        <w:rPr>
          <w:rFonts w:ascii="Perpetua" w:hAnsi="Perpetua"/>
          <w:sz w:val="28"/>
          <w:szCs w:val="28"/>
        </w:rPr>
        <w:t xml:space="preserve">, because it gets you hired. </w:t>
      </w:r>
      <w:r w:rsidR="00D6479A" w:rsidRPr="00EC3398">
        <w:rPr>
          <w:rFonts w:ascii="Perpetua" w:hAnsi="Perpetua"/>
          <w:sz w:val="28"/>
          <w:szCs w:val="28"/>
        </w:rPr>
        <w:t xml:space="preserve">Often a successful letter of application, in fact, exudes the expertise to suggest to the </w:t>
      </w:r>
      <w:r w:rsidR="00D6479A" w:rsidRPr="00EC3398">
        <w:rPr>
          <w:rFonts w:ascii="Perpetua" w:hAnsi="Perpetua"/>
          <w:sz w:val="28"/>
          <w:szCs w:val="28"/>
        </w:rPr>
        <w:lastRenderedPageBreak/>
        <w:t>employer what really is needed in the position</w:t>
      </w:r>
      <w:r w:rsidR="003A0B50" w:rsidRPr="00EC3398">
        <w:rPr>
          <w:rFonts w:ascii="Perpetua" w:hAnsi="Perpetua"/>
          <w:sz w:val="28"/>
          <w:szCs w:val="28"/>
        </w:rPr>
        <w:t xml:space="preserve"> that is open</w:t>
      </w:r>
      <w:r w:rsidR="00D6479A" w:rsidRPr="00EC3398">
        <w:rPr>
          <w:rFonts w:ascii="Perpetua" w:hAnsi="Perpetua"/>
          <w:sz w:val="28"/>
          <w:szCs w:val="28"/>
        </w:rPr>
        <w:t xml:space="preserve">.  </w:t>
      </w:r>
      <w:r w:rsidRPr="00EC3398">
        <w:rPr>
          <w:rFonts w:ascii="Perpetua" w:hAnsi="Perpetua"/>
          <w:sz w:val="28"/>
          <w:szCs w:val="28"/>
        </w:rPr>
        <w:t xml:space="preserve">Acquiring expertise enlivens conversations, enables us to better address existential predicaments, and allows us to better help others. Our second course objective will again relate to our research essay, where the ideal is to establish your “expertise” over a given area (domain).  Never underestimate what latent potential lies behind “expertise” in our modern, knowledge-based economy.  </w:t>
      </w:r>
      <w:r w:rsidRPr="00EC3398">
        <w:rPr>
          <w:rFonts w:ascii="Perpetua" w:hAnsi="Perpetua"/>
          <w:noProof/>
          <w:sz w:val="28"/>
          <w:szCs w:val="28"/>
        </w:rPr>
        <w:t>Expertise here in NTCC history classes has been commoditized for major student scholarships and benefits.</w:t>
      </w:r>
      <w:r w:rsidRPr="00EC3398">
        <w:rPr>
          <w:rStyle w:val="FootnoteReference"/>
          <w:rFonts w:ascii="Perpetua" w:hAnsi="Perpetua"/>
          <w:noProof/>
          <w:sz w:val="28"/>
          <w:szCs w:val="28"/>
        </w:rPr>
        <w:footnoteReference w:id="1"/>
      </w:r>
      <w:r w:rsidRPr="00EC3398">
        <w:rPr>
          <w:rFonts w:ascii="Perpetua" w:hAnsi="Perpetua"/>
          <w:noProof/>
          <w:sz w:val="28"/>
          <w:szCs w:val="28"/>
        </w:rPr>
        <w:t xml:space="preserve">  </w:t>
      </w:r>
      <w:r w:rsidR="00D6479A" w:rsidRPr="00EC3398">
        <w:rPr>
          <w:rFonts w:ascii="Perpetua" w:hAnsi="Perpetua"/>
          <w:noProof/>
          <w:sz w:val="28"/>
          <w:szCs w:val="28"/>
        </w:rPr>
        <w:t xml:space="preserve">I believe one </w:t>
      </w:r>
      <w:r w:rsidRPr="00EC3398">
        <w:rPr>
          <w:rFonts w:ascii="Perpetua" w:hAnsi="Perpetua"/>
          <w:noProof/>
          <w:sz w:val="28"/>
          <w:szCs w:val="28"/>
        </w:rPr>
        <w:t>can always leverage expertise for some benefit.</w:t>
      </w:r>
    </w:p>
    <w:p w14:paraId="7256BA93" w14:textId="77777777" w:rsidR="00DB0EE4" w:rsidRPr="00EC3398" w:rsidRDefault="00DB0EE4" w:rsidP="00DB0EE4">
      <w:pPr>
        <w:pStyle w:val="ListParagraph"/>
        <w:ind w:left="1080"/>
        <w:jc w:val="both"/>
        <w:rPr>
          <w:rFonts w:ascii="Perpetua" w:hAnsi="Perpetua"/>
          <w:sz w:val="28"/>
          <w:szCs w:val="28"/>
        </w:rPr>
      </w:pPr>
    </w:p>
    <w:p w14:paraId="04408F45" w14:textId="1351E46F" w:rsidR="00DB0EE4" w:rsidRPr="00EC3398" w:rsidRDefault="00DB0EE4" w:rsidP="00DB0EE4">
      <w:pPr>
        <w:pStyle w:val="ListParagraph"/>
        <w:widowControl/>
        <w:numPr>
          <w:ilvl w:val="0"/>
          <w:numId w:val="15"/>
        </w:numPr>
        <w:autoSpaceDE/>
        <w:autoSpaceDN/>
        <w:contextualSpacing/>
        <w:jc w:val="both"/>
        <w:rPr>
          <w:rFonts w:ascii="Perpetua" w:hAnsi="Perpetua"/>
          <w:sz w:val="28"/>
          <w:szCs w:val="28"/>
        </w:rPr>
      </w:pPr>
      <w:r w:rsidRPr="00EC3398">
        <w:rPr>
          <w:rFonts w:ascii="Perpetua" w:hAnsi="Perpetua"/>
          <w:sz w:val="28"/>
          <w:szCs w:val="28"/>
        </w:rPr>
        <w:t>The third basic objective of this course again involves the word, ‘</w:t>
      </w:r>
      <w:r w:rsidRPr="00EC3398">
        <w:rPr>
          <w:rFonts w:ascii="Perpetua" w:hAnsi="Perpetua"/>
          <w:b/>
          <w:color w:val="7030A0"/>
          <w:sz w:val="28"/>
          <w:szCs w:val="28"/>
        </w:rPr>
        <w:t>analysis</w:t>
      </w:r>
      <w:r w:rsidRPr="00EC3398">
        <w:rPr>
          <w:rFonts w:ascii="Perpetua" w:hAnsi="Perpetua"/>
          <w:sz w:val="28"/>
          <w:szCs w:val="28"/>
        </w:rPr>
        <w:t>’</w:t>
      </w:r>
      <w:r w:rsidR="00D6479A" w:rsidRPr="00EC3398">
        <w:rPr>
          <w:rFonts w:ascii="Perpetua" w:hAnsi="Perpetua"/>
          <w:sz w:val="28"/>
          <w:szCs w:val="28"/>
        </w:rPr>
        <w:t xml:space="preserve"> </w:t>
      </w:r>
      <w:r w:rsidRPr="00EC3398">
        <w:rPr>
          <w:rFonts w:ascii="Perpetua" w:hAnsi="Perpetua"/>
          <w:sz w:val="28"/>
          <w:szCs w:val="28"/>
        </w:rPr>
        <w:t xml:space="preserve">(above).  Seeing this term used a second time in this manner by our state’s Coordinating Board for Higher Education assures us that the word has become something of a slogan.  What does it mean? </w:t>
      </w:r>
      <w:r w:rsidRPr="00EC3398">
        <w:rPr>
          <w:rFonts w:ascii="Perpetua" w:hAnsi="Perpetua"/>
          <w:b/>
          <w:color w:val="00B050"/>
          <w:sz w:val="28"/>
          <w:szCs w:val="28"/>
        </w:rPr>
        <w:t>Analysis involves the use of a Q&amp;A</w:t>
      </w:r>
      <w:r w:rsidRPr="00EC3398">
        <w:rPr>
          <w:rStyle w:val="FootnoteReference"/>
          <w:rFonts w:ascii="Perpetua" w:hAnsi="Perpetua"/>
          <w:b/>
          <w:color w:val="00B050"/>
          <w:sz w:val="28"/>
          <w:szCs w:val="28"/>
        </w:rPr>
        <w:footnoteReference w:id="2"/>
      </w:r>
      <w:r w:rsidRPr="00EC3398">
        <w:rPr>
          <w:rFonts w:ascii="Perpetua" w:hAnsi="Perpetua"/>
          <w:b/>
          <w:color w:val="00B050"/>
          <w:sz w:val="28"/>
          <w:szCs w:val="28"/>
        </w:rPr>
        <w:t xml:space="preserve"> format to explore and interpret the data of a domain</w:t>
      </w:r>
      <w:r w:rsidRPr="00EC3398">
        <w:rPr>
          <w:rFonts w:ascii="Perpetua" w:hAnsi="Perpetua"/>
          <w:sz w:val="28"/>
          <w:szCs w:val="28"/>
        </w:rPr>
        <w:t>.</w:t>
      </w:r>
      <w:r w:rsidRPr="00EC3398">
        <w:rPr>
          <w:rStyle w:val="FootnoteReference"/>
          <w:rFonts w:ascii="Perpetua" w:hAnsi="Perpetua"/>
          <w:sz w:val="28"/>
          <w:szCs w:val="28"/>
        </w:rPr>
        <w:footnoteReference w:id="3"/>
      </w:r>
      <w:r w:rsidRPr="00EC3398">
        <w:rPr>
          <w:rFonts w:ascii="Perpetua" w:hAnsi="Perpetua"/>
          <w:sz w:val="28"/>
          <w:szCs w:val="28"/>
        </w:rPr>
        <w:t xml:space="preserve"> You have a body of knowledge for the first test consisting of specifics, generalities, and concepts.  One has to organize this in some way, toggling from one knowledge element to the other to discover their relationships.  This ordering best occurs through Q&amp;A.  You ask questions like: What were the major events of this time period, covered for the first test?   Who were the major personalities?  How were they different from one another?  Can they be organized in groups?  As you answer the questions, and generate questions from your answers, you are truly analyzing and thus interpreting or exploring a specific region of knowledge.</w:t>
      </w:r>
    </w:p>
    <w:p w14:paraId="3BC4F2E7" w14:textId="77777777" w:rsidR="00DB0EE4" w:rsidRPr="00EC3398" w:rsidRDefault="00DB0EE4" w:rsidP="00DB0EE4">
      <w:pPr>
        <w:pStyle w:val="ListParagraph"/>
        <w:rPr>
          <w:rFonts w:ascii="Perpetua" w:hAnsi="Perpetua"/>
          <w:sz w:val="28"/>
          <w:szCs w:val="28"/>
        </w:rPr>
      </w:pPr>
    </w:p>
    <w:p w14:paraId="02A7FDDB" w14:textId="77777777" w:rsidR="009549CF" w:rsidRDefault="00DB0EE4" w:rsidP="008201BB">
      <w:pPr>
        <w:pStyle w:val="ListParagraph"/>
        <w:ind w:left="1080" w:firstLine="0"/>
        <w:jc w:val="both"/>
        <w:rPr>
          <w:rFonts w:ascii="Perpetua" w:hAnsi="Perpetua"/>
          <w:sz w:val="28"/>
          <w:szCs w:val="28"/>
        </w:rPr>
      </w:pPr>
      <w:r w:rsidRPr="00EC3398">
        <w:rPr>
          <w:rFonts w:ascii="Perpetua" w:hAnsi="Perpetua"/>
          <w:sz w:val="28"/>
          <w:szCs w:val="28"/>
        </w:rPr>
        <w:t xml:space="preserve">It is at best debatable whether a multiple-choice test, for example, could involve true analysis.   Most often, in these kind of tests, students merely seek answers which often could be googled in a few seconds.  Central to the idea of performing analysis is </w:t>
      </w:r>
      <w:r w:rsidRPr="00EC3398">
        <w:rPr>
          <w:rFonts w:ascii="Perpetua" w:hAnsi="Perpetua"/>
          <w:i/>
          <w:sz w:val="28"/>
          <w:szCs w:val="28"/>
        </w:rPr>
        <w:t xml:space="preserve">your ability to pose your own questions. </w:t>
      </w:r>
      <w:r w:rsidRPr="00EC3398">
        <w:rPr>
          <w:rFonts w:ascii="Perpetua" w:hAnsi="Perpetua"/>
          <w:sz w:val="28"/>
          <w:szCs w:val="28"/>
        </w:rPr>
        <w:t xml:space="preserve">This is precisely where arguments for superintelligence—begin.  Those who believe in the boundless knowledge potential of computers must show how computers can begin to address their own questions based on emergent problems. In any case, we will aim to advance our research papers, and perform true analysis as specified in our COs by performing “ideophanies.”  This word is not in a dictionary, and was coined here at NTCC.  The specific meaning we will give to it in this course is:  An ideophany is an analytical exercise which searches for a usable idea or concept.  In our course, it will consist of a question you pose </w:t>
      </w:r>
    </w:p>
    <w:p w14:paraId="0DA76189" w14:textId="6110FBD0" w:rsidR="00DB0EE4" w:rsidRPr="00EC3398" w:rsidRDefault="00DB0EE4" w:rsidP="008201BB">
      <w:pPr>
        <w:pStyle w:val="ListParagraph"/>
        <w:ind w:left="1080" w:firstLine="0"/>
        <w:jc w:val="both"/>
        <w:rPr>
          <w:rFonts w:ascii="Perpetua" w:hAnsi="Perpetua"/>
          <w:sz w:val="28"/>
          <w:szCs w:val="28"/>
        </w:rPr>
      </w:pPr>
      <w:r w:rsidRPr="00EC3398">
        <w:rPr>
          <w:rFonts w:ascii="Perpetua" w:hAnsi="Perpetua"/>
          <w:sz w:val="28"/>
          <w:szCs w:val="28"/>
        </w:rPr>
        <w:t xml:space="preserve">about your research paper, an answer which includes at least </w:t>
      </w:r>
      <w:r w:rsidR="009549CF">
        <w:rPr>
          <w:rFonts w:ascii="Perpetua" w:hAnsi="Perpetua"/>
          <w:sz w:val="28"/>
          <w:szCs w:val="28"/>
        </w:rPr>
        <w:t>ten</w:t>
      </w:r>
      <w:r w:rsidRPr="00EC3398">
        <w:rPr>
          <w:rFonts w:ascii="Perpetua" w:hAnsi="Perpetua"/>
          <w:sz w:val="28"/>
          <w:szCs w:val="28"/>
        </w:rPr>
        <w:t xml:space="preserve"> specifics, </w:t>
      </w:r>
      <w:r w:rsidR="009549CF">
        <w:rPr>
          <w:rFonts w:ascii="Perpetua" w:hAnsi="Perpetua"/>
          <w:sz w:val="28"/>
          <w:szCs w:val="28"/>
        </w:rPr>
        <w:t xml:space="preserve">a concept—a terse one-to-three word summary of your answer, </w:t>
      </w:r>
      <w:r w:rsidRPr="00EC3398">
        <w:rPr>
          <w:rFonts w:ascii="Perpetua" w:hAnsi="Perpetua"/>
          <w:sz w:val="28"/>
          <w:szCs w:val="28"/>
        </w:rPr>
        <w:t>and a citation.  We will discuss this</w:t>
      </w:r>
      <w:r w:rsidR="008201BB" w:rsidRPr="00EC3398">
        <w:rPr>
          <w:rFonts w:ascii="Perpetua" w:hAnsi="Perpetua"/>
          <w:sz w:val="28"/>
          <w:szCs w:val="28"/>
        </w:rPr>
        <w:t xml:space="preserve">, and I would also point you to </w:t>
      </w:r>
      <w:r w:rsidR="009549CF">
        <w:rPr>
          <w:rFonts w:ascii="Perpetua" w:hAnsi="Perpetua"/>
          <w:sz w:val="28"/>
          <w:szCs w:val="28"/>
        </w:rPr>
        <w:t>the</w:t>
      </w:r>
      <w:r w:rsidR="008201BB" w:rsidRPr="00EC3398">
        <w:rPr>
          <w:rFonts w:ascii="Perpetua" w:hAnsi="Perpetua"/>
          <w:sz w:val="28"/>
          <w:szCs w:val="28"/>
        </w:rPr>
        <w:t xml:space="preserve"> booklet I will </w:t>
      </w:r>
      <w:r w:rsidR="009549CF">
        <w:rPr>
          <w:rFonts w:ascii="Perpetua" w:hAnsi="Perpetua"/>
          <w:sz w:val="28"/>
          <w:szCs w:val="28"/>
        </w:rPr>
        <w:t>be giving you</w:t>
      </w:r>
      <w:r w:rsidR="008201BB" w:rsidRPr="00EC3398">
        <w:rPr>
          <w:rFonts w:ascii="Perpetua" w:hAnsi="Perpetua"/>
          <w:sz w:val="28"/>
          <w:szCs w:val="28"/>
        </w:rPr>
        <w:t>, “The Promise of Student Scholarship</w:t>
      </w:r>
      <w:r w:rsidRPr="00EC3398">
        <w:rPr>
          <w:rFonts w:ascii="Perpetua" w:hAnsi="Perpetua"/>
          <w:sz w:val="28"/>
          <w:szCs w:val="28"/>
        </w:rPr>
        <w:t>.</w:t>
      </w:r>
      <w:r w:rsidR="008201BB" w:rsidRPr="00EC3398">
        <w:rPr>
          <w:rFonts w:ascii="Perpetua" w:hAnsi="Perpetua"/>
          <w:sz w:val="28"/>
          <w:szCs w:val="28"/>
        </w:rPr>
        <w:t>”</w:t>
      </w:r>
    </w:p>
    <w:p w14:paraId="69558189" w14:textId="77777777" w:rsidR="00DB0EE4" w:rsidRPr="00EC3398" w:rsidRDefault="00DB0EE4" w:rsidP="00DB0EE4">
      <w:pPr>
        <w:pStyle w:val="ListParagraph"/>
        <w:ind w:left="1080"/>
        <w:jc w:val="both"/>
        <w:rPr>
          <w:rFonts w:ascii="Perpetua" w:hAnsi="Perpetua"/>
          <w:i/>
          <w:sz w:val="28"/>
          <w:szCs w:val="28"/>
        </w:rPr>
      </w:pPr>
    </w:p>
    <w:p w14:paraId="10574A86" w14:textId="4AB1D10A" w:rsidR="00DB0EE4" w:rsidRPr="00EC3398" w:rsidRDefault="00DB0EE4" w:rsidP="00DB0EE4">
      <w:pPr>
        <w:pStyle w:val="ListParagraph"/>
        <w:widowControl/>
        <w:numPr>
          <w:ilvl w:val="0"/>
          <w:numId w:val="15"/>
        </w:numPr>
        <w:autoSpaceDE/>
        <w:autoSpaceDN/>
        <w:contextualSpacing/>
        <w:jc w:val="both"/>
        <w:rPr>
          <w:rFonts w:ascii="Perpetua" w:hAnsi="Perpetua"/>
          <w:sz w:val="28"/>
          <w:szCs w:val="28"/>
        </w:rPr>
      </w:pPr>
      <w:r w:rsidRPr="00EC3398">
        <w:rPr>
          <w:rFonts w:ascii="Perpetua" w:hAnsi="Perpetua"/>
          <w:sz w:val="28"/>
          <w:szCs w:val="28"/>
        </w:rPr>
        <w:t xml:space="preserve">In the pursuit of </w:t>
      </w:r>
      <w:r w:rsidRPr="00EC3398">
        <w:rPr>
          <w:rFonts w:ascii="Perpetua" w:hAnsi="Perpetua"/>
          <w:b/>
          <w:color w:val="7030A0"/>
          <w:sz w:val="28"/>
          <w:szCs w:val="28"/>
        </w:rPr>
        <w:t>analyzing a subject</w:t>
      </w:r>
      <w:r w:rsidRPr="00EC3398">
        <w:rPr>
          <w:rFonts w:ascii="Perpetua" w:hAnsi="Perpetua"/>
          <w:sz w:val="28"/>
          <w:szCs w:val="28"/>
        </w:rPr>
        <w:t xml:space="preserve">, a student has to understand or know clearly on a more basic level the facts, or what we will call the “specifics of the course.”  Specifics are </w:t>
      </w:r>
      <w:r w:rsidRPr="00EC3398">
        <w:rPr>
          <w:rFonts w:ascii="Perpetua" w:hAnsi="Perpetua"/>
          <w:sz w:val="28"/>
          <w:szCs w:val="28"/>
        </w:rPr>
        <w:lastRenderedPageBreak/>
        <w:t>factual elements that are singular, apt</w:t>
      </w:r>
      <w:r w:rsidRPr="00EC3398">
        <w:rPr>
          <w:rStyle w:val="FootnoteReference"/>
          <w:rFonts w:ascii="Perpetua" w:hAnsi="Perpetua"/>
          <w:sz w:val="28"/>
          <w:szCs w:val="28"/>
        </w:rPr>
        <w:footnoteReference w:id="4"/>
      </w:r>
      <w:r w:rsidRPr="00EC3398">
        <w:rPr>
          <w:rFonts w:ascii="Perpetua" w:hAnsi="Perpetua"/>
          <w:sz w:val="28"/>
          <w:szCs w:val="28"/>
        </w:rPr>
        <w:t xml:space="preserve"> and out-of-the-ordinary.  In Biology 1406, a student simply has to know specifics such as </w:t>
      </w:r>
      <w:r w:rsidRPr="00EC3398">
        <w:rPr>
          <w:rFonts w:ascii="Perpetua" w:hAnsi="Perpetua"/>
          <w:b/>
          <w:sz w:val="28"/>
          <w:szCs w:val="28"/>
        </w:rPr>
        <w:t>covalent bonding, glycolysis, and epistasis.</w:t>
      </w:r>
      <w:r w:rsidRPr="00EC3398">
        <w:rPr>
          <w:rStyle w:val="FootnoteReference"/>
          <w:rFonts w:ascii="Perpetua" w:hAnsi="Perpetua"/>
          <w:b/>
          <w:sz w:val="28"/>
          <w:szCs w:val="28"/>
        </w:rPr>
        <w:footnoteReference w:id="5"/>
      </w:r>
      <w:r w:rsidRPr="00EC3398">
        <w:rPr>
          <w:rFonts w:ascii="Perpetua" w:hAnsi="Perpetua"/>
          <w:b/>
          <w:sz w:val="28"/>
          <w:szCs w:val="28"/>
        </w:rPr>
        <w:t xml:space="preserve">  </w:t>
      </w:r>
      <w:r w:rsidRPr="00EC3398">
        <w:rPr>
          <w:rFonts w:ascii="Perpetua" w:hAnsi="Perpetua"/>
          <w:sz w:val="28"/>
          <w:szCs w:val="28"/>
        </w:rPr>
        <w:t>In our course, knowing certain key specifics allows one to address all the test questions that can be addressed about the course material.  In other words, our analysis, our answers and interpretations lack all value unless they are backed with specifics.   To make this easier, I will provide you with “100 orbital specifics,” that is, main factual elements that we will see a lot of, though in different guises, in the text, lectures and tests.</w:t>
      </w:r>
      <w:r w:rsidRPr="00EC3398">
        <w:rPr>
          <w:rStyle w:val="FootnoteReference"/>
          <w:rFonts w:ascii="Perpetua" w:hAnsi="Perpetua"/>
          <w:sz w:val="28"/>
          <w:szCs w:val="28"/>
        </w:rPr>
        <w:footnoteReference w:id="6"/>
      </w:r>
      <w:r w:rsidRPr="00EC3398">
        <w:rPr>
          <w:rFonts w:ascii="Perpetua" w:hAnsi="Perpetua"/>
          <w:sz w:val="28"/>
          <w:szCs w:val="28"/>
        </w:rPr>
        <w:t xml:space="preserve">  Hopefully they will revolve around and around your consciousness—in the text, in the lectures, and on tests.  You do not have to memorize the particular specifics I give you per se—you might have others that you prefer to learn and use. But every student will have the opportunity to master at least 100 specifics. This will allow one to analyze all the basic test questions of modern American history, and expand your capacity to remember specifics outside of History </w:t>
      </w:r>
      <w:r w:rsidR="003A2C82">
        <w:rPr>
          <w:rFonts w:ascii="Perpetua" w:hAnsi="Perpetua"/>
          <w:sz w:val="28"/>
          <w:szCs w:val="28"/>
        </w:rPr>
        <w:t>1301</w:t>
      </w:r>
      <w:r w:rsidRPr="00EC3398">
        <w:rPr>
          <w:rFonts w:ascii="Perpetua" w:hAnsi="Perpetua"/>
          <w:sz w:val="28"/>
          <w:szCs w:val="28"/>
        </w:rPr>
        <w:t>.</w:t>
      </w:r>
    </w:p>
    <w:p w14:paraId="7FD2C3C7" w14:textId="77777777" w:rsidR="00DB0EE4" w:rsidRPr="00EC3398" w:rsidRDefault="00DB0EE4" w:rsidP="00DB0EE4">
      <w:pPr>
        <w:pStyle w:val="ListParagraph"/>
        <w:ind w:left="1080"/>
        <w:jc w:val="both"/>
        <w:rPr>
          <w:rFonts w:ascii="Perpetua" w:hAnsi="Perpetua"/>
          <w:sz w:val="28"/>
          <w:szCs w:val="28"/>
        </w:rPr>
      </w:pPr>
    </w:p>
    <w:p w14:paraId="53ADA5F9" w14:textId="25DA599E" w:rsidR="00DB0EE4" w:rsidRPr="00EC3398" w:rsidRDefault="00DB0EE4" w:rsidP="00BE2F7A">
      <w:pPr>
        <w:pStyle w:val="ListParagraph"/>
        <w:ind w:left="1080" w:firstLine="0"/>
        <w:jc w:val="both"/>
        <w:rPr>
          <w:rFonts w:ascii="Perpetua" w:hAnsi="Perpetua"/>
          <w:sz w:val="28"/>
          <w:szCs w:val="28"/>
        </w:rPr>
      </w:pPr>
      <w:r w:rsidRPr="00EC3398">
        <w:rPr>
          <w:rFonts w:ascii="Perpetua" w:hAnsi="Perpetua"/>
          <w:b/>
          <w:color w:val="7030A0"/>
          <w:sz w:val="28"/>
          <w:szCs w:val="28"/>
        </w:rPr>
        <w:t>The improvement of memory</w:t>
      </w:r>
      <w:r w:rsidRPr="00EC3398">
        <w:rPr>
          <w:rFonts w:ascii="Perpetua" w:hAnsi="Perpetua"/>
          <w:color w:val="7030A0"/>
          <w:sz w:val="28"/>
          <w:szCs w:val="28"/>
        </w:rPr>
        <w:t xml:space="preserve"> </w:t>
      </w:r>
      <w:r w:rsidRPr="00EC3398">
        <w:rPr>
          <w:rFonts w:ascii="Perpetua" w:hAnsi="Perpetua"/>
          <w:sz w:val="28"/>
          <w:szCs w:val="28"/>
        </w:rPr>
        <w:t xml:space="preserve">is a fundamental goal of all education.  </w:t>
      </w:r>
      <w:r w:rsidRPr="00EC3398">
        <w:rPr>
          <w:rFonts w:ascii="Perpetua" w:hAnsi="Perpetua"/>
          <w:b/>
          <w:color w:val="00B050"/>
          <w:sz w:val="28"/>
          <w:szCs w:val="28"/>
        </w:rPr>
        <w:t xml:space="preserve">Memory is the muscle of education; the more you use it, the better you will be.  </w:t>
      </w:r>
      <w:r w:rsidRPr="00EC3398">
        <w:rPr>
          <w:rFonts w:ascii="Perpetua" w:hAnsi="Perpetua"/>
          <w:sz w:val="28"/>
          <w:szCs w:val="28"/>
        </w:rPr>
        <w:t xml:space="preserve">In this course we will consider two different types of recall: Eidetic, and Memorative.  With eidetic recall, we link specifics with images.  So say you </w:t>
      </w:r>
      <w:r w:rsidR="009549CF">
        <w:rPr>
          <w:rFonts w:ascii="Perpetua" w:hAnsi="Perpetua"/>
          <w:sz w:val="28"/>
          <w:szCs w:val="28"/>
        </w:rPr>
        <w:t>want to memorize important Puritans.</w:t>
      </w:r>
      <w:r w:rsidR="00381778">
        <w:rPr>
          <w:rFonts w:ascii="Perpetua" w:hAnsi="Perpetua"/>
          <w:sz w:val="28"/>
          <w:szCs w:val="28"/>
        </w:rPr>
        <w:t xml:space="preserve"> John Winthrop produces in your mind someone you regard as a winner who is hopping down the street.  Cott</w:t>
      </w:r>
      <w:r w:rsidR="000A7AE6">
        <w:rPr>
          <w:rFonts w:ascii="Perpetua" w:hAnsi="Perpetua"/>
          <w:sz w:val="28"/>
          <w:szCs w:val="28"/>
        </w:rPr>
        <w:t xml:space="preserve">on Mather </w:t>
      </w:r>
      <w:r w:rsidR="00381778">
        <w:rPr>
          <w:rFonts w:ascii="Perpetua" w:hAnsi="Perpetua"/>
          <w:sz w:val="28"/>
          <w:szCs w:val="28"/>
        </w:rPr>
        <w:t xml:space="preserve">reminds you of your favorite math major eating cotton candy.  Jonathan Edwards reminds you of Edwards Street in Mount Pleasant which actually was named after one of his descendants! </w:t>
      </w:r>
      <w:r w:rsidRPr="00EC3398">
        <w:rPr>
          <w:rFonts w:ascii="Perpetua" w:hAnsi="Perpetua"/>
          <w:sz w:val="28"/>
          <w:szCs w:val="28"/>
        </w:rPr>
        <w:t xml:space="preserve">  </w:t>
      </w:r>
      <w:r w:rsidR="00381778">
        <w:rPr>
          <w:rFonts w:ascii="Perpetua" w:hAnsi="Perpetua"/>
          <w:sz w:val="28"/>
          <w:szCs w:val="28"/>
        </w:rPr>
        <w:t xml:space="preserve">(Mount Pleasant street names, as well as other place names in our area such as “Mount Vernon”--George Washington’s home--and “Monticello Power Plant”—referring to Jefferson’s, can also come in handy with America’s earliest presidents).  </w:t>
      </w:r>
    </w:p>
    <w:p w14:paraId="47C524E3" w14:textId="77777777" w:rsidR="00DB0EE4" w:rsidRPr="00EC3398" w:rsidRDefault="00DB0EE4" w:rsidP="00DB0EE4">
      <w:pPr>
        <w:pStyle w:val="ListParagraph"/>
        <w:ind w:left="1080"/>
        <w:jc w:val="both"/>
        <w:rPr>
          <w:rFonts w:ascii="Perpetua" w:hAnsi="Perpetua"/>
          <w:sz w:val="28"/>
          <w:szCs w:val="28"/>
        </w:rPr>
      </w:pPr>
    </w:p>
    <w:p w14:paraId="16728B66" w14:textId="77777777" w:rsidR="00381778" w:rsidRDefault="00DB0EE4" w:rsidP="00BE2F7A">
      <w:pPr>
        <w:pStyle w:val="ListParagraph"/>
        <w:ind w:left="1080" w:firstLine="0"/>
        <w:jc w:val="both"/>
        <w:rPr>
          <w:rFonts w:ascii="Perpetua" w:hAnsi="Perpetua"/>
          <w:sz w:val="28"/>
          <w:szCs w:val="28"/>
        </w:rPr>
      </w:pPr>
      <w:r w:rsidRPr="00EC3398">
        <w:rPr>
          <w:rFonts w:ascii="Perpetua" w:hAnsi="Perpetua"/>
          <w:sz w:val="28"/>
          <w:szCs w:val="28"/>
        </w:rPr>
        <w:t xml:space="preserve">“Memorative” recall holds specifics in mind by </w:t>
      </w:r>
      <w:r w:rsidRPr="00EC3398">
        <w:rPr>
          <w:rFonts w:ascii="Perpetua" w:hAnsi="Perpetua"/>
          <w:sz w:val="28"/>
          <w:szCs w:val="28"/>
          <w:u w:val="single"/>
        </w:rPr>
        <w:t>relating</w:t>
      </w:r>
      <w:r w:rsidRPr="00EC3398">
        <w:rPr>
          <w:rFonts w:ascii="Perpetua" w:hAnsi="Perpetua"/>
          <w:sz w:val="28"/>
          <w:szCs w:val="28"/>
        </w:rPr>
        <w:t xml:space="preserve"> them to other elements of knowledge we already know.  If you know </w:t>
      </w:r>
      <w:r w:rsidR="00381778">
        <w:rPr>
          <w:rFonts w:ascii="Perpetua" w:hAnsi="Perpetua"/>
          <w:sz w:val="28"/>
          <w:szCs w:val="28"/>
        </w:rPr>
        <w:t xml:space="preserve">that Washington was a Federalist, and Jefferson, a Jeffersonian </w:t>
      </w:r>
    </w:p>
    <w:p w14:paraId="7124F3BA" w14:textId="44E5DBE1" w:rsidR="00DB0EE4" w:rsidRPr="00EC3398" w:rsidRDefault="00381778" w:rsidP="00BE2F7A">
      <w:pPr>
        <w:pStyle w:val="ListParagraph"/>
        <w:ind w:left="1080" w:firstLine="0"/>
        <w:jc w:val="both"/>
        <w:rPr>
          <w:rFonts w:ascii="Perpetua" w:hAnsi="Perpetua"/>
          <w:sz w:val="28"/>
          <w:szCs w:val="28"/>
        </w:rPr>
      </w:pPr>
      <w:r>
        <w:rPr>
          <w:rFonts w:ascii="Perpetua" w:hAnsi="Perpetua"/>
          <w:sz w:val="28"/>
          <w:szCs w:val="28"/>
        </w:rPr>
        <w:t>Republican, and Andrew Jackson a Democrat, you will already know something about other Federalists, Jeffersonian Republicans and Democrats!</w:t>
      </w:r>
    </w:p>
    <w:p w14:paraId="31A7098D" w14:textId="77777777" w:rsidR="00DB0EE4" w:rsidRPr="00EC3398" w:rsidRDefault="00DB0EE4" w:rsidP="00DB0EE4">
      <w:pPr>
        <w:pStyle w:val="ListParagraph"/>
        <w:ind w:left="1080"/>
        <w:jc w:val="both"/>
        <w:rPr>
          <w:rFonts w:ascii="Perpetua" w:hAnsi="Perpetua"/>
          <w:sz w:val="28"/>
          <w:szCs w:val="28"/>
        </w:rPr>
      </w:pPr>
    </w:p>
    <w:p w14:paraId="70263E1C" w14:textId="51A48FD2" w:rsidR="00DB0EE4" w:rsidRPr="00EC3398" w:rsidRDefault="00DB0EE4" w:rsidP="00BE2F7A">
      <w:pPr>
        <w:pStyle w:val="ListParagraph"/>
        <w:widowControl/>
        <w:autoSpaceDE/>
        <w:autoSpaceDN/>
        <w:spacing w:after="200" w:line="276" w:lineRule="auto"/>
        <w:ind w:left="1080" w:firstLine="0"/>
        <w:contextualSpacing/>
        <w:jc w:val="both"/>
        <w:rPr>
          <w:rFonts w:ascii="Perpetua" w:hAnsi="Perpetua"/>
          <w:b/>
          <w:sz w:val="28"/>
          <w:szCs w:val="28"/>
        </w:rPr>
      </w:pPr>
      <w:r w:rsidRPr="00EC3398">
        <w:rPr>
          <w:rFonts w:ascii="Perpetua" w:hAnsi="Perpetua"/>
          <w:sz w:val="28"/>
          <w:szCs w:val="28"/>
        </w:rPr>
        <w:t>In addition to developing basic talents, History 130</w:t>
      </w:r>
      <w:r w:rsidR="00381778">
        <w:rPr>
          <w:rFonts w:ascii="Perpetua" w:hAnsi="Perpetua"/>
          <w:sz w:val="28"/>
          <w:szCs w:val="28"/>
        </w:rPr>
        <w:t>1</w:t>
      </w:r>
      <w:r w:rsidRPr="00EC3398">
        <w:rPr>
          <w:rFonts w:ascii="Perpetua" w:hAnsi="Perpetua"/>
          <w:sz w:val="28"/>
          <w:szCs w:val="28"/>
        </w:rPr>
        <w:t xml:space="preserve"> increases our perspective.  Your knowledge bank, more important than any bank account, should contribute to your personal success, and the successful application of your talents in group, community, and national </w:t>
      </w:r>
      <w:r w:rsidRPr="00EC3398">
        <w:rPr>
          <w:rFonts w:ascii="Perpetua" w:hAnsi="Perpetua"/>
          <w:sz w:val="28"/>
          <w:szCs w:val="28"/>
        </w:rPr>
        <w:lastRenderedPageBreak/>
        <w:t>(patriotic) service. Below we consider the topics we will cover in 130</w:t>
      </w:r>
      <w:r w:rsidR="00381778">
        <w:rPr>
          <w:rFonts w:ascii="Perpetua" w:hAnsi="Perpetua"/>
          <w:sz w:val="28"/>
          <w:szCs w:val="28"/>
        </w:rPr>
        <w:t>1</w:t>
      </w:r>
      <w:r w:rsidRPr="00EC3398">
        <w:rPr>
          <w:rFonts w:ascii="Perpetua" w:hAnsi="Perpetua"/>
          <w:sz w:val="28"/>
          <w:szCs w:val="28"/>
        </w:rPr>
        <w:t>, and some ways they relate to questions of larger significance.</w:t>
      </w:r>
    </w:p>
    <w:p w14:paraId="0629BADA" w14:textId="77777777" w:rsidR="00DB0EE4" w:rsidRPr="00EC3398" w:rsidRDefault="00DB0EE4" w:rsidP="00DB0EE4">
      <w:pPr>
        <w:pStyle w:val="ListParagraph"/>
        <w:ind w:left="1080"/>
        <w:jc w:val="both"/>
        <w:rPr>
          <w:rFonts w:ascii="Perpetua" w:hAnsi="Perpetua"/>
          <w:b/>
          <w:sz w:val="28"/>
          <w:szCs w:val="28"/>
        </w:rPr>
      </w:pPr>
    </w:p>
    <w:tbl>
      <w:tblPr>
        <w:tblStyle w:val="TableGrid"/>
        <w:tblW w:w="0" w:type="auto"/>
        <w:tblLook w:val="04A0" w:firstRow="1" w:lastRow="0" w:firstColumn="1" w:lastColumn="0" w:noHBand="0" w:noVBand="1"/>
      </w:tblPr>
      <w:tblGrid>
        <w:gridCol w:w="3235"/>
        <w:gridCol w:w="6115"/>
      </w:tblGrid>
      <w:tr w:rsidR="00DB0EE4" w:rsidRPr="00EC3398" w14:paraId="70FF2C2A" w14:textId="77777777" w:rsidTr="00DB0EE4">
        <w:tc>
          <w:tcPr>
            <w:tcW w:w="3235" w:type="dxa"/>
          </w:tcPr>
          <w:p w14:paraId="09F1E848"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b/>
                <w:sz w:val="28"/>
                <w:szCs w:val="28"/>
              </w:rPr>
              <w:tab/>
            </w:r>
            <w:r w:rsidRPr="00EC3398">
              <w:rPr>
                <w:rFonts w:ascii="Perpetua" w:hAnsi="Perpetua"/>
                <w:sz w:val="28"/>
                <w:szCs w:val="28"/>
              </w:rPr>
              <w:t>Why History?</w:t>
            </w:r>
          </w:p>
        </w:tc>
        <w:tc>
          <w:tcPr>
            <w:tcW w:w="6115" w:type="dxa"/>
          </w:tcPr>
          <w:p w14:paraId="2068D6A5" w14:textId="726504BB" w:rsidR="00DB0EE4" w:rsidRPr="00EC3398" w:rsidRDefault="00381778" w:rsidP="00DB0EE4">
            <w:pPr>
              <w:jc w:val="both"/>
              <w:rPr>
                <w:rFonts w:ascii="Perpetua" w:hAnsi="Perpetua"/>
                <w:sz w:val="28"/>
                <w:szCs w:val="28"/>
              </w:rPr>
            </w:pPr>
            <w:r>
              <w:rPr>
                <w:rFonts w:ascii="Perpetua" w:hAnsi="Perpetua"/>
                <w:sz w:val="28"/>
                <w:szCs w:val="28"/>
              </w:rPr>
              <w:t>Our interest in secrets, and destiny</w:t>
            </w:r>
          </w:p>
        </w:tc>
      </w:tr>
      <w:tr w:rsidR="00DB0EE4" w:rsidRPr="00EC3398" w14:paraId="5340CEB7" w14:textId="77777777" w:rsidTr="00DB0EE4">
        <w:tc>
          <w:tcPr>
            <w:tcW w:w="3235" w:type="dxa"/>
          </w:tcPr>
          <w:p w14:paraId="084E3841" w14:textId="0A6C2B33" w:rsidR="00DB0EE4" w:rsidRPr="00EC3398" w:rsidRDefault="00381778" w:rsidP="00DB0EE4">
            <w:pPr>
              <w:pStyle w:val="ListParagraph"/>
              <w:numPr>
                <w:ilvl w:val="0"/>
                <w:numId w:val="14"/>
              </w:numPr>
              <w:contextualSpacing/>
              <w:jc w:val="both"/>
              <w:rPr>
                <w:rFonts w:ascii="Perpetua" w:hAnsi="Perpetua"/>
                <w:sz w:val="28"/>
                <w:szCs w:val="28"/>
              </w:rPr>
            </w:pPr>
            <w:r>
              <w:rPr>
                <w:rFonts w:ascii="Perpetua" w:hAnsi="Perpetua"/>
                <w:sz w:val="28"/>
                <w:szCs w:val="28"/>
              </w:rPr>
              <w:t>Indians</w:t>
            </w:r>
          </w:p>
        </w:tc>
        <w:tc>
          <w:tcPr>
            <w:tcW w:w="6115" w:type="dxa"/>
          </w:tcPr>
          <w:p w14:paraId="3BD0C5CB" w14:textId="0A833EAF" w:rsidR="00DB0EE4" w:rsidRPr="00EC3398" w:rsidRDefault="00381778" w:rsidP="00DB0EE4">
            <w:pPr>
              <w:jc w:val="both"/>
              <w:rPr>
                <w:rFonts w:ascii="Perpetua" w:hAnsi="Perpetua"/>
                <w:sz w:val="28"/>
                <w:szCs w:val="28"/>
              </w:rPr>
            </w:pPr>
            <w:r>
              <w:rPr>
                <w:rFonts w:ascii="Perpetua" w:hAnsi="Perpetua"/>
                <w:sz w:val="28"/>
                <w:szCs w:val="28"/>
              </w:rPr>
              <w:t>Radically Different Value Systems</w:t>
            </w:r>
          </w:p>
        </w:tc>
      </w:tr>
      <w:tr w:rsidR="00DB0EE4" w:rsidRPr="00EC3398" w14:paraId="296BB73E" w14:textId="77777777" w:rsidTr="00DB0EE4">
        <w:tc>
          <w:tcPr>
            <w:tcW w:w="3235" w:type="dxa"/>
          </w:tcPr>
          <w:p w14:paraId="784737BD" w14:textId="42C938E6" w:rsidR="00DB0EE4" w:rsidRPr="00EC3398" w:rsidRDefault="00381778" w:rsidP="00DB0EE4">
            <w:pPr>
              <w:pStyle w:val="ListParagraph"/>
              <w:numPr>
                <w:ilvl w:val="0"/>
                <w:numId w:val="14"/>
              </w:numPr>
              <w:contextualSpacing/>
              <w:jc w:val="both"/>
              <w:rPr>
                <w:rFonts w:ascii="Perpetua" w:hAnsi="Perpetua"/>
              </w:rPr>
            </w:pPr>
            <w:r>
              <w:rPr>
                <w:rFonts w:ascii="Perpetua" w:hAnsi="Perpetua"/>
              </w:rPr>
              <w:t>First Explorers</w:t>
            </w:r>
          </w:p>
        </w:tc>
        <w:tc>
          <w:tcPr>
            <w:tcW w:w="6115" w:type="dxa"/>
          </w:tcPr>
          <w:p w14:paraId="5F325820" w14:textId="3FB75906" w:rsidR="00DB0EE4" w:rsidRPr="00EC3398" w:rsidRDefault="00381778" w:rsidP="00DB0EE4">
            <w:pPr>
              <w:jc w:val="both"/>
              <w:rPr>
                <w:rFonts w:ascii="Perpetua" w:hAnsi="Perpetua"/>
                <w:sz w:val="28"/>
                <w:szCs w:val="28"/>
              </w:rPr>
            </w:pPr>
            <w:r>
              <w:rPr>
                <w:rFonts w:ascii="Perpetua" w:hAnsi="Perpetua"/>
                <w:sz w:val="28"/>
                <w:szCs w:val="28"/>
              </w:rPr>
              <w:t>The importance of being first</w:t>
            </w:r>
          </w:p>
        </w:tc>
      </w:tr>
      <w:tr w:rsidR="00DB0EE4" w:rsidRPr="00EC3398" w14:paraId="03ED0CAE" w14:textId="77777777" w:rsidTr="00DB0EE4">
        <w:tc>
          <w:tcPr>
            <w:tcW w:w="3235" w:type="dxa"/>
          </w:tcPr>
          <w:p w14:paraId="2461836B" w14:textId="4C4BA21C" w:rsidR="00DB0EE4" w:rsidRPr="00127F89" w:rsidRDefault="00381778" w:rsidP="00DB0EE4">
            <w:pPr>
              <w:pStyle w:val="ListParagraph"/>
              <w:numPr>
                <w:ilvl w:val="0"/>
                <w:numId w:val="14"/>
              </w:numPr>
              <w:contextualSpacing/>
              <w:jc w:val="both"/>
              <w:rPr>
                <w:rFonts w:ascii="Perpetua" w:hAnsi="Perpetua"/>
                <w:sz w:val="20"/>
                <w:szCs w:val="20"/>
              </w:rPr>
            </w:pPr>
            <w:r w:rsidRPr="00127F89">
              <w:rPr>
                <w:rFonts w:ascii="Perpetua" w:hAnsi="Perpetua"/>
                <w:sz w:val="20"/>
                <w:szCs w:val="20"/>
              </w:rPr>
              <w:t>Secular and</w:t>
            </w:r>
            <w:r w:rsidR="00127F89" w:rsidRPr="00127F89">
              <w:rPr>
                <w:rFonts w:ascii="Perpetua" w:hAnsi="Perpetua"/>
                <w:sz w:val="20"/>
                <w:szCs w:val="20"/>
              </w:rPr>
              <w:t xml:space="preserve"> Evangelic</w:t>
            </w:r>
            <w:r w:rsidR="00127F89">
              <w:rPr>
                <w:rFonts w:ascii="Perpetua" w:hAnsi="Perpetua"/>
                <w:sz w:val="20"/>
                <w:szCs w:val="20"/>
              </w:rPr>
              <w:t>al Society</w:t>
            </w:r>
          </w:p>
        </w:tc>
        <w:tc>
          <w:tcPr>
            <w:tcW w:w="6115" w:type="dxa"/>
          </w:tcPr>
          <w:p w14:paraId="4BFB54B2" w14:textId="6EE1DFB1" w:rsidR="00DB0EE4" w:rsidRPr="00EC3398" w:rsidRDefault="00127F89" w:rsidP="00DB0EE4">
            <w:pPr>
              <w:jc w:val="both"/>
              <w:rPr>
                <w:rFonts w:ascii="Perpetua" w:hAnsi="Perpetua"/>
                <w:sz w:val="28"/>
                <w:szCs w:val="28"/>
              </w:rPr>
            </w:pPr>
            <w:r>
              <w:rPr>
                <w:rFonts w:ascii="Perpetua" w:hAnsi="Perpetua"/>
                <w:sz w:val="28"/>
                <w:szCs w:val="28"/>
              </w:rPr>
              <w:t>How do I stand regarding my religious beliefs and society?</w:t>
            </w:r>
          </w:p>
        </w:tc>
      </w:tr>
      <w:tr w:rsidR="00DB0EE4" w:rsidRPr="00EC3398" w14:paraId="2DFB4E00" w14:textId="77777777" w:rsidTr="00DB0EE4">
        <w:tc>
          <w:tcPr>
            <w:tcW w:w="3235" w:type="dxa"/>
          </w:tcPr>
          <w:p w14:paraId="380C24C9" w14:textId="0B08F4EF" w:rsidR="00DB0EE4" w:rsidRPr="00127F89" w:rsidRDefault="00127F89" w:rsidP="00DB0EE4">
            <w:pPr>
              <w:pStyle w:val="ListParagraph"/>
              <w:numPr>
                <w:ilvl w:val="0"/>
                <w:numId w:val="14"/>
              </w:numPr>
              <w:contextualSpacing/>
              <w:jc w:val="both"/>
              <w:rPr>
                <w:rFonts w:ascii="Perpetua" w:hAnsi="Perpetua"/>
              </w:rPr>
            </w:pPr>
            <w:r w:rsidRPr="00127F89">
              <w:rPr>
                <w:rFonts w:ascii="Perpetua" w:hAnsi="Perpetua"/>
              </w:rPr>
              <w:t xml:space="preserve">Americanization of </w:t>
            </w:r>
            <w:r>
              <w:rPr>
                <w:rFonts w:ascii="Perpetua" w:hAnsi="Perpetua"/>
              </w:rPr>
              <w:t xml:space="preserve"> Colonies</w:t>
            </w:r>
          </w:p>
        </w:tc>
        <w:tc>
          <w:tcPr>
            <w:tcW w:w="6115" w:type="dxa"/>
          </w:tcPr>
          <w:p w14:paraId="44EC07FD" w14:textId="2A464151" w:rsidR="00DB0EE4" w:rsidRPr="00EC3398" w:rsidRDefault="00127F89" w:rsidP="00DB0EE4">
            <w:pPr>
              <w:jc w:val="both"/>
              <w:rPr>
                <w:rFonts w:ascii="Perpetua" w:hAnsi="Perpetua"/>
                <w:sz w:val="28"/>
                <w:szCs w:val="28"/>
              </w:rPr>
            </w:pPr>
            <w:r>
              <w:rPr>
                <w:rFonts w:ascii="Perpetua" w:hAnsi="Perpetua"/>
                <w:sz w:val="28"/>
                <w:szCs w:val="28"/>
              </w:rPr>
              <w:t>What does it mean to be American?</w:t>
            </w:r>
          </w:p>
        </w:tc>
      </w:tr>
      <w:tr w:rsidR="00DB0EE4" w:rsidRPr="00EC3398" w14:paraId="58E0A352" w14:textId="77777777" w:rsidTr="00DB0EE4">
        <w:tc>
          <w:tcPr>
            <w:tcW w:w="3235" w:type="dxa"/>
          </w:tcPr>
          <w:p w14:paraId="1CEC2EB8" w14:textId="3822A3EF" w:rsidR="00DB0EE4" w:rsidRPr="00EC3398" w:rsidRDefault="00127F89" w:rsidP="00DB0EE4">
            <w:pPr>
              <w:pStyle w:val="ListParagraph"/>
              <w:numPr>
                <w:ilvl w:val="0"/>
                <w:numId w:val="14"/>
              </w:numPr>
              <w:contextualSpacing/>
              <w:jc w:val="both"/>
              <w:rPr>
                <w:rFonts w:ascii="Perpetua" w:hAnsi="Perpetua"/>
                <w:sz w:val="28"/>
                <w:szCs w:val="28"/>
              </w:rPr>
            </w:pPr>
            <w:r>
              <w:rPr>
                <w:rFonts w:ascii="Perpetua" w:hAnsi="Perpetua"/>
                <w:sz w:val="28"/>
                <w:szCs w:val="28"/>
              </w:rPr>
              <w:t>American Revolution</w:t>
            </w:r>
          </w:p>
        </w:tc>
        <w:tc>
          <w:tcPr>
            <w:tcW w:w="6115" w:type="dxa"/>
          </w:tcPr>
          <w:p w14:paraId="2BC8FEB8" w14:textId="604C7AC8" w:rsidR="00DB0EE4" w:rsidRPr="00CA653E" w:rsidRDefault="00127F89" w:rsidP="00DB0EE4">
            <w:pPr>
              <w:jc w:val="both"/>
              <w:rPr>
                <w:rFonts w:ascii="Perpetua" w:hAnsi="Perpetua"/>
                <w:sz w:val="24"/>
                <w:szCs w:val="24"/>
              </w:rPr>
            </w:pPr>
            <w:r w:rsidRPr="00CA653E">
              <w:rPr>
                <w:rFonts w:ascii="Perpetua" w:hAnsi="Perpetua"/>
                <w:sz w:val="24"/>
                <w:szCs w:val="24"/>
              </w:rPr>
              <w:t xml:space="preserve">When if ever is Revolution </w:t>
            </w:r>
            <w:r w:rsidR="00CA653E" w:rsidRPr="00CA653E">
              <w:rPr>
                <w:rFonts w:ascii="Perpetua" w:hAnsi="Perpetua"/>
                <w:sz w:val="24"/>
                <w:szCs w:val="24"/>
              </w:rPr>
              <w:t>(</w:t>
            </w:r>
            <w:r w:rsidR="00CA653E">
              <w:rPr>
                <w:rFonts w:ascii="Perpetua" w:hAnsi="Perpetua"/>
                <w:sz w:val="24"/>
                <w:szCs w:val="24"/>
              </w:rPr>
              <w:t xml:space="preserve">war, and </w:t>
            </w:r>
            <w:r w:rsidR="00CA653E" w:rsidRPr="00CA653E">
              <w:rPr>
                <w:rFonts w:ascii="Perpetua" w:hAnsi="Perpetua"/>
                <w:sz w:val="24"/>
                <w:szCs w:val="24"/>
              </w:rPr>
              <w:t xml:space="preserve">property destruction) </w:t>
            </w:r>
            <w:r w:rsidRPr="00CA653E">
              <w:rPr>
                <w:rFonts w:ascii="Perpetua" w:hAnsi="Perpetua"/>
                <w:sz w:val="24"/>
                <w:szCs w:val="24"/>
              </w:rPr>
              <w:t>justified?</w:t>
            </w:r>
          </w:p>
        </w:tc>
      </w:tr>
      <w:tr w:rsidR="00DB0EE4" w:rsidRPr="00EC3398" w14:paraId="744A3773" w14:textId="77777777" w:rsidTr="00DB0EE4">
        <w:tc>
          <w:tcPr>
            <w:tcW w:w="3235" w:type="dxa"/>
          </w:tcPr>
          <w:p w14:paraId="3CE66FC2" w14:textId="17664032" w:rsidR="00DB0EE4" w:rsidRPr="00EC3398" w:rsidRDefault="00127F89" w:rsidP="00DB0EE4">
            <w:pPr>
              <w:pStyle w:val="ListParagraph"/>
              <w:numPr>
                <w:ilvl w:val="0"/>
                <w:numId w:val="14"/>
              </w:numPr>
              <w:contextualSpacing/>
              <w:jc w:val="both"/>
              <w:rPr>
                <w:rFonts w:ascii="Perpetua" w:hAnsi="Perpetua"/>
                <w:sz w:val="28"/>
                <w:szCs w:val="28"/>
              </w:rPr>
            </w:pPr>
            <w:r>
              <w:rPr>
                <w:rFonts w:ascii="Perpetua" w:hAnsi="Perpetua"/>
                <w:sz w:val="28"/>
                <w:szCs w:val="28"/>
              </w:rPr>
              <w:t>The Constitution</w:t>
            </w:r>
          </w:p>
        </w:tc>
        <w:tc>
          <w:tcPr>
            <w:tcW w:w="6115" w:type="dxa"/>
          </w:tcPr>
          <w:p w14:paraId="6F5A3FB0" w14:textId="1E8424E7" w:rsidR="00DB0EE4" w:rsidRPr="00EC3398" w:rsidRDefault="00127F89" w:rsidP="00DB0EE4">
            <w:pPr>
              <w:jc w:val="both"/>
              <w:rPr>
                <w:rFonts w:ascii="Perpetua" w:hAnsi="Perpetua"/>
                <w:sz w:val="28"/>
                <w:szCs w:val="28"/>
              </w:rPr>
            </w:pPr>
            <w:r>
              <w:rPr>
                <w:rFonts w:ascii="Perpetua" w:hAnsi="Perpetua"/>
                <w:sz w:val="28"/>
                <w:szCs w:val="28"/>
              </w:rPr>
              <w:t>How do I relate to this fundamental anchor of our society?</w:t>
            </w:r>
          </w:p>
        </w:tc>
      </w:tr>
      <w:tr w:rsidR="00DB0EE4" w:rsidRPr="00EC3398" w14:paraId="12891570" w14:textId="77777777" w:rsidTr="00DB0EE4">
        <w:tc>
          <w:tcPr>
            <w:tcW w:w="3235" w:type="dxa"/>
          </w:tcPr>
          <w:p w14:paraId="5E3E2200" w14:textId="4B89AC5A" w:rsidR="00DB0EE4" w:rsidRPr="00EC3398" w:rsidRDefault="00127F89" w:rsidP="00DB0EE4">
            <w:pPr>
              <w:pStyle w:val="ListParagraph"/>
              <w:numPr>
                <w:ilvl w:val="0"/>
                <w:numId w:val="14"/>
              </w:numPr>
              <w:contextualSpacing/>
              <w:jc w:val="both"/>
              <w:rPr>
                <w:rFonts w:ascii="Perpetua" w:hAnsi="Perpetua"/>
                <w:sz w:val="28"/>
                <w:szCs w:val="28"/>
              </w:rPr>
            </w:pPr>
            <w:r>
              <w:rPr>
                <w:rFonts w:ascii="Perpetua" w:hAnsi="Perpetua"/>
                <w:sz w:val="28"/>
                <w:szCs w:val="28"/>
              </w:rPr>
              <w:t>Federalists</w:t>
            </w:r>
          </w:p>
        </w:tc>
        <w:tc>
          <w:tcPr>
            <w:tcW w:w="6115" w:type="dxa"/>
          </w:tcPr>
          <w:p w14:paraId="10AB3125" w14:textId="60D134A8" w:rsidR="00DB0EE4" w:rsidRPr="00EC3398" w:rsidRDefault="00127F89" w:rsidP="00DB0EE4">
            <w:pPr>
              <w:jc w:val="both"/>
              <w:rPr>
                <w:rFonts w:ascii="Perpetua" w:hAnsi="Perpetua"/>
                <w:sz w:val="28"/>
                <w:szCs w:val="28"/>
              </w:rPr>
            </w:pPr>
            <w:r>
              <w:rPr>
                <w:rFonts w:ascii="Perpetua" w:hAnsi="Perpetua"/>
                <w:sz w:val="28"/>
                <w:szCs w:val="28"/>
              </w:rPr>
              <w:t>What is it like beings leaders of something new?</w:t>
            </w:r>
          </w:p>
        </w:tc>
      </w:tr>
      <w:tr w:rsidR="00DB0EE4" w:rsidRPr="00EC3398" w14:paraId="3DB6D8F1" w14:textId="77777777" w:rsidTr="00DB0EE4">
        <w:tc>
          <w:tcPr>
            <w:tcW w:w="3235" w:type="dxa"/>
          </w:tcPr>
          <w:p w14:paraId="3008179F" w14:textId="2C224822" w:rsidR="00DB0EE4" w:rsidRPr="00EC3398" w:rsidRDefault="00127F89" w:rsidP="00DB0EE4">
            <w:pPr>
              <w:pStyle w:val="ListParagraph"/>
              <w:numPr>
                <w:ilvl w:val="0"/>
                <w:numId w:val="14"/>
              </w:numPr>
              <w:contextualSpacing/>
              <w:jc w:val="both"/>
              <w:rPr>
                <w:rFonts w:ascii="Perpetua" w:hAnsi="Perpetua"/>
                <w:sz w:val="28"/>
                <w:szCs w:val="28"/>
              </w:rPr>
            </w:pPr>
            <w:r>
              <w:rPr>
                <w:rFonts w:ascii="Perpetua" w:hAnsi="Perpetua"/>
                <w:sz w:val="28"/>
                <w:szCs w:val="28"/>
              </w:rPr>
              <w:t>Jefferson</w:t>
            </w:r>
          </w:p>
        </w:tc>
        <w:tc>
          <w:tcPr>
            <w:tcW w:w="6115" w:type="dxa"/>
          </w:tcPr>
          <w:p w14:paraId="417EEF80" w14:textId="17312AB5" w:rsidR="00DB0EE4" w:rsidRPr="00EC3398" w:rsidRDefault="00127F89" w:rsidP="00DB0EE4">
            <w:pPr>
              <w:jc w:val="both"/>
              <w:rPr>
                <w:rFonts w:ascii="Perpetua" w:hAnsi="Perpetua"/>
                <w:sz w:val="28"/>
                <w:szCs w:val="28"/>
              </w:rPr>
            </w:pPr>
            <w:r>
              <w:rPr>
                <w:rFonts w:ascii="Perpetua" w:hAnsi="Perpetua"/>
                <w:sz w:val="28"/>
                <w:szCs w:val="28"/>
              </w:rPr>
              <w:t>How do I stand vis-à-vis this strange American paradox?</w:t>
            </w:r>
          </w:p>
        </w:tc>
      </w:tr>
      <w:tr w:rsidR="00DB0EE4" w:rsidRPr="00EC3398" w14:paraId="594675CF" w14:textId="77777777" w:rsidTr="00DB0EE4">
        <w:tc>
          <w:tcPr>
            <w:tcW w:w="3235" w:type="dxa"/>
          </w:tcPr>
          <w:p w14:paraId="2AAD6E6B" w14:textId="5C4B9CCF" w:rsidR="00DB0EE4" w:rsidRPr="00EC3398" w:rsidRDefault="00127F89" w:rsidP="00DB0EE4">
            <w:pPr>
              <w:pStyle w:val="ListParagraph"/>
              <w:numPr>
                <w:ilvl w:val="0"/>
                <w:numId w:val="14"/>
              </w:numPr>
              <w:contextualSpacing/>
              <w:jc w:val="both"/>
              <w:rPr>
                <w:rFonts w:ascii="Perpetua" w:hAnsi="Perpetua"/>
                <w:sz w:val="28"/>
                <w:szCs w:val="28"/>
              </w:rPr>
            </w:pPr>
            <w:r>
              <w:rPr>
                <w:rFonts w:ascii="Perpetua" w:hAnsi="Perpetua"/>
                <w:sz w:val="28"/>
                <w:szCs w:val="28"/>
              </w:rPr>
              <w:t>Madison and Monroe</w:t>
            </w:r>
          </w:p>
        </w:tc>
        <w:tc>
          <w:tcPr>
            <w:tcW w:w="6115" w:type="dxa"/>
          </w:tcPr>
          <w:p w14:paraId="5A71C2AE" w14:textId="2EE065E4" w:rsidR="00DB0EE4" w:rsidRPr="00EC3398" w:rsidRDefault="00127F89" w:rsidP="00DB0EE4">
            <w:pPr>
              <w:jc w:val="both"/>
              <w:rPr>
                <w:rFonts w:ascii="Perpetua" w:hAnsi="Perpetua"/>
                <w:sz w:val="28"/>
                <w:szCs w:val="28"/>
              </w:rPr>
            </w:pPr>
            <w:r>
              <w:rPr>
                <w:rFonts w:ascii="Perpetua" w:hAnsi="Perpetua"/>
                <w:sz w:val="28"/>
                <w:szCs w:val="28"/>
              </w:rPr>
              <w:t>How can I lead without resources?</w:t>
            </w:r>
          </w:p>
        </w:tc>
      </w:tr>
      <w:tr w:rsidR="00DB0EE4" w:rsidRPr="00EC3398" w14:paraId="2A801EF3" w14:textId="77777777" w:rsidTr="00DB0EE4">
        <w:tc>
          <w:tcPr>
            <w:tcW w:w="3235" w:type="dxa"/>
          </w:tcPr>
          <w:p w14:paraId="7F2275EA" w14:textId="3B025B34" w:rsidR="00DB0EE4" w:rsidRPr="00EC3398" w:rsidRDefault="00127F89" w:rsidP="00DB0EE4">
            <w:pPr>
              <w:pStyle w:val="ListParagraph"/>
              <w:numPr>
                <w:ilvl w:val="0"/>
                <w:numId w:val="14"/>
              </w:numPr>
              <w:contextualSpacing/>
              <w:jc w:val="both"/>
              <w:rPr>
                <w:rFonts w:ascii="Perpetua" w:hAnsi="Perpetua"/>
                <w:sz w:val="28"/>
                <w:szCs w:val="28"/>
              </w:rPr>
            </w:pPr>
            <w:r>
              <w:rPr>
                <w:rFonts w:ascii="Perpetua" w:hAnsi="Perpetua"/>
                <w:sz w:val="28"/>
                <w:szCs w:val="28"/>
              </w:rPr>
              <w:t>Industrialization</w:t>
            </w:r>
          </w:p>
        </w:tc>
        <w:tc>
          <w:tcPr>
            <w:tcW w:w="6115" w:type="dxa"/>
          </w:tcPr>
          <w:p w14:paraId="68128B8A" w14:textId="2D7A8656" w:rsidR="00DB0EE4" w:rsidRPr="00127F89" w:rsidRDefault="00127F89" w:rsidP="00DB0EE4">
            <w:pPr>
              <w:jc w:val="both"/>
              <w:rPr>
                <w:rFonts w:ascii="Perpetua" w:hAnsi="Perpetua"/>
              </w:rPr>
            </w:pPr>
            <w:r w:rsidRPr="00127F89">
              <w:rPr>
                <w:rFonts w:ascii="Perpetua" w:hAnsi="Perpetua"/>
              </w:rPr>
              <w:t>How do I get ahead of the curve in anticipating economic</w:t>
            </w:r>
            <w:r>
              <w:rPr>
                <w:rFonts w:ascii="Perpetua" w:hAnsi="Perpetua"/>
              </w:rPr>
              <w:t xml:space="preserve"> change?</w:t>
            </w:r>
          </w:p>
        </w:tc>
      </w:tr>
      <w:tr w:rsidR="00DB0EE4" w:rsidRPr="00EC3398" w14:paraId="3ABF2759" w14:textId="77777777" w:rsidTr="00DB0EE4">
        <w:tc>
          <w:tcPr>
            <w:tcW w:w="3235" w:type="dxa"/>
          </w:tcPr>
          <w:p w14:paraId="103026BF" w14:textId="7F12C1C8" w:rsidR="00DB0EE4" w:rsidRPr="00EC3398" w:rsidRDefault="00CA653E" w:rsidP="00DB0EE4">
            <w:pPr>
              <w:pStyle w:val="ListParagraph"/>
              <w:numPr>
                <w:ilvl w:val="0"/>
                <w:numId w:val="14"/>
              </w:numPr>
              <w:contextualSpacing/>
              <w:jc w:val="both"/>
              <w:rPr>
                <w:rFonts w:ascii="Perpetua" w:hAnsi="Perpetua"/>
                <w:sz w:val="28"/>
                <w:szCs w:val="28"/>
              </w:rPr>
            </w:pPr>
            <w:r>
              <w:rPr>
                <w:rFonts w:ascii="Perpetua" w:hAnsi="Perpetua"/>
                <w:sz w:val="28"/>
                <w:szCs w:val="28"/>
              </w:rPr>
              <w:t>Jackson</w:t>
            </w:r>
          </w:p>
        </w:tc>
        <w:tc>
          <w:tcPr>
            <w:tcW w:w="6115" w:type="dxa"/>
          </w:tcPr>
          <w:p w14:paraId="224B3864" w14:textId="6FB8C045" w:rsidR="00DB0EE4" w:rsidRPr="00EC3398" w:rsidRDefault="00CA653E" w:rsidP="005A7DDA">
            <w:pPr>
              <w:jc w:val="both"/>
              <w:rPr>
                <w:rFonts w:ascii="Perpetua" w:hAnsi="Perpetua"/>
                <w:sz w:val="24"/>
                <w:szCs w:val="24"/>
              </w:rPr>
            </w:pPr>
            <w:r>
              <w:rPr>
                <w:rFonts w:ascii="Perpetua" w:hAnsi="Perpetua"/>
                <w:sz w:val="24"/>
                <w:szCs w:val="24"/>
              </w:rPr>
              <w:t>How do I stand up as an American nationalist or true democrat?</w:t>
            </w:r>
            <w:r w:rsidR="00DB0EE4" w:rsidRPr="00EC3398">
              <w:rPr>
                <w:rFonts w:ascii="Perpetua" w:hAnsi="Perpetua"/>
                <w:sz w:val="24"/>
                <w:szCs w:val="24"/>
              </w:rPr>
              <w:t xml:space="preserve"> </w:t>
            </w:r>
          </w:p>
        </w:tc>
      </w:tr>
      <w:tr w:rsidR="00DB0EE4" w:rsidRPr="00EC3398" w14:paraId="3D4B37FD" w14:textId="77777777" w:rsidTr="00DB0EE4">
        <w:tc>
          <w:tcPr>
            <w:tcW w:w="3235" w:type="dxa"/>
          </w:tcPr>
          <w:p w14:paraId="52556510" w14:textId="06F38F2A" w:rsidR="00DB0EE4" w:rsidRPr="00EC3398" w:rsidRDefault="00CA653E" w:rsidP="00DB0EE4">
            <w:pPr>
              <w:pStyle w:val="ListParagraph"/>
              <w:numPr>
                <w:ilvl w:val="0"/>
                <w:numId w:val="14"/>
              </w:numPr>
              <w:contextualSpacing/>
              <w:jc w:val="both"/>
              <w:rPr>
                <w:rFonts w:ascii="Perpetua" w:hAnsi="Perpetua"/>
                <w:sz w:val="28"/>
                <w:szCs w:val="28"/>
              </w:rPr>
            </w:pPr>
            <w:r>
              <w:rPr>
                <w:rFonts w:ascii="Perpetua" w:hAnsi="Perpetua"/>
                <w:sz w:val="28"/>
                <w:szCs w:val="28"/>
              </w:rPr>
              <w:t>Religious Revival</w:t>
            </w:r>
          </w:p>
        </w:tc>
        <w:tc>
          <w:tcPr>
            <w:tcW w:w="6115" w:type="dxa"/>
          </w:tcPr>
          <w:p w14:paraId="3112E796" w14:textId="38EE42E8" w:rsidR="00DB0EE4" w:rsidRPr="00EC3398" w:rsidRDefault="00CA653E" w:rsidP="00DB0EE4">
            <w:pPr>
              <w:jc w:val="both"/>
              <w:rPr>
                <w:rFonts w:ascii="Perpetua" w:hAnsi="Perpetua"/>
                <w:sz w:val="28"/>
                <w:szCs w:val="28"/>
              </w:rPr>
            </w:pPr>
            <w:r>
              <w:rPr>
                <w:rFonts w:ascii="Perpetua" w:hAnsi="Perpetua"/>
                <w:sz w:val="28"/>
                <w:szCs w:val="28"/>
              </w:rPr>
              <w:t xml:space="preserve">Just what do I believe? What are my ultimate concerns? </w:t>
            </w:r>
          </w:p>
        </w:tc>
      </w:tr>
      <w:tr w:rsidR="00DB0EE4" w:rsidRPr="00EC3398" w14:paraId="3DF82C64" w14:textId="77777777" w:rsidTr="00DB0EE4">
        <w:tc>
          <w:tcPr>
            <w:tcW w:w="3235" w:type="dxa"/>
          </w:tcPr>
          <w:p w14:paraId="09AFBE3A" w14:textId="6233338E" w:rsidR="00DB0EE4" w:rsidRPr="00EC3398" w:rsidRDefault="00CA653E" w:rsidP="00DB0EE4">
            <w:pPr>
              <w:pStyle w:val="ListParagraph"/>
              <w:numPr>
                <w:ilvl w:val="0"/>
                <w:numId w:val="14"/>
              </w:numPr>
              <w:contextualSpacing/>
              <w:jc w:val="both"/>
              <w:rPr>
                <w:rFonts w:ascii="Perpetua" w:hAnsi="Perpetua"/>
                <w:sz w:val="28"/>
                <w:szCs w:val="28"/>
              </w:rPr>
            </w:pPr>
            <w:r>
              <w:rPr>
                <w:rFonts w:ascii="Perpetua" w:hAnsi="Perpetua"/>
                <w:sz w:val="28"/>
                <w:szCs w:val="28"/>
              </w:rPr>
              <w:t>Slavery</w:t>
            </w:r>
          </w:p>
        </w:tc>
        <w:tc>
          <w:tcPr>
            <w:tcW w:w="6115" w:type="dxa"/>
          </w:tcPr>
          <w:p w14:paraId="36217E54" w14:textId="17A097E1" w:rsidR="00DB0EE4" w:rsidRPr="00EC3398" w:rsidRDefault="00CA653E" w:rsidP="00DB0EE4">
            <w:pPr>
              <w:jc w:val="both"/>
              <w:rPr>
                <w:rFonts w:ascii="Perpetua" w:hAnsi="Perpetua"/>
                <w:sz w:val="28"/>
                <w:szCs w:val="28"/>
              </w:rPr>
            </w:pPr>
            <w:r>
              <w:rPr>
                <w:rFonts w:ascii="Perpetua" w:hAnsi="Perpetua"/>
                <w:sz w:val="28"/>
                <w:szCs w:val="28"/>
              </w:rPr>
              <w:t>What are the states of domination?  How do I relate to authority?</w:t>
            </w:r>
          </w:p>
        </w:tc>
      </w:tr>
      <w:tr w:rsidR="00DB0EE4" w:rsidRPr="00EC3398" w14:paraId="50D8B869" w14:textId="77777777" w:rsidTr="00DB0EE4">
        <w:tc>
          <w:tcPr>
            <w:tcW w:w="3235" w:type="dxa"/>
          </w:tcPr>
          <w:p w14:paraId="74CBC3EE" w14:textId="257E575D" w:rsidR="00DB0EE4" w:rsidRPr="00EC3398" w:rsidRDefault="00CA653E" w:rsidP="00DB0EE4">
            <w:pPr>
              <w:pStyle w:val="ListParagraph"/>
              <w:numPr>
                <w:ilvl w:val="0"/>
                <w:numId w:val="14"/>
              </w:numPr>
              <w:contextualSpacing/>
              <w:jc w:val="both"/>
              <w:rPr>
                <w:rFonts w:ascii="Perpetua" w:hAnsi="Perpetua"/>
                <w:sz w:val="28"/>
                <w:szCs w:val="28"/>
              </w:rPr>
            </w:pPr>
            <w:r>
              <w:rPr>
                <w:rFonts w:ascii="Perpetua" w:hAnsi="Perpetua"/>
                <w:sz w:val="28"/>
                <w:szCs w:val="28"/>
              </w:rPr>
              <w:t>Abolitionists</w:t>
            </w:r>
          </w:p>
        </w:tc>
        <w:tc>
          <w:tcPr>
            <w:tcW w:w="6115" w:type="dxa"/>
          </w:tcPr>
          <w:p w14:paraId="482865DD" w14:textId="618B1C63" w:rsidR="00DB0EE4" w:rsidRPr="00EC3398" w:rsidRDefault="00CA653E" w:rsidP="00DB0EE4">
            <w:pPr>
              <w:jc w:val="both"/>
              <w:rPr>
                <w:rFonts w:ascii="Perpetua" w:hAnsi="Perpetua"/>
                <w:sz w:val="28"/>
                <w:szCs w:val="28"/>
              </w:rPr>
            </w:pPr>
            <w:r>
              <w:rPr>
                <w:rFonts w:ascii="Perpetua" w:hAnsi="Perpetua"/>
                <w:sz w:val="28"/>
                <w:szCs w:val="28"/>
              </w:rPr>
              <w:t>How can I change society?</w:t>
            </w:r>
          </w:p>
        </w:tc>
      </w:tr>
      <w:tr w:rsidR="00DB0EE4" w:rsidRPr="00EC3398" w14:paraId="34B97297" w14:textId="77777777" w:rsidTr="00DB0EE4">
        <w:tc>
          <w:tcPr>
            <w:tcW w:w="3235" w:type="dxa"/>
          </w:tcPr>
          <w:p w14:paraId="252767EB" w14:textId="0C51ED01" w:rsidR="00DB0EE4" w:rsidRPr="00EC3398" w:rsidRDefault="00DB0EE4" w:rsidP="00CA653E">
            <w:pPr>
              <w:pStyle w:val="ListParagraph"/>
              <w:numPr>
                <w:ilvl w:val="0"/>
                <w:numId w:val="14"/>
              </w:numPr>
              <w:contextualSpacing/>
              <w:jc w:val="both"/>
              <w:rPr>
                <w:rFonts w:ascii="Perpetua" w:hAnsi="Perpetua"/>
                <w:sz w:val="28"/>
                <w:szCs w:val="28"/>
              </w:rPr>
            </w:pPr>
            <w:r w:rsidRPr="00EC3398">
              <w:rPr>
                <w:rFonts w:ascii="Perpetua" w:hAnsi="Perpetua"/>
                <w:sz w:val="28"/>
                <w:szCs w:val="28"/>
              </w:rPr>
              <w:t>1</w:t>
            </w:r>
            <w:r w:rsidR="00CA653E">
              <w:rPr>
                <w:rFonts w:ascii="Perpetua" w:hAnsi="Perpetua"/>
                <w:sz w:val="28"/>
                <w:szCs w:val="28"/>
              </w:rPr>
              <w:t>8</w:t>
            </w:r>
            <w:r w:rsidRPr="00EC3398">
              <w:rPr>
                <w:rFonts w:ascii="Perpetua" w:hAnsi="Perpetua"/>
                <w:sz w:val="28"/>
                <w:szCs w:val="28"/>
              </w:rPr>
              <w:t>50s</w:t>
            </w:r>
          </w:p>
        </w:tc>
        <w:tc>
          <w:tcPr>
            <w:tcW w:w="6115" w:type="dxa"/>
          </w:tcPr>
          <w:p w14:paraId="73CA58B1" w14:textId="5918E793" w:rsidR="00DB0EE4" w:rsidRPr="00EC3398" w:rsidRDefault="00CA653E" w:rsidP="00DB0EE4">
            <w:pPr>
              <w:jc w:val="both"/>
              <w:rPr>
                <w:rFonts w:ascii="Perpetua" w:hAnsi="Perpetua"/>
                <w:sz w:val="28"/>
                <w:szCs w:val="28"/>
              </w:rPr>
            </w:pPr>
            <w:r>
              <w:rPr>
                <w:rFonts w:ascii="Perpetua" w:hAnsi="Perpetua"/>
                <w:sz w:val="28"/>
                <w:szCs w:val="28"/>
              </w:rPr>
              <w:t>What happens when a society begins to deconstruct?  Is American society really doing that now in the 2020s?</w:t>
            </w:r>
          </w:p>
        </w:tc>
      </w:tr>
      <w:tr w:rsidR="00DB0EE4" w:rsidRPr="00EC3398" w14:paraId="0C8EABE2" w14:textId="77777777" w:rsidTr="00DB0EE4">
        <w:tc>
          <w:tcPr>
            <w:tcW w:w="3235" w:type="dxa"/>
          </w:tcPr>
          <w:p w14:paraId="496DE119" w14:textId="4473EB4C" w:rsidR="00DB0EE4" w:rsidRPr="00EC3398" w:rsidRDefault="00CA653E" w:rsidP="00DB0EE4">
            <w:pPr>
              <w:pStyle w:val="ListParagraph"/>
              <w:numPr>
                <w:ilvl w:val="0"/>
                <w:numId w:val="14"/>
              </w:numPr>
              <w:contextualSpacing/>
              <w:jc w:val="both"/>
              <w:rPr>
                <w:rFonts w:ascii="Perpetua" w:hAnsi="Perpetua"/>
                <w:sz w:val="28"/>
                <w:szCs w:val="28"/>
              </w:rPr>
            </w:pPr>
            <w:r>
              <w:rPr>
                <w:rFonts w:ascii="Perpetua" w:hAnsi="Perpetua"/>
                <w:sz w:val="28"/>
                <w:szCs w:val="28"/>
              </w:rPr>
              <w:t>Abraham Lincoln</w:t>
            </w:r>
          </w:p>
        </w:tc>
        <w:tc>
          <w:tcPr>
            <w:tcW w:w="6115" w:type="dxa"/>
          </w:tcPr>
          <w:p w14:paraId="1761588C" w14:textId="1E93C3EC" w:rsidR="00DB0EE4" w:rsidRPr="00EC3398" w:rsidRDefault="00CA653E" w:rsidP="00DB0EE4">
            <w:pPr>
              <w:jc w:val="both"/>
              <w:rPr>
                <w:rFonts w:ascii="Perpetua" w:hAnsi="Perpetua"/>
                <w:sz w:val="28"/>
                <w:szCs w:val="28"/>
              </w:rPr>
            </w:pPr>
            <w:r>
              <w:rPr>
                <w:rFonts w:ascii="Perpetua" w:hAnsi="Perpetua"/>
                <w:sz w:val="28"/>
                <w:szCs w:val="28"/>
              </w:rPr>
              <w:t xml:space="preserve">Here is a great case of American success, or opportunity realized.  How do I compare with Lincoln? </w:t>
            </w:r>
          </w:p>
        </w:tc>
      </w:tr>
      <w:tr w:rsidR="00CA653E" w:rsidRPr="00EC3398" w14:paraId="1BDADA49" w14:textId="77777777" w:rsidTr="00DB0EE4">
        <w:tc>
          <w:tcPr>
            <w:tcW w:w="3235" w:type="dxa"/>
          </w:tcPr>
          <w:p w14:paraId="5864B958" w14:textId="67FC21DD" w:rsidR="00CA653E" w:rsidRPr="00EC3398" w:rsidRDefault="00CA653E" w:rsidP="00CA653E">
            <w:pPr>
              <w:pStyle w:val="ListParagraph"/>
              <w:numPr>
                <w:ilvl w:val="0"/>
                <w:numId w:val="14"/>
              </w:numPr>
              <w:contextualSpacing/>
              <w:jc w:val="both"/>
              <w:rPr>
                <w:rFonts w:ascii="Perpetua" w:hAnsi="Perpetua"/>
                <w:sz w:val="28"/>
                <w:szCs w:val="28"/>
              </w:rPr>
            </w:pPr>
            <w:r w:rsidRPr="00EC3398">
              <w:rPr>
                <w:rFonts w:ascii="Perpetua" w:hAnsi="Perpetua"/>
                <w:sz w:val="28"/>
                <w:szCs w:val="28"/>
              </w:rPr>
              <w:t>Simulation</w:t>
            </w:r>
          </w:p>
        </w:tc>
        <w:tc>
          <w:tcPr>
            <w:tcW w:w="6115" w:type="dxa"/>
          </w:tcPr>
          <w:p w14:paraId="2B27404F" w14:textId="354D8ED9" w:rsidR="00CA653E" w:rsidRPr="00EC3398" w:rsidRDefault="00CA653E" w:rsidP="00CA653E">
            <w:pPr>
              <w:jc w:val="both"/>
              <w:rPr>
                <w:rFonts w:ascii="Perpetua" w:hAnsi="Perpetua"/>
                <w:sz w:val="28"/>
                <w:szCs w:val="28"/>
              </w:rPr>
            </w:pPr>
            <w:r w:rsidRPr="00EC3398">
              <w:rPr>
                <w:rFonts w:ascii="Perpetua" w:hAnsi="Perpetua"/>
                <w:sz w:val="28"/>
                <w:szCs w:val="28"/>
              </w:rPr>
              <w:t>Showing empathy for a person unlike yourself</w:t>
            </w:r>
          </w:p>
        </w:tc>
      </w:tr>
      <w:tr w:rsidR="00CA653E" w:rsidRPr="00EC3398" w14:paraId="5394B213" w14:textId="77777777" w:rsidTr="00DB0EE4">
        <w:tc>
          <w:tcPr>
            <w:tcW w:w="3235" w:type="dxa"/>
          </w:tcPr>
          <w:p w14:paraId="35F4F637" w14:textId="5361C47A" w:rsidR="00CA653E" w:rsidRPr="00EC3398" w:rsidRDefault="00CA653E" w:rsidP="00CA653E">
            <w:pPr>
              <w:pStyle w:val="ListParagraph"/>
              <w:numPr>
                <w:ilvl w:val="0"/>
                <w:numId w:val="14"/>
              </w:numPr>
              <w:contextualSpacing/>
              <w:jc w:val="both"/>
              <w:rPr>
                <w:rFonts w:ascii="Perpetua" w:hAnsi="Perpetua"/>
                <w:sz w:val="28"/>
                <w:szCs w:val="28"/>
              </w:rPr>
            </w:pPr>
            <w:r>
              <w:rPr>
                <w:rFonts w:ascii="Perpetua" w:hAnsi="Perpetua"/>
                <w:sz w:val="28"/>
                <w:szCs w:val="28"/>
              </w:rPr>
              <w:t xml:space="preserve"> Civil War</w:t>
            </w:r>
          </w:p>
        </w:tc>
        <w:tc>
          <w:tcPr>
            <w:tcW w:w="6115" w:type="dxa"/>
          </w:tcPr>
          <w:p w14:paraId="119671B4" w14:textId="5023AEB5" w:rsidR="00CA653E" w:rsidRPr="00EC3398" w:rsidRDefault="00CA653E" w:rsidP="00CA653E">
            <w:pPr>
              <w:jc w:val="both"/>
              <w:rPr>
                <w:rFonts w:ascii="Perpetua" w:hAnsi="Perpetua"/>
                <w:sz w:val="28"/>
                <w:szCs w:val="28"/>
              </w:rPr>
            </w:pPr>
            <w:r>
              <w:rPr>
                <w:rFonts w:ascii="Perpetua" w:hAnsi="Perpetua"/>
                <w:sz w:val="28"/>
                <w:szCs w:val="28"/>
              </w:rPr>
              <w:t>How does the nation evade such evil?</w:t>
            </w:r>
          </w:p>
        </w:tc>
      </w:tr>
      <w:tr w:rsidR="00CA653E" w:rsidRPr="00EC3398" w14:paraId="6C43B7D9" w14:textId="77777777" w:rsidTr="00DB0EE4">
        <w:tc>
          <w:tcPr>
            <w:tcW w:w="3235" w:type="dxa"/>
          </w:tcPr>
          <w:p w14:paraId="0A8058C6" w14:textId="4D23BA8C" w:rsidR="00CA653E" w:rsidRPr="00EC3398" w:rsidRDefault="00CA653E" w:rsidP="00CA653E">
            <w:pPr>
              <w:pStyle w:val="ListParagraph"/>
              <w:numPr>
                <w:ilvl w:val="0"/>
                <w:numId w:val="14"/>
              </w:numPr>
              <w:contextualSpacing/>
              <w:jc w:val="both"/>
              <w:rPr>
                <w:rFonts w:ascii="Perpetua" w:hAnsi="Perpetua"/>
                <w:sz w:val="28"/>
                <w:szCs w:val="28"/>
              </w:rPr>
            </w:pPr>
            <w:r>
              <w:rPr>
                <w:rFonts w:ascii="Perpetua" w:hAnsi="Perpetua"/>
                <w:sz w:val="28"/>
                <w:szCs w:val="28"/>
              </w:rPr>
              <w:t>Research Paper</w:t>
            </w:r>
          </w:p>
        </w:tc>
        <w:tc>
          <w:tcPr>
            <w:tcW w:w="6115" w:type="dxa"/>
          </w:tcPr>
          <w:p w14:paraId="78DA5D8C" w14:textId="5B1741C9" w:rsidR="00CA653E" w:rsidRPr="00EC3398" w:rsidRDefault="00CA653E" w:rsidP="00CA653E">
            <w:pPr>
              <w:jc w:val="both"/>
              <w:rPr>
                <w:rFonts w:ascii="Perpetua" w:hAnsi="Perpetua"/>
                <w:sz w:val="28"/>
                <w:szCs w:val="28"/>
              </w:rPr>
            </w:pPr>
            <w:r>
              <w:rPr>
                <w:rFonts w:ascii="Perpetua" w:hAnsi="Perpetua"/>
                <w:sz w:val="28"/>
                <w:szCs w:val="28"/>
              </w:rPr>
              <w:t>What am I really interested in?</w:t>
            </w:r>
          </w:p>
        </w:tc>
      </w:tr>
      <w:tr w:rsidR="00CA653E" w:rsidRPr="00EC3398" w14:paraId="24485ECF" w14:textId="77777777" w:rsidTr="00DB0EE4">
        <w:tc>
          <w:tcPr>
            <w:tcW w:w="3235" w:type="dxa"/>
          </w:tcPr>
          <w:p w14:paraId="7CF0E090" w14:textId="7F3D7D96" w:rsidR="00CA653E" w:rsidRPr="00EC3398" w:rsidRDefault="00CA653E" w:rsidP="00CA653E">
            <w:pPr>
              <w:pStyle w:val="ListParagraph"/>
              <w:numPr>
                <w:ilvl w:val="0"/>
                <w:numId w:val="14"/>
              </w:numPr>
              <w:contextualSpacing/>
              <w:jc w:val="both"/>
              <w:rPr>
                <w:rFonts w:ascii="Perpetua" w:hAnsi="Perpetua"/>
                <w:sz w:val="28"/>
                <w:szCs w:val="28"/>
              </w:rPr>
            </w:pPr>
            <w:r>
              <w:rPr>
                <w:rFonts w:ascii="Perpetua" w:hAnsi="Perpetua"/>
                <w:sz w:val="28"/>
                <w:szCs w:val="28"/>
              </w:rPr>
              <w:t>Story</w:t>
            </w:r>
          </w:p>
        </w:tc>
        <w:tc>
          <w:tcPr>
            <w:tcW w:w="6115" w:type="dxa"/>
          </w:tcPr>
          <w:p w14:paraId="3FE3E155" w14:textId="117AD5B9" w:rsidR="00CA653E" w:rsidRPr="00EC3398" w:rsidRDefault="00CA653E" w:rsidP="00CA653E">
            <w:pPr>
              <w:jc w:val="both"/>
              <w:rPr>
                <w:rFonts w:ascii="Perpetua" w:hAnsi="Perpetua"/>
                <w:sz w:val="28"/>
                <w:szCs w:val="28"/>
              </w:rPr>
            </w:pPr>
            <w:r>
              <w:rPr>
                <w:rFonts w:ascii="Perpetua" w:hAnsi="Perpetua"/>
                <w:sz w:val="28"/>
                <w:szCs w:val="28"/>
              </w:rPr>
              <w:t>How can I tell stories better?</w:t>
            </w:r>
          </w:p>
        </w:tc>
      </w:tr>
      <w:tr w:rsidR="00CA653E" w:rsidRPr="00EC3398" w14:paraId="15C4FC35" w14:textId="77777777" w:rsidTr="00DB0EE4">
        <w:tc>
          <w:tcPr>
            <w:tcW w:w="3235" w:type="dxa"/>
          </w:tcPr>
          <w:p w14:paraId="0769F861" w14:textId="16B2F9C3" w:rsidR="00CA653E" w:rsidRPr="00EC3398" w:rsidRDefault="00CA653E" w:rsidP="00CA653E">
            <w:pPr>
              <w:pStyle w:val="ListParagraph"/>
              <w:numPr>
                <w:ilvl w:val="0"/>
                <w:numId w:val="14"/>
              </w:numPr>
              <w:contextualSpacing/>
              <w:jc w:val="both"/>
              <w:rPr>
                <w:rFonts w:ascii="Perpetua" w:hAnsi="Perpetua"/>
                <w:sz w:val="28"/>
                <w:szCs w:val="28"/>
              </w:rPr>
            </w:pPr>
            <w:r>
              <w:rPr>
                <w:rFonts w:ascii="Perpetua" w:hAnsi="Perpetua"/>
                <w:sz w:val="28"/>
                <w:szCs w:val="28"/>
              </w:rPr>
              <w:t>Thesis</w:t>
            </w:r>
          </w:p>
        </w:tc>
        <w:tc>
          <w:tcPr>
            <w:tcW w:w="6115" w:type="dxa"/>
          </w:tcPr>
          <w:p w14:paraId="076A582A" w14:textId="5AA53287" w:rsidR="00CA653E" w:rsidRPr="00EC3398" w:rsidRDefault="00CA653E" w:rsidP="00CA653E">
            <w:pPr>
              <w:jc w:val="both"/>
              <w:rPr>
                <w:rFonts w:ascii="Perpetua" w:hAnsi="Perpetua"/>
                <w:sz w:val="28"/>
                <w:szCs w:val="28"/>
              </w:rPr>
            </w:pPr>
            <w:r>
              <w:rPr>
                <w:rFonts w:ascii="Perpetua" w:hAnsi="Perpetua"/>
                <w:sz w:val="28"/>
                <w:szCs w:val="28"/>
              </w:rPr>
              <w:t>How can I maintain my own point of view?</w:t>
            </w:r>
          </w:p>
        </w:tc>
      </w:tr>
      <w:tr w:rsidR="00CA653E" w:rsidRPr="00EC3398" w14:paraId="417FCC13" w14:textId="77777777" w:rsidTr="00DB0EE4">
        <w:tc>
          <w:tcPr>
            <w:tcW w:w="3235" w:type="dxa"/>
          </w:tcPr>
          <w:p w14:paraId="410C3287" w14:textId="6968FFCF" w:rsidR="00CA653E" w:rsidRPr="00EC3398" w:rsidRDefault="00CA653E" w:rsidP="00CA653E">
            <w:pPr>
              <w:jc w:val="both"/>
              <w:rPr>
                <w:rFonts w:ascii="Perpetua" w:hAnsi="Perpetua"/>
                <w:sz w:val="28"/>
                <w:szCs w:val="28"/>
              </w:rPr>
            </w:pPr>
          </w:p>
        </w:tc>
        <w:tc>
          <w:tcPr>
            <w:tcW w:w="6115" w:type="dxa"/>
          </w:tcPr>
          <w:p w14:paraId="0BFB4481" w14:textId="75FF97A1" w:rsidR="00CA653E" w:rsidRPr="00EC3398" w:rsidRDefault="00CA653E" w:rsidP="00CA653E">
            <w:pPr>
              <w:jc w:val="both"/>
              <w:rPr>
                <w:rFonts w:ascii="Perpetua" w:hAnsi="Perpetua"/>
                <w:sz w:val="28"/>
                <w:szCs w:val="28"/>
              </w:rPr>
            </w:pPr>
          </w:p>
        </w:tc>
      </w:tr>
    </w:tbl>
    <w:p w14:paraId="5EC4CC1E" w14:textId="77777777" w:rsidR="00DB0EE4" w:rsidRPr="00EC3398" w:rsidRDefault="00DB0EE4" w:rsidP="00DB0EE4">
      <w:pPr>
        <w:pStyle w:val="ListParagraph"/>
        <w:ind w:left="1080" w:firstLine="0"/>
        <w:jc w:val="both"/>
        <w:rPr>
          <w:rFonts w:ascii="Perpetua" w:hAnsi="Perpetua"/>
          <w:b/>
          <w:sz w:val="28"/>
          <w:szCs w:val="28"/>
        </w:rPr>
      </w:pPr>
    </w:p>
    <w:p w14:paraId="3ED78539" w14:textId="6FE3B156" w:rsidR="00DB0EE4" w:rsidRPr="00EC3398" w:rsidRDefault="00DB0EE4" w:rsidP="00BE2F7A">
      <w:pPr>
        <w:pStyle w:val="ListParagraph"/>
        <w:widowControl/>
        <w:autoSpaceDE/>
        <w:autoSpaceDN/>
        <w:spacing w:after="200"/>
        <w:ind w:left="1080" w:firstLine="0"/>
        <w:contextualSpacing/>
        <w:jc w:val="both"/>
        <w:rPr>
          <w:rFonts w:ascii="Perpetua" w:hAnsi="Perpetua"/>
          <w:b/>
          <w:sz w:val="28"/>
          <w:szCs w:val="28"/>
        </w:rPr>
      </w:pPr>
      <w:r w:rsidRPr="00EC3398">
        <w:rPr>
          <w:rFonts w:ascii="Perpetua" w:hAnsi="Perpetua"/>
          <w:sz w:val="28"/>
          <w:szCs w:val="28"/>
        </w:rPr>
        <w:t xml:space="preserve">Finally, history is a discipline with unique attributes which I hope you will enjoy. Mathematicians and Physicists appear to do the best on MCAT tests for Medical School, because they are superb analysts.  But what discipline publishes the most books, even more than </w:t>
      </w:r>
      <w:r w:rsidR="005A7DDA" w:rsidRPr="00EC3398">
        <w:rPr>
          <w:rFonts w:ascii="Perpetua" w:hAnsi="Perpetua"/>
          <w:sz w:val="28"/>
          <w:szCs w:val="28"/>
        </w:rPr>
        <w:t>professors</w:t>
      </w:r>
      <w:r w:rsidRPr="00EC3398">
        <w:rPr>
          <w:rFonts w:ascii="Perpetua" w:hAnsi="Perpetua"/>
          <w:sz w:val="28"/>
          <w:szCs w:val="28"/>
        </w:rPr>
        <w:t xml:space="preserve"> of English?  History does.  Why? First, because where sciences master theories, historians must master the “story.”  Stories are “destiny templates.”  They interest us because we are all concerned with that scientifically uncharted realm of life known as “our future.” Second, where other disciplines rely on measurable data for their analysis, historians probe what people try to conceal, and that which remains largely unmeasured and personal.  People living in the present do not like to give themselves away.  Historians, however, more </w:t>
      </w:r>
      <w:r w:rsidRPr="00EC3398">
        <w:rPr>
          <w:rFonts w:ascii="Perpetua" w:hAnsi="Perpetua"/>
          <w:sz w:val="28"/>
          <w:szCs w:val="28"/>
        </w:rPr>
        <w:lastRenderedPageBreak/>
        <w:t>than any other discipline, open the door to the cellar of shame.  We love to get at the rumors, gossip, and secrets that people hide.  And whereas contemporaries do a great job of hiding all kinds of facts and events, corpses are not so clever.</w:t>
      </w:r>
    </w:p>
    <w:p w14:paraId="6D1EABE1" w14:textId="77777777" w:rsidR="00DB0EE4" w:rsidRPr="00EC3398" w:rsidRDefault="00DB0EE4" w:rsidP="00DB0EE4">
      <w:pPr>
        <w:pStyle w:val="ListParagraph"/>
        <w:ind w:left="1080"/>
        <w:jc w:val="both"/>
        <w:rPr>
          <w:rFonts w:ascii="Perpetua" w:hAnsi="Perpetua"/>
          <w:b/>
          <w:sz w:val="28"/>
          <w:szCs w:val="28"/>
        </w:rPr>
      </w:pPr>
    </w:p>
    <w:p w14:paraId="102D3891" w14:textId="5C8F8B8B" w:rsidR="0084727B" w:rsidRPr="00BE2F7A" w:rsidRDefault="0084727B" w:rsidP="0084727B">
      <w:pPr>
        <w:pStyle w:val="BodyText"/>
        <w:widowControl/>
        <w:numPr>
          <w:ilvl w:val="0"/>
          <w:numId w:val="9"/>
        </w:numPr>
        <w:autoSpaceDE/>
        <w:autoSpaceDN/>
        <w:jc w:val="both"/>
        <w:rPr>
          <w:rFonts w:ascii="Perpetua" w:hAnsi="Perpetua"/>
          <w:b/>
          <w:sz w:val="48"/>
          <w:szCs w:val="48"/>
          <w:lang w:bidi="ar-SA"/>
        </w:rPr>
      </w:pPr>
      <w:r w:rsidRPr="00BE2F7A">
        <w:rPr>
          <w:rFonts w:ascii="Perpetua" w:hAnsi="Perpetua"/>
          <w:b/>
          <w:sz w:val="48"/>
          <w:szCs w:val="48"/>
        </w:rPr>
        <w:t>Blackboard</w:t>
      </w:r>
    </w:p>
    <w:p w14:paraId="31DFD3CA" w14:textId="77777777" w:rsidR="0084727B" w:rsidRPr="00EC3398" w:rsidRDefault="0084727B" w:rsidP="0084727B">
      <w:pPr>
        <w:pStyle w:val="BodyText"/>
        <w:ind w:left="1080"/>
        <w:rPr>
          <w:rFonts w:ascii="Perpetua" w:hAnsi="Perpetua"/>
          <w:b/>
          <w:sz w:val="28"/>
          <w:szCs w:val="28"/>
        </w:rPr>
      </w:pPr>
    </w:p>
    <w:p w14:paraId="72CCC04D" w14:textId="77777777" w:rsidR="0084727B" w:rsidRPr="00EC3398" w:rsidRDefault="0084727B" w:rsidP="0084727B">
      <w:pPr>
        <w:pStyle w:val="BodyText"/>
        <w:ind w:left="1080"/>
        <w:rPr>
          <w:rFonts w:ascii="Perpetua" w:hAnsi="Perpetua"/>
          <w:sz w:val="28"/>
          <w:szCs w:val="28"/>
        </w:rPr>
      </w:pPr>
      <w:r w:rsidRPr="00EC3398">
        <w:rPr>
          <w:rFonts w:ascii="Perpetua" w:hAnsi="Perpetua"/>
          <w:sz w:val="28"/>
          <w:szCs w:val="28"/>
        </w:rPr>
        <w:t xml:space="preserve">Our class blackboard site has the browse buttons to submit our weekly homework, and to upload the November draft, trial drafts, and the December Final Draft. You can also check the grade center for your running averages.  It will also have PowerPoints for each lecture, the key orbital specifics for the class, examples of quality essays, and other hopefully helpful but optional materials. Let me know at </w:t>
      </w:r>
      <w:hyperlink r:id="rId15" w:history="1">
        <w:r w:rsidRPr="00EC3398">
          <w:rPr>
            <w:rStyle w:val="Hyperlink"/>
            <w:rFonts w:ascii="Perpetua" w:hAnsi="Perpetua"/>
            <w:sz w:val="28"/>
            <w:szCs w:val="28"/>
          </w:rPr>
          <w:t>ayox@ntcc.edu</w:t>
        </w:r>
      </w:hyperlink>
      <w:r w:rsidRPr="00EC3398">
        <w:rPr>
          <w:rFonts w:ascii="Perpetua" w:hAnsi="Perpetua"/>
          <w:sz w:val="28"/>
          <w:szCs w:val="28"/>
        </w:rPr>
        <w:t xml:space="preserve"> how I can get Blackboard to further serve you, or help you with this course.</w:t>
      </w:r>
    </w:p>
    <w:p w14:paraId="33FA3499" w14:textId="77777777" w:rsidR="0084727B" w:rsidRPr="00EC3398" w:rsidRDefault="0084727B" w:rsidP="0084727B">
      <w:pPr>
        <w:pStyle w:val="BodyText"/>
        <w:ind w:left="1080"/>
        <w:rPr>
          <w:rFonts w:ascii="Perpetua" w:hAnsi="Perpetua"/>
          <w:sz w:val="28"/>
          <w:szCs w:val="28"/>
        </w:rPr>
      </w:pPr>
    </w:p>
    <w:p w14:paraId="00C0F0E8" w14:textId="66453A84" w:rsidR="005A7DDA" w:rsidRPr="00BE2F7A" w:rsidRDefault="005A7DDA" w:rsidP="005A7DDA">
      <w:pPr>
        <w:pStyle w:val="ListParagraph"/>
        <w:widowControl/>
        <w:numPr>
          <w:ilvl w:val="0"/>
          <w:numId w:val="9"/>
        </w:numPr>
        <w:autoSpaceDE/>
        <w:autoSpaceDN/>
        <w:spacing w:after="200" w:line="276" w:lineRule="auto"/>
        <w:contextualSpacing/>
        <w:jc w:val="both"/>
        <w:rPr>
          <w:rFonts w:ascii="Perpetua" w:hAnsi="Perpetua"/>
          <w:b/>
          <w:sz w:val="48"/>
          <w:szCs w:val="48"/>
        </w:rPr>
      </w:pPr>
      <w:r w:rsidRPr="00BE2F7A">
        <w:rPr>
          <w:rFonts w:ascii="Perpetua" w:hAnsi="Perpetua"/>
          <w:b/>
          <w:sz w:val="48"/>
          <w:szCs w:val="48"/>
        </w:rPr>
        <w:t xml:space="preserve">Expectations, Support and Feedback:   </w:t>
      </w:r>
    </w:p>
    <w:p w14:paraId="04E6ACDB" w14:textId="77777777" w:rsidR="005A7DDA" w:rsidRPr="00EC3398" w:rsidRDefault="005A7DDA" w:rsidP="005A7DDA">
      <w:pPr>
        <w:pStyle w:val="ListParagraph"/>
        <w:widowControl/>
        <w:numPr>
          <w:ilvl w:val="0"/>
          <w:numId w:val="17"/>
        </w:numPr>
        <w:autoSpaceDE/>
        <w:autoSpaceDN/>
        <w:spacing w:after="200" w:line="276" w:lineRule="auto"/>
        <w:contextualSpacing/>
        <w:jc w:val="both"/>
        <w:rPr>
          <w:rFonts w:ascii="Perpetua" w:hAnsi="Perpetua"/>
          <w:b/>
          <w:sz w:val="28"/>
          <w:szCs w:val="28"/>
        </w:rPr>
      </w:pPr>
      <w:r w:rsidRPr="00EC3398">
        <w:rPr>
          <w:rFonts w:ascii="Perpetua" w:hAnsi="Perpetua"/>
          <w:sz w:val="28"/>
          <w:szCs w:val="28"/>
        </w:rPr>
        <w:t xml:space="preserve">By the end of this course, the student will: </w:t>
      </w:r>
    </w:p>
    <w:p w14:paraId="2082065C" w14:textId="77777777" w:rsidR="005A7DDA" w:rsidRPr="00EC3398" w:rsidRDefault="005A7DDA" w:rsidP="005A7DDA">
      <w:pPr>
        <w:pStyle w:val="ListParagraph"/>
        <w:widowControl/>
        <w:numPr>
          <w:ilvl w:val="0"/>
          <w:numId w:val="18"/>
        </w:numPr>
        <w:autoSpaceDE/>
        <w:autoSpaceDN/>
        <w:spacing w:after="200" w:line="276" w:lineRule="auto"/>
        <w:contextualSpacing/>
        <w:jc w:val="both"/>
        <w:rPr>
          <w:rFonts w:ascii="Perpetua" w:hAnsi="Perpetua"/>
          <w:sz w:val="28"/>
          <w:szCs w:val="28"/>
        </w:rPr>
      </w:pPr>
      <w:r w:rsidRPr="00EC3398">
        <w:rPr>
          <w:rFonts w:ascii="Perpetua" w:hAnsi="Perpetua"/>
          <w:sz w:val="28"/>
          <w:szCs w:val="28"/>
        </w:rPr>
        <w:t>Have a conceptualized, thesis-centered research essay that will meet the first course objective (CO) above, and form a template for your written works of research at the university level, and beyond.</w:t>
      </w:r>
    </w:p>
    <w:p w14:paraId="373AAA42" w14:textId="77777777" w:rsidR="005A7DDA" w:rsidRPr="00EC3398" w:rsidRDefault="005A7DDA" w:rsidP="005A7DDA">
      <w:pPr>
        <w:pStyle w:val="ListParagraph"/>
        <w:widowControl/>
        <w:numPr>
          <w:ilvl w:val="0"/>
          <w:numId w:val="18"/>
        </w:numPr>
        <w:autoSpaceDE/>
        <w:autoSpaceDN/>
        <w:spacing w:after="200" w:line="276" w:lineRule="auto"/>
        <w:contextualSpacing/>
        <w:jc w:val="both"/>
        <w:rPr>
          <w:rFonts w:ascii="Perpetua" w:hAnsi="Perpetua"/>
          <w:sz w:val="28"/>
          <w:szCs w:val="28"/>
        </w:rPr>
      </w:pPr>
      <w:r w:rsidRPr="00EC3398">
        <w:rPr>
          <w:rFonts w:ascii="Perpetua" w:hAnsi="Perpetua"/>
          <w:sz w:val="28"/>
          <w:szCs w:val="28"/>
        </w:rPr>
        <w:t>Have established an area of expertise over secondary and primary source material, meeting the second CO above.</w:t>
      </w:r>
    </w:p>
    <w:p w14:paraId="60A26E51" w14:textId="5F025F95" w:rsidR="005A7DDA" w:rsidRPr="00EC3398" w:rsidRDefault="005A7DDA" w:rsidP="005A7DDA">
      <w:pPr>
        <w:pStyle w:val="ListParagraph"/>
        <w:widowControl/>
        <w:numPr>
          <w:ilvl w:val="0"/>
          <w:numId w:val="18"/>
        </w:numPr>
        <w:autoSpaceDE/>
        <w:autoSpaceDN/>
        <w:spacing w:after="200" w:line="276" w:lineRule="auto"/>
        <w:contextualSpacing/>
        <w:jc w:val="both"/>
        <w:rPr>
          <w:rFonts w:ascii="Perpetua" w:hAnsi="Perpetua"/>
          <w:sz w:val="28"/>
          <w:szCs w:val="28"/>
        </w:rPr>
      </w:pPr>
      <w:r w:rsidRPr="00EC3398">
        <w:rPr>
          <w:rFonts w:ascii="Perpetua" w:hAnsi="Perpetua"/>
          <w:sz w:val="28"/>
          <w:szCs w:val="28"/>
        </w:rPr>
        <w:t>Have a mastery of at least 150 specifics which will enable the student to analyze all the basic problems of American History (We will break this up; attempting to master 25 specifics for each of the three exams, as well as at least 75 others on online assignments), meeting the third CO above.  I will</w:t>
      </w:r>
    </w:p>
    <w:p w14:paraId="526F14C2" w14:textId="77777777" w:rsidR="005A7DDA" w:rsidRPr="00EC3398" w:rsidRDefault="005A7DDA" w:rsidP="005A7DDA">
      <w:pPr>
        <w:pStyle w:val="ListParagraph"/>
        <w:ind w:left="1800"/>
        <w:jc w:val="both"/>
        <w:rPr>
          <w:rFonts w:ascii="Perpetua" w:hAnsi="Perpetua"/>
          <w:sz w:val="28"/>
          <w:szCs w:val="28"/>
        </w:rPr>
      </w:pPr>
    </w:p>
    <w:p w14:paraId="0A7C2F92" w14:textId="77777777" w:rsidR="005A7DDA" w:rsidRPr="00EC3398" w:rsidRDefault="005A7DDA" w:rsidP="005A7DDA">
      <w:pPr>
        <w:pStyle w:val="ListParagraph"/>
        <w:widowControl/>
        <w:numPr>
          <w:ilvl w:val="0"/>
          <w:numId w:val="17"/>
        </w:numPr>
        <w:autoSpaceDE/>
        <w:autoSpaceDN/>
        <w:spacing w:after="200" w:line="276" w:lineRule="auto"/>
        <w:contextualSpacing/>
        <w:jc w:val="both"/>
        <w:rPr>
          <w:rFonts w:ascii="Perpetua" w:hAnsi="Perpetua"/>
          <w:sz w:val="28"/>
          <w:szCs w:val="28"/>
        </w:rPr>
      </w:pPr>
      <w:r w:rsidRPr="00EC3398">
        <w:rPr>
          <w:rFonts w:ascii="Perpetua" w:hAnsi="Perpetua"/>
          <w:sz w:val="28"/>
          <w:szCs w:val="28"/>
        </w:rPr>
        <w:t>To support these above attainments, I your instructor will be providing:</w:t>
      </w:r>
    </w:p>
    <w:p w14:paraId="5939A664" w14:textId="77777777" w:rsidR="005A7DDA" w:rsidRPr="00EC3398" w:rsidRDefault="005A7DDA" w:rsidP="005A7DDA">
      <w:pPr>
        <w:pStyle w:val="ListParagraph"/>
        <w:ind w:left="1440"/>
        <w:jc w:val="both"/>
        <w:rPr>
          <w:rFonts w:ascii="Perpetua" w:hAnsi="Perpetua"/>
          <w:sz w:val="28"/>
          <w:szCs w:val="28"/>
        </w:rPr>
      </w:pPr>
    </w:p>
    <w:p w14:paraId="13B12691"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 xml:space="preserve">Several sessions of face-to-face personalized mentoring with you. </w:t>
      </w:r>
    </w:p>
    <w:p w14:paraId="0E215328" w14:textId="7EB2FC32"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Periodic e-mentoring.</w:t>
      </w:r>
      <w:r w:rsidR="00FC293A" w:rsidRPr="00EC3398">
        <w:rPr>
          <w:rFonts w:ascii="Perpetua" w:hAnsi="Perpetua"/>
          <w:sz w:val="28"/>
          <w:szCs w:val="28"/>
        </w:rPr>
        <w:t xml:space="preserve">  I would so appreciate it if you could keep all of your writings about your research paper, and all of my responses together.  If you can do this we can play “portfolio tag”</w:t>
      </w:r>
      <w:r w:rsidR="00FC7A4F" w:rsidRPr="00EC3398">
        <w:rPr>
          <w:rFonts w:ascii="Perpetua" w:hAnsi="Perpetua"/>
          <w:sz w:val="28"/>
          <w:szCs w:val="28"/>
        </w:rPr>
        <w:t xml:space="preserve"> where we can communicate by email, back and forth, and the get the best perspective on your research paper.</w:t>
      </w:r>
    </w:p>
    <w:p w14:paraId="2F7FEE23"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Conceptualized Lectures to exhibit what we want with your essays.</w:t>
      </w:r>
    </w:p>
    <w:p w14:paraId="59DF8EED"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Concrete suggestions, and classroom assignments/games to develop your research domain and expertise.</w:t>
      </w:r>
    </w:p>
    <w:p w14:paraId="707B0E9C" w14:textId="1E6A056A"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Lists of “</w:t>
      </w:r>
      <w:r w:rsidR="00FC7A4F" w:rsidRPr="00EC3398">
        <w:rPr>
          <w:rFonts w:ascii="Perpetua" w:hAnsi="Perpetua"/>
          <w:sz w:val="28"/>
          <w:szCs w:val="28"/>
        </w:rPr>
        <w:t>Key Specifics” for the course.  This may help with exam preparation and memorization.</w:t>
      </w:r>
    </w:p>
    <w:p w14:paraId="3BEC61D2"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lastRenderedPageBreak/>
        <w:t>Online Quizlet games to help test your knowledge of these course specifics.</w:t>
      </w:r>
    </w:p>
    <w:p w14:paraId="76718589"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Grading Rubrics, and online help-sheets available in Blackboard</w:t>
      </w:r>
    </w:p>
    <w:p w14:paraId="7C1CC736"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Suggestions for ways to improve your memory through Eidetic and Memorative Recall.</w:t>
      </w:r>
    </w:p>
    <w:p w14:paraId="771358ED"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Examples online of the kind of questions you will encounter, and how to ace tests, and assignments.</w:t>
      </w:r>
    </w:p>
    <w:p w14:paraId="3C47751B"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 xml:space="preserve"> Online lectures, lecture notes, and lecture transcripts, as well as other information sources for our tests and assignments.</w:t>
      </w:r>
    </w:p>
    <w:p w14:paraId="27D70E9B" w14:textId="3ADB38C7" w:rsidR="008201BB" w:rsidRPr="00EC3398" w:rsidRDefault="005A7DDA" w:rsidP="008201BB">
      <w:pPr>
        <w:pStyle w:val="ListParagraph"/>
        <w:widowControl/>
        <w:numPr>
          <w:ilvl w:val="0"/>
          <w:numId w:val="17"/>
        </w:numPr>
        <w:autoSpaceDE/>
        <w:autoSpaceDN/>
        <w:spacing w:after="200" w:line="276" w:lineRule="auto"/>
        <w:contextualSpacing/>
        <w:jc w:val="both"/>
        <w:rPr>
          <w:rFonts w:ascii="Perpetua" w:hAnsi="Perpetua"/>
          <w:sz w:val="28"/>
          <w:szCs w:val="28"/>
        </w:rPr>
      </w:pPr>
      <w:r w:rsidRPr="00EC3398">
        <w:rPr>
          <w:rFonts w:ascii="Perpetua" w:hAnsi="Perpetua"/>
          <w:sz w:val="28"/>
          <w:szCs w:val="28"/>
        </w:rPr>
        <w:t xml:space="preserve">Feedback.  I will aim to provide feedback on all Blackboard </w:t>
      </w:r>
      <w:r w:rsidR="00FC7A4F" w:rsidRPr="00EC3398">
        <w:rPr>
          <w:rFonts w:ascii="Perpetua" w:hAnsi="Perpetua"/>
          <w:sz w:val="28"/>
          <w:szCs w:val="28"/>
        </w:rPr>
        <w:t xml:space="preserve">homework </w:t>
      </w:r>
      <w:r w:rsidRPr="00EC3398">
        <w:rPr>
          <w:rFonts w:ascii="Perpetua" w:hAnsi="Perpetua"/>
          <w:sz w:val="28"/>
          <w:szCs w:val="28"/>
        </w:rPr>
        <w:t>assignments</w:t>
      </w:r>
      <w:r w:rsidR="00FC7A4F" w:rsidRPr="00EC3398">
        <w:rPr>
          <w:rFonts w:ascii="Perpetua" w:hAnsi="Perpetua"/>
          <w:sz w:val="28"/>
          <w:szCs w:val="28"/>
        </w:rPr>
        <w:t xml:space="preserve"> within five days after completion. </w:t>
      </w:r>
      <w:r w:rsidRPr="00EC3398">
        <w:rPr>
          <w:rFonts w:ascii="Perpetua" w:hAnsi="Perpetua"/>
          <w:sz w:val="28"/>
          <w:szCs w:val="28"/>
        </w:rPr>
        <w:t xml:space="preserve">More measured responses </w:t>
      </w:r>
      <w:r w:rsidR="00FC7A4F" w:rsidRPr="00EC3398">
        <w:rPr>
          <w:rFonts w:ascii="Perpetua" w:hAnsi="Perpetua"/>
          <w:sz w:val="28"/>
          <w:szCs w:val="28"/>
        </w:rPr>
        <w:t>can</w:t>
      </w:r>
      <w:r w:rsidRPr="00EC3398">
        <w:rPr>
          <w:rFonts w:ascii="Perpetua" w:hAnsi="Perpetua"/>
          <w:sz w:val="28"/>
          <w:szCs w:val="28"/>
        </w:rPr>
        <w:t xml:space="preserve"> occur through emails, and th</w:t>
      </w:r>
      <w:r w:rsidR="0084727B" w:rsidRPr="00EC3398">
        <w:rPr>
          <w:rFonts w:ascii="Perpetua" w:hAnsi="Perpetua"/>
          <w:sz w:val="28"/>
          <w:szCs w:val="28"/>
        </w:rPr>
        <w:t>e portfolio.</w:t>
      </w:r>
    </w:p>
    <w:p w14:paraId="54C828B2" w14:textId="77777777" w:rsidR="005A7DDA" w:rsidRPr="00EC3398" w:rsidRDefault="005A7DDA" w:rsidP="005A7DDA">
      <w:pPr>
        <w:pStyle w:val="ListParagraph"/>
        <w:ind w:left="0"/>
        <w:jc w:val="both"/>
        <w:rPr>
          <w:rFonts w:ascii="Perpetua" w:hAnsi="Perpetua"/>
          <w:b/>
          <w:sz w:val="28"/>
          <w:szCs w:val="28"/>
        </w:rPr>
      </w:pPr>
    </w:p>
    <w:p w14:paraId="5F9B8B7B" w14:textId="6E688E20" w:rsidR="00B96675" w:rsidRPr="00FF239B" w:rsidRDefault="00B96675" w:rsidP="00B96675">
      <w:pPr>
        <w:pStyle w:val="ListParagraph"/>
        <w:widowControl/>
        <w:numPr>
          <w:ilvl w:val="0"/>
          <w:numId w:val="9"/>
        </w:numPr>
        <w:autoSpaceDE/>
        <w:autoSpaceDN/>
        <w:spacing w:after="200"/>
        <w:contextualSpacing/>
        <w:jc w:val="both"/>
        <w:rPr>
          <w:rFonts w:ascii="Perpetua" w:hAnsi="Perpetua"/>
          <w:b/>
          <w:sz w:val="48"/>
          <w:szCs w:val="48"/>
        </w:rPr>
      </w:pPr>
      <w:r w:rsidRPr="00FF239B">
        <w:rPr>
          <w:rFonts w:ascii="Perpetua" w:hAnsi="Perpetua"/>
          <w:b/>
          <w:sz w:val="48"/>
          <w:szCs w:val="48"/>
        </w:rPr>
        <w:t>Grading.  Case Studies and Rubrics:</w:t>
      </w:r>
    </w:p>
    <w:p w14:paraId="6D42CD84" w14:textId="77777777" w:rsidR="00B96675" w:rsidRPr="00EC3398" w:rsidRDefault="00B96675" w:rsidP="00B96675">
      <w:pPr>
        <w:pStyle w:val="ListParagraph"/>
        <w:ind w:left="1080"/>
        <w:jc w:val="both"/>
        <w:rPr>
          <w:rFonts w:ascii="Perpetua" w:hAnsi="Perpetua"/>
          <w:sz w:val="28"/>
          <w:szCs w:val="28"/>
        </w:rPr>
      </w:pPr>
    </w:p>
    <w:p w14:paraId="36D32702" w14:textId="4B884C98" w:rsidR="00B96675" w:rsidRPr="00EC3398" w:rsidRDefault="00B96675" w:rsidP="00B96675">
      <w:pPr>
        <w:pStyle w:val="ListParagraph"/>
        <w:widowControl/>
        <w:numPr>
          <w:ilvl w:val="0"/>
          <w:numId w:val="22"/>
        </w:numPr>
        <w:autoSpaceDE/>
        <w:autoSpaceDN/>
        <w:spacing w:after="200"/>
        <w:contextualSpacing/>
        <w:jc w:val="both"/>
        <w:rPr>
          <w:rFonts w:ascii="Perpetua" w:hAnsi="Perpetua"/>
          <w:sz w:val="28"/>
          <w:szCs w:val="28"/>
        </w:rPr>
      </w:pPr>
      <w:r w:rsidRPr="00EC3398">
        <w:rPr>
          <w:rFonts w:ascii="Perpetua" w:hAnsi="Perpetua"/>
          <w:sz w:val="28"/>
          <w:szCs w:val="28"/>
        </w:rPr>
        <w:t>Recall from above the way grades are determined.</w:t>
      </w:r>
    </w:p>
    <w:p w14:paraId="14837B4C" w14:textId="6AFB4838" w:rsidR="008201BB" w:rsidRPr="00EC3398" w:rsidRDefault="00B96675" w:rsidP="008201BB">
      <w:pPr>
        <w:ind w:firstLine="720"/>
        <w:jc w:val="both"/>
        <w:rPr>
          <w:rFonts w:ascii="Perpetua" w:hAnsi="Perpetua"/>
          <w:sz w:val="28"/>
          <w:szCs w:val="28"/>
        </w:rPr>
      </w:pPr>
      <w:r w:rsidRPr="00EC3398">
        <w:rPr>
          <w:rFonts w:ascii="Perpetua" w:hAnsi="Perpetua"/>
          <w:sz w:val="28"/>
          <w:szCs w:val="28"/>
        </w:rPr>
        <w:t>Four Major Grades contribute equally (25 percent each) to the Final Grade:</w:t>
      </w:r>
    </w:p>
    <w:p w14:paraId="20A79F5E" w14:textId="77777777" w:rsidR="008201BB" w:rsidRPr="00EC3398" w:rsidRDefault="008201BB" w:rsidP="00B96675">
      <w:pPr>
        <w:ind w:firstLine="720"/>
        <w:jc w:val="both"/>
        <w:rPr>
          <w:rFonts w:ascii="Perpetua" w:hAnsi="Perpetua"/>
          <w:sz w:val="28"/>
          <w:szCs w:val="28"/>
        </w:rPr>
      </w:pPr>
    </w:p>
    <w:p w14:paraId="67ACA12E"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t>Participation.  Includes online participation, and attendance.</w:t>
      </w:r>
    </w:p>
    <w:p w14:paraId="64B03E65"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t>Early Tests Grade.  Includes Unit Tests One and Two. First half of course.  Just the last section of Chapter 17, pp. 453-461, and Chapters, 18-24.</w:t>
      </w:r>
    </w:p>
    <w:p w14:paraId="58569CFB"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t>Final Exam. Includes last half of course. Chapters 25-32.</w:t>
      </w:r>
    </w:p>
    <w:p w14:paraId="0DD11F6E"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t>Final Research Essay.</w:t>
      </w:r>
    </w:p>
    <w:p w14:paraId="589F57CD" w14:textId="77777777" w:rsidR="008201BB" w:rsidRPr="00EC3398" w:rsidRDefault="008201BB" w:rsidP="00B96675">
      <w:pPr>
        <w:jc w:val="both"/>
        <w:rPr>
          <w:rFonts w:ascii="Perpetua" w:hAnsi="Perpetua"/>
          <w:sz w:val="28"/>
          <w:szCs w:val="28"/>
        </w:rPr>
      </w:pPr>
    </w:p>
    <w:p w14:paraId="7E993E0C" w14:textId="34D13307" w:rsidR="00B96675" w:rsidRPr="00EC3398" w:rsidRDefault="00B96675" w:rsidP="008201BB">
      <w:pPr>
        <w:ind w:left="720"/>
        <w:jc w:val="both"/>
        <w:rPr>
          <w:rFonts w:ascii="Perpetua" w:hAnsi="Perpetua"/>
          <w:sz w:val="28"/>
          <w:szCs w:val="28"/>
        </w:rPr>
      </w:pPr>
      <w:r w:rsidRPr="00EC3398">
        <w:rPr>
          <w:rFonts w:ascii="Perpetua" w:hAnsi="Perpetua"/>
          <w:sz w:val="28"/>
          <w:szCs w:val="28"/>
        </w:rPr>
        <w:t>Sections I. and II. Above are determined by a compilation of Minor Grades. Section I is determined by the average of the following ten minor scores:  Six of the highest Post Scores to the Discussion Board, average quiz score, online attendance (percentage present)  classroom attendance (percentage present), and Rough Draft of Research Essay. Section II is determined by the average of the first two test scores</w:t>
      </w:r>
    </w:p>
    <w:p w14:paraId="3B60D907" w14:textId="77777777" w:rsidR="008201BB" w:rsidRPr="00EC3398" w:rsidRDefault="008201BB" w:rsidP="00B96675">
      <w:pPr>
        <w:jc w:val="both"/>
        <w:rPr>
          <w:rFonts w:ascii="Perpetua" w:hAnsi="Perpetua"/>
          <w:b/>
          <w:sz w:val="28"/>
          <w:szCs w:val="28"/>
        </w:rPr>
      </w:pPr>
    </w:p>
    <w:p w14:paraId="68DB5603" w14:textId="77777777" w:rsidR="008201BB" w:rsidRPr="00EC3398" w:rsidRDefault="008201BB" w:rsidP="00B96675">
      <w:pPr>
        <w:jc w:val="both"/>
        <w:rPr>
          <w:rFonts w:ascii="Perpetua" w:hAnsi="Perpetua"/>
          <w:b/>
          <w:sz w:val="28"/>
          <w:szCs w:val="28"/>
        </w:rPr>
      </w:pPr>
    </w:p>
    <w:p w14:paraId="10DEF780" w14:textId="35CBDC9D" w:rsidR="00B96675" w:rsidRPr="00EC3398" w:rsidRDefault="00B96675" w:rsidP="008201BB">
      <w:pPr>
        <w:ind w:left="720"/>
        <w:jc w:val="both"/>
        <w:rPr>
          <w:rFonts w:ascii="Perpetua" w:hAnsi="Perpetua"/>
          <w:b/>
          <w:sz w:val="28"/>
          <w:szCs w:val="28"/>
        </w:rPr>
      </w:pPr>
      <w:r w:rsidRPr="00EC3398">
        <w:rPr>
          <w:rFonts w:ascii="Perpetua" w:hAnsi="Perpetua"/>
          <w:b/>
          <w:sz w:val="28"/>
          <w:szCs w:val="28"/>
        </w:rPr>
        <w:t>Grading:  How the Average of your 4 Major Grades determines your Final Grade</w:t>
      </w:r>
    </w:p>
    <w:tbl>
      <w:tblPr>
        <w:tblStyle w:val="TableGrid"/>
        <w:tblW w:w="0" w:type="auto"/>
        <w:tblLook w:val="04A0" w:firstRow="1" w:lastRow="0" w:firstColumn="1" w:lastColumn="0" w:noHBand="0" w:noVBand="1"/>
      </w:tblPr>
      <w:tblGrid>
        <w:gridCol w:w="3116"/>
        <w:gridCol w:w="3117"/>
        <w:gridCol w:w="3117"/>
      </w:tblGrid>
      <w:tr w:rsidR="00B96675" w:rsidRPr="00EC3398" w14:paraId="790809E2" w14:textId="77777777" w:rsidTr="000F71A8">
        <w:tc>
          <w:tcPr>
            <w:tcW w:w="3116" w:type="dxa"/>
          </w:tcPr>
          <w:p w14:paraId="54C9A7D7" w14:textId="77777777" w:rsidR="00B96675" w:rsidRPr="00EC3398" w:rsidRDefault="00B96675" w:rsidP="000F71A8">
            <w:pPr>
              <w:jc w:val="both"/>
              <w:rPr>
                <w:rFonts w:ascii="Perpetua" w:hAnsi="Perpetua"/>
                <w:i/>
                <w:sz w:val="28"/>
                <w:szCs w:val="28"/>
              </w:rPr>
            </w:pPr>
            <w:r w:rsidRPr="00EC3398">
              <w:rPr>
                <w:rFonts w:ascii="Perpetua" w:hAnsi="Perpetua"/>
                <w:i/>
                <w:sz w:val="28"/>
                <w:szCs w:val="28"/>
              </w:rPr>
              <w:t>Final Average</w:t>
            </w:r>
          </w:p>
        </w:tc>
        <w:tc>
          <w:tcPr>
            <w:tcW w:w="3117" w:type="dxa"/>
          </w:tcPr>
          <w:p w14:paraId="5738C1BD" w14:textId="77777777" w:rsidR="00B96675" w:rsidRPr="00EC3398" w:rsidRDefault="00B96675" w:rsidP="000F71A8">
            <w:pPr>
              <w:jc w:val="both"/>
              <w:rPr>
                <w:rFonts w:ascii="Perpetua" w:hAnsi="Perpetua"/>
                <w:i/>
                <w:sz w:val="28"/>
                <w:szCs w:val="28"/>
              </w:rPr>
            </w:pPr>
            <w:r w:rsidRPr="00EC3398">
              <w:rPr>
                <w:rFonts w:ascii="Perpetua" w:hAnsi="Perpetua"/>
                <w:i/>
                <w:sz w:val="28"/>
                <w:szCs w:val="28"/>
              </w:rPr>
              <w:t>Final Grade</w:t>
            </w:r>
          </w:p>
        </w:tc>
        <w:tc>
          <w:tcPr>
            <w:tcW w:w="3117" w:type="dxa"/>
          </w:tcPr>
          <w:p w14:paraId="376D594F" w14:textId="77777777" w:rsidR="00B96675" w:rsidRPr="00EC3398" w:rsidRDefault="00B96675" w:rsidP="000F71A8">
            <w:pPr>
              <w:jc w:val="both"/>
              <w:rPr>
                <w:rFonts w:ascii="Perpetua" w:hAnsi="Perpetua"/>
                <w:i/>
                <w:sz w:val="28"/>
                <w:szCs w:val="28"/>
              </w:rPr>
            </w:pPr>
            <w:r w:rsidRPr="00EC3398">
              <w:rPr>
                <w:rFonts w:ascii="Perpetua" w:hAnsi="Perpetua"/>
                <w:i/>
                <w:sz w:val="28"/>
                <w:szCs w:val="28"/>
              </w:rPr>
              <w:t>Remarks</w:t>
            </w:r>
          </w:p>
        </w:tc>
      </w:tr>
      <w:tr w:rsidR="00B96675" w:rsidRPr="00EC3398" w14:paraId="10CC25C4" w14:textId="77777777" w:rsidTr="000F71A8">
        <w:tc>
          <w:tcPr>
            <w:tcW w:w="3116" w:type="dxa"/>
          </w:tcPr>
          <w:p w14:paraId="4470094E" w14:textId="77777777" w:rsidR="00B96675" w:rsidRPr="00EC3398" w:rsidRDefault="00B96675" w:rsidP="000F71A8">
            <w:pPr>
              <w:jc w:val="both"/>
              <w:rPr>
                <w:rFonts w:ascii="Perpetua" w:hAnsi="Perpetua"/>
                <w:sz w:val="28"/>
                <w:szCs w:val="28"/>
              </w:rPr>
            </w:pPr>
            <w:r w:rsidRPr="00EC3398">
              <w:rPr>
                <w:rFonts w:ascii="Perpetua" w:hAnsi="Perpetua"/>
                <w:sz w:val="28"/>
                <w:szCs w:val="28"/>
              </w:rPr>
              <w:t>90-100</w:t>
            </w:r>
          </w:p>
        </w:tc>
        <w:tc>
          <w:tcPr>
            <w:tcW w:w="3117" w:type="dxa"/>
          </w:tcPr>
          <w:p w14:paraId="1921C5E3" w14:textId="77777777" w:rsidR="00B96675" w:rsidRPr="00EC3398" w:rsidRDefault="00B96675" w:rsidP="000F71A8">
            <w:pPr>
              <w:jc w:val="both"/>
              <w:rPr>
                <w:rFonts w:ascii="Perpetua" w:hAnsi="Perpetua"/>
                <w:sz w:val="28"/>
                <w:szCs w:val="28"/>
              </w:rPr>
            </w:pPr>
            <w:r w:rsidRPr="00EC3398">
              <w:rPr>
                <w:rFonts w:ascii="Perpetua" w:hAnsi="Perpetua"/>
                <w:sz w:val="28"/>
                <w:szCs w:val="28"/>
              </w:rPr>
              <w:t>A</w:t>
            </w:r>
          </w:p>
        </w:tc>
        <w:tc>
          <w:tcPr>
            <w:tcW w:w="3117" w:type="dxa"/>
          </w:tcPr>
          <w:p w14:paraId="3FB1530E" w14:textId="77777777" w:rsidR="00B96675" w:rsidRPr="00EC3398" w:rsidRDefault="00B96675" w:rsidP="000F71A8">
            <w:pPr>
              <w:jc w:val="both"/>
              <w:rPr>
                <w:rFonts w:ascii="Perpetua" w:hAnsi="Perpetua"/>
                <w:sz w:val="28"/>
                <w:szCs w:val="28"/>
              </w:rPr>
            </w:pPr>
            <w:r w:rsidRPr="00EC3398">
              <w:rPr>
                <w:rFonts w:ascii="Perpetua" w:hAnsi="Perpetua"/>
                <w:sz w:val="28"/>
                <w:szCs w:val="28"/>
              </w:rPr>
              <w:t>Excellent</w:t>
            </w:r>
          </w:p>
        </w:tc>
      </w:tr>
      <w:tr w:rsidR="00B96675" w:rsidRPr="00EC3398" w14:paraId="78C8D77D" w14:textId="77777777" w:rsidTr="000F71A8">
        <w:tc>
          <w:tcPr>
            <w:tcW w:w="3116" w:type="dxa"/>
          </w:tcPr>
          <w:p w14:paraId="02D19657" w14:textId="77777777" w:rsidR="00B96675" w:rsidRPr="00EC3398" w:rsidRDefault="00B96675" w:rsidP="000F71A8">
            <w:pPr>
              <w:jc w:val="both"/>
              <w:rPr>
                <w:rFonts w:ascii="Perpetua" w:hAnsi="Perpetua"/>
                <w:sz w:val="28"/>
                <w:szCs w:val="28"/>
              </w:rPr>
            </w:pPr>
            <w:r w:rsidRPr="00EC3398">
              <w:rPr>
                <w:rFonts w:ascii="Perpetua" w:hAnsi="Perpetua"/>
                <w:sz w:val="28"/>
                <w:szCs w:val="28"/>
              </w:rPr>
              <w:t>80-89</w:t>
            </w:r>
          </w:p>
        </w:tc>
        <w:tc>
          <w:tcPr>
            <w:tcW w:w="3117" w:type="dxa"/>
          </w:tcPr>
          <w:p w14:paraId="3D813BAE" w14:textId="77777777" w:rsidR="00B96675" w:rsidRPr="00EC3398" w:rsidRDefault="00B96675" w:rsidP="000F71A8">
            <w:pPr>
              <w:jc w:val="both"/>
              <w:rPr>
                <w:rFonts w:ascii="Perpetua" w:hAnsi="Perpetua"/>
                <w:sz w:val="28"/>
                <w:szCs w:val="28"/>
              </w:rPr>
            </w:pPr>
            <w:r w:rsidRPr="00EC3398">
              <w:rPr>
                <w:rFonts w:ascii="Perpetua" w:hAnsi="Perpetua"/>
                <w:sz w:val="28"/>
                <w:szCs w:val="28"/>
              </w:rPr>
              <w:t>B</w:t>
            </w:r>
          </w:p>
        </w:tc>
        <w:tc>
          <w:tcPr>
            <w:tcW w:w="3117" w:type="dxa"/>
          </w:tcPr>
          <w:p w14:paraId="21DB6545" w14:textId="77777777" w:rsidR="00B96675" w:rsidRPr="00EC3398" w:rsidRDefault="00B96675" w:rsidP="000F71A8">
            <w:pPr>
              <w:jc w:val="both"/>
              <w:rPr>
                <w:rFonts w:ascii="Perpetua" w:hAnsi="Perpetua"/>
                <w:sz w:val="28"/>
                <w:szCs w:val="28"/>
              </w:rPr>
            </w:pPr>
            <w:r w:rsidRPr="00EC3398">
              <w:rPr>
                <w:rFonts w:ascii="Perpetua" w:hAnsi="Perpetua"/>
                <w:sz w:val="28"/>
                <w:szCs w:val="28"/>
              </w:rPr>
              <w:t>Good</w:t>
            </w:r>
          </w:p>
        </w:tc>
      </w:tr>
      <w:tr w:rsidR="00B96675" w:rsidRPr="00EC3398" w14:paraId="552A8EB4" w14:textId="77777777" w:rsidTr="000F71A8">
        <w:tc>
          <w:tcPr>
            <w:tcW w:w="3116" w:type="dxa"/>
          </w:tcPr>
          <w:p w14:paraId="4BFFC4EE" w14:textId="77777777" w:rsidR="00B96675" w:rsidRPr="00EC3398" w:rsidRDefault="00B96675" w:rsidP="000F71A8">
            <w:pPr>
              <w:jc w:val="both"/>
              <w:rPr>
                <w:rFonts w:ascii="Perpetua" w:hAnsi="Perpetua"/>
                <w:sz w:val="28"/>
                <w:szCs w:val="28"/>
              </w:rPr>
            </w:pPr>
            <w:r w:rsidRPr="00EC3398">
              <w:rPr>
                <w:rFonts w:ascii="Perpetua" w:hAnsi="Perpetua"/>
                <w:sz w:val="28"/>
                <w:szCs w:val="28"/>
              </w:rPr>
              <w:t>70-79</w:t>
            </w:r>
          </w:p>
        </w:tc>
        <w:tc>
          <w:tcPr>
            <w:tcW w:w="3117" w:type="dxa"/>
          </w:tcPr>
          <w:p w14:paraId="2E32B54E" w14:textId="77777777" w:rsidR="00B96675" w:rsidRPr="00EC3398" w:rsidRDefault="00B96675" w:rsidP="000F71A8">
            <w:pPr>
              <w:jc w:val="both"/>
              <w:rPr>
                <w:rFonts w:ascii="Perpetua" w:hAnsi="Perpetua"/>
                <w:sz w:val="28"/>
                <w:szCs w:val="28"/>
              </w:rPr>
            </w:pPr>
            <w:r w:rsidRPr="00EC3398">
              <w:rPr>
                <w:rFonts w:ascii="Perpetua" w:hAnsi="Perpetua"/>
                <w:sz w:val="28"/>
                <w:szCs w:val="28"/>
              </w:rPr>
              <w:t>C</w:t>
            </w:r>
          </w:p>
        </w:tc>
        <w:tc>
          <w:tcPr>
            <w:tcW w:w="3117" w:type="dxa"/>
          </w:tcPr>
          <w:p w14:paraId="6A6238D1" w14:textId="77777777" w:rsidR="00B96675" w:rsidRPr="00EC3398" w:rsidRDefault="00B96675" w:rsidP="000F71A8">
            <w:pPr>
              <w:jc w:val="both"/>
              <w:rPr>
                <w:rFonts w:ascii="Perpetua" w:hAnsi="Perpetua"/>
                <w:sz w:val="28"/>
                <w:szCs w:val="28"/>
              </w:rPr>
            </w:pPr>
            <w:r w:rsidRPr="00EC3398">
              <w:rPr>
                <w:rFonts w:ascii="Perpetua" w:hAnsi="Perpetua"/>
                <w:sz w:val="28"/>
                <w:szCs w:val="28"/>
              </w:rPr>
              <w:t>Average</w:t>
            </w:r>
          </w:p>
        </w:tc>
      </w:tr>
      <w:tr w:rsidR="00B96675" w:rsidRPr="00EC3398" w14:paraId="45489196" w14:textId="77777777" w:rsidTr="000F71A8">
        <w:tc>
          <w:tcPr>
            <w:tcW w:w="3116" w:type="dxa"/>
          </w:tcPr>
          <w:p w14:paraId="5CB174FE" w14:textId="77777777" w:rsidR="00B96675" w:rsidRPr="00EC3398" w:rsidRDefault="00B96675" w:rsidP="000F71A8">
            <w:pPr>
              <w:jc w:val="both"/>
              <w:rPr>
                <w:rFonts w:ascii="Perpetua" w:hAnsi="Perpetua"/>
                <w:sz w:val="28"/>
                <w:szCs w:val="28"/>
              </w:rPr>
            </w:pPr>
            <w:r w:rsidRPr="00EC3398">
              <w:rPr>
                <w:rFonts w:ascii="Perpetua" w:hAnsi="Perpetua"/>
                <w:sz w:val="28"/>
                <w:szCs w:val="28"/>
              </w:rPr>
              <w:t>60-69</w:t>
            </w:r>
          </w:p>
        </w:tc>
        <w:tc>
          <w:tcPr>
            <w:tcW w:w="3117" w:type="dxa"/>
          </w:tcPr>
          <w:p w14:paraId="1EE219CE" w14:textId="77777777" w:rsidR="00B96675" w:rsidRPr="00EC3398" w:rsidRDefault="00B96675" w:rsidP="000F71A8">
            <w:pPr>
              <w:jc w:val="both"/>
              <w:rPr>
                <w:rFonts w:ascii="Perpetua" w:hAnsi="Perpetua"/>
                <w:sz w:val="28"/>
                <w:szCs w:val="28"/>
              </w:rPr>
            </w:pPr>
            <w:r w:rsidRPr="00EC3398">
              <w:rPr>
                <w:rFonts w:ascii="Perpetua" w:hAnsi="Perpetua"/>
                <w:sz w:val="28"/>
                <w:szCs w:val="28"/>
              </w:rPr>
              <w:t>D</w:t>
            </w:r>
          </w:p>
        </w:tc>
        <w:tc>
          <w:tcPr>
            <w:tcW w:w="3117" w:type="dxa"/>
          </w:tcPr>
          <w:p w14:paraId="6304AC08" w14:textId="77777777" w:rsidR="00B96675" w:rsidRPr="00EC3398" w:rsidRDefault="00B96675" w:rsidP="000F71A8">
            <w:pPr>
              <w:jc w:val="both"/>
              <w:rPr>
                <w:rFonts w:ascii="Perpetua" w:hAnsi="Perpetua"/>
                <w:sz w:val="28"/>
                <w:szCs w:val="28"/>
              </w:rPr>
            </w:pPr>
            <w:r w:rsidRPr="00EC3398">
              <w:rPr>
                <w:rFonts w:ascii="Perpetua" w:hAnsi="Perpetua"/>
                <w:sz w:val="28"/>
                <w:szCs w:val="28"/>
              </w:rPr>
              <w:t>Below Average, But Passing</w:t>
            </w:r>
          </w:p>
        </w:tc>
      </w:tr>
      <w:tr w:rsidR="00B96675" w:rsidRPr="00EC3398" w14:paraId="4D14112C" w14:textId="77777777" w:rsidTr="000F71A8">
        <w:tc>
          <w:tcPr>
            <w:tcW w:w="3116" w:type="dxa"/>
          </w:tcPr>
          <w:p w14:paraId="0C0609CD" w14:textId="77777777" w:rsidR="00B96675" w:rsidRPr="00EC3398" w:rsidRDefault="00B96675" w:rsidP="000F71A8">
            <w:pPr>
              <w:jc w:val="both"/>
              <w:rPr>
                <w:rFonts w:ascii="Perpetua" w:hAnsi="Perpetua"/>
                <w:sz w:val="28"/>
                <w:szCs w:val="28"/>
              </w:rPr>
            </w:pPr>
            <w:r w:rsidRPr="00EC3398">
              <w:rPr>
                <w:rFonts w:ascii="Perpetua" w:hAnsi="Perpetua"/>
                <w:sz w:val="28"/>
                <w:szCs w:val="28"/>
              </w:rPr>
              <w:t>50-59</w:t>
            </w:r>
          </w:p>
        </w:tc>
        <w:tc>
          <w:tcPr>
            <w:tcW w:w="3117" w:type="dxa"/>
          </w:tcPr>
          <w:p w14:paraId="5EB2BCEF" w14:textId="77777777" w:rsidR="00B96675" w:rsidRPr="00EC3398" w:rsidRDefault="00B96675" w:rsidP="000F71A8">
            <w:pPr>
              <w:jc w:val="both"/>
              <w:rPr>
                <w:rFonts w:ascii="Perpetua" w:hAnsi="Perpetua"/>
                <w:sz w:val="28"/>
                <w:szCs w:val="28"/>
              </w:rPr>
            </w:pPr>
            <w:r w:rsidRPr="00EC3398">
              <w:rPr>
                <w:rFonts w:ascii="Perpetua" w:hAnsi="Perpetua"/>
                <w:sz w:val="28"/>
                <w:szCs w:val="28"/>
              </w:rPr>
              <w:t>F</w:t>
            </w:r>
          </w:p>
        </w:tc>
        <w:tc>
          <w:tcPr>
            <w:tcW w:w="3117" w:type="dxa"/>
          </w:tcPr>
          <w:p w14:paraId="0A071743" w14:textId="77777777" w:rsidR="00B96675" w:rsidRPr="00EC3398" w:rsidRDefault="00B96675" w:rsidP="000F71A8">
            <w:pPr>
              <w:jc w:val="both"/>
              <w:rPr>
                <w:rFonts w:ascii="Perpetua" w:hAnsi="Perpetua"/>
                <w:sz w:val="28"/>
                <w:szCs w:val="28"/>
              </w:rPr>
            </w:pPr>
            <w:r w:rsidRPr="00EC3398">
              <w:rPr>
                <w:rFonts w:ascii="Perpetua" w:hAnsi="Perpetua"/>
                <w:sz w:val="28"/>
                <w:szCs w:val="28"/>
              </w:rPr>
              <w:t>Failing</w:t>
            </w:r>
          </w:p>
        </w:tc>
      </w:tr>
    </w:tbl>
    <w:p w14:paraId="43ECD1D0" w14:textId="77777777" w:rsidR="00B96675" w:rsidRPr="00EC3398" w:rsidRDefault="00B96675" w:rsidP="00B96675">
      <w:pPr>
        <w:jc w:val="both"/>
        <w:rPr>
          <w:rFonts w:ascii="Perpetua" w:hAnsi="Perpetua"/>
          <w:sz w:val="28"/>
          <w:szCs w:val="28"/>
        </w:rPr>
      </w:pPr>
    </w:p>
    <w:p w14:paraId="15C576B4" w14:textId="6968ABEE" w:rsidR="00B96675" w:rsidRPr="00EC3398" w:rsidRDefault="00B96675" w:rsidP="00B96675">
      <w:pPr>
        <w:widowControl/>
        <w:autoSpaceDE/>
        <w:autoSpaceDN/>
        <w:spacing w:after="160" w:line="259" w:lineRule="auto"/>
        <w:contextualSpacing/>
        <w:jc w:val="both"/>
        <w:rPr>
          <w:rFonts w:ascii="Perpetua" w:hAnsi="Perpetua"/>
          <w:sz w:val="28"/>
          <w:szCs w:val="28"/>
        </w:rPr>
      </w:pPr>
    </w:p>
    <w:p w14:paraId="6F98ACF7" w14:textId="28519F26" w:rsidR="00B96675" w:rsidRPr="00EC3398" w:rsidRDefault="00B96675" w:rsidP="00B96675">
      <w:pPr>
        <w:pStyle w:val="ListParagraph"/>
        <w:widowControl/>
        <w:numPr>
          <w:ilvl w:val="0"/>
          <w:numId w:val="22"/>
        </w:numPr>
        <w:autoSpaceDE/>
        <w:autoSpaceDN/>
        <w:spacing w:after="160" w:line="259" w:lineRule="auto"/>
        <w:contextualSpacing/>
        <w:jc w:val="both"/>
        <w:rPr>
          <w:rFonts w:ascii="Perpetua" w:hAnsi="Perpetua"/>
          <w:sz w:val="28"/>
          <w:szCs w:val="28"/>
        </w:rPr>
      </w:pPr>
      <w:r w:rsidRPr="00EC3398">
        <w:rPr>
          <w:rFonts w:ascii="Perpetua" w:hAnsi="Perpetua"/>
          <w:sz w:val="28"/>
          <w:szCs w:val="28"/>
        </w:rPr>
        <w:t xml:space="preserve">  Case Studies</w:t>
      </w:r>
    </w:p>
    <w:p w14:paraId="57EE4C6B" w14:textId="77777777" w:rsidR="00B96675" w:rsidRPr="00EC3398" w:rsidRDefault="00B96675" w:rsidP="00B96675">
      <w:pPr>
        <w:pStyle w:val="ListParagraph"/>
        <w:spacing w:after="160" w:line="259" w:lineRule="auto"/>
        <w:ind w:left="1080"/>
        <w:jc w:val="both"/>
        <w:rPr>
          <w:rFonts w:ascii="Perpetua" w:hAnsi="Perpetua"/>
          <w:sz w:val="28"/>
          <w:szCs w:val="28"/>
        </w:rPr>
      </w:pPr>
    </w:p>
    <w:p w14:paraId="04D0BE16" w14:textId="1D309CD7" w:rsidR="00B96675" w:rsidRPr="00EC3398" w:rsidRDefault="00B96675" w:rsidP="00B96675">
      <w:pPr>
        <w:spacing w:after="160" w:line="259" w:lineRule="auto"/>
        <w:jc w:val="both"/>
        <w:rPr>
          <w:rFonts w:ascii="Perpetua" w:hAnsi="Perpetua"/>
          <w:sz w:val="28"/>
          <w:szCs w:val="28"/>
        </w:rPr>
      </w:pPr>
      <w:r w:rsidRPr="00EC3398">
        <w:rPr>
          <w:rFonts w:ascii="Perpetua" w:hAnsi="Perpetua"/>
          <w:b/>
          <w:sz w:val="28"/>
          <w:szCs w:val="28"/>
        </w:rPr>
        <w:t xml:space="preserve">Grading: Example A.  Case of Cullen. </w:t>
      </w:r>
      <w:r w:rsidRPr="00EC3398">
        <w:rPr>
          <w:rFonts w:ascii="Perpetua" w:hAnsi="Perpetua"/>
          <w:sz w:val="28"/>
          <w:szCs w:val="28"/>
        </w:rPr>
        <w:t xml:space="preserve">Cullen attends class regularly, works 10 specifics into each </w:t>
      </w:r>
      <w:r w:rsidR="00ED5EE4" w:rsidRPr="00EC3398">
        <w:rPr>
          <w:rFonts w:ascii="Perpetua" w:hAnsi="Perpetua"/>
          <w:sz w:val="28"/>
          <w:szCs w:val="28"/>
        </w:rPr>
        <w:t>Discussion Board Post, 10 into the Quiz, and 20 into the two ideophanies.  Cullen</w:t>
      </w:r>
      <w:r w:rsidRPr="00EC3398">
        <w:rPr>
          <w:rFonts w:ascii="Perpetua" w:hAnsi="Perpetua"/>
          <w:sz w:val="28"/>
          <w:szCs w:val="28"/>
        </w:rPr>
        <w:t xml:space="preserve"> </w:t>
      </w:r>
      <w:r w:rsidR="00ED5EE4" w:rsidRPr="00EC3398">
        <w:rPr>
          <w:rFonts w:ascii="Perpetua" w:hAnsi="Perpetua"/>
          <w:sz w:val="28"/>
          <w:szCs w:val="28"/>
        </w:rPr>
        <w:t xml:space="preserve">misses one </w:t>
      </w:r>
      <w:r w:rsidR="004A3227">
        <w:rPr>
          <w:rFonts w:ascii="Perpetua" w:hAnsi="Perpetua"/>
          <w:sz w:val="28"/>
          <w:szCs w:val="28"/>
        </w:rPr>
        <w:t>Thursday</w:t>
      </w:r>
      <w:r w:rsidR="00ED5EE4" w:rsidRPr="00EC3398">
        <w:rPr>
          <w:rFonts w:ascii="Perpetua" w:hAnsi="Perpetua"/>
          <w:sz w:val="28"/>
          <w:szCs w:val="28"/>
        </w:rPr>
        <w:t xml:space="preserve"> night class, and doesn’t always conceptualize or ask good questions.  But Cullen still wins a 92</w:t>
      </w:r>
      <w:r w:rsidRPr="00EC3398">
        <w:rPr>
          <w:rFonts w:ascii="Perpetua" w:hAnsi="Perpetua"/>
          <w:sz w:val="28"/>
          <w:szCs w:val="28"/>
        </w:rPr>
        <w:t xml:space="preserve"> for the Class Grade.</w:t>
      </w:r>
    </w:p>
    <w:p w14:paraId="57190BB0" w14:textId="4ABB0E45" w:rsidR="00B96675" w:rsidRPr="00EC3398" w:rsidRDefault="00B96675" w:rsidP="00B96675">
      <w:pPr>
        <w:jc w:val="both"/>
        <w:rPr>
          <w:rFonts w:ascii="Perpetua" w:hAnsi="Perpetua"/>
          <w:sz w:val="28"/>
          <w:szCs w:val="28"/>
        </w:rPr>
      </w:pPr>
      <w:r w:rsidRPr="00EC3398">
        <w:rPr>
          <w:rFonts w:ascii="Perpetua" w:hAnsi="Perpetua"/>
          <w:sz w:val="28"/>
          <w:szCs w:val="28"/>
        </w:rPr>
        <w:t xml:space="preserve">Cullen scores a 70 on the first test, and a 90 on the second, for an average of 80.  </w:t>
      </w:r>
      <w:r w:rsidR="00ED5EE4" w:rsidRPr="00EC3398">
        <w:rPr>
          <w:rFonts w:ascii="Perpetua" w:hAnsi="Perpetua"/>
          <w:sz w:val="28"/>
          <w:szCs w:val="28"/>
        </w:rPr>
        <w:t>A</w:t>
      </w:r>
      <w:r w:rsidRPr="00EC3398">
        <w:rPr>
          <w:rFonts w:ascii="Perpetua" w:hAnsi="Perpetua"/>
          <w:sz w:val="28"/>
          <w:szCs w:val="28"/>
        </w:rPr>
        <w:t xml:space="preserve">fter </w:t>
      </w:r>
      <w:r w:rsidR="00ED5EE4" w:rsidRPr="00EC3398">
        <w:rPr>
          <w:rFonts w:ascii="Perpetua" w:hAnsi="Perpetua"/>
          <w:sz w:val="28"/>
          <w:szCs w:val="28"/>
        </w:rPr>
        <w:t xml:space="preserve">having </w:t>
      </w:r>
      <w:r w:rsidRPr="00EC3398">
        <w:rPr>
          <w:rFonts w:ascii="Perpetua" w:hAnsi="Perpetua"/>
          <w:sz w:val="28"/>
          <w:szCs w:val="28"/>
        </w:rPr>
        <w:t>the practice of the first two exams,</w:t>
      </w:r>
      <w:r w:rsidR="00ED5EE4" w:rsidRPr="00EC3398">
        <w:rPr>
          <w:rFonts w:ascii="Perpetua" w:hAnsi="Perpetua"/>
          <w:sz w:val="28"/>
          <w:szCs w:val="28"/>
        </w:rPr>
        <w:t xml:space="preserve"> Cullen</w:t>
      </w:r>
      <w:r w:rsidRPr="00EC3398">
        <w:rPr>
          <w:rFonts w:ascii="Perpetua" w:hAnsi="Perpetua"/>
          <w:sz w:val="28"/>
          <w:szCs w:val="28"/>
        </w:rPr>
        <w:t xml:space="preserve"> achieves a 95 on the Final Exam.</w:t>
      </w:r>
      <w:r w:rsidR="00ED5EE4" w:rsidRPr="00EC3398">
        <w:rPr>
          <w:rFonts w:ascii="Perpetua" w:hAnsi="Perpetua"/>
          <w:sz w:val="28"/>
          <w:szCs w:val="28"/>
        </w:rPr>
        <w:t xml:space="preserve"> After stepping up with better ideophanies, and more research</w:t>
      </w:r>
      <w:r w:rsidR="00011A37" w:rsidRPr="00EC3398">
        <w:rPr>
          <w:rFonts w:ascii="Perpetua" w:hAnsi="Perpetua"/>
          <w:sz w:val="28"/>
          <w:szCs w:val="28"/>
        </w:rPr>
        <w:t xml:space="preserve"> toward the end of the course</w:t>
      </w:r>
      <w:r w:rsidR="00ED5EE4" w:rsidRPr="00EC3398">
        <w:rPr>
          <w:rFonts w:ascii="Perpetua" w:hAnsi="Perpetua"/>
          <w:sz w:val="28"/>
          <w:szCs w:val="28"/>
        </w:rPr>
        <w:t>, Cullen achieves a 98 on the Final Essay.</w:t>
      </w:r>
    </w:p>
    <w:p w14:paraId="2B3957C1" w14:textId="77777777" w:rsidR="00ED5EE4" w:rsidRPr="00EC3398" w:rsidRDefault="00ED5EE4" w:rsidP="00B96675">
      <w:pPr>
        <w:jc w:val="both"/>
        <w:rPr>
          <w:rFonts w:ascii="Perpetua" w:hAnsi="Perpetua"/>
          <w:sz w:val="28"/>
          <w:szCs w:val="28"/>
        </w:rPr>
      </w:pPr>
    </w:p>
    <w:p w14:paraId="76E23387" w14:textId="7CBB308E" w:rsidR="00B96675" w:rsidRPr="00EC3398" w:rsidRDefault="00B96675" w:rsidP="00B96675">
      <w:pPr>
        <w:jc w:val="both"/>
        <w:rPr>
          <w:rFonts w:ascii="Perpetua" w:hAnsi="Perpetua"/>
          <w:sz w:val="28"/>
          <w:szCs w:val="28"/>
        </w:rPr>
      </w:pPr>
      <w:r w:rsidRPr="00EC3398">
        <w:rPr>
          <w:rFonts w:ascii="Perpetua" w:hAnsi="Perpetua"/>
          <w:sz w:val="28"/>
          <w:szCs w:val="28"/>
        </w:rPr>
        <w:t>Four g</w:t>
      </w:r>
      <w:r w:rsidR="00ED5EE4" w:rsidRPr="00EC3398">
        <w:rPr>
          <w:rFonts w:ascii="Perpetua" w:hAnsi="Perpetua"/>
          <w:sz w:val="28"/>
          <w:szCs w:val="28"/>
        </w:rPr>
        <w:t>rades would thus be averaged: 92</w:t>
      </w:r>
      <w:r w:rsidRPr="00EC3398">
        <w:rPr>
          <w:rFonts w:ascii="Perpetua" w:hAnsi="Perpetua"/>
          <w:sz w:val="28"/>
          <w:szCs w:val="28"/>
        </w:rPr>
        <w:t xml:space="preserve">, 80, 95, </w:t>
      </w:r>
      <w:r w:rsidR="00ED5EE4" w:rsidRPr="00EC3398">
        <w:rPr>
          <w:rFonts w:ascii="Perpetua" w:hAnsi="Perpetua"/>
          <w:sz w:val="28"/>
          <w:szCs w:val="28"/>
        </w:rPr>
        <w:t xml:space="preserve">and 98 </w:t>
      </w:r>
      <w:r w:rsidRPr="00EC3398">
        <w:rPr>
          <w:rFonts w:ascii="Perpetua" w:hAnsi="Perpetua"/>
          <w:sz w:val="28"/>
          <w:szCs w:val="28"/>
        </w:rPr>
        <w:t>for a final average of 9</w:t>
      </w:r>
      <w:r w:rsidR="00011A37" w:rsidRPr="00EC3398">
        <w:rPr>
          <w:rFonts w:ascii="Perpetua" w:hAnsi="Perpetua"/>
          <w:sz w:val="28"/>
          <w:szCs w:val="28"/>
        </w:rPr>
        <w:t>1</w:t>
      </w:r>
      <w:r w:rsidRPr="00EC3398">
        <w:rPr>
          <w:rFonts w:ascii="Perpetua" w:hAnsi="Perpetua"/>
          <w:sz w:val="28"/>
          <w:szCs w:val="28"/>
        </w:rPr>
        <w:t xml:space="preserve">.  Cullen achieves a Final Grade of ‘A’.   Great Job Cullen! </w:t>
      </w:r>
    </w:p>
    <w:p w14:paraId="5866D996" w14:textId="77777777" w:rsidR="00B96675" w:rsidRPr="00EC3398" w:rsidRDefault="00B96675" w:rsidP="00B96675">
      <w:pPr>
        <w:jc w:val="both"/>
        <w:rPr>
          <w:rFonts w:ascii="Perpetua" w:hAnsi="Perpetua"/>
          <w:sz w:val="28"/>
          <w:szCs w:val="28"/>
        </w:rPr>
      </w:pPr>
    </w:p>
    <w:p w14:paraId="5EDFC504" w14:textId="77777777" w:rsidR="00B96675" w:rsidRPr="00EC3398" w:rsidRDefault="00B96675" w:rsidP="00B96675">
      <w:pPr>
        <w:jc w:val="both"/>
        <w:rPr>
          <w:rFonts w:ascii="Perpetua" w:hAnsi="Perpetua"/>
          <w:sz w:val="28"/>
          <w:szCs w:val="28"/>
        </w:rPr>
      </w:pPr>
      <w:r w:rsidRPr="00EC3398">
        <w:rPr>
          <w:rFonts w:ascii="Perpetua" w:hAnsi="Perpetua"/>
          <w:b/>
          <w:sz w:val="28"/>
          <w:szCs w:val="28"/>
        </w:rPr>
        <w:t>Grading: Example B. Case of Tyler.</w:t>
      </w:r>
      <w:r w:rsidRPr="00EC3398">
        <w:rPr>
          <w:rFonts w:ascii="Perpetua" w:hAnsi="Perpetua"/>
          <w:sz w:val="28"/>
          <w:szCs w:val="28"/>
        </w:rPr>
        <w:t xml:space="preserve"> </w:t>
      </w:r>
    </w:p>
    <w:p w14:paraId="499617C6" w14:textId="08A89692" w:rsidR="00B96675" w:rsidRPr="00EC3398" w:rsidRDefault="00B96675" w:rsidP="00B96675">
      <w:pPr>
        <w:jc w:val="both"/>
        <w:rPr>
          <w:rFonts w:ascii="Perpetua" w:hAnsi="Perpetua"/>
          <w:sz w:val="28"/>
          <w:szCs w:val="28"/>
        </w:rPr>
      </w:pPr>
      <w:r w:rsidRPr="00EC3398">
        <w:rPr>
          <w:rFonts w:ascii="Perpetua" w:hAnsi="Perpetua"/>
          <w:sz w:val="28"/>
          <w:szCs w:val="28"/>
        </w:rPr>
        <w:t>Tyler never does the posts or quizzes.  Despite perfect attendance every week in our Hanson Sewell classroom, and a perfect rough draft, the class grade would be a mere 20.  If we average this with 90 for the Early Tests, a 90 for the Final Essay, and 90 for the Final Exam, the average is: 72.5.  Thus, without online participation, an ‘A’ student like Tyler has become a ‘C’ or average student.</w:t>
      </w:r>
    </w:p>
    <w:p w14:paraId="5F70D271" w14:textId="77B9F06B" w:rsidR="00B96675" w:rsidRPr="00EC3398" w:rsidRDefault="00B96675" w:rsidP="00B96675">
      <w:pPr>
        <w:jc w:val="both"/>
        <w:rPr>
          <w:rFonts w:ascii="Perpetua" w:hAnsi="Perpetua"/>
          <w:sz w:val="28"/>
          <w:szCs w:val="28"/>
        </w:rPr>
      </w:pPr>
    </w:p>
    <w:p w14:paraId="06462FF7" w14:textId="77777777" w:rsidR="00B96675" w:rsidRPr="00EC3398" w:rsidRDefault="00B96675" w:rsidP="00B96675">
      <w:pPr>
        <w:jc w:val="both"/>
        <w:rPr>
          <w:rFonts w:ascii="Perpetua" w:hAnsi="Perpetua"/>
          <w:sz w:val="28"/>
          <w:szCs w:val="28"/>
        </w:rPr>
      </w:pPr>
      <w:r w:rsidRPr="00EC3398">
        <w:rPr>
          <w:rFonts w:ascii="Perpetua" w:hAnsi="Perpetua"/>
          <w:b/>
          <w:sz w:val="28"/>
          <w:szCs w:val="28"/>
        </w:rPr>
        <w:t>Grading: Example C. Case of Ricki.</w:t>
      </w:r>
      <w:r w:rsidRPr="00EC3398">
        <w:rPr>
          <w:rFonts w:ascii="Perpetua" w:hAnsi="Perpetua"/>
          <w:sz w:val="28"/>
          <w:szCs w:val="28"/>
        </w:rPr>
        <w:t xml:space="preserve"> </w:t>
      </w:r>
    </w:p>
    <w:p w14:paraId="5FCCBE31" w14:textId="7C47503D" w:rsidR="00B96675" w:rsidRPr="00EC3398" w:rsidRDefault="00B96675" w:rsidP="00B96675">
      <w:pPr>
        <w:jc w:val="both"/>
        <w:rPr>
          <w:rFonts w:ascii="Perpetua" w:hAnsi="Perpetua"/>
          <w:sz w:val="28"/>
          <w:szCs w:val="28"/>
        </w:rPr>
      </w:pPr>
      <w:r w:rsidRPr="00EC3398">
        <w:rPr>
          <w:rFonts w:ascii="Perpetua" w:hAnsi="Perpetua"/>
          <w:sz w:val="28"/>
          <w:szCs w:val="28"/>
        </w:rPr>
        <w:t>Ricki is always working behind by 12 days, but is a genius, who aces every test and assignment. Still, the maximum grade that Ricki can obtain for the class is a B with a maximum average of 89.</w:t>
      </w:r>
      <w:r w:rsidR="00011A37" w:rsidRPr="00EC3398">
        <w:rPr>
          <w:rFonts w:ascii="Perpetua" w:hAnsi="Perpetua"/>
          <w:sz w:val="28"/>
          <w:szCs w:val="28"/>
        </w:rPr>
        <w:t xml:space="preserve">  See Chart below.</w:t>
      </w:r>
    </w:p>
    <w:p w14:paraId="28466440" w14:textId="21E90F97" w:rsidR="00011A37" w:rsidRPr="00EC3398" w:rsidRDefault="00011A37" w:rsidP="00B96675">
      <w:pPr>
        <w:jc w:val="both"/>
        <w:rPr>
          <w:rFonts w:ascii="Perpetua" w:hAnsi="Perpetua"/>
          <w:sz w:val="28"/>
          <w:szCs w:val="28"/>
        </w:rPr>
      </w:pPr>
    </w:p>
    <w:p w14:paraId="327B301D" w14:textId="77777777" w:rsidR="00011A37" w:rsidRPr="00EC3398" w:rsidRDefault="00011A37" w:rsidP="00011A37">
      <w:pPr>
        <w:jc w:val="both"/>
        <w:rPr>
          <w:rFonts w:ascii="Perpetua" w:hAnsi="Perpetua"/>
          <w:i/>
          <w:sz w:val="28"/>
          <w:szCs w:val="28"/>
        </w:rPr>
      </w:pPr>
      <w:r w:rsidRPr="00EC3398">
        <w:rPr>
          <w:rFonts w:ascii="Perpetua" w:hAnsi="Perpetua"/>
          <w:i/>
          <w:sz w:val="28"/>
          <w:szCs w:val="28"/>
        </w:rPr>
        <w:t>Chart on the Effect of Being Late on a Due Date.</w:t>
      </w:r>
    </w:p>
    <w:tbl>
      <w:tblPr>
        <w:tblStyle w:val="TableGrid"/>
        <w:tblW w:w="0" w:type="auto"/>
        <w:tblLook w:val="04A0" w:firstRow="1" w:lastRow="0" w:firstColumn="1" w:lastColumn="0" w:noHBand="0" w:noVBand="1"/>
      </w:tblPr>
      <w:tblGrid>
        <w:gridCol w:w="3116"/>
        <w:gridCol w:w="3117"/>
        <w:gridCol w:w="3117"/>
      </w:tblGrid>
      <w:tr w:rsidR="00011A37" w:rsidRPr="00EC3398" w14:paraId="70AC6D22" w14:textId="77777777" w:rsidTr="00E726A4">
        <w:tc>
          <w:tcPr>
            <w:tcW w:w="3116" w:type="dxa"/>
          </w:tcPr>
          <w:p w14:paraId="3AF19E8E" w14:textId="77777777" w:rsidR="00011A37" w:rsidRPr="00EC3398" w:rsidRDefault="00011A37" w:rsidP="00E726A4">
            <w:pPr>
              <w:jc w:val="both"/>
              <w:rPr>
                <w:rFonts w:ascii="Perpetua" w:hAnsi="Perpetua"/>
                <w:sz w:val="28"/>
                <w:szCs w:val="28"/>
              </w:rPr>
            </w:pPr>
            <w:r w:rsidRPr="00EC3398">
              <w:rPr>
                <w:rFonts w:ascii="Perpetua" w:hAnsi="Perpetua"/>
                <w:sz w:val="28"/>
                <w:szCs w:val="28"/>
              </w:rPr>
              <w:t>Maximum Grade for Post or Essay or Quiz</w:t>
            </w:r>
          </w:p>
        </w:tc>
        <w:tc>
          <w:tcPr>
            <w:tcW w:w="3117" w:type="dxa"/>
          </w:tcPr>
          <w:p w14:paraId="625C7524" w14:textId="77777777" w:rsidR="00011A37" w:rsidRPr="00EC3398" w:rsidRDefault="00011A37" w:rsidP="00E726A4">
            <w:pPr>
              <w:jc w:val="both"/>
              <w:rPr>
                <w:rFonts w:ascii="Perpetua" w:hAnsi="Perpetua"/>
                <w:sz w:val="28"/>
                <w:szCs w:val="28"/>
              </w:rPr>
            </w:pPr>
            <w:r w:rsidRPr="00EC3398">
              <w:rPr>
                <w:rFonts w:ascii="Perpetua" w:hAnsi="Perpetua"/>
                <w:sz w:val="28"/>
                <w:szCs w:val="28"/>
              </w:rPr>
              <w:t>Points Lost for Lateness</w:t>
            </w:r>
          </w:p>
        </w:tc>
        <w:tc>
          <w:tcPr>
            <w:tcW w:w="3117" w:type="dxa"/>
          </w:tcPr>
          <w:p w14:paraId="1006D1D4" w14:textId="77777777" w:rsidR="00011A37" w:rsidRPr="00EC3398" w:rsidRDefault="00011A37" w:rsidP="00E726A4">
            <w:pPr>
              <w:jc w:val="both"/>
              <w:rPr>
                <w:rFonts w:ascii="Perpetua" w:hAnsi="Perpetua"/>
                <w:sz w:val="28"/>
                <w:szCs w:val="28"/>
              </w:rPr>
            </w:pPr>
            <w:r w:rsidRPr="00EC3398">
              <w:rPr>
                <w:rFonts w:ascii="Perpetua" w:hAnsi="Perpetua"/>
                <w:sz w:val="28"/>
                <w:szCs w:val="28"/>
              </w:rPr>
              <w:t>Highest Score that a student ten days late for exam or assignment can achieve.</w:t>
            </w:r>
          </w:p>
        </w:tc>
      </w:tr>
      <w:tr w:rsidR="00011A37" w:rsidRPr="00EC3398" w14:paraId="5CBEAC33" w14:textId="77777777" w:rsidTr="00E726A4">
        <w:tc>
          <w:tcPr>
            <w:tcW w:w="3116" w:type="dxa"/>
          </w:tcPr>
          <w:p w14:paraId="21E39742" w14:textId="77777777" w:rsidR="00011A37" w:rsidRPr="00EC3398" w:rsidRDefault="00011A37" w:rsidP="00E726A4">
            <w:pPr>
              <w:jc w:val="both"/>
              <w:rPr>
                <w:rFonts w:ascii="Perpetua" w:hAnsi="Perpetua"/>
                <w:sz w:val="28"/>
                <w:szCs w:val="28"/>
              </w:rPr>
            </w:pPr>
            <w:r w:rsidRPr="00EC3398">
              <w:rPr>
                <w:rFonts w:ascii="Perpetua" w:hAnsi="Perpetua"/>
                <w:sz w:val="28"/>
                <w:szCs w:val="28"/>
              </w:rPr>
              <w:t>100</w:t>
            </w:r>
          </w:p>
        </w:tc>
        <w:tc>
          <w:tcPr>
            <w:tcW w:w="3117" w:type="dxa"/>
          </w:tcPr>
          <w:p w14:paraId="332E73A7" w14:textId="77777777" w:rsidR="00011A37" w:rsidRPr="00EC3398" w:rsidRDefault="00011A37" w:rsidP="00E726A4">
            <w:pPr>
              <w:jc w:val="both"/>
              <w:rPr>
                <w:rFonts w:ascii="Perpetua" w:hAnsi="Perpetua"/>
                <w:sz w:val="28"/>
                <w:szCs w:val="28"/>
              </w:rPr>
            </w:pPr>
            <w:r w:rsidRPr="00EC3398">
              <w:rPr>
                <w:rFonts w:ascii="Perpetua" w:hAnsi="Perpetua"/>
                <w:sz w:val="28"/>
                <w:szCs w:val="28"/>
              </w:rPr>
              <w:t>One point a day</w:t>
            </w:r>
          </w:p>
        </w:tc>
        <w:tc>
          <w:tcPr>
            <w:tcW w:w="3117" w:type="dxa"/>
          </w:tcPr>
          <w:p w14:paraId="18179BBF" w14:textId="77777777" w:rsidR="00011A37" w:rsidRPr="00EC3398" w:rsidRDefault="00011A37" w:rsidP="00E726A4">
            <w:pPr>
              <w:jc w:val="both"/>
              <w:rPr>
                <w:rFonts w:ascii="Perpetua" w:hAnsi="Perpetua"/>
                <w:sz w:val="28"/>
                <w:szCs w:val="28"/>
              </w:rPr>
            </w:pPr>
            <w:r w:rsidRPr="00EC3398">
              <w:rPr>
                <w:rFonts w:ascii="Perpetua" w:hAnsi="Perpetua"/>
                <w:sz w:val="28"/>
                <w:szCs w:val="28"/>
              </w:rPr>
              <w:t>90</w:t>
            </w:r>
          </w:p>
        </w:tc>
      </w:tr>
    </w:tbl>
    <w:p w14:paraId="0507E083" w14:textId="77777777" w:rsidR="00011A37" w:rsidRPr="00EC3398" w:rsidRDefault="00011A37" w:rsidP="00B96675">
      <w:pPr>
        <w:jc w:val="both"/>
        <w:rPr>
          <w:rFonts w:ascii="Perpetua" w:hAnsi="Perpetua"/>
          <w:sz w:val="28"/>
          <w:szCs w:val="28"/>
        </w:rPr>
      </w:pPr>
    </w:p>
    <w:p w14:paraId="704A75C3" w14:textId="360FA8EF" w:rsidR="003156B6" w:rsidRPr="00EC3398" w:rsidRDefault="003156B6" w:rsidP="00B96675">
      <w:pPr>
        <w:pStyle w:val="ListParagraph"/>
        <w:widowControl/>
        <w:autoSpaceDE/>
        <w:autoSpaceDN/>
        <w:spacing w:after="160" w:line="259" w:lineRule="auto"/>
        <w:ind w:left="1512" w:firstLine="0"/>
        <w:contextualSpacing/>
        <w:jc w:val="both"/>
        <w:rPr>
          <w:rFonts w:ascii="Perpetua" w:hAnsi="Perpetua" w:cs="Arial"/>
          <w:sz w:val="28"/>
          <w:szCs w:val="28"/>
        </w:rPr>
      </w:pPr>
    </w:p>
    <w:p w14:paraId="563DFE82" w14:textId="60DA640E" w:rsidR="00642615" w:rsidRPr="00EC3398" w:rsidRDefault="00B96675" w:rsidP="00642615">
      <w:pPr>
        <w:pStyle w:val="ListParagraph"/>
        <w:widowControl/>
        <w:numPr>
          <w:ilvl w:val="0"/>
          <w:numId w:val="22"/>
        </w:numPr>
        <w:autoSpaceDE/>
        <w:autoSpaceDN/>
        <w:spacing w:after="160" w:line="259" w:lineRule="auto"/>
        <w:contextualSpacing/>
        <w:jc w:val="both"/>
        <w:rPr>
          <w:rFonts w:ascii="Perpetua" w:hAnsi="Perpetua" w:cs="Arial"/>
          <w:sz w:val="28"/>
          <w:szCs w:val="28"/>
        </w:rPr>
      </w:pPr>
      <w:r w:rsidRPr="00EC3398">
        <w:rPr>
          <w:rFonts w:ascii="Perpetua" w:hAnsi="Perpetua" w:cs="Arial"/>
          <w:b/>
          <w:sz w:val="28"/>
          <w:szCs w:val="28"/>
        </w:rPr>
        <w:t xml:space="preserve">Rubrics: </w:t>
      </w:r>
    </w:p>
    <w:p w14:paraId="4BC56BE4" w14:textId="308986BD" w:rsidR="003F6B5F" w:rsidRPr="00EC3398" w:rsidRDefault="001748D2" w:rsidP="003F6B5F">
      <w:pPr>
        <w:pStyle w:val="BodyText"/>
        <w:widowControl/>
        <w:numPr>
          <w:ilvl w:val="0"/>
          <w:numId w:val="26"/>
        </w:numPr>
        <w:autoSpaceDE/>
        <w:autoSpaceDN/>
        <w:spacing w:after="100" w:afterAutospacing="1" w:line="240" w:lineRule="atLeast"/>
        <w:jc w:val="both"/>
        <w:rPr>
          <w:rFonts w:ascii="Perpetua" w:hAnsi="Perpetua"/>
          <w:b/>
          <w:color w:val="7030A0"/>
          <w:sz w:val="28"/>
          <w:szCs w:val="28"/>
        </w:rPr>
      </w:pPr>
      <w:r w:rsidRPr="00EC3398">
        <w:rPr>
          <w:rFonts w:ascii="Perpetua" w:hAnsi="Perpetua"/>
          <w:b/>
          <w:color w:val="7030A0"/>
          <w:sz w:val="28"/>
          <w:szCs w:val="28"/>
        </w:rPr>
        <w:t xml:space="preserve">Rubric for </w:t>
      </w:r>
      <w:r w:rsidR="003F6B5F" w:rsidRPr="00EC3398">
        <w:rPr>
          <w:rFonts w:ascii="Perpetua" w:hAnsi="Perpetua"/>
          <w:b/>
          <w:color w:val="7030A0"/>
          <w:sz w:val="28"/>
          <w:szCs w:val="28"/>
        </w:rPr>
        <w:t xml:space="preserve">Weekly Saturday@6 Assignments: </w:t>
      </w:r>
    </w:p>
    <w:p w14:paraId="6DB4428D" w14:textId="1A028101" w:rsidR="001748D2" w:rsidRPr="00EC3398" w:rsidRDefault="001748D2" w:rsidP="003F6B5F">
      <w:pPr>
        <w:pStyle w:val="BodyText"/>
        <w:widowControl/>
        <w:numPr>
          <w:ilvl w:val="0"/>
          <w:numId w:val="27"/>
        </w:numPr>
        <w:autoSpaceDE/>
        <w:autoSpaceDN/>
        <w:spacing w:after="100" w:afterAutospacing="1" w:line="240" w:lineRule="atLeast"/>
        <w:jc w:val="both"/>
        <w:rPr>
          <w:rFonts w:ascii="Perpetua" w:hAnsi="Perpetua"/>
          <w:b/>
          <w:color w:val="7030A0"/>
          <w:sz w:val="28"/>
          <w:szCs w:val="28"/>
        </w:rPr>
      </w:pPr>
      <w:r w:rsidRPr="00EC3398">
        <w:rPr>
          <w:rFonts w:ascii="Perpetua" w:hAnsi="Perpetua"/>
          <w:b/>
          <w:color w:val="7030A0"/>
          <w:sz w:val="28"/>
          <w:szCs w:val="28"/>
        </w:rPr>
        <w:t>Discussion Board Questions and Quiz</w:t>
      </w:r>
      <w:r w:rsidR="00DC3269" w:rsidRPr="00EC3398">
        <w:rPr>
          <w:rFonts w:ascii="Perpetua" w:hAnsi="Perpetua"/>
          <w:b/>
          <w:color w:val="7030A0"/>
          <w:sz w:val="28"/>
          <w:szCs w:val="28"/>
        </w:rPr>
        <w:t>z</w:t>
      </w:r>
      <w:r w:rsidRPr="00EC3398">
        <w:rPr>
          <w:rFonts w:ascii="Perpetua" w:hAnsi="Perpetua"/>
          <w:b/>
          <w:color w:val="7030A0"/>
          <w:sz w:val="28"/>
          <w:szCs w:val="28"/>
        </w:rPr>
        <w:t>es.</w:t>
      </w:r>
    </w:p>
    <w:p w14:paraId="72D22D9D" w14:textId="19C92CDC" w:rsidR="00DC3269" w:rsidRPr="00EC3398" w:rsidRDefault="00DC3269" w:rsidP="00DC3269">
      <w:pPr>
        <w:pStyle w:val="BodyText"/>
        <w:widowControl/>
        <w:autoSpaceDE/>
        <w:autoSpaceDN/>
        <w:spacing w:after="100" w:afterAutospacing="1" w:line="240" w:lineRule="atLeast"/>
        <w:ind w:left="1800"/>
        <w:jc w:val="both"/>
        <w:rPr>
          <w:rFonts w:ascii="Perpetua" w:hAnsi="Perpetua"/>
          <w:sz w:val="28"/>
          <w:szCs w:val="28"/>
        </w:rPr>
      </w:pPr>
      <w:r w:rsidRPr="00EC3398">
        <w:rPr>
          <w:rFonts w:ascii="Perpetua" w:hAnsi="Perpetua"/>
          <w:b/>
          <w:sz w:val="28"/>
          <w:szCs w:val="28"/>
        </w:rPr>
        <w:lastRenderedPageBreak/>
        <w:t>Discussion Board</w:t>
      </w:r>
      <w:r w:rsidR="00B861BD" w:rsidRPr="00EC3398">
        <w:rPr>
          <w:rFonts w:ascii="Perpetua" w:hAnsi="Perpetua"/>
          <w:b/>
          <w:sz w:val="28"/>
          <w:szCs w:val="28"/>
        </w:rPr>
        <w:t>, Worth 40 Points</w:t>
      </w:r>
      <w:r w:rsidRPr="00EC3398">
        <w:rPr>
          <w:rFonts w:ascii="Perpetua" w:hAnsi="Perpetua"/>
          <w:b/>
          <w:sz w:val="28"/>
          <w:szCs w:val="28"/>
        </w:rPr>
        <w:t>:</w:t>
      </w:r>
      <w:r w:rsidR="00443AB8">
        <w:rPr>
          <w:rFonts w:ascii="Perpetua" w:hAnsi="Perpetua"/>
          <w:sz w:val="28"/>
          <w:szCs w:val="28"/>
        </w:rPr>
        <w:t xml:space="preserve">  </w:t>
      </w:r>
      <w:r w:rsidR="00B861BD" w:rsidRPr="00EC3398">
        <w:rPr>
          <w:rFonts w:ascii="Perpetua" w:hAnsi="Perpetua"/>
          <w:sz w:val="28"/>
          <w:szCs w:val="28"/>
        </w:rPr>
        <w:t>Includes at least 10 specifics in answer which also are underlined or identified in some manner</w:t>
      </w:r>
      <w:r w:rsidR="00443AB8">
        <w:rPr>
          <w:rFonts w:ascii="Perpetua" w:hAnsi="Perpetua"/>
          <w:sz w:val="28"/>
          <w:szCs w:val="28"/>
        </w:rPr>
        <w:t xml:space="preserve"> (</w:t>
      </w:r>
      <w:r w:rsidR="00443AB8" w:rsidRPr="00EC3398">
        <w:rPr>
          <w:rFonts w:ascii="Perpetua" w:hAnsi="Perpetua"/>
          <w:b/>
          <w:i/>
          <w:sz w:val="28"/>
          <w:szCs w:val="28"/>
        </w:rPr>
        <w:t>20 p</w:t>
      </w:r>
      <w:r w:rsidR="00443AB8">
        <w:rPr>
          <w:rFonts w:ascii="Perpetua" w:hAnsi="Perpetua"/>
          <w:b/>
          <w:i/>
          <w:sz w:val="28"/>
          <w:szCs w:val="28"/>
        </w:rPr>
        <w:t>oints)</w:t>
      </w:r>
      <w:r w:rsidR="00B861BD" w:rsidRPr="00EC3398">
        <w:rPr>
          <w:rFonts w:ascii="Perpetua" w:hAnsi="Perpetua"/>
          <w:sz w:val="28"/>
          <w:szCs w:val="28"/>
        </w:rPr>
        <w:t xml:space="preserve">.   </w:t>
      </w:r>
      <w:r w:rsidR="00D43634" w:rsidRPr="00EC3398">
        <w:rPr>
          <w:rFonts w:ascii="Perpetua" w:hAnsi="Perpetua"/>
          <w:sz w:val="28"/>
          <w:szCs w:val="28"/>
        </w:rPr>
        <w:t xml:space="preserve"> </w:t>
      </w:r>
      <w:r w:rsidR="00B861BD" w:rsidRPr="00EC3398">
        <w:rPr>
          <w:rFonts w:ascii="Perpetua" w:hAnsi="Perpetua"/>
          <w:sz w:val="28"/>
          <w:szCs w:val="28"/>
        </w:rPr>
        <w:t>Addresses qu</w:t>
      </w:r>
      <w:r w:rsidR="00443AB8">
        <w:rPr>
          <w:rFonts w:ascii="Perpetua" w:hAnsi="Perpetua"/>
          <w:sz w:val="28"/>
          <w:szCs w:val="28"/>
        </w:rPr>
        <w:t>estion with a workable answer</w:t>
      </w:r>
      <w:r w:rsidR="00B861BD" w:rsidRPr="00EC3398">
        <w:rPr>
          <w:rFonts w:ascii="Perpetua" w:hAnsi="Perpetua"/>
          <w:sz w:val="28"/>
          <w:szCs w:val="28"/>
        </w:rPr>
        <w:t xml:space="preserve"> </w:t>
      </w:r>
      <w:r w:rsidR="00443AB8">
        <w:rPr>
          <w:rFonts w:ascii="Perpetua" w:hAnsi="Perpetua"/>
          <w:sz w:val="28"/>
          <w:szCs w:val="28"/>
        </w:rPr>
        <w:t>(</w:t>
      </w:r>
      <w:r w:rsidR="00B861BD" w:rsidRPr="00EC3398">
        <w:rPr>
          <w:rFonts w:ascii="Perpetua" w:hAnsi="Perpetua"/>
          <w:b/>
          <w:i/>
          <w:sz w:val="28"/>
          <w:szCs w:val="28"/>
        </w:rPr>
        <w:t>10 p</w:t>
      </w:r>
      <w:r w:rsidR="00443AB8">
        <w:rPr>
          <w:rFonts w:ascii="Perpetua" w:hAnsi="Perpetua"/>
          <w:b/>
          <w:i/>
          <w:sz w:val="28"/>
          <w:szCs w:val="28"/>
        </w:rPr>
        <w:t>oin</w:t>
      </w:r>
      <w:r w:rsidR="00B861BD" w:rsidRPr="00EC3398">
        <w:rPr>
          <w:rFonts w:ascii="Perpetua" w:hAnsi="Perpetua"/>
          <w:b/>
          <w:i/>
          <w:sz w:val="28"/>
          <w:szCs w:val="28"/>
        </w:rPr>
        <w:t>ts</w:t>
      </w:r>
      <w:r w:rsidR="00443AB8">
        <w:rPr>
          <w:rFonts w:ascii="Perpetua" w:hAnsi="Perpetua"/>
          <w:b/>
          <w:i/>
          <w:sz w:val="28"/>
          <w:szCs w:val="28"/>
        </w:rPr>
        <w:t>)</w:t>
      </w:r>
      <w:r w:rsidR="00B861BD" w:rsidRPr="00EC3398">
        <w:rPr>
          <w:rFonts w:ascii="Perpetua" w:hAnsi="Perpetua"/>
          <w:sz w:val="28"/>
          <w:szCs w:val="28"/>
        </w:rPr>
        <w:t>. Responds to up to 2 other students, unless others have not posted yet, in which case you are the pioneer and get the 10 pts for being first</w:t>
      </w:r>
      <w:r w:rsidR="003E6C5D">
        <w:rPr>
          <w:rFonts w:ascii="Perpetua" w:hAnsi="Perpetua"/>
          <w:sz w:val="28"/>
          <w:szCs w:val="28"/>
        </w:rPr>
        <w:t xml:space="preserve"> (</w:t>
      </w:r>
      <w:r w:rsidR="003E6C5D" w:rsidRPr="00EC3398">
        <w:rPr>
          <w:rFonts w:ascii="Perpetua" w:hAnsi="Perpetua"/>
          <w:b/>
          <w:i/>
          <w:sz w:val="28"/>
          <w:szCs w:val="28"/>
        </w:rPr>
        <w:t>10 p</w:t>
      </w:r>
      <w:r w:rsidR="003E6C5D">
        <w:rPr>
          <w:rFonts w:ascii="Perpetua" w:hAnsi="Perpetua"/>
          <w:b/>
          <w:i/>
          <w:sz w:val="28"/>
          <w:szCs w:val="28"/>
        </w:rPr>
        <w:t>oin</w:t>
      </w:r>
      <w:r w:rsidR="003E6C5D" w:rsidRPr="00EC3398">
        <w:rPr>
          <w:rFonts w:ascii="Perpetua" w:hAnsi="Perpetua"/>
          <w:b/>
          <w:i/>
          <w:sz w:val="28"/>
          <w:szCs w:val="28"/>
        </w:rPr>
        <w:t>ts</w:t>
      </w:r>
      <w:r w:rsidR="003E6C5D">
        <w:rPr>
          <w:rFonts w:ascii="Perpetua" w:hAnsi="Perpetua"/>
          <w:b/>
          <w:i/>
          <w:sz w:val="28"/>
          <w:szCs w:val="28"/>
        </w:rPr>
        <w:t>)</w:t>
      </w:r>
      <w:r w:rsidR="003E6C5D" w:rsidRPr="00EC3398">
        <w:rPr>
          <w:rFonts w:ascii="Perpetua" w:hAnsi="Perpetua"/>
          <w:b/>
          <w:i/>
          <w:sz w:val="28"/>
          <w:szCs w:val="28"/>
        </w:rPr>
        <w:t>.</w:t>
      </w:r>
      <w:r w:rsidR="00B861BD" w:rsidRPr="00EC3398">
        <w:rPr>
          <w:rFonts w:ascii="Perpetua" w:hAnsi="Perpetua"/>
          <w:sz w:val="28"/>
          <w:szCs w:val="28"/>
        </w:rPr>
        <w:t xml:space="preserve"> </w:t>
      </w:r>
    </w:p>
    <w:p w14:paraId="63444D1B" w14:textId="38ACB460" w:rsidR="000A4ACF" w:rsidRDefault="00D43634" w:rsidP="00D43634">
      <w:pPr>
        <w:pStyle w:val="BodyText"/>
        <w:widowControl/>
        <w:autoSpaceDE/>
        <w:autoSpaceDN/>
        <w:spacing w:after="100" w:afterAutospacing="1" w:line="240" w:lineRule="atLeast"/>
        <w:ind w:left="1800"/>
        <w:jc w:val="both"/>
        <w:rPr>
          <w:rFonts w:ascii="Perpetua" w:hAnsi="Perpetua"/>
          <w:b/>
          <w:i/>
          <w:sz w:val="28"/>
          <w:szCs w:val="28"/>
        </w:rPr>
      </w:pPr>
      <w:r w:rsidRPr="00EC3398">
        <w:rPr>
          <w:rFonts w:ascii="Perpetua" w:hAnsi="Perpetua"/>
          <w:b/>
          <w:sz w:val="28"/>
          <w:szCs w:val="28"/>
        </w:rPr>
        <w:t>Quiz, Worth 20 Points</w:t>
      </w:r>
      <w:r w:rsidR="00B861BD" w:rsidRPr="00EC3398">
        <w:rPr>
          <w:rFonts w:ascii="Perpetua" w:hAnsi="Perpetua"/>
          <w:b/>
          <w:sz w:val="28"/>
          <w:szCs w:val="28"/>
        </w:rPr>
        <w:t>:</w:t>
      </w:r>
      <w:r w:rsidRPr="00EC3398">
        <w:rPr>
          <w:rFonts w:ascii="Perpetua" w:hAnsi="Perpetua"/>
          <w:b/>
          <w:sz w:val="28"/>
          <w:szCs w:val="28"/>
        </w:rPr>
        <w:t xml:space="preserve"> </w:t>
      </w:r>
    </w:p>
    <w:p w14:paraId="32D0BB17" w14:textId="35640C3C" w:rsidR="000A4ACF" w:rsidRDefault="00D43634" w:rsidP="00D43634">
      <w:pPr>
        <w:pStyle w:val="BodyText"/>
        <w:widowControl/>
        <w:autoSpaceDE/>
        <w:autoSpaceDN/>
        <w:spacing w:after="100" w:afterAutospacing="1" w:line="240" w:lineRule="atLeast"/>
        <w:ind w:left="1800"/>
        <w:jc w:val="both"/>
        <w:rPr>
          <w:rFonts w:ascii="Perpetua" w:hAnsi="Perpetua"/>
          <w:sz w:val="28"/>
          <w:szCs w:val="28"/>
        </w:rPr>
      </w:pPr>
      <w:r w:rsidRPr="00EC3398">
        <w:rPr>
          <w:rFonts w:ascii="Perpetua" w:hAnsi="Perpetua"/>
          <w:sz w:val="28"/>
          <w:szCs w:val="28"/>
        </w:rPr>
        <w:t>Has 10 specifics overall that are correct</w:t>
      </w:r>
      <w:r w:rsidR="000A4ACF">
        <w:rPr>
          <w:rFonts w:ascii="Perpetua" w:hAnsi="Perpetua"/>
          <w:sz w:val="28"/>
          <w:szCs w:val="28"/>
        </w:rPr>
        <w:t xml:space="preserve"> (15 points)</w:t>
      </w:r>
      <w:r w:rsidRPr="00EC3398">
        <w:rPr>
          <w:rFonts w:ascii="Perpetua" w:hAnsi="Perpetua"/>
          <w:sz w:val="28"/>
          <w:szCs w:val="28"/>
        </w:rPr>
        <w:t xml:space="preserve">. </w:t>
      </w:r>
    </w:p>
    <w:p w14:paraId="35CC4EEA" w14:textId="0663E4AA" w:rsidR="001748D2" w:rsidRPr="00EC3398" w:rsidRDefault="00D43634" w:rsidP="00D43634">
      <w:pPr>
        <w:pStyle w:val="BodyText"/>
        <w:widowControl/>
        <w:autoSpaceDE/>
        <w:autoSpaceDN/>
        <w:spacing w:after="100" w:afterAutospacing="1" w:line="240" w:lineRule="atLeast"/>
        <w:ind w:left="1800"/>
        <w:jc w:val="both"/>
        <w:rPr>
          <w:rFonts w:ascii="Perpetua" w:hAnsi="Perpetua"/>
          <w:sz w:val="28"/>
          <w:szCs w:val="28"/>
        </w:rPr>
      </w:pPr>
      <w:r w:rsidRPr="00EC3398">
        <w:rPr>
          <w:rFonts w:ascii="Perpetua" w:hAnsi="Perpetua"/>
          <w:sz w:val="28"/>
          <w:szCs w:val="28"/>
        </w:rPr>
        <w:t>Responds in complete sentences</w:t>
      </w:r>
      <w:r w:rsidR="000A4ACF">
        <w:rPr>
          <w:rFonts w:ascii="Perpetua" w:hAnsi="Perpetua"/>
          <w:sz w:val="28"/>
          <w:szCs w:val="28"/>
        </w:rPr>
        <w:t xml:space="preserve"> (5 points)</w:t>
      </w:r>
      <w:r w:rsidRPr="00EC3398">
        <w:rPr>
          <w:rFonts w:ascii="Perpetua" w:hAnsi="Perpetua"/>
          <w:sz w:val="28"/>
          <w:szCs w:val="28"/>
        </w:rPr>
        <w:t>.</w:t>
      </w:r>
    </w:p>
    <w:p w14:paraId="3EBB9711" w14:textId="1B804AA4" w:rsidR="00642615" w:rsidRPr="00EC3398" w:rsidRDefault="00642615" w:rsidP="00D43634">
      <w:pPr>
        <w:pStyle w:val="BodyText"/>
        <w:widowControl/>
        <w:autoSpaceDE/>
        <w:autoSpaceDN/>
        <w:spacing w:after="100" w:afterAutospacing="1" w:line="240" w:lineRule="atLeast"/>
        <w:ind w:left="1800"/>
        <w:jc w:val="both"/>
        <w:rPr>
          <w:rFonts w:ascii="Perpetua" w:hAnsi="Perpetua"/>
          <w:b/>
          <w:color w:val="7030A0"/>
          <w:sz w:val="28"/>
          <w:szCs w:val="28"/>
        </w:rPr>
      </w:pPr>
      <w:r w:rsidRPr="00EC3398">
        <w:rPr>
          <w:rFonts w:ascii="Perpetua" w:hAnsi="Perpetua"/>
          <w:b/>
          <w:color w:val="7030A0"/>
          <w:sz w:val="28"/>
          <w:szCs w:val="28"/>
        </w:rPr>
        <w:t xml:space="preserve">Ideophanies:  </w:t>
      </w:r>
      <w:r w:rsidR="00D43634" w:rsidRPr="00EC3398">
        <w:rPr>
          <w:rFonts w:ascii="Perpetua" w:hAnsi="Perpetua"/>
          <w:b/>
          <w:color w:val="7030A0"/>
          <w:sz w:val="28"/>
          <w:szCs w:val="28"/>
        </w:rPr>
        <w:t xml:space="preserve">Worth 40 Points, and can be recycled/revised into your research paper. </w:t>
      </w:r>
      <w:r w:rsidRPr="00EC3398">
        <w:rPr>
          <w:rFonts w:ascii="Perpetua" w:hAnsi="Perpetua"/>
          <w:b/>
          <w:color w:val="7030A0"/>
          <w:sz w:val="28"/>
          <w:szCs w:val="28"/>
        </w:rPr>
        <w:t xml:space="preserve">Each week </w:t>
      </w:r>
      <w:r w:rsidRPr="00EC3398">
        <w:rPr>
          <w:rFonts w:ascii="Perpetua" w:hAnsi="Perpetua"/>
          <w:b/>
          <w:color w:val="7030A0"/>
          <w:sz w:val="28"/>
          <w:szCs w:val="28"/>
          <w:u w:val="single"/>
        </w:rPr>
        <w:t>two</w:t>
      </w:r>
      <w:r w:rsidRPr="00EC3398">
        <w:rPr>
          <w:rFonts w:ascii="Perpetua" w:hAnsi="Perpetua"/>
          <w:b/>
          <w:color w:val="7030A0"/>
          <w:sz w:val="28"/>
          <w:szCs w:val="28"/>
        </w:rPr>
        <w:t xml:space="preserve"> are assigned</w:t>
      </w:r>
      <w:r w:rsidR="00D43634" w:rsidRPr="00EC3398">
        <w:rPr>
          <w:rFonts w:ascii="Perpetua" w:hAnsi="Perpetua"/>
          <w:b/>
          <w:color w:val="7030A0"/>
          <w:sz w:val="28"/>
          <w:szCs w:val="28"/>
        </w:rPr>
        <w:t>.  Worth 40 Points</w:t>
      </w:r>
      <w:r w:rsidR="003E6C5D">
        <w:rPr>
          <w:rFonts w:ascii="Perpetua" w:hAnsi="Perpetua"/>
          <w:b/>
          <w:color w:val="7030A0"/>
          <w:sz w:val="28"/>
          <w:szCs w:val="28"/>
        </w:rPr>
        <w:t xml:space="preserve"> for both</w:t>
      </w:r>
      <w:r w:rsidR="00E726A4" w:rsidRPr="00EC3398">
        <w:rPr>
          <w:rFonts w:ascii="Perpetua" w:hAnsi="Perpetua"/>
          <w:b/>
          <w:color w:val="7030A0"/>
          <w:sz w:val="28"/>
          <w:szCs w:val="28"/>
        </w:rPr>
        <w:t>:</w:t>
      </w:r>
    </w:p>
    <w:p w14:paraId="3D9F2CDC" w14:textId="5A4F6C53" w:rsidR="00642615" w:rsidRPr="00EC3398" w:rsidRDefault="00DC3269" w:rsidP="00D43634">
      <w:pPr>
        <w:pStyle w:val="ListParagraph"/>
        <w:spacing w:after="160" w:line="256" w:lineRule="auto"/>
        <w:ind w:left="2160" w:firstLine="0"/>
        <w:jc w:val="both"/>
        <w:rPr>
          <w:rFonts w:ascii="Perpetua" w:hAnsi="Perpetua"/>
          <w:sz w:val="28"/>
          <w:szCs w:val="28"/>
        </w:rPr>
      </w:pPr>
      <w:r w:rsidRPr="00EC3398">
        <w:rPr>
          <w:rFonts w:ascii="Perpetua" w:hAnsi="Perpetua"/>
          <w:b/>
          <w:color w:val="7030A0"/>
          <w:sz w:val="28"/>
          <w:szCs w:val="28"/>
        </w:rPr>
        <w:t xml:space="preserve">10 </w:t>
      </w:r>
      <w:r w:rsidR="003E6C5D">
        <w:rPr>
          <w:rFonts w:ascii="Perpetua" w:hAnsi="Perpetua"/>
          <w:b/>
          <w:color w:val="7030A0"/>
          <w:sz w:val="28"/>
          <w:szCs w:val="28"/>
        </w:rPr>
        <w:t>Poin</w:t>
      </w:r>
      <w:r w:rsidRPr="00EC3398">
        <w:rPr>
          <w:rFonts w:ascii="Perpetua" w:hAnsi="Perpetua"/>
          <w:b/>
          <w:color w:val="7030A0"/>
          <w:sz w:val="28"/>
          <w:szCs w:val="28"/>
        </w:rPr>
        <w:t>ts.</w:t>
      </w:r>
      <w:r w:rsidR="00D50266" w:rsidRPr="00EC3398">
        <w:rPr>
          <w:rFonts w:ascii="Perpetua" w:hAnsi="Perpetua"/>
          <w:sz w:val="28"/>
          <w:szCs w:val="28"/>
        </w:rPr>
        <w:t xml:space="preserve">  </w:t>
      </w:r>
      <w:r w:rsidR="00D50266" w:rsidRPr="00EC3398">
        <w:rPr>
          <w:rFonts w:ascii="Perpetua" w:hAnsi="Perpetua"/>
          <w:b/>
          <w:color w:val="FF0000"/>
          <w:sz w:val="28"/>
          <w:szCs w:val="28"/>
        </w:rPr>
        <w:t>Question</w:t>
      </w:r>
      <w:r w:rsidRPr="00EC3398">
        <w:rPr>
          <w:rFonts w:ascii="Perpetua" w:hAnsi="Perpetua"/>
          <w:b/>
          <w:color w:val="FF0000"/>
          <w:sz w:val="28"/>
          <w:szCs w:val="28"/>
        </w:rPr>
        <w:t>s</w:t>
      </w:r>
      <w:r w:rsidR="00D50266" w:rsidRPr="00EC3398">
        <w:rPr>
          <w:rFonts w:ascii="Perpetua" w:hAnsi="Perpetua"/>
          <w:b/>
          <w:color w:val="FF0000"/>
          <w:sz w:val="28"/>
          <w:szCs w:val="28"/>
        </w:rPr>
        <w:t xml:space="preserve"> and Concept</w:t>
      </w:r>
      <w:r w:rsidRPr="00EC3398">
        <w:rPr>
          <w:rFonts w:ascii="Perpetua" w:hAnsi="Perpetua"/>
          <w:b/>
          <w:color w:val="FF0000"/>
          <w:sz w:val="28"/>
          <w:szCs w:val="28"/>
        </w:rPr>
        <w:t>s</w:t>
      </w:r>
      <w:r w:rsidR="00642615" w:rsidRPr="00EC3398">
        <w:rPr>
          <w:rFonts w:ascii="Perpetua" w:hAnsi="Perpetua"/>
          <w:b/>
          <w:color w:val="FF0000"/>
          <w:sz w:val="28"/>
          <w:szCs w:val="28"/>
        </w:rPr>
        <w:t xml:space="preserve">. </w:t>
      </w:r>
      <w:r w:rsidRPr="00EC3398">
        <w:rPr>
          <w:rFonts w:ascii="Perpetua" w:hAnsi="Perpetua"/>
          <w:sz w:val="28"/>
          <w:szCs w:val="28"/>
        </w:rPr>
        <w:t xml:space="preserve">Are the questions of </w:t>
      </w:r>
      <w:r w:rsidR="00D403C0" w:rsidRPr="00EC3398">
        <w:rPr>
          <w:rFonts w:ascii="Perpetua" w:hAnsi="Perpetua"/>
          <w:sz w:val="28"/>
          <w:szCs w:val="28"/>
        </w:rPr>
        <w:t xml:space="preserve">each of </w:t>
      </w:r>
      <w:r w:rsidRPr="00EC3398">
        <w:rPr>
          <w:rFonts w:ascii="Perpetua" w:hAnsi="Perpetua"/>
          <w:sz w:val="28"/>
          <w:szCs w:val="28"/>
        </w:rPr>
        <w:t>the two ideophanies</w:t>
      </w:r>
      <w:r w:rsidR="00642615" w:rsidRPr="00EC3398">
        <w:rPr>
          <w:rFonts w:ascii="Perpetua" w:hAnsi="Perpetua"/>
          <w:sz w:val="28"/>
          <w:szCs w:val="28"/>
        </w:rPr>
        <w:t xml:space="preserve"> </w:t>
      </w:r>
      <w:r w:rsidR="006406CB" w:rsidRPr="00EC3398">
        <w:rPr>
          <w:rFonts w:ascii="Perpetua" w:hAnsi="Perpetua"/>
          <w:sz w:val="28"/>
          <w:szCs w:val="28"/>
        </w:rPr>
        <w:t xml:space="preserve">stated on top in bold?  </w:t>
      </w:r>
      <w:r w:rsidRPr="00EC3398">
        <w:rPr>
          <w:rFonts w:ascii="Perpetua" w:hAnsi="Perpetua"/>
          <w:sz w:val="28"/>
          <w:szCs w:val="28"/>
        </w:rPr>
        <w:t>They</w:t>
      </w:r>
      <w:r w:rsidR="006406CB" w:rsidRPr="00EC3398">
        <w:rPr>
          <w:rFonts w:ascii="Perpetua" w:hAnsi="Perpetua"/>
          <w:sz w:val="28"/>
          <w:szCs w:val="28"/>
        </w:rPr>
        <w:t xml:space="preserve"> should be.  </w:t>
      </w:r>
      <w:r w:rsidRPr="00EC3398">
        <w:rPr>
          <w:rFonts w:ascii="Perpetua" w:hAnsi="Perpetua"/>
          <w:sz w:val="28"/>
          <w:szCs w:val="28"/>
        </w:rPr>
        <w:t>Are</w:t>
      </w:r>
      <w:r w:rsidR="006406CB" w:rsidRPr="00EC3398">
        <w:rPr>
          <w:rFonts w:ascii="Perpetua" w:hAnsi="Perpetua"/>
          <w:sz w:val="28"/>
          <w:szCs w:val="28"/>
        </w:rPr>
        <w:t xml:space="preserve"> the question</w:t>
      </w:r>
      <w:r w:rsidRPr="00EC3398">
        <w:rPr>
          <w:rFonts w:ascii="Perpetua" w:hAnsi="Perpetua"/>
          <w:sz w:val="28"/>
          <w:szCs w:val="28"/>
        </w:rPr>
        <w:t>s</w:t>
      </w:r>
      <w:r w:rsidR="006406CB" w:rsidRPr="00EC3398">
        <w:rPr>
          <w:rFonts w:ascii="Perpetua" w:hAnsi="Perpetua"/>
          <w:sz w:val="28"/>
          <w:szCs w:val="28"/>
        </w:rPr>
        <w:t xml:space="preserve"> </w:t>
      </w:r>
      <w:r w:rsidR="00642615" w:rsidRPr="00EC3398">
        <w:rPr>
          <w:rFonts w:ascii="Perpetua" w:hAnsi="Perpetua"/>
          <w:sz w:val="28"/>
          <w:szCs w:val="28"/>
        </w:rPr>
        <w:t xml:space="preserve">new, interesting, comparative, difficult, original, bold, or promising of some new insight or idea?  Or </w:t>
      </w:r>
      <w:r w:rsidRPr="00EC3398">
        <w:rPr>
          <w:rFonts w:ascii="Perpetua" w:hAnsi="Perpetua"/>
          <w:sz w:val="28"/>
          <w:szCs w:val="28"/>
        </w:rPr>
        <w:t>are</w:t>
      </w:r>
      <w:r w:rsidR="00642615" w:rsidRPr="00EC3398">
        <w:rPr>
          <w:rFonts w:ascii="Perpetua" w:hAnsi="Perpetua"/>
          <w:sz w:val="28"/>
          <w:szCs w:val="28"/>
        </w:rPr>
        <w:t xml:space="preserve"> the question</w:t>
      </w:r>
      <w:r w:rsidRPr="00EC3398">
        <w:rPr>
          <w:rFonts w:ascii="Perpetua" w:hAnsi="Perpetua"/>
          <w:sz w:val="28"/>
          <w:szCs w:val="28"/>
        </w:rPr>
        <w:t>s</w:t>
      </w:r>
      <w:r w:rsidR="00642615" w:rsidRPr="00EC3398">
        <w:rPr>
          <w:rFonts w:ascii="Perpetua" w:hAnsi="Perpetua"/>
          <w:sz w:val="28"/>
          <w:szCs w:val="28"/>
        </w:rPr>
        <w:t xml:space="preserve"> simply meant to initiate a stream of easily accessible facts, or details</w:t>
      </w:r>
      <w:r w:rsidR="004D55AA" w:rsidRPr="00EC3398">
        <w:rPr>
          <w:rFonts w:ascii="Perpetua" w:hAnsi="Perpetua"/>
          <w:sz w:val="28"/>
          <w:szCs w:val="28"/>
        </w:rPr>
        <w:t>, perhaps facts covered in a previous homework assignment</w:t>
      </w:r>
      <w:r w:rsidR="00642615" w:rsidRPr="00EC3398">
        <w:rPr>
          <w:rFonts w:ascii="Perpetua" w:hAnsi="Perpetua"/>
          <w:sz w:val="28"/>
          <w:szCs w:val="28"/>
        </w:rPr>
        <w:t>? Is the student making an honest effort to answer the question?</w:t>
      </w:r>
      <w:r w:rsidR="00D50266" w:rsidRPr="00EC3398">
        <w:rPr>
          <w:rFonts w:ascii="Perpetua" w:hAnsi="Perpetua"/>
          <w:sz w:val="28"/>
          <w:szCs w:val="28"/>
        </w:rPr>
        <w:t xml:space="preserve"> </w:t>
      </w:r>
      <w:r w:rsidR="00D43634" w:rsidRPr="00EC3398">
        <w:rPr>
          <w:rFonts w:ascii="Perpetua" w:hAnsi="Perpetua"/>
          <w:sz w:val="28"/>
          <w:szCs w:val="28"/>
        </w:rPr>
        <w:t>Does</w:t>
      </w:r>
      <w:r w:rsidR="00D50266" w:rsidRPr="00EC3398">
        <w:rPr>
          <w:rFonts w:ascii="Perpetua" w:hAnsi="Perpetua"/>
          <w:sz w:val="28"/>
          <w:szCs w:val="28"/>
        </w:rPr>
        <w:t xml:space="preserve"> the student summarize the essay</w:t>
      </w:r>
      <w:r w:rsidR="006406CB" w:rsidRPr="00EC3398">
        <w:rPr>
          <w:rFonts w:ascii="Perpetua" w:hAnsi="Perpetua"/>
          <w:sz w:val="28"/>
          <w:szCs w:val="28"/>
        </w:rPr>
        <w:t>’</w:t>
      </w:r>
      <w:r w:rsidR="00D50266" w:rsidRPr="00EC3398">
        <w:rPr>
          <w:rFonts w:ascii="Perpetua" w:hAnsi="Perpetua"/>
          <w:sz w:val="28"/>
          <w:szCs w:val="28"/>
        </w:rPr>
        <w:t xml:space="preserve">s answer </w:t>
      </w:r>
      <w:r w:rsidR="006406CB" w:rsidRPr="00EC3398">
        <w:rPr>
          <w:rFonts w:ascii="Perpetua" w:hAnsi="Perpetua"/>
          <w:sz w:val="28"/>
          <w:szCs w:val="28"/>
        </w:rPr>
        <w:t>to the question</w:t>
      </w:r>
      <w:r w:rsidR="00D43634" w:rsidRPr="00EC3398">
        <w:rPr>
          <w:rFonts w:ascii="Perpetua" w:hAnsi="Perpetua"/>
          <w:sz w:val="28"/>
          <w:szCs w:val="28"/>
        </w:rPr>
        <w:t>s</w:t>
      </w:r>
      <w:r w:rsidR="006406CB" w:rsidRPr="00EC3398">
        <w:rPr>
          <w:rFonts w:ascii="Perpetua" w:hAnsi="Perpetua"/>
          <w:sz w:val="28"/>
          <w:szCs w:val="28"/>
        </w:rPr>
        <w:t xml:space="preserve"> </w:t>
      </w:r>
      <w:r w:rsidR="00D50266" w:rsidRPr="00EC3398">
        <w:rPr>
          <w:rFonts w:ascii="Perpetua" w:hAnsi="Perpetua"/>
          <w:sz w:val="28"/>
          <w:szCs w:val="28"/>
        </w:rPr>
        <w:t xml:space="preserve">in a one-to-four-word concept at the end of </w:t>
      </w:r>
      <w:r w:rsidR="00D43634" w:rsidRPr="00EC3398">
        <w:rPr>
          <w:rFonts w:ascii="Perpetua" w:hAnsi="Perpetua"/>
          <w:sz w:val="28"/>
          <w:szCs w:val="28"/>
        </w:rPr>
        <w:t>each</w:t>
      </w:r>
      <w:r w:rsidR="00D50266" w:rsidRPr="00EC3398">
        <w:rPr>
          <w:rFonts w:ascii="Perpetua" w:hAnsi="Perpetua"/>
          <w:sz w:val="28"/>
          <w:szCs w:val="28"/>
        </w:rPr>
        <w:t xml:space="preserve"> essay?</w:t>
      </w:r>
      <w:r w:rsidR="00E726A4" w:rsidRPr="00EC3398">
        <w:rPr>
          <w:rFonts w:ascii="Perpetua" w:hAnsi="Perpetua"/>
          <w:sz w:val="28"/>
          <w:szCs w:val="28"/>
        </w:rPr>
        <w:t xml:space="preserve">  Is the chosen concept very creative?</w:t>
      </w:r>
    </w:p>
    <w:p w14:paraId="1E88CAEA" w14:textId="72AF724C" w:rsidR="00642615" w:rsidRPr="00EC3398" w:rsidRDefault="00DC3269" w:rsidP="00D43634">
      <w:pPr>
        <w:pStyle w:val="ListParagraph"/>
        <w:spacing w:after="160" w:line="256" w:lineRule="auto"/>
        <w:ind w:left="2160" w:firstLine="0"/>
        <w:jc w:val="both"/>
        <w:rPr>
          <w:rFonts w:ascii="Perpetua" w:hAnsi="Perpetua"/>
          <w:sz w:val="28"/>
          <w:szCs w:val="28"/>
        </w:rPr>
      </w:pPr>
      <w:r w:rsidRPr="00EC3398">
        <w:rPr>
          <w:rFonts w:ascii="Perpetua" w:hAnsi="Perpetua"/>
          <w:b/>
          <w:color w:val="7030A0"/>
          <w:sz w:val="28"/>
          <w:szCs w:val="28"/>
        </w:rPr>
        <w:t xml:space="preserve">10 </w:t>
      </w:r>
      <w:r w:rsidR="003E6C5D">
        <w:rPr>
          <w:rFonts w:ascii="Perpetua" w:hAnsi="Perpetua"/>
          <w:b/>
          <w:color w:val="7030A0"/>
          <w:sz w:val="28"/>
          <w:szCs w:val="28"/>
        </w:rPr>
        <w:t>Poin</w:t>
      </w:r>
      <w:r w:rsidRPr="00EC3398">
        <w:rPr>
          <w:rFonts w:ascii="Perpetua" w:hAnsi="Perpetua"/>
          <w:b/>
          <w:color w:val="7030A0"/>
          <w:sz w:val="28"/>
          <w:szCs w:val="28"/>
        </w:rPr>
        <w:t>ts</w:t>
      </w:r>
      <w:r w:rsidR="00D43634" w:rsidRPr="00EC3398">
        <w:rPr>
          <w:rFonts w:ascii="Perpetua" w:hAnsi="Perpetua"/>
          <w:sz w:val="28"/>
          <w:szCs w:val="28"/>
        </w:rPr>
        <w:t xml:space="preserve">. </w:t>
      </w:r>
      <w:r w:rsidR="00D403C0" w:rsidRPr="00EC3398">
        <w:rPr>
          <w:rFonts w:ascii="Perpetua" w:hAnsi="Perpetua"/>
          <w:b/>
          <w:color w:val="0070C0"/>
          <w:sz w:val="28"/>
          <w:szCs w:val="28"/>
        </w:rPr>
        <w:t>300</w:t>
      </w:r>
      <w:r w:rsidR="00642615" w:rsidRPr="00EC3398">
        <w:rPr>
          <w:rFonts w:ascii="Perpetua" w:hAnsi="Perpetua"/>
          <w:b/>
          <w:color w:val="0070C0"/>
          <w:sz w:val="28"/>
          <w:szCs w:val="28"/>
        </w:rPr>
        <w:t xml:space="preserve">-Word Contribution. </w:t>
      </w:r>
      <w:r w:rsidR="00D403C0" w:rsidRPr="00EC3398">
        <w:rPr>
          <w:rFonts w:ascii="Perpetua" w:hAnsi="Perpetua"/>
          <w:color w:val="0070C0"/>
          <w:sz w:val="28"/>
          <w:szCs w:val="28"/>
        </w:rPr>
        <w:t xml:space="preserve"> </w:t>
      </w:r>
      <w:r w:rsidR="00D403C0" w:rsidRPr="00EC3398">
        <w:rPr>
          <w:rFonts w:ascii="Perpetua" w:hAnsi="Perpetua"/>
          <w:sz w:val="28"/>
          <w:szCs w:val="28"/>
        </w:rPr>
        <w:t>Do the two ideophanies between them have at least 300 words?</w:t>
      </w:r>
      <w:r w:rsidR="00D403C0" w:rsidRPr="00EC3398">
        <w:rPr>
          <w:rFonts w:ascii="Perpetua" w:hAnsi="Perpetua"/>
          <w:color w:val="0070C0"/>
          <w:sz w:val="28"/>
          <w:szCs w:val="28"/>
        </w:rPr>
        <w:t xml:space="preserve">  </w:t>
      </w:r>
      <w:r w:rsidR="00642615" w:rsidRPr="00EC3398">
        <w:rPr>
          <w:rFonts w:ascii="Perpetua" w:hAnsi="Perpetua"/>
          <w:sz w:val="28"/>
          <w:szCs w:val="28"/>
        </w:rPr>
        <w:t xml:space="preserve">We need </w:t>
      </w:r>
      <w:r w:rsidR="00AD5516" w:rsidRPr="00EC3398">
        <w:rPr>
          <w:rFonts w:ascii="Perpetua" w:hAnsi="Perpetua"/>
          <w:sz w:val="28"/>
          <w:szCs w:val="28"/>
        </w:rPr>
        <w:t xml:space="preserve">1,100 </w:t>
      </w:r>
      <w:r w:rsidR="00642615" w:rsidRPr="00EC3398">
        <w:rPr>
          <w:rFonts w:ascii="Perpetua" w:hAnsi="Perpetua"/>
          <w:sz w:val="28"/>
          <w:szCs w:val="28"/>
        </w:rPr>
        <w:t xml:space="preserve">words by the </w:t>
      </w:r>
      <w:r w:rsidR="006406CB" w:rsidRPr="00EC3398">
        <w:rPr>
          <w:rFonts w:ascii="Perpetua" w:hAnsi="Perpetua"/>
          <w:sz w:val="28"/>
          <w:szCs w:val="28"/>
        </w:rPr>
        <w:t xml:space="preserve">end </w:t>
      </w:r>
      <w:r w:rsidR="00642615" w:rsidRPr="00EC3398">
        <w:rPr>
          <w:rFonts w:ascii="Perpetua" w:hAnsi="Perpetua"/>
          <w:sz w:val="28"/>
          <w:szCs w:val="28"/>
        </w:rPr>
        <w:t xml:space="preserve">of </w:t>
      </w:r>
      <w:r w:rsidR="004A3227">
        <w:rPr>
          <w:rFonts w:ascii="Perpetua" w:hAnsi="Perpetua"/>
          <w:sz w:val="28"/>
          <w:szCs w:val="28"/>
        </w:rPr>
        <w:t>the second month</w:t>
      </w:r>
      <w:r w:rsidR="00642615" w:rsidRPr="00EC3398">
        <w:rPr>
          <w:rFonts w:ascii="Perpetua" w:hAnsi="Perpetua"/>
          <w:sz w:val="28"/>
          <w:szCs w:val="28"/>
        </w:rPr>
        <w:t>.</w:t>
      </w:r>
      <w:r w:rsidR="006406CB" w:rsidRPr="00EC3398">
        <w:rPr>
          <w:rFonts w:ascii="Perpetua" w:hAnsi="Perpetua"/>
          <w:sz w:val="28"/>
          <w:szCs w:val="28"/>
        </w:rPr>
        <w:t xml:space="preserve">  300 words a week will give you 1,800 words by the time of the first draft.  From this base, you can take the most appropriate information, and writing the draft will be a cinch.</w:t>
      </w:r>
    </w:p>
    <w:p w14:paraId="00DD486E" w14:textId="52F85EAA" w:rsidR="00642615" w:rsidRPr="00EC3398" w:rsidRDefault="00DC3269" w:rsidP="00D403C0">
      <w:pPr>
        <w:pStyle w:val="ListParagraph"/>
        <w:spacing w:after="160" w:line="256" w:lineRule="auto"/>
        <w:ind w:left="2160" w:firstLine="0"/>
        <w:jc w:val="both"/>
        <w:rPr>
          <w:rFonts w:ascii="Perpetua" w:hAnsi="Perpetua"/>
          <w:sz w:val="28"/>
          <w:szCs w:val="28"/>
        </w:rPr>
      </w:pPr>
      <w:r w:rsidRPr="00EC3398">
        <w:rPr>
          <w:rFonts w:ascii="Perpetua" w:hAnsi="Perpetua"/>
          <w:b/>
          <w:color w:val="7030A0"/>
          <w:sz w:val="28"/>
          <w:szCs w:val="28"/>
        </w:rPr>
        <w:t xml:space="preserve">10 </w:t>
      </w:r>
      <w:r w:rsidR="003E6C5D">
        <w:rPr>
          <w:rFonts w:ascii="Perpetua" w:hAnsi="Perpetua"/>
          <w:b/>
          <w:color w:val="7030A0"/>
          <w:sz w:val="28"/>
          <w:szCs w:val="28"/>
        </w:rPr>
        <w:t>Poin</w:t>
      </w:r>
      <w:r w:rsidRPr="00EC3398">
        <w:rPr>
          <w:rFonts w:ascii="Perpetua" w:hAnsi="Perpetua"/>
          <w:b/>
          <w:color w:val="7030A0"/>
          <w:sz w:val="28"/>
          <w:szCs w:val="28"/>
        </w:rPr>
        <w:t>ts.</w:t>
      </w:r>
      <w:r w:rsidR="006406CB" w:rsidRPr="00EC3398">
        <w:rPr>
          <w:rFonts w:ascii="Perpetua" w:hAnsi="Perpetua"/>
          <w:sz w:val="28"/>
          <w:szCs w:val="28"/>
        </w:rPr>
        <w:t xml:space="preserve">  </w:t>
      </w:r>
      <w:r w:rsidR="00D403C0" w:rsidRPr="00EC3398">
        <w:rPr>
          <w:rFonts w:ascii="Perpetua" w:hAnsi="Perpetua"/>
          <w:b/>
          <w:color w:val="00B050"/>
          <w:sz w:val="28"/>
          <w:szCs w:val="28"/>
        </w:rPr>
        <w:t>20</w:t>
      </w:r>
      <w:r w:rsidR="00642615" w:rsidRPr="00EC3398">
        <w:rPr>
          <w:rFonts w:ascii="Perpetua" w:hAnsi="Perpetua"/>
          <w:sz w:val="28"/>
          <w:szCs w:val="28"/>
        </w:rPr>
        <w:t xml:space="preserve"> </w:t>
      </w:r>
      <w:r w:rsidR="00642615" w:rsidRPr="00EC3398">
        <w:rPr>
          <w:rFonts w:ascii="Perpetua" w:hAnsi="Perpetua"/>
          <w:b/>
          <w:color w:val="00B050"/>
          <w:sz w:val="28"/>
          <w:szCs w:val="28"/>
        </w:rPr>
        <w:t xml:space="preserve">Specifics.  </w:t>
      </w:r>
      <w:r w:rsidR="00642615" w:rsidRPr="00EC3398">
        <w:rPr>
          <w:rFonts w:ascii="Perpetua" w:hAnsi="Perpetua"/>
          <w:sz w:val="28"/>
          <w:szCs w:val="28"/>
        </w:rPr>
        <w:t xml:space="preserve">Are there at least </w:t>
      </w:r>
      <w:r w:rsidR="00D403C0" w:rsidRPr="00EC3398">
        <w:rPr>
          <w:rFonts w:ascii="Perpetua" w:hAnsi="Perpetua"/>
          <w:sz w:val="28"/>
          <w:szCs w:val="28"/>
        </w:rPr>
        <w:t>twenty</w:t>
      </w:r>
      <w:r w:rsidR="00642615" w:rsidRPr="00EC3398">
        <w:rPr>
          <w:rFonts w:ascii="Perpetua" w:hAnsi="Perpetua"/>
          <w:sz w:val="28"/>
          <w:szCs w:val="28"/>
        </w:rPr>
        <w:t xml:space="preserve"> specifics </w:t>
      </w:r>
      <w:r w:rsidR="00D403C0" w:rsidRPr="00EC3398">
        <w:rPr>
          <w:rFonts w:ascii="Perpetua" w:hAnsi="Perpetua"/>
          <w:sz w:val="28"/>
          <w:szCs w:val="28"/>
        </w:rPr>
        <w:t>in the two ideophanies</w:t>
      </w:r>
      <w:r w:rsidR="000A4ACF">
        <w:rPr>
          <w:rFonts w:ascii="Perpetua" w:hAnsi="Perpetua"/>
          <w:sz w:val="28"/>
          <w:szCs w:val="28"/>
        </w:rPr>
        <w:t xml:space="preserve"> each week</w:t>
      </w:r>
      <w:r w:rsidR="00642615" w:rsidRPr="00EC3398">
        <w:rPr>
          <w:rFonts w:ascii="Perpetua" w:hAnsi="Perpetua"/>
          <w:sz w:val="28"/>
          <w:szCs w:val="28"/>
        </w:rPr>
        <w:t xml:space="preserve">?  </w:t>
      </w:r>
      <w:r w:rsidR="001748D2" w:rsidRPr="00EC3398">
        <w:rPr>
          <w:rFonts w:ascii="Perpetua" w:hAnsi="Perpetua"/>
          <w:sz w:val="28"/>
          <w:szCs w:val="28"/>
        </w:rPr>
        <w:t xml:space="preserve">Are they highlighted, or underlined, or identified by the student in some way?  </w:t>
      </w:r>
      <w:r w:rsidR="00642615" w:rsidRPr="00EC3398">
        <w:rPr>
          <w:rFonts w:ascii="Perpetua" w:hAnsi="Perpetua"/>
          <w:sz w:val="28"/>
          <w:szCs w:val="28"/>
        </w:rPr>
        <w:t>Specifics again are details that are singular, apt, and out of the ordinary.</w:t>
      </w:r>
      <w:r w:rsidR="006406CB" w:rsidRPr="00EC3398">
        <w:rPr>
          <w:rFonts w:ascii="Perpetua" w:hAnsi="Perpetua"/>
          <w:sz w:val="28"/>
          <w:szCs w:val="28"/>
        </w:rPr>
        <w:t xml:space="preserve">  Specifics are dates, names, and terms such as ‘</w:t>
      </w:r>
      <w:r w:rsidR="000A4ACF">
        <w:rPr>
          <w:rFonts w:ascii="Perpetua" w:hAnsi="Perpetua"/>
          <w:sz w:val="28"/>
          <w:szCs w:val="28"/>
        </w:rPr>
        <w:t>John Adams</w:t>
      </w:r>
      <w:r w:rsidR="006406CB" w:rsidRPr="00EC3398">
        <w:rPr>
          <w:rFonts w:ascii="Perpetua" w:hAnsi="Perpetua"/>
          <w:sz w:val="28"/>
          <w:szCs w:val="28"/>
        </w:rPr>
        <w:t>’, ‘</w:t>
      </w:r>
      <w:r w:rsidR="000A4ACF">
        <w:rPr>
          <w:rFonts w:ascii="Perpetua" w:hAnsi="Perpetua"/>
          <w:sz w:val="28"/>
          <w:szCs w:val="28"/>
        </w:rPr>
        <w:t>President from 1797-1800</w:t>
      </w:r>
      <w:r w:rsidR="006406CB" w:rsidRPr="00EC3398">
        <w:rPr>
          <w:rFonts w:ascii="Perpetua" w:hAnsi="Perpetua"/>
          <w:sz w:val="28"/>
          <w:szCs w:val="28"/>
        </w:rPr>
        <w:t>, and ‘</w:t>
      </w:r>
      <w:r w:rsidR="000A4ACF">
        <w:rPr>
          <w:rFonts w:ascii="Perpetua" w:hAnsi="Perpetua"/>
          <w:sz w:val="28"/>
          <w:szCs w:val="28"/>
        </w:rPr>
        <w:t>Missouri Compromise</w:t>
      </w:r>
      <w:r w:rsidR="006406CB" w:rsidRPr="00EC3398">
        <w:rPr>
          <w:rFonts w:ascii="Perpetua" w:hAnsi="Perpetua"/>
          <w:sz w:val="28"/>
          <w:szCs w:val="28"/>
        </w:rPr>
        <w:t>’—not ‘school,’ ‘a long time ago,’ or a ‘woman’.</w:t>
      </w:r>
    </w:p>
    <w:p w14:paraId="44305A22" w14:textId="29602D17" w:rsidR="00642615" w:rsidRPr="00EC3398" w:rsidRDefault="00DC3269" w:rsidP="00D403C0">
      <w:pPr>
        <w:spacing w:after="160" w:line="256" w:lineRule="auto"/>
        <w:ind w:left="2160"/>
        <w:jc w:val="both"/>
        <w:rPr>
          <w:rFonts w:ascii="Perpetua" w:hAnsi="Perpetua"/>
          <w:sz w:val="28"/>
          <w:szCs w:val="28"/>
        </w:rPr>
      </w:pPr>
      <w:r w:rsidRPr="00EC3398">
        <w:rPr>
          <w:rFonts w:ascii="Perpetua" w:hAnsi="Perpetua"/>
          <w:b/>
          <w:color w:val="7030A0"/>
          <w:sz w:val="28"/>
          <w:szCs w:val="28"/>
        </w:rPr>
        <w:t xml:space="preserve">7 </w:t>
      </w:r>
      <w:r w:rsidR="003E6C5D">
        <w:rPr>
          <w:rFonts w:ascii="Perpetua" w:hAnsi="Perpetua"/>
          <w:b/>
          <w:color w:val="7030A0"/>
          <w:sz w:val="28"/>
          <w:szCs w:val="28"/>
        </w:rPr>
        <w:t>Points</w:t>
      </w:r>
      <w:r w:rsidRPr="00EC3398">
        <w:rPr>
          <w:rFonts w:ascii="Perpetua" w:hAnsi="Perpetua"/>
          <w:b/>
          <w:color w:val="7030A0"/>
          <w:sz w:val="28"/>
          <w:szCs w:val="28"/>
        </w:rPr>
        <w:t>.</w:t>
      </w:r>
      <w:r w:rsidR="006406CB" w:rsidRPr="00EC3398">
        <w:rPr>
          <w:rFonts w:ascii="Perpetua" w:hAnsi="Perpetua"/>
          <w:b/>
          <w:color w:val="7030A0"/>
          <w:sz w:val="28"/>
          <w:szCs w:val="28"/>
        </w:rPr>
        <w:t xml:space="preserve"> </w:t>
      </w:r>
      <w:r w:rsidR="001748D2" w:rsidRPr="00EC3398">
        <w:rPr>
          <w:rFonts w:ascii="Perpetua" w:hAnsi="Perpetua"/>
          <w:b/>
          <w:color w:val="7030A0"/>
          <w:sz w:val="28"/>
          <w:szCs w:val="28"/>
        </w:rPr>
        <w:tab/>
      </w:r>
      <w:r w:rsidR="00642615" w:rsidRPr="00EC3398">
        <w:rPr>
          <w:rFonts w:ascii="Perpetua" w:hAnsi="Perpetua"/>
          <w:b/>
          <w:color w:val="7030A0"/>
          <w:sz w:val="28"/>
          <w:szCs w:val="28"/>
        </w:rPr>
        <w:t>The</w:t>
      </w:r>
      <w:r w:rsidR="00642615" w:rsidRPr="00EC3398">
        <w:rPr>
          <w:rFonts w:ascii="Perpetua" w:hAnsi="Perpetua"/>
          <w:color w:val="7030A0"/>
          <w:sz w:val="28"/>
          <w:szCs w:val="28"/>
        </w:rPr>
        <w:t xml:space="preserve"> </w:t>
      </w:r>
      <w:r w:rsidR="00642615" w:rsidRPr="00EC3398">
        <w:rPr>
          <w:rFonts w:ascii="Perpetua" w:hAnsi="Perpetua"/>
          <w:b/>
          <w:color w:val="7030A0"/>
          <w:sz w:val="28"/>
          <w:szCs w:val="28"/>
        </w:rPr>
        <w:t xml:space="preserve">Correct End Note.  </w:t>
      </w:r>
      <w:r w:rsidR="00E726A4" w:rsidRPr="00EC3398">
        <w:rPr>
          <w:rFonts w:ascii="Perpetua" w:hAnsi="Perpetua"/>
          <w:sz w:val="28"/>
          <w:szCs w:val="28"/>
        </w:rPr>
        <w:t>Are</w:t>
      </w:r>
      <w:r w:rsidR="00642615" w:rsidRPr="00EC3398">
        <w:rPr>
          <w:rFonts w:ascii="Perpetua" w:hAnsi="Perpetua"/>
          <w:sz w:val="28"/>
          <w:szCs w:val="28"/>
        </w:rPr>
        <w:t xml:space="preserve"> there </w:t>
      </w:r>
      <w:r w:rsidR="00E726A4" w:rsidRPr="00EC3398">
        <w:rPr>
          <w:rFonts w:ascii="Perpetua" w:hAnsi="Perpetua"/>
          <w:sz w:val="28"/>
          <w:szCs w:val="28"/>
        </w:rPr>
        <w:t>two citations</w:t>
      </w:r>
      <w:r w:rsidR="005E618C" w:rsidRPr="00EC3398">
        <w:rPr>
          <w:rFonts w:ascii="Perpetua" w:hAnsi="Perpetua"/>
          <w:sz w:val="28"/>
          <w:szCs w:val="28"/>
        </w:rPr>
        <w:t xml:space="preserve"> </w:t>
      </w:r>
      <w:r w:rsidR="00642615" w:rsidRPr="00EC3398">
        <w:rPr>
          <w:rFonts w:ascii="Perpetua" w:hAnsi="Perpetua"/>
          <w:sz w:val="28"/>
          <w:szCs w:val="28"/>
        </w:rPr>
        <w:t xml:space="preserve">in the correct format? </w:t>
      </w:r>
      <w:r w:rsidR="006406CB" w:rsidRPr="00EC3398">
        <w:rPr>
          <w:rFonts w:ascii="Perpetua" w:hAnsi="Perpetua"/>
          <w:sz w:val="28"/>
          <w:szCs w:val="28"/>
        </w:rPr>
        <w:t xml:space="preserve"> I will allow other formats but will encourage the endnote.</w:t>
      </w:r>
      <w:r w:rsidR="00B861BD" w:rsidRPr="00EC3398">
        <w:rPr>
          <w:rFonts w:ascii="Perpetua" w:hAnsi="Perpetua"/>
          <w:sz w:val="28"/>
          <w:szCs w:val="28"/>
        </w:rPr>
        <w:t xml:space="preserve">  See Texas History Endnote Form below.</w:t>
      </w:r>
    </w:p>
    <w:p w14:paraId="23E7932E" w14:textId="7BC324DE" w:rsidR="00E726A4" w:rsidRPr="00EC3398" w:rsidRDefault="00DC3269" w:rsidP="00D403C0">
      <w:pPr>
        <w:pStyle w:val="BodyText"/>
        <w:widowControl/>
        <w:autoSpaceDE/>
        <w:autoSpaceDN/>
        <w:ind w:left="2160"/>
        <w:jc w:val="both"/>
        <w:rPr>
          <w:rFonts w:ascii="Perpetua" w:hAnsi="Perpetua"/>
          <w:color w:val="632423" w:themeColor="accent2" w:themeShade="80"/>
          <w:sz w:val="28"/>
          <w:szCs w:val="28"/>
        </w:rPr>
      </w:pPr>
      <w:r w:rsidRPr="00EC3398">
        <w:rPr>
          <w:rFonts w:ascii="Perpetua" w:hAnsi="Perpetua"/>
          <w:b/>
          <w:color w:val="7030A0"/>
          <w:sz w:val="28"/>
          <w:szCs w:val="28"/>
        </w:rPr>
        <w:t xml:space="preserve">3 </w:t>
      </w:r>
      <w:r w:rsidR="003E6C5D">
        <w:rPr>
          <w:rFonts w:ascii="Perpetua" w:hAnsi="Perpetua"/>
          <w:b/>
          <w:color w:val="7030A0"/>
          <w:sz w:val="28"/>
          <w:szCs w:val="28"/>
        </w:rPr>
        <w:t>Points</w:t>
      </w:r>
      <w:r w:rsidRPr="00EC3398">
        <w:rPr>
          <w:rFonts w:ascii="Perpetua" w:hAnsi="Perpetua"/>
          <w:b/>
          <w:color w:val="7030A0"/>
          <w:sz w:val="28"/>
          <w:szCs w:val="28"/>
        </w:rPr>
        <w:t>.</w:t>
      </w:r>
      <w:r w:rsidR="006406CB" w:rsidRPr="00EC3398">
        <w:rPr>
          <w:rFonts w:ascii="Perpetua" w:hAnsi="Perpetua"/>
          <w:b/>
          <w:color w:val="7030A0"/>
          <w:sz w:val="28"/>
          <w:szCs w:val="28"/>
        </w:rPr>
        <w:t xml:space="preserve"> </w:t>
      </w:r>
      <w:r w:rsidR="001748D2" w:rsidRPr="00EC3398">
        <w:rPr>
          <w:rFonts w:ascii="Perpetua" w:hAnsi="Perpetua"/>
          <w:b/>
          <w:color w:val="632423" w:themeColor="accent2" w:themeShade="80"/>
          <w:sz w:val="28"/>
          <w:szCs w:val="28"/>
        </w:rPr>
        <w:t>Staying With It</w:t>
      </w:r>
      <w:r w:rsidR="00642615" w:rsidRPr="00EC3398">
        <w:rPr>
          <w:rFonts w:ascii="Perpetua" w:hAnsi="Perpetua"/>
          <w:color w:val="632423" w:themeColor="accent2" w:themeShade="80"/>
          <w:sz w:val="28"/>
          <w:szCs w:val="28"/>
        </w:rPr>
        <w:t>.</w:t>
      </w:r>
      <w:r w:rsidR="001748D2" w:rsidRPr="00EC3398">
        <w:rPr>
          <w:rFonts w:ascii="Perpetua" w:hAnsi="Perpetua"/>
          <w:color w:val="632423" w:themeColor="accent2" w:themeShade="80"/>
          <w:sz w:val="28"/>
          <w:szCs w:val="28"/>
        </w:rPr>
        <w:t xml:space="preserve"> Has the student opened the professor’s last response to the homework?</w:t>
      </w:r>
    </w:p>
    <w:p w14:paraId="7246E840" w14:textId="6CEEE582" w:rsidR="001748D2" w:rsidRPr="00EC3398" w:rsidRDefault="001748D2" w:rsidP="00D403C0">
      <w:pPr>
        <w:pStyle w:val="BodyText"/>
        <w:widowControl/>
        <w:autoSpaceDE/>
        <w:autoSpaceDN/>
        <w:ind w:left="2160"/>
        <w:jc w:val="both"/>
        <w:rPr>
          <w:rFonts w:ascii="Perpetua" w:hAnsi="Perpetua"/>
          <w:color w:val="632423" w:themeColor="accent2" w:themeShade="80"/>
          <w:sz w:val="28"/>
          <w:szCs w:val="28"/>
        </w:rPr>
      </w:pPr>
      <w:r w:rsidRPr="00EC3398">
        <w:rPr>
          <w:rFonts w:ascii="Perpetua" w:hAnsi="Perpetua"/>
          <w:color w:val="632423" w:themeColor="accent2" w:themeShade="80"/>
          <w:sz w:val="28"/>
          <w:szCs w:val="28"/>
        </w:rPr>
        <w:lastRenderedPageBreak/>
        <w:t xml:space="preserve"> </w:t>
      </w:r>
    </w:p>
    <w:p w14:paraId="060D2CCB" w14:textId="512E2214" w:rsidR="00E726A4" w:rsidRPr="00EC3398" w:rsidRDefault="00E726A4" w:rsidP="00E726A4">
      <w:pPr>
        <w:pStyle w:val="BodyText"/>
        <w:widowControl/>
        <w:numPr>
          <w:ilvl w:val="0"/>
          <w:numId w:val="26"/>
        </w:numPr>
        <w:autoSpaceDE/>
        <w:autoSpaceDN/>
        <w:jc w:val="both"/>
        <w:rPr>
          <w:rFonts w:ascii="Perpetua" w:hAnsi="Perpetua"/>
          <w:color w:val="632423" w:themeColor="accent2" w:themeShade="80"/>
          <w:sz w:val="28"/>
          <w:szCs w:val="28"/>
        </w:rPr>
      </w:pPr>
      <w:r w:rsidRPr="00EC3398">
        <w:rPr>
          <w:rFonts w:ascii="Perpetua" w:hAnsi="Perpetua"/>
          <w:b/>
          <w:sz w:val="28"/>
          <w:szCs w:val="28"/>
        </w:rPr>
        <w:t>Rubric for In-Class Essay Tests:</w:t>
      </w:r>
    </w:p>
    <w:p w14:paraId="71DE3952" w14:textId="77777777" w:rsidR="00E726A4" w:rsidRPr="00EC3398" w:rsidRDefault="00E726A4" w:rsidP="00E726A4">
      <w:pPr>
        <w:pStyle w:val="BodyText"/>
        <w:widowControl/>
        <w:autoSpaceDE/>
        <w:autoSpaceDN/>
        <w:ind w:left="1800"/>
        <w:jc w:val="both"/>
        <w:rPr>
          <w:rFonts w:ascii="Perpetua" w:hAnsi="Perpetua"/>
          <w:color w:val="632423" w:themeColor="accent2" w:themeShade="80"/>
          <w:sz w:val="28"/>
          <w:szCs w:val="28"/>
        </w:rPr>
      </w:pPr>
    </w:p>
    <w:p w14:paraId="4224F4DC" w14:textId="16C627AC" w:rsidR="00E726A4" w:rsidRPr="00EC3398" w:rsidRDefault="00E726A4" w:rsidP="004A3227">
      <w:pPr>
        <w:pStyle w:val="BodyText"/>
        <w:ind w:left="1800"/>
        <w:jc w:val="both"/>
        <w:rPr>
          <w:rFonts w:ascii="Perpetua" w:hAnsi="Perpetua"/>
          <w:sz w:val="28"/>
          <w:szCs w:val="28"/>
          <w:lang w:bidi="ar-SA"/>
        </w:rPr>
      </w:pPr>
      <w:r w:rsidRPr="00EC3398">
        <w:rPr>
          <w:rFonts w:ascii="Perpetua" w:hAnsi="Perpetua"/>
          <w:b/>
          <w:color w:val="C00000"/>
          <w:sz w:val="28"/>
          <w:szCs w:val="28"/>
        </w:rPr>
        <w:t>A: 90-100.</w:t>
      </w:r>
      <w:r w:rsidRPr="00EC3398">
        <w:rPr>
          <w:rFonts w:ascii="Perpetua" w:hAnsi="Perpetua"/>
          <w:sz w:val="28"/>
          <w:szCs w:val="28"/>
        </w:rPr>
        <w:t xml:space="preserve">  The student analyzes the past with the use of specifics that s(he) underlines, highlights, or identifies with a special color.  The student addresses the questions with arguments, and maintains a point of view.  At least 25 specifics are in the test.  The student uses “connecting sentences” (help the student response link better with the question)</w:t>
      </w:r>
      <w:r w:rsidRPr="00EC3398">
        <w:rPr>
          <w:rStyle w:val="FootnoteReference"/>
          <w:rFonts w:ascii="Perpetua" w:hAnsi="Perpetua"/>
          <w:sz w:val="28"/>
          <w:szCs w:val="28"/>
        </w:rPr>
        <w:footnoteReference w:id="7"/>
      </w:r>
      <w:r w:rsidRPr="00EC3398">
        <w:rPr>
          <w:rFonts w:ascii="Perpetua" w:hAnsi="Perpetua"/>
          <w:sz w:val="28"/>
          <w:szCs w:val="28"/>
        </w:rPr>
        <w:t xml:space="preserve">  and keywords in the question, or similitudes of the same to stay connected.   The student has memorized the content of specifics and concepts correctly. There are at least a good four pages in terms of quantity.  Some new concepts or ideas of the student, perhaps addressing the question about the student’s research paper are in evidence.  </w:t>
      </w:r>
    </w:p>
    <w:p w14:paraId="1ED283ED" w14:textId="77777777" w:rsidR="00E726A4" w:rsidRPr="00EC3398" w:rsidRDefault="00E726A4" w:rsidP="004A3227">
      <w:pPr>
        <w:pStyle w:val="BodyText"/>
        <w:ind w:left="1800"/>
        <w:jc w:val="both"/>
        <w:rPr>
          <w:rFonts w:ascii="Perpetua" w:hAnsi="Perpetua"/>
          <w:sz w:val="28"/>
          <w:szCs w:val="28"/>
        </w:rPr>
      </w:pPr>
    </w:p>
    <w:p w14:paraId="0D1BD313" w14:textId="2326CDD1" w:rsidR="00E726A4" w:rsidRPr="00EC3398" w:rsidRDefault="00E726A4" w:rsidP="004A3227">
      <w:pPr>
        <w:pStyle w:val="BodyText"/>
        <w:ind w:left="1800"/>
        <w:jc w:val="both"/>
        <w:rPr>
          <w:rFonts w:ascii="Perpetua" w:hAnsi="Perpetua"/>
          <w:sz w:val="28"/>
          <w:szCs w:val="28"/>
        </w:rPr>
      </w:pPr>
      <w:r w:rsidRPr="00EC3398">
        <w:rPr>
          <w:rFonts w:ascii="Perpetua" w:hAnsi="Perpetua"/>
          <w:b/>
          <w:color w:val="C00000"/>
          <w:sz w:val="28"/>
          <w:szCs w:val="28"/>
        </w:rPr>
        <w:t>B:</w:t>
      </w:r>
      <w:r w:rsidRPr="00EC3398">
        <w:rPr>
          <w:rFonts w:ascii="Perpetua" w:hAnsi="Perpetua"/>
          <w:color w:val="C00000"/>
          <w:sz w:val="28"/>
          <w:szCs w:val="28"/>
        </w:rPr>
        <w:t xml:space="preserve"> </w:t>
      </w:r>
      <w:r w:rsidRPr="00EC3398">
        <w:rPr>
          <w:rFonts w:ascii="Perpetua" w:hAnsi="Perpetua"/>
          <w:b/>
          <w:color w:val="C00000"/>
          <w:sz w:val="28"/>
          <w:szCs w:val="28"/>
        </w:rPr>
        <w:t>80-89.</w:t>
      </w:r>
      <w:r w:rsidRPr="00EC3398">
        <w:rPr>
          <w:rFonts w:ascii="Perpetua" w:hAnsi="Perpetua"/>
          <w:b/>
          <w:sz w:val="28"/>
          <w:szCs w:val="28"/>
        </w:rPr>
        <w:t xml:space="preserve">  </w:t>
      </w:r>
      <w:r w:rsidRPr="00EC3398">
        <w:rPr>
          <w:rFonts w:ascii="Perpetua" w:hAnsi="Perpetua"/>
          <w:sz w:val="28"/>
          <w:szCs w:val="28"/>
        </w:rPr>
        <w:t>There is a less impressive analytical thrust.</w:t>
      </w:r>
      <w:r w:rsidRPr="00EC3398">
        <w:rPr>
          <w:rFonts w:ascii="Perpetua" w:hAnsi="Perpetua"/>
          <w:b/>
          <w:sz w:val="28"/>
          <w:szCs w:val="28"/>
        </w:rPr>
        <w:t xml:space="preserve">  </w:t>
      </w:r>
      <w:r w:rsidRPr="00EC3398">
        <w:rPr>
          <w:rFonts w:ascii="Perpetua" w:hAnsi="Perpetua"/>
          <w:sz w:val="28"/>
          <w:szCs w:val="28"/>
        </w:rPr>
        <w:t>The student is using the questions as points of departure, rather than seriously answering them with arguments that are maintained.  There are 20-24 specifics in the test.  The student uses the details well, and errors of fact are minimal.  There are at least three pages in quantity.</w:t>
      </w:r>
    </w:p>
    <w:p w14:paraId="7F7D2750" w14:textId="77777777" w:rsidR="00E726A4" w:rsidRPr="00EC3398" w:rsidRDefault="00E726A4" w:rsidP="004A3227">
      <w:pPr>
        <w:pStyle w:val="BodyText"/>
        <w:ind w:left="1800"/>
        <w:jc w:val="both"/>
        <w:rPr>
          <w:rFonts w:ascii="Perpetua" w:hAnsi="Perpetua"/>
          <w:sz w:val="28"/>
          <w:szCs w:val="28"/>
        </w:rPr>
      </w:pPr>
    </w:p>
    <w:p w14:paraId="7F5A16BA" w14:textId="77777777" w:rsidR="00E726A4" w:rsidRPr="00EC3398" w:rsidRDefault="00E726A4" w:rsidP="004A3227">
      <w:pPr>
        <w:pStyle w:val="BodyText"/>
        <w:ind w:left="1800"/>
        <w:jc w:val="both"/>
        <w:rPr>
          <w:rFonts w:ascii="Perpetua" w:hAnsi="Perpetua"/>
          <w:sz w:val="28"/>
          <w:szCs w:val="28"/>
        </w:rPr>
      </w:pPr>
      <w:r w:rsidRPr="00EC3398">
        <w:rPr>
          <w:rFonts w:ascii="Perpetua" w:hAnsi="Perpetua"/>
          <w:b/>
          <w:color w:val="C00000"/>
          <w:sz w:val="28"/>
          <w:szCs w:val="28"/>
        </w:rPr>
        <w:t>C: 70-79.</w:t>
      </w:r>
      <w:r w:rsidRPr="00EC3398">
        <w:rPr>
          <w:rFonts w:ascii="Perpetua" w:hAnsi="Perpetua"/>
          <w:b/>
          <w:sz w:val="28"/>
          <w:szCs w:val="28"/>
        </w:rPr>
        <w:t xml:space="preserve"> </w:t>
      </w:r>
      <w:r w:rsidRPr="00EC3398">
        <w:rPr>
          <w:rFonts w:ascii="Perpetua" w:hAnsi="Perpetua"/>
          <w:sz w:val="28"/>
          <w:szCs w:val="28"/>
        </w:rPr>
        <w:t>There are over 15 viable specifics in the test and over two pages.  There may be prominent errors, and problems with memory but these are canceled out with correct specifics.  The responses are sometimes wide of the mark, and blatantly underthought.</w:t>
      </w:r>
    </w:p>
    <w:p w14:paraId="3E26E8B6" w14:textId="77777777" w:rsidR="00E726A4" w:rsidRPr="00EC3398" w:rsidRDefault="00E726A4" w:rsidP="004A3227">
      <w:pPr>
        <w:pStyle w:val="BodyText"/>
        <w:ind w:left="1800"/>
        <w:jc w:val="both"/>
        <w:rPr>
          <w:rFonts w:ascii="Perpetua" w:hAnsi="Perpetua"/>
          <w:sz w:val="28"/>
          <w:szCs w:val="28"/>
        </w:rPr>
      </w:pPr>
    </w:p>
    <w:p w14:paraId="75BA73CB" w14:textId="77777777" w:rsidR="00E726A4" w:rsidRPr="00EC3398" w:rsidRDefault="00E726A4" w:rsidP="004A3227">
      <w:pPr>
        <w:pStyle w:val="BodyText"/>
        <w:ind w:left="1800"/>
        <w:jc w:val="both"/>
        <w:rPr>
          <w:rFonts w:ascii="Perpetua" w:hAnsi="Perpetua"/>
          <w:sz w:val="28"/>
          <w:szCs w:val="28"/>
        </w:rPr>
      </w:pPr>
      <w:r w:rsidRPr="00EC3398">
        <w:rPr>
          <w:rFonts w:ascii="Perpetua" w:hAnsi="Perpetua"/>
          <w:b/>
          <w:color w:val="C00000"/>
          <w:sz w:val="28"/>
          <w:szCs w:val="28"/>
        </w:rPr>
        <w:t>D: 60-69.</w:t>
      </w:r>
      <w:r w:rsidRPr="00EC3398">
        <w:rPr>
          <w:rFonts w:ascii="Perpetua" w:hAnsi="Perpetua"/>
          <w:sz w:val="28"/>
          <w:szCs w:val="28"/>
        </w:rPr>
        <w:t xml:space="preserve"> The student has attempted to salvage the exam.  After errors are subtracted from correct specifics, there is still a sum of at least eight viable specifics.  </w:t>
      </w:r>
    </w:p>
    <w:p w14:paraId="0CF91F3F" w14:textId="77777777" w:rsidR="00E726A4" w:rsidRPr="00EC3398" w:rsidRDefault="00E726A4" w:rsidP="004A3227">
      <w:pPr>
        <w:pStyle w:val="ListParagraph"/>
        <w:ind w:left="1800" w:firstLine="0"/>
        <w:jc w:val="both"/>
        <w:rPr>
          <w:rFonts w:ascii="Perpetua" w:hAnsi="Perpetua"/>
          <w:sz w:val="28"/>
          <w:szCs w:val="28"/>
        </w:rPr>
      </w:pPr>
    </w:p>
    <w:p w14:paraId="4C3067F6" w14:textId="77777777" w:rsidR="00E726A4" w:rsidRPr="00EC3398" w:rsidRDefault="00E726A4" w:rsidP="004A3227">
      <w:pPr>
        <w:pStyle w:val="BodyText"/>
        <w:ind w:left="1800"/>
        <w:jc w:val="both"/>
        <w:rPr>
          <w:rFonts w:ascii="Perpetua" w:hAnsi="Perpetua"/>
          <w:b/>
          <w:sz w:val="28"/>
          <w:szCs w:val="28"/>
        </w:rPr>
      </w:pPr>
      <w:r w:rsidRPr="00EC3398">
        <w:rPr>
          <w:rFonts w:ascii="Perpetua" w:hAnsi="Perpetua"/>
          <w:b/>
          <w:color w:val="C00000"/>
          <w:sz w:val="28"/>
          <w:szCs w:val="28"/>
        </w:rPr>
        <w:t>F: 0-59.</w:t>
      </w:r>
      <w:r w:rsidRPr="00EC3398">
        <w:rPr>
          <w:rFonts w:ascii="Perpetua" w:hAnsi="Perpetua"/>
          <w:b/>
          <w:sz w:val="28"/>
          <w:szCs w:val="28"/>
        </w:rPr>
        <w:t xml:space="preserve">  </w:t>
      </w:r>
      <w:r w:rsidRPr="00EC3398">
        <w:rPr>
          <w:rFonts w:ascii="Perpetua" w:hAnsi="Perpetua"/>
          <w:sz w:val="28"/>
          <w:szCs w:val="28"/>
        </w:rPr>
        <w:t>The student has under eight viable specifics on the entire exam.</w:t>
      </w:r>
    </w:p>
    <w:p w14:paraId="45BBAD05" w14:textId="2A72BA20" w:rsidR="00E726A4" w:rsidRPr="00EC3398" w:rsidRDefault="00E726A4" w:rsidP="004A3227">
      <w:pPr>
        <w:pStyle w:val="ListParagraph"/>
        <w:ind w:left="1800" w:firstLine="0"/>
        <w:jc w:val="both"/>
        <w:rPr>
          <w:rFonts w:ascii="Perpetua" w:hAnsi="Perpetua"/>
          <w:color w:val="FF0000"/>
          <w:sz w:val="28"/>
          <w:szCs w:val="28"/>
        </w:rPr>
      </w:pPr>
    </w:p>
    <w:p w14:paraId="4BE96A1D" w14:textId="198E3BE1" w:rsidR="00E726A4" w:rsidRPr="00EC3398" w:rsidRDefault="00E726A4" w:rsidP="004A3227">
      <w:pPr>
        <w:pStyle w:val="ListParagraph"/>
        <w:ind w:left="1800" w:firstLine="0"/>
        <w:jc w:val="both"/>
        <w:rPr>
          <w:rFonts w:ascii="Perpetua" w:hAnsi="Perpetua"/>
          <w:b/>
          <w:color w:val="C00000"/>
          <w:sz w:val="28"/>
          <w:szCs w:val="28"/>
        </w:rPr>
      </w:pPr>
      <w:r w:rsidRPr="00EC3398">
        <w:rPr>
          <w:rFonts w:ascii="Perpetua" w:hAnsi="Perpetua"/>
          <w:color w:val="FF0000"/>
          <w:sz w:val="28"/>
          <w:szCs w:val="28"/>
        </w:rPr>
        <w:t xml:space="preserve">B </w:t>
      </w:r>
      <w:r w:rsidRPr="00EC3398">
        <w:rPr>
          <w:rFonts w:ascii="Perpetua" w:hAnsi="Perpetua"/>
          <w:b/>
          <w:color w:val="C00000"/>
          <w:sz w:val="28"/>
          <w:szCs w:val="28"/>
        </w:rPr>
        <w:t>Unit Values for Essay Test:</w:t>
      </w:r>
    </w:p>
    <w:p w14:paraId="5498B772" w14:textId="77777777" w:rsidR="00E726A4" w:rsidRPr="00EC3398" w:rsidRDefault="00E726A4" w:rsidP="004A3227">
      <w:pPr>
        <w:ind w:left="1440"/>
        <w:jc w:val="both"/>
        <w:rPr>
          <w:rFonts w:ascii="Perpetua" w:hAnsi="Perpetua"/>
          <w:color w:val="C00000"/>
          <w:sz w:val="28"/>
          <w:szCs w:val="28"/>
        </w:rPr>
      </w:pPr>
      <w:r w:rsidRPr="00EC3398">
        <w:rPr>
          <w:rFonts w:ascii="Perpetua" w:hAnsi="Perpetua"/>
          <w:color w:val="C00000"/>
          <w:sz w:val="28"/>
          <w:szCs w:val="28"/>
        </w:rPr>
        <w:tab/>
        <w:t>60 points: N of specifics. Having 30 correct specifics is a perfect score.</w:t>
      </w:r>
    </w:p>
    <w:p w14:paraId="01C27340" w14:textId="58D1F6ED" w:rsidR="00E726A4" w:rsidRPr="00EC3398" w:rsidRDefault="003E6C5D" w:rsidP="004A3227">
      <w:pPr>
        <w:pStyle w:val="ListParagraph"/>
        <w:numPr>
          <w:ilvl w:val="0"/>
          <w:numId w:val="29"/>
        </w:numPr>
        <w:jc w:val="both"/>
        <w:rPr>
          <w:rFonts w:ascii="Perpetua" w:hAnsi="Perpetua"/>
          <w:color w:val="C00000"/>
          <w:sz w:val="28"/>
          <w:szCs w:val="28"/>
        </w:rPr>
      </w:pPr>
      <w:r>
        <w:rPr>
          <w:rFonts w:ascii="Perpetua" w:hAnsi="Perpetua"/>
          <w:color w:val="C00000"/>
          <w:sz w:val="28"/>
          <w:szCs w:val="28"/>
        </w:rPr>
        <w:t>p</w:t>
      </w:r>
      <w:r w:rsidR="00E726A4" w:rsidRPr="00EC3398">
        <w:rPr>
          <w:rFonts w:ascii="Perpetua" w:hAnsi="Perpetua"/>
          <w:color w:val="C00000"/>
          <w:sz w:val="28"/>
          <w:szCs w:val="28"/>
        </w:rPr>
        <w:t>oints: Engages Questions</w:t>
      </w:r>
    </w:p>
    <w:p w14:paraId="6D54C634" w14:textId="364928A9" w:rsidR="00E726A4" w:rsidRPr="00EC3398" w:rsidRDefault="005E618C" w:rsidP="004A3227">
      <w:pPr>
        <w:ind w:left="2160"/>
        <w:jc w:val="both"/>
        <w:rPr>
          <w:rFonts w:ascii="Perpetua" w:hAnsi="Perpetua"/>
          <w:color w:val="C00000"/>
          <w:sz w:val="28"/>
          <w:szCs w:val="28"/>
        </w:rPr>
      </w:pPr>
      <w:r w:rsidRPr="00EC3398">
        <w:rPr>
          <w:rFonts w:ascii="Perpetua" w:hAnsi="Perpetua"/>
          <w:color w:val="C00000"/>
          <w:sz w:val="28"/>
          <w:szCs w:val="28"/>
        </w:rPr>
        <w:t>20 points: Maintains Arguments</w:t>
      </w:r>
    </w:p>
    <w:p w14:paraId="6844A16A" w14:textId="77777777" w:rsidR="00E726A4" w:rsidRPr="00EC3398" w:rsidRDefault="00E726A4" w:rsidP="004A3227">
      <w:pPr>
        <w:pStyle w:val="ListParagraph"/>
        <w:ind w:left="1800" w:firstLine="0"/>
        <w:jc w:val="both"/>
        <w:rPr>
          <w:rFonts w:ascii="Perpetua" w:hAnsi="Perpetua"/>
          <w:color w:val="FF0000"/>
          <w:sz w:val="28"/>
          <w:szCs w:val="28"/>
        </w:rPr>
      </w:pPr>
    </w:p>
    <w:p w14:paraId="3F79D606" w14:textId="2E9D1122" w:rsidR="00E726A4" w:rsidRPr="00EC3398" w:rsidRDefault="005E618C" w:rsidP="004A3227">
      <w:pPr>
        <w:pStyle w:val="BodyText"/>
        <w:widowControl/>
        <w:numPr>
          <w:ilvl w:val="0"/>
          <w:numId w:val="26"/>
        </w:numPr>
        <w:autoSpaceDE/>
        <w:autoSpaceDN/>
        <w:jc w:val="both"/>
        <w:rPr>
          <w:rFonts w:ascii="Perpetua" w:hAnsi="Perpetua"/>
          <w:color w:val="632423" w:themeColor="accent2" w:themeShade="80"/>
          <w:sz w:val="28"/>
          <w:szCs w:val="28"/>
        </w:rPr>
      </w:pPr>
      <w:r w:rsidRPr="00EC3398">
        <w:rPr>
          <w:rFonts w:ascii="Perpetua" w:hAnsi="Perpetua"/>
          <w:b/>
          <w:sz w:val="28"/>
          <w:szCs w:val="28"/>
        </w:rPr>
        <w:t>Rubric for the Research Essays</w:t>
      </w:r>
    </w:p>
    <w:p w14:paraId="5AA72230" w14:textId="116627DF" w:rsidR="005E618C" w:rsidRPr="00EC3398" w:rsidRDefault="005E618C" w:rsidP="004A3227">
      <w:pPr>
        <w:pStyle w:val="BodyText"/>
        <w:widowControl/>
        <w:autoSpaceDE/>
        <w:autoSpaceDN/>
        <w:ind w:left="1800"/>
        <w:jc w:val="both"/>
        <w:rPr>
          <w:rFonts w:ascii="Perpetua" w:hAnsi="Perpetua"/>
          <w:b/>
          <w:sz w:val="28"/>
          <w:szCs w:val="28"/>
        </w:rPr>
      </w:pPr>
    </w:p>
    <w:p w14:paraId="17145794" w14:textId="6A7E5842" w:rsidR="005E618C" w:rsidRPr="00EC3398" w:rsidRDefault="005E618C" w:rsidP="005E618C">
      <w:pPr>
        <w:pStyle w:val="BodyText"/>
        <w:widowControl/>
        <w:numPr>
          <w:ilvl w:val="0"/>
          <w:numId w:val="30"/>
        </w:numPr>
        <w:autoSpaceDE/>
        <w:autoSpaceDN/>
        <w:jc w:val="both"/>
        <w:rPr>
          <w:rFonts w:ascii="Perpetua" w:hAnsi="Perpetua"/>
          <w:color w:val="632423" w:themeColor="accent2" w:themeShade="80"/>
          <w:sz w:val="28"/>
          <w:szCs w:val="28"/>
        </w:rPr>
      </w:pPr>
      <w:r w:rsidRPr="00EC3398">
        <w:rPr>
          <w:rFonts w:ascii="Perpetua" w:hAnsi="Perpetua"/>
          <w:b/>
          <w:sz w:val="28"/>
          <w:szCs w:val="28"/>
        </w:rPr>
        <w:lastRenderedPageBreak/>
        <w:t xml:space="preserve">First Draft: </w:t>
      </w:r>
      <w:r w:rsidRPr="00EC3398">
        <w:rPr>
          <w:rFonts w:ascii="Perpetua" w:hAnsi="Perpetua"/>
          <w:sz w:val="28"/>
          <w:szCs w:val="28"/>
        </w:rPr>
        <w:t xml:space="preserve">If the student can hand in a 1,100-word essay that concerns History </w:t>
      </w:r>
      <w:r w:rsidR="003A2C82">
        <w:rPr>
          <w:rFonts w:ascii="Perpetua" w:hAnsi="Perpetua"/>
          <w:sz w:val="28"/>
          <w:szCs w:val="28"/>
        </w:rPr>
        <w:t>1301</w:t>
      </w:r>
      <w:r w:rsidRPr="00EC3398">
        <w:rPr>
          <w:rFonts w:ascii="Perpetua" w:hAnsi="Perpetua"/>
          <w:sz w:val="28"/>
          <w:szCs w:val="28"/>
        </w:rPr>
        <w:t>, with at least one primary source, and five citations (can be taken direct from ideography homework), on time, they will receive a 100.</w:t>
      </w:r>
    </w:p>
    <w:p w14:paraId="10CC5C91" w14:textId="30688CF1" w:rsidR="005E618C" w:rsidRPr="00EC3398" w:rsidRDefault="005E618C" w:rsidP="005E618C">
      <w:pPr>
        <w:pStyle w:val="BodyText"/>
        <w:widowControl/>
        <w:autoSpaceDE/>
        <w:autoSpaceDN/>
        <w:ind w:left="2160"/>
        <w:jc w:val="both"/>
        <w:rPr>
          <w:rFonts w:ascii="Perpetua" w:hAnsi="Perpetua"/>
          <w:b/>
          <w:sz w:val="28"/>
          <w:szCs w:val="28"/>
        </w:rPr>
      </w:pPr>
    </w:p>
    <w:p w14:paraId="35F3B8A4" w14:textId="2B83BCBB" w:rsidR="005E618C" w:rsidRPr="00EC3398" w:rsidRDefault="005E618C" w:rsidP="005E618C">
      <w:pPr>
        <w:pStyle w:val="BodyText"/>
        <w:widowControl/>
        <w:autoSpaceDE/>
        <w:autoSpaceDN/>
        <w:ind w:left="2160"/>
        <w:jc w:val="both"/>
        <w:rPr>
          <w:rFonts w:ascii="Perpetua" w:hAnsi="Perpetua"/>
          <w:sz w:val="28"/>
          <w:szCs w:val="28"/>
        </w:rPr>
      </w:pPr>
      <w:r w:rsidRPr="00EC3398">
        <w:rPr>
          <w:rFonts w:ascii="Perpetua" w:hAnsi="Perpetua"/>
          <w:sz w:val="28"/>
          <w:szCs w:val="28"/>
        </w:rPr>
        <w:t>If for whatever reason, the student fails to implement the above, it will be graded as a final essay below.</w:t>
      </w:r>
    </w:p>
    <w:p w14:paraId="77EC26D3" w14:textId="1175CA2B" w:rsidR="005E618C" w:rsidRPr="00EC3398" w:rsidRDefault="005E618C" w:rsidP="005E618C">
      <w:pPr>
        <w:pStyle w:val="BodyText"/>
        <w:widowControl/>
        <w:autoSpaceDE/>
        <w:autoSpaceDN/>
        <w:ind w:left="2160"/>
        <w:jc w:val="both"/>
        <w:rPr>
          <w:rFonts w:ascii="Perpetua" w:hAnsi="Perpetua"/>
          <w:sz w:val="28"/>
          <w:szCs w:val="28"/>
        </w:rPr>
      </w:pPr>
    </w:p>
    <w:p w14:paraId="378A878C" w14:textId="1B3D0136" w:rsidR="005E618C" w:rsidRPr="00EC3398" w:rsidRDefault="005E618C" w:rsidP="005E618C">
      <w:pPr>
        <w:pStyle w:val="BodyText"/>
        <w:widowControl/>
        <w:numPr>
          <w:ilvl w:val="0"/>
          <w:numId w:val="30"/>
        </w:numPr>
        <w:autoSpaceDE/>
        <w:autoSpaceDN/>
        <w:jc w:val="both"/>
        <w:rPr>
          <w:rFonts w:ascii="Perpetua" w:hAnsi="Perpetua"/>
          <w:b/>
          <w:sz w:val="28"/>
          <w:szCs w:val="28"/>
          <w:lang w:bidi="ar-SA"/>
        </w:rPr>
      </w:pPr>
      <w:r w:rsidRPr="00EC3398">
        <w:rPr>
          <w:rFonts w:ascii="Perpetua" w:hAnsi="Perpetua"/>
          <w:b/>
          <w:color w:val="0070C0"/>
          <w:sz w:val="28"/>
          <w:szCs w:val="28"/>
        </w:rPr>
        <w:t>Final Essay</w:t>
      </w:r>
      <w:r w:rsidRPr="00EC3398">
        <w:rPr>
          <w:rFonts w:ascii="Perpetua" w:hAnsi="Perpetua"/>
          <w:b/>
          <w:sz w:val="28"/>
          <w:szCs w:val="28"/>
        </w:rPr>
        <w:t>.</w:t>
      </w:r>
      <w:r w:rsidR="00A54E72" w:rsidRPr="00EC3398">
        <w:rPr>
          <w:rFonts w:ascii="Perpetua" w:hAnsi="Perpetua"/>
          <w:b/>
          <w:sz w:val="28"/>
          <w:szCs w:val="28"/>
        </w:rPr>
        <w:t xml:space="preserve"> </w:t>
      </w:r>
      <w:r w:rsidR="00A54E72" w:rsidRPr="00EC3398">
        <w:rPr>
          <w:rFonts w:ascii="Perpetua" w:hAnsi="Perpetua"/>
          <w:b/>
          <w:color w:val="0070C0"/>
          <w:sz w:val="28"/>
          <w:szCs w:val="28"/>
        </w:rPr>
        <w:t>Outcomes and Grades.</w:t>
      </w:r>
    </w:p>
    <w:p w14:paraId="587ED80E" w14:textId="77777777" w:rsidR="005E618C" w:rsidRPr="00EC3398" w:rsidRDefault="005E618C" w:rsidP="005E618C">
      <w:pPr>
        <w:pStyle w:val="BodyText"/>
        <w:rPr>
          <w:rFonts w:ascii="Perpetua" w:hAnsi="Perpetua"/>
          <w:sz w:val="28"/>
          <w:szCs w:val="28"/>
        </w:rPr>
      </w:pPr>
    </w:p>
    <w:p w14:paraId="153374E5" w14:textId="22147C3C" w:rsidR="005E618C" w:rsidRPr="00EC3398" w:rsidRDefault="005E618C" w:rsidP="005E618C">
      <w:pPr>
        <w:pStyle w:val="BodyText"/>
        <w:ind w:left="2160"/>
        <w:rPr>
          <w:rFonts w:ascii="Perpetua" w:hAnsi="Perpetua"/>
          <w:sz w:val="28"/>
          <w:szCs w:val="28"/>
        </w:rPr>
      </w:pPr>
      <w:r w:rsidRPr="00EC3398">
        <w:rPr>
          <w:rFonts w:ascii="Perpetua" w:hAnsi="Perpetua"/>
          <w:b/>
          <w:color w:val="0070C0"/>
          <w:sz w:val="28"/>
          <w:szCs w:val="28"/>
        </w:rPr>
        <w:t>A: 90-105.</w:t>
      </w:r>
      <w:r w:rsidRPr="00EC3398">
        <w:rPr>
          <w:rFonts w:ascii="Perpetua" w:hAnsi="Perpetua"/>
          <w:sz w:val="28"/>
          <w:szCs w:val="28"/>
        </w:rPr>
        <w:t xml:space="preserve">  There is a creative argument or thesis which is supported throughout the essay.  The essay is revelatory. There are signs of creative conceptualization.  Specifics are as numerous as sentences.  There are at least 1,100 words.  The paper has a focus, and at least </w:t>
      </w:r>
      <w:r w:rsidR="003E6C5D">
        <w:rPr>
          <w:rFonts w:ascii="Perpetua" w:hAnsi="Perpetua"/>
          <w:sz w:val="28"/>
          <w:szCs w:val="28"/>
        </w:rPr>
        <w:t>six,</w:t>
      </w:r>
      <w:r w:rsidRPr="00EC3398">
        <w:rPr>
          <w:rFonts w:ascii="Perpetua" w:hAnsi="Perpetua"/>
          <w:sz w:val="28"/>
          <w:szCs w:val="28"/>
        </w:rPr>
        <w:t xml:space="preserve"> properly cited</w:t>
      </w:r>
      <w:r w:rsidR="003E6C5D">
        <w:rPr>
          <w:rFonts w:ascii="Perpetua" w:hAnsi="Perpetua"/>
          <w:sz w:val="28"/>
          <w:szCs w:val="28"/>
        </w:rPr>
        <w:t>, unique</w:t>
      </w:r>
      <w:r w:rsidRPr="00EC3398">
        <w:rPr>
          <w:rFonts w:ascii="Perpetua" w:hAnsi="Perpetua"/>
          <w:sz w:val="28"/>
          <w:szCs w:val="28"/>
        </w:rPr>
        <w:t xml:space="preserve"> endnotes with at least </w:t>
      </w:r>
      <w:r w:rsidR="003E6C5D">
        <w:rPr>
          <w:rFonts w:ascii="Perpetua" w:hAnsi="Perpetua"/>
          <w:sz w:val="28"/>
          <w:szCs w:val="28"/>
        </w:rPr>
        <w:t>two</w:t>
      </w:r>
      <w:r w:rsidRPr="00EC3398">
        <w:rPr>
          <w:rFonts w:ascii="Perpetua" w:hAnsi="Perpetua"/>
          <w:sz w:val="28"/>
          <w:szCs w:val="28"/>
        </w:rPr>
        <w:t xml:space="preserve"> primary sources and </w:t>
      </w:r>
      <w:r w:rsidR="003E6C5D">
        <w:rPr>
          <w:rFonts w:ascii="Perpetua" w:hAnsi="Perpetua"/>
          <w:sz w:val="28"/>
          <w:szCs w:val="28"/>
        </w:rPr>
        <w:t>two</w:t>
      </w:r>
      <w:r w:rsidRPr="00EC3398">
        <w:rPr>
          <w:rFonts w:ascii="Perpetua" w:hAnsi="Perpetua"/>
          <w:sz w:val="28"/>
          <w:szCs w:val="28"/>
        </w:rPr>
        <w:t xml:space="preserve"> secondary sources.  The Introduction and Conclusion of the paper are winsome, and inspiriting.  It is obvious the author has improved the paper from the November draft.</w:t>
      </w:r>
    </w:p>
    <w:p w14:paraId="35504302" w14:textId="78D37363" w:rsidR="005E618C" w:rsidRPr="00EC3398" w:rsidRDefault="005E618C" w:rsidP="005E618C">
      <w:pPr>
        <w:pStyle w:val="BodyText"/>
        <w:ind w:left="2160"/>
        <w:rPr>
          <w:rFonts w:ascii="Perpetua" w:hAnsi="Perpetua"/>
          <w:sz w:val="28"/>
          <w:szCs w:val="28"/>
        </w:rPr>
      </w:pPr>
    </w:p>
    <w:p w14:paraId="62FE9453" w14:textId="6B1F9486" w:rsidR="005E618C" w:rsidRPr="00EC3398" w:rsidRDefault="005E618C" w:rsidP="005E618C">
      <w:pPr>
        <w:pStyle w:val="BodyText"/>
        <w:ind w:left="2160"/>
        <w:rPr>
          <w:rFonts w:ascii="Perpetua" w:hAnsi="Perpetua"/>
          <w:sz w:val="28"/>
          <w:szCs w:val="28"/>
        </w:rPr>
      </w:pPr>
      <w:r w:rsidRPr="00EC3398">
        <w:rPr>
          <w:rFonts w:ascii="Perpetua" w:hAnsi="Perpetua"/>
          <w:sz w:val="28"/>
          <w:szCs w:val="28"/>
        </w:rPr>
        <w:t xml:space="preserve">The presence of a great story, with danger, and suspense could increase the score to the 100-105 range for a super-A!  </w:t>
      </w:r>
    </w:p>
    <w:p w14:paraId="72182691" w14:textId="77777777" w:rsidR="005E618C" w:rsidRPr="00EC3398" w:rsidRDefault="005E618C" w:rsidP="005E618C">
      <w:pPr>
        <w:pStyle w:val="BodyText"/>
        <w:ind w:left="1440"/>
        <w:rPr>
          <w:rFonts w:ascii="Perpetua" w:hAnsi="Perpetua"/>
          <w:sz w:val="28"/>
          <w:szCs w:val="28"/>
        </w:rPr>
      </w:pPr>
    </w:p>
    <w:p w14:paraId="238C7D6B" w14:textId="292CE266"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t>B: 80-89.</w:t>
      </w:r>
      <w:r w:rsidRPr="00EC3398">
        <w:rPr>
          <w:rFonts w:ascii="Perpetua" w:hAnsi="Perpetua"/>
          <w:b/>
          <w:sz w:val="28"/>
          <w:szCs w:val="28"/>
        </w:rPr>
        <w:t xml:space="preserve">  </w:t>
      </w:r>
      <w:r w:rsidRPr="00EC3398">
        <w:rPr>
          <w:rFonts w:ascii="Perpetua" w:hAnsi="Perpetua"/>
          <w:sz w:val="28"/>
          <w:szCs w:val="28"/>
        </w:rPr>
        <w:t xml:space="preserve">There is a main concept or motif, but it is not as surprising, or controlling as it could be.  The paper has a </w:t>
      </w:r>
      <w:r w:rsidR="00A54E72" w:rsidRPr="00EC3398">
        <w:rPr>
          <w:rFonts w:ascii="Perpetua" w:hAnsi="Perpetua"/>
          <w:sz w:val="28"/>
          <w:szCs w:val="28"/>
        </w:rPr>
        <w:t>unique</w:t>
      </w:r>
      <w:r w:rsidRPr="00EC3398">
        <w:rPr>
          <w:rFonts w:ascii="Perpetua" w:hAnsi="Perpetua"/>
          <w:sz w:val="28"/>
          <w:szCs w:val="28"/>
        </w:rPr>
        <w:t xml:space="preserve">, </w:t>
      </w:r>
      <w:r w:rsidR="00A54E72" w:rsidRPr="00EC3398">
        <w:rPr>
          <w:rFonts w:ascii="Perpetua" w:hAnsi="Perpetua"/>
          <w:sz w:val="28"/>
          <w:szCs w:val="28"/>
        </w:rPr>
        <w:t>definitive or innovative</w:t>
      </w:r>
      <w:r w:rsidRPr="00EC3398">
        <w:rPr>
          <w:rFonts w:ascii="Perpetua" w:hAnsi="Perpetua"/>
          <w:sz w:val="28"/>
          <w:szCs w:val="28"/>
        </w:rPr>
        <w:t xml:space="preserve"> focus</w:t>
      </w:r>
      <w:r w:rsidR="00A54E72" w:rsidRPr="00EC3398">
        <w:rPr>
          <w:rFonts w:ascii="Perpetua" w:hAnsi="Perpetua"/>
          <w:sz w:val="28"/>
          <w:szCs w:val="28"/>
        </w:rPr>
        <w:t xml:space="preserve"> that is maintained</w:t>
      </w:r>
      <w:r w:rsidRPr="00EC3398">
        <w:rPr>
          <w:rFonts w:ascii="Perpetua" w:hAnsi="Perpetua"/>
          <w:sz w:val="28"/>
          <w:szCs w:val="28"/>
        </w:rPr>
        <w:t xml:space="preserve">.  The paper has over </w:t>
      </w:r>
      <w:r w:rsidR="00A54E72" w:rsidRPr="00EC3398">
        <w:rPr>
          <w:rFonts w:ascii="Perpetua" w:hAnsi="Perpetua"/>
          <w:sz w:val="28"/>
          <w:szCs w:val="28"/>
        </w:rPr>
        <w:t>1,100 words</w:t>
      </w:r>
      <w:r w:rsidRPr="00EC3398">
        <w:rPr>
          <w:rFonts w:ascii="Perpetua" w:hAnsi="Perpetua"/>
          <w:sz w:val="28"/>
          <w:szCs w:val="28"/>
        </w:rPr>
        <w:t xml:space="preserve">, and there is a specific every sentence.  There are </w:t>
      </w:r>
      <w:r w:rsidR="00A54E72" w:rsidRPr="00EC3398">
        <w:rPr>
          <w:rFonts w:ascii="Perpetua" w:hAnsi="Perpetua"/>
          <w:sz w:val="28"/>
          <w:szCs w:val="28"/>
        </w:rPr>
        <w:t>at least five</w:t>
      </w:r>
      <w:r w:rsidRPr="00EC3398">
        <w:rPr>
          <w:rFonts w:ascii="Perpetua" w:hAnsi="Perpetua"/>
          <w:sz w:val="28"/>
          <w:szCs w:val="28"/>
        </w:rPr>
        <w:t xml:space="preserve"> citations</w:t>
      </w:r>
      <w:r w:rsidR="00A54E72" w:rsidRPr="00EC3398">
        <w:rPr>
          <w:rFonts w:ascii="Perpetua" w:hAnsi="Perpetua"/>
          <w:sz w:val="28"/>
          <w:szCs w:val="28"/>
        </w:rPr>
        <w:t>, and the use of at least one primary source</w:t>
      </w:r>
      <w:r w:rsidRPr="00EC3398">
        <w:rPr>
          <w:rFonts w:ascii="Perpetua" w:hAnsi="Perpetua"/>
          <w:sz w:val="28"/>
          <w:szCs w:val="28"/>
        </w:rPr>
        <w:t>.  Ultimate responses pertaining to the worth of topic and thesis are not very thought out.  The author has made a few upgrades since November.</w:t>
      </w:r>
    </w:p>
    <w:p w14:paraId="5FB42558" w14:textId="77777777" w:rsidR="005E618C" w:rsidRPr="00EC3398" w:rsidRDefault="005E618C" w:rsidP="005E618C">
      <w:pPr>
        <w:pStyle w:val="ListParagraph"/>
        <w:rPr>
          <w:rFonts w:ascii="Perpetua" w:hAnsi="Perpetua"/>
          <w:sz w:val="28"/>
          <w:szCs w:val="28"/>
        </w:rPr>
      </w:pPr>
    </w:p>
    <w:p w14:paraId="1D099902" w14:textId="6F38DCB7"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t>C: 70-79.</w:t>
      </w:r>
      <w:r w:rsidRPr="00EC3398">
        <w:rPr>
          <w:rFonts w:ascii="Perpetua" w:hAnsi="Perpetua"/>
          <w:b/>
          <w:sz w:val="28"/>
          <w:szCs w:val="28"/>
        </w:rPr>
        <w:t xml:space="preserve"> </w:t>
      </w:r>
      <w:r w:rsidRPr="00EC3398">
        <w:rPr>
          <w:rFonts w:ascii="Perpetua" w:hAnsi="Perpetua"/>
          <w:sz w:val="28"/>
          <w:szCs w:val="28"/>
        </w:rPr>
        <w:t xml:space="preserve">There is over </w:t>
      </w:r>
      <w:r w:rsidR="00A54E72" w:rsidRPr="00EC3398">
        <w:rPr>
          <w:rFonts w:ascii="Perpetua" w:hAnsi="Perpetua"/>
          <w:sz w:val="28"/>
          <w:szCs w:val="28"/>
        </w:rPr>
        <w:t>1,000</w:t>
      </w:r>
      <w:r w:rsidRPr="00EC3398">
        <w:rPr>
          <w:rFonts w:ascii="Perpetua" w:hAnsi="Perpetua"/>
          <w:sz w:val="28"/>
          <w:szCs w:val="28"/>
        </w:rPr>
        <w:t xml:space="preserve"> words, and </w:t>
      </w:r>
      <w:r w:rsidR="00A54E72" w:rsidRPr="00EC3398">
        <w:rPr>
          <w:rFonts w:ascii="Perpetua" w:hAnsi="Perpetua"/>
          <w:sz w:val="28"/>
          <w:szCs w:val="28"/>
        </w:rPr>
        <w:t>at least three</w:t>
      </w:r>
      <w:r w:rsidRPr="00EC3398">
        <w:rPr>
          <w:rFonts w:ascii="Perpetua" w:hAnsi="Perpetua"/>
          <w:sz w:val="28"/>
          <w:szCs w:val="28"/>
        </w:rPr>
        <w:t xml:space="preserve"> endnotes.  The writing tends to be very expository, reflective of other works.  There is no eviden</w:t>
      </w:r>
      <w:r w:rsidR="00A54E72" w:rsidRPr="00EC3398">
        <w:rPr>
          <w:rFonts w:ascii="Perpetua" w:hAnsi="Perpetua"/>
          <w:sz w:val="28"/>
          <w:szCs w:val="28"/>
        </w:rPr>
        <w:t>ce</w:t>
      </w:r>
      <w:r w:rsidRPr="00EC3398">
        <w:rPr>
          <w:rFonts w:ascii="Perpetua" w:hAnsi="Perpetua"/>
          <w:sz w:val="28"/>
          <w:szCs w:val="28"/>
        </w:rPr>
        <w:t xml:space="preserve"> yet of a creative argument, at least not one that shows potential of being sustained.  The paper may be missing a strong basis in primary research, though it still has citations.  There is no real progress since </w:t>
      </w:r>
      <w:r w:rsidR="003E6C5D">
        <w:rPr>
          <w:rFonts w:ascii="Perpetua" w:hAnsi="Perpetua"/>
          <w:sz w:val="28"/>
          <w:szCs w:val="28"/>
        </w:rPr>
        <w:t>the first draft</w:t>
      </w:r>
      <w:r w:rsidRPr="00EC3398">
        <w:rPr>
          <w:rFonts w:ascii="Perpetua" w:hAnsi="Perpetua"/>
          <w:sz w:val="28"/>
          <w:szCs w:val="28"/>
        </w:rPr>
        <w:t>.</w:t>
      </w:r>
      <w:r w:rsidR="00A54E72" w:rsidRPr="00EC3398">
        <w:rPr>
          <w:rFonts w:ascii="Perpetua" w:hAnsi="Perpetua"/>
          <w:sz w:val="28"/>
          <w:szCs w:val="28"/>
        </w:rPr>
        <w:t xml:space="preserve">  Already this kind of essay, if it were to be printed, would have the worth of a used candy wrapper.</w:t>
      </w:r>
    </w:p>
    <w:p w14:paraId="143F94C1" w14:textId="77777777" w:rsidR="005E618C" w:rsidRPr="00EC3398" w:rsidRDefault="005E618C" w:rsidP="005E618C">
      <w:pPr>
        <w:pStyle w:val="ListParagraph"/>
        <w:rPr>
          <w:rFonts w:ascii="Perpetua" w:hAnsi="Perpetua"/>
          <w:sz w:val="28"/>
          <w:szCs w:val="28"/>
        </w:rPr>
      </w:pPr>
    </w:p>
    <w:p w14:paraId="663A7E56" w14:textId="7DB436E8" w:rsidR="005E618C" w:rsidRPr="00EC3398" w:rsidRDefault="00A54E72" w:rsidP="00A54E72">
      <w:pPr>
        <w:pStyle w:val="BodyText"/>
        <w:ind w:left="2160"/>
        <w:rPr>
          <w:rFonts w:ascii="Perpetua" w:hAnsi="Perpetua"/>
          <w:sz w:val="28"/>
          <w:szCs w:val="28"/>
        </w:rPr>
      </w:pPr>
      <w:r w:rsidRPr="00EC3398">
        <w:rPr>
          <w:rFonts w:ascii="Perpetua" w:hAnsi="Perpetua"/>
          <w:b/>
          <w:color w:val="0070C0"/>
          <w:sz w:val="28"/>
          <w:szCs w:val="28"/>
        </w:rPr>
        <w:t xml:space="preserve">D: </w:t>
      </w:r>
      <w:r w:rsidR="005E618C" w:rsidRPr="00EC3398">
        <w:rPr>
          <w:rFonts w:ascii="Perpetua" w:hAnsi="Perpetua"/>
          <w:b/>
          <w:color w:val="0070C0"/>
          <w:sz w:val="28"/>
          <w:szCs w:val="28"/>
        </w:rPr>
        <w:t>60-69.</w:t>
      </w:r>
      <w:r w:rsidR="005E618C" w:rsidRPr="00EC3398">
        <w:rPr>
          <w:rFonts w:ascii="Perpetua" w:hAnsi="Perpetua"/>
          <w:sz w:val="28"/>
          <w:szCs w:val="28"/>
        </w:rPr>
        <w:t xml:space="preserve"> There is over</w:t>
      </w:r>
      <w:r w:rsidRPr="00EC3398">
        <w:rPr>
          <w:rFonts w:ascii="Perpetua" w:hAnsi="Perpetua"/>
          <w:sz w:val="28"/>
          <w:szCs w:val="28"/>
        </w:rPr>
        <w:t xml:space="preserve"> 800 </w:t>
      </w:r>
      <w:r w:rsidR="005E618C" w:rsidRPr="00EC3398">
        <w:rPr>
          <w:rFonts w:ascii="Perpetua" w:hAnsi="Perpetua"/>
          <w:sz w:val="28"/>
          <w:szCs w:val="28"/>
        </w:rPr>
        <w:t xml:space="preserve">words, and </w:t>
      </w:r>
      <w:r w:rsidRPr="00EC3398">
        <w:rPr>
          <w:rFonts w:ascii="Perpetua" w:hAnsi="Perpetua"/>
          <w:sz w:val="28"/>
          <w:szCs w:val="28"/>
        </w:rPr>
        <w:t>at least two</w:t>
      </w:r>
      <w:r w:rsidR="005E618C" w:rsidRPr="00EC3398">
        <w:rPr>
          <w:rFonts w:ascii="Perpetua" w:hAnsi="Perpetua"/>
          <w:sz w:val="28"/>
          <w:szCs w:val="28"/>
        </w:rPr>
        <w:t xml:space="preserve"> endnotes.  There is no evidence of a creative argument.  </w:t>
      </w:r>
    </w:p>
    <w:p w14:paraId="6D0D9B5B" w14:textId="77777777" w:rsidR="005E618C" w:rsidRPr="00EC3398" w:rsidRDefault="005E618C" w:rsidP="005E618C">
      <w:pPr>
        <w:pStyle w:val="ListParagraph"/>
        <w:rPr>
          <w:rFonts w:ascii="Perpetua" w:hAnsi="Perpetua"/>
          <w:sz w:val="28"/>
          <w:szCs w:val="28"/>
        </w:rPr>
      </w:pPr>
    </w:p>
    <w:p w14:paraId="3E0DE466" w14:textId="2806C3F8"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t>F: 0-59.</w:t>
      </w:r>
      <w:r w:rsidRPr="00EC3398">
        <w:rPr>
          <w:rFonts w:ascii="Perpetua" w:hAnsi="Perpetua"/>
          <w:b/>
          <w:sz w:val="28"/>
          <w:szCs w:val="28"/>
        </w:rPr>
        <w:t xml:space="preserve">  </w:t>
      </w:r>
      <w:r w:rsidRPr="00EC3398">
        <w:rPr>
          <w:rFonts w:ascii="Perpetua" w:hAnsi="Perpetua"/>
          <w:sz w:val="28"/>
          <w:szCs w:val="28"/>
        </w:rPr>
        <w:t xml:space="preserve">The essay is over 20 percent plagiarized.  The topic may not be in </w:t>
      </w:r>
      <w:r w:rsidR="00751A4B">
        <w:rPr>
          <w:rFonts w:ascii="Perpetua" w:hAnsi="Perpetua"/>
          <w:sz w:val="28"/>
          <w:szCs w:val="28"/>
        </w:rPr>
        <w:t>modern American</w:t>
      </w:r>
      <w:r w:rsidRPr="00EC3398">
        <w:rPr>
          <w:rFonts w:ascii="Perpetua" w:hAnsi="Perpetua"/>
          <w:sz w:val="28"/>
          <w:szCs w:val="28"/>
        </w:rPr>
        <w:t xml:space="preserve"> history.</w:t>
      </w:r>
    </w:p>
    <w:p w14:paraId="35FFFE16" w14:textId="77777777" w:rsidR="005E618C" w:rsidRPr="00EC3398" w:rsidRDefault="005E618C" w:rsidP="005E618C">
      <w:pPr>
        <w:pStyle w:val="BodyText"/>
        <w:ind w:left="1440"/>
        <w:rPr>
          <w:rFonts w:ascii="Perpetua" w:hAnsi="Perpetua"/>
          <w:b/>
          <w:sz w:val="28"/>
          <w:szCs w:val="28"/>
        </w:rPr>
      </w:pPr>
    </w:p>
    <w:p w14:paraId="38C37473" w14:textId="77777777" w:rsidR="005E618C" w:rsidRPr="00EC3398" w:rsidRDefault="005E618C" w:rsidP="00A54E72">
      <w:pPr>
        <w:pStyle w:val="BodyText"/>
        <w:ind w:left="1440" w:firstLine="720"/>
        <w:rPr>
          <w:rFonts w:ascii="Perpetua" w:hAnsi="Perpetua"/>
          <w:b/>
          <w:color w:val="0070C0"/>
          <w:sz w:val="28"/>
          <w:szCs w:val="28"/>
        </w:rPr>
      </w:pPr>
      <w:r w:rsidRPr="00EC3398">
        <w:rPr>
          <w:rFonts w:ascii="Perpetua" w:hAnsi="Perpetua"/>
          <w:b/>
          <w:color w:val="0070C0"/>
          <w:sz w:val="28"/>
          <w:szCs w:val="28"/>
        </w:rPr>
        <w:t>In Terms of Values:</w:t>
      </w:r>
    </w:p>
    <w:p w14:paraId="3D572D2E" w14:textId="77777777" w:rsidR="005E618C" w:rsidRPr="00EC3398" w:rsidRDefault="005E618C" w:rsidP="005E618C">
      <w:pPr>
        <w:pStyle w:val="BodyText"/>
        <w:ind w:left="1440"/>
        <w:rPr>
          <w:rFonts w:ascii="Perpetua" w:hAnsi="Perpetua"/>
          <w:color w:val="0070C0"/>
          <w:sz w:val="28"/>
          <w:szCs w:val="28"/>
        </w:rPr>
      </w:pPr>
    </w:p>
    <w:p w14:paraId="546D098A" w14:textId="7A2C415E" w:rsidR="005E618C" w:rsidRPr="00EC3398" w:rsidRDefault="005E618C" w:rsidP="00A54E72">
      <w:pPr>
        <w:pStyle w:val="BodyText"/>
        <w:ind w:left="1440" w:firstLine="720"/>
        <w:rPr>
          <w:rFonts w:ascii="Perpetua" w:hAnsi="Perpetua"/>
          <w:sz w:val="28"/>
          <w:szCs w:val="28"/>
        </w:rPr>
      </w:pPr>
      <w:r w:rsidRPr="00EC3398">
        <w:rPr>
          <w:rFonts w:ascii="Perpetua" w:hAnsi="Perpetua"/>
          <w:b/>
          <w:color w:val="0070C0"/>
          <w:sz w:val="28"/>
          <w:szCs w:val="28"/>
        </w:rPr>
        <w:lastRenderedPageBreak/>
        <w:t xml:space="preserve">25 Points: </w:t>
      </w:r>
      <w:r w:rsidRPr="00EC3398">
        <w:rPr>
          <w:rFonts w:ascii="Perpetua" w:hAnsi="Perpetua"/>
          <w:sz w:val="28"/>
          <w:szCs w:val="28"/>
        </w:rPr>
        <w:t xml:space="preserve">Thesis </w:t>
      </w:r>
      <w:r w:rsidR="00A54E72" w:rsidRPr="00EC3398">
        <w:rPr>
          <w:rFonts w:ascii="Perpetua" w:hAnsi="Perpetua"/>
          <w:sz w:val="28"/>
          <w:szCs w:val="28"/>
        </w:rPr>
        <w:t>Development (Creative Argument), and conceptualization.</w:t>
      </w:r>
      <w:r w:rsidRPr="00EC3398">
        <w:rPr>
          <w:rFonts w:ascii="Perpetua" w:hAnsi="Perpetua"/>
          <w:sz w:val="28"/>
          <w:szCs w:val="28"/>
        </w:rPr>
        <w:t xml:space="preserve"> </w:t>
      </w:r>
    </w:p>
    <w:p w14:paraId="0A370EC2" w14:textId="3AC937BB" w:rsidR="003E6C5D" w:rsidRDefault="005E618C" w:rsidP="00A54E72">
      <w:pPr>
        <w:pStyle w:val="BodyText"/>
        <w:ind w:left="2160"/>
        <w:rPr>
          <w:rFonts w:ascii="Perpetua" w:hAnsi="Perpetua"/>
          <w:sz w:val="28"/>
          <w:szCs w:val="28"/>
        </w:rPr>
      </w:pPr>
      <w:r w:rsidRPr="00EC3398">
        <w:rPr>
          <w:rFonts w:ascii="Perpetua" w:hAnsi="Perpetua"/>
          <w:b/>
          <w:color w:val="0070C0"/>
          <w:sz w:val="28"/>
          <w:szCs w:val="28"/>
        </w:rPr>
        <w:t>25 Points:</w:t>
      </w:r>
      <w:r w:rsidRPr="00EC3398">
        <w:rPr>
          <w:rFonts w:ascii="Perpetua" w:hAnsi="Perpetua"/>
          <w:sz w:val="28"/>
          <w:szCs w:val="28"/>
        </w:rPr>
        <w:t xml:space="preserve"> </w:t>
      </w:r>
      <w:r w:rsidR="003E6C5D">
        <w:rPr>
          <w:rFonts w:ascii="Perpetua" w:hAnsi="Perpetua"/>
          <w:sz w:val="28"/>
          <w:szCs w:val="28"/>
        </w:rPr>
        <w:t>Sustains Thesis.</w:t>
      </w:r>
    </w:p>
    <w:p w14:paraId="7613C613" w14:textId="6D702DC8" w:rsidR="005E618C" w:rsidRPr="00EC3398" w:rsidRDefault="003E6C5D" w:rsidP="00A54E72">
      <w:pPr>
        <w:pStyle w:val="BodyText"/>
        <w:ind w:left="2160"/>
        <w:rPr>
          <w:rFonts w:ascii="Perpetua" w:hAnsi="Perpetua"/>
          <w:sz w:val="28"/>
          <w:szCs w:val="28"/>
        </w:rPr>
      </w:pPr>
      <w:r>
        <w:rPr>
          <w:rFonts w:ascii="Perpetua" w:hAnsi="Perpetua"/>
          <w:b/>
          <w:color w:val="0070C0"/>
          <w:sz w:val="28"/>
          <w:szCs w:val="28"/>
        </w:rPr>
        <w:t>20 Points:</w:t>
      </w:r>
      <w:r>
        <w:rPr>
          <w:rFonts w:ascii="Perpetua" w:hAnsi="Perpetua"/>
          <w:sz w:val="28"/>
          <w:szCs w:val="28"/>
        </w:rPr>
        <w:t xml:space="preserve"> </w:t>
      </w:r>
      <w:r w:rsidR="00A54E72" w:rsidRPr="00EC3398">
        <w:rPr>
          <w:rFonts w:ascii="Perpetua" w:hAnsi="Perpetua"/>
          <w:sz w:val="28"/>
          <w:szCs w:val="28"/>
        </w:rPr>
        <w:t>P</w:t>
      </w:r>
      <w:r w:rsidR="005E618C" w:rsidRPr="00EC3398">
        <w:rPr>
          <w:rFonts w:ascii="Perpetua" w:hAnsi="Perpetua"/>
          <w:sz w:val="28"/>
          <w:szCs w:val="28"/>
        </w:rPr>
        <w:t>resence of a good story,</w:t>
      </w:r>
      <w:r w:rsidR="00A54E72" w:rsidRPr="00EC3398">
        <w:rPr>
          <w:rFonts w:ascii="Perpetua" w:hAnsi="Perpetua"/>
          <w:sz w:val="28"/>
          <w:szCs w:val="28"/>
        </w:rPr>
        <w:t xml:space="preserve"> interesting focus,</w:t>
      </w:r>
      <w:r w:rsidR="005E618C" w:rsidRPr="00EC3398">
        <w:rPr>
          <w:rFonts w:ascii="Perpetua" w:hAnsi="Perpetua"/>
          <w:sz w:val="28"/>
          <w:szCs w:val="28"/>
        </w:rPr>
        <w:t xml:space="preserve"> and other unique, special, or vital elements. </w:t>
      </w:r>
    </w:p>
    <w:p w14:paraId="6FA2CA06" w14:textId="77777777"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t>20 Points:</w:t>
      </w:r>
      <w:r w:rsidRPr="00EC3398">
        <w:rPr>
          <w:rFonts w:ascii="Perpetua" w:hAnsi="Perpetua"/>
          <w:sz w:val="28"/>
          <w:szCs w:val="28"/>
        </w:rPr>
        <w:t xml:space="preserve">  Introduction and Conclusion deal with ultimate questions, inspiriting readers. </w:t>
      </w:r>
    </w:p>
    <w:p w14:paraId="532D4396" w14:textId="14336FF0" w:rsidR="005E618C" w:rsidRPr="00EC3398" w:rsidRDefault="003E6C5D" w:rsidP="003E6C5D">
      <w:pPr>
        <w:pStyle w:val="BodyText"/>
        <w:ind w:left="2160"/>
        <w:rPr>
          <w:rFonts w:ascii="Perpetua" w:hAnsi="Perpetua"/>
          <w:sz w:val="28"/>
          <w:szCs w:val="28"/>
        </w:rPr>
      </w:pPr>
      <w:r>
        <w:rPr>
          <w:rFonts w:ascii="Perpetua" w:hAnsi="Perpetua"/>
          <w:b/>
          <w:color w:val="0070C0"/>
          <w:sz w:val="28"/>
          <w:szCs w:val="28"/>
        </w:rPr>
        <w:t xml:space="preserve">10 </w:t>
      </w:r>
      <w:r w:rsidR="005E618C" w:rsidRPr="00EC3398">
        <w:rPr>
          <w:rFonts w:ascii="Perpetua" w:hAnsi="Perpetua"/>
          <w:b/>
          <w:color w:val="0070C0"/>
          <w:sz w:val="28"/>
          <w:szCs w:val="28"/>
        </w:rPr>
        <w:t>Points:</w:t>
      </w:r>
      <w:r w:rsidR="005E618C" w:rsidRPr="00EC3398">
        <w:rPr>
          <w:rFonts w:ascii="Perpetua" w:hAnsi="Perpetua"/>
          <w:sz w:val="28"/>
          <w:szCs w:val="28"/>
        </w:rPr>
        <w:t xml:space="preserve"> Mastery of Primary and Secondary Sources</w:t>
      </w:r>
    </w:p>
    <w:p w14:paraId="15EEA479" w14:textId="4B16E187" w:rsidR="0084727B" w:rsidRPr="00EC3398" w:rsidRDefault="0084727B" w:rsidP="0084727B">
      <w:pPr>
        <w:pStyle w:val="BodyText"/>
        <w:rPr>
          <w:rFonts w:ascii="Perpetua" w:hAnsi="Perpetua"/>
          <w:b/>
          <w:color w:val="0070C0"/>
          <w:sz w:val="28"/>
          <w:szCs w:val="28"/>
        </w:rPr>
      </w:pPr>
    </w:p>
    <w:p w14:paraId="47D6CFC9" w14:textId="632E507A" w:rsidR="0084727B" w:rsidRDefault="0084727B" w:rsidP="00BE2F7A">
      <w:pPr>
        <w:pStyle w:val="BodyText"/>
        <w:numPr>
          <w:ilvl w:val="0"/>
          <w:numId w:val="20"/>
        </w:numPr>
        <w:rPr>
          <w:rFonts w:ascii="Perpetua" w:hAnsi="Perpetua"/>
          <w:b/>
          <w:sz w:val="56"/>
          <w:szCs w:val="56"/>
        </w:rPr>
      </w:pPr>
      <w:r w:rsidRPr="00BE2F7A">
        <w:rPr>
          <w:rFonts w:ascii="Perpetua" w:hAnsi="Perpetua"/>
          <w:b/>
          <w:sz w:val="56"/>
          <w:szCs w:val="56"/>
        </w:rPr>
        <w:t xml:space="preserve">How to Succeed in History </w:t>
      </w:r>
      <w:r w:rsidR="003A2C82">
        <w:rPr>
          <w:rFonts w:ascii="Perpetua" w:hAnsi="Perpetua"/>
          <w:b/>
          <w:sz w:val="56"/>
          <w:szCs w:val="56"/>
        </w:rPr>
        <w:t>1301</w:t>
      </w:r>
    </w:p>
    <w:p w14:paraId="6C9142B5" w14:textId="77777777" w:rsidR="00BE2F7A" w:rsidRPr="00BE2F7A" w:rsidRDefault="00BE2F7A" w:rsidP="00BE2F7A">
      <w:pPr>
        <w:pStyle w:val="BodyText"/>
        <w:ind w:left="1440"/>
        <w:rPr>
          <w:rFonts w:ascii="Perpetua" w:hAnsi="Perpetua"/>
          <w:sz w:val="28"/>
          <w:szCs w:val="28"/>
        </w:rPr>
      </w:pPr>
    </w:p>
    <w:p w14:paraId="6ED98A64" w14:textId="206EAEF9" w:rsidR="005E618C" w:rsidRPr="00BE2F7A" w:rsidRDefault="0084727B" w:rsidP="0084727B">
      <w:pPr>
        <w:pStyle w:val="BodyText"/>
        <w:widowControl/>
        <w:autoSpaceDE/>
        <w:autoSpaceDN/>
        <w:ind w:left="4320"/>
        <w:rPr>
          <w:rFonts w:ascii="Perpetua" w:hAnsi="Perpetua"/>
          <w:sz w:val="28"/>
          <w:szCs w:val="28"/>
        </w:rPr>
      </w:pPr>
      <w:r w:rsidRPr="00EC3398">
        <w:rPr>
          <w:rFonts w:ascii="Perpetua" w:hAnsi="Perpetua"/>
          <w:color w:val="632423" w:themeColor="accent2" w:themeShade="80"/>
          <w:sz w:val="28"/>
          <w:szCs w:val="28"/>
        </w:rPr>
        <w:t xml:space="preserve">     </w:t>
      </w:r>
      <w:r w:rsidRPr="00BE2F7A">
        <w:rPr>
          <w:rFonts w:ascii="Perpetua" w:hAnsi="Perpetua"/>
          <w:sz w:val="28"/>
          <w:szCs w:val="28"/>
        </w:rPr>
        <w:t xml:space="preserve"> Brief Version</w:t>
      </w:r>
    </w:p>
    <w:p w14:paraId="513B519C" w14:textId="77777777" w:rsidR="0084727B" w:rsidRPr="00EC3398" w:rsidRDefault="0084727B" w:rsidP="0084727B">
      <w:pPr>
        <w:pStyle w:val="BodyText"/>
        <w:widowControl/>
        <w:autoSpaceDE/>
        <w:autoSpaceDN/>
        <w:ind w:left="4320"/>
        <w:rPr>
          <w:rFonts w:ascii="Perpetua" w:hAnsi="Perpetua"/>
          <w:color w:val="632423" w:themeColor="accent2" w:themeShade="80"/>
          <w:sz w:val="28"/>
          <w:szCs w:val="28"/>
        </w:rPr>
      </w:pPr>
    </w:p>
    <w:p w14:paraId="19B66949" w14:textId="287F6D37" w:rsidR="0084727B" w:rsidRPr="00EC3398" w:rsidRDefault="0084727B" w:rsidP="0084727B">
      <w:pPr>
        <w:pStyle w:val="ListParagraph"/>
        <w:widowControl/>
        <w:numPr>
          <w:ilvl w:val="0"/>
          <w:numId w:val="31"/>
        </w:numPr>
        <w:autoSpaceDE/>
        <w:autoSpaceDN/>
        <w:spacing w:after="200" w:line="276" w:lineRule="auto"/>
        <w:contextualSpacing/>
        <w:jc w:val="both"/>
        <w:rPr>
          <w:rFonts w:ascii="Perpetua" w:hAnsi="Perpetua" w:cs="Arial"/>
          <w:sz w:val="28"/>
          <w:szCs w:val="28"/>
          <w:lang w:bidi="ar-SA"/>
        </w:rPr>
      </w:pPr>
      <w:r w:rsidRPr="00BE2F7A">
        <w:rPr>
          <w:rFonts w:ascii="Perpetua" w:hAnsi="Perpetua" w:cs="Arial"/>
          <w:sz w:val="28"/>
          <w:szCs w:val="28"/>
        </w:rPr>
        <w:t>Devote at least 6 hours each week to reading, watching, and the organization of your knowledge; 6 hours a week, on your research paper (</w:t>
      </w:r>
      <w:r w:rsidRPr="00EC3398">
        <w:rPr>
          <w:rFonts w:ascii="Perpetua" w:hAnsi="Perpetua" w:cs="Arial"/>
          <w:sz w:val="28"/>
          <w:szCs w:val="28"/>
        </w:rPr>
        <w:t xml:space="preserve">more if you would like to win a $550 poster prize in </w:t>
      </w:r>
      <w:r w:rsidR="004A3227">
        <w:rPr>
          <w:rFonts w:ascii="Perpetua" w:hAnsi="Perpetua" w:cs="Arial"/>
          <w:sz w:val="28"/>
          <w:szCs w:val="28"/>
        </w:rPr>
        <w:t>May</w:t>
      </w:r>
      <w:r w:rsidRPr="00EC3398">
        <w:rPr>
          <w:rFonts w:ascii="Perpetua" w:hAnsi="Perpetua" w:cs="Arial"/>
          <w:sz w:val="28"/>
          <w:szCs w:val="28"/>
        </w:rPr>
        <w:t>, a Bonnie Spencer Award ($100) or obtain an ‘H’ for honors credit).</w:t>
      </w:r>
    </w:p>
    <w:p w14:paraId="05F1E4B9" w14:textId="77777777" w:rsidR="0084727B" w:rsidRPr="00EC3398" w:rsidRDefault="0084727B" w:rsidP="0084727B">
      <w:pPr>
        <w:pStyle w:val="ListParagraph"/>
        <w:ind w:left="1080"/>
        <w:jc w:val="both"/>
        <w:rPr>
          <w:rFonts w:ascii="Perpetua" w:hAnsi="Perpetua" w:cs="Arial"/>
          <w:sz w:val="28"/>
          <w:szCs w:val="28"/>
        </w:rPr>
      </w:pPr>
      <w:r w:rsidRPr="00EC3398">
        <w:rPr>
          <w:rFonts w:ascii="Perpetua" w:hAnsi="Perpetua" w:cs="Arial"/>
          <w:sz w:val="28"/>
          <w:szCs w:val="28"/>
        </w:rPr>
        <w:t xml:space="preserve"> </w:t>
      </w:r>
    </w:p>
    <w:p w14:paraId="2BE04076" w14:textId="3AB54F0D" w:rsidR="0084727B" w:rsidRPr="00EC3398" w:rsidRDefault="0084727B" w:rsidP="0084727B">
      <w:pPr>
        <w:pStyle w:val="ListParagraph"/>
        <w:widowControl/>
        <w:numPr>
          <w:ilvl w:val="0"/>
          <w:numId w:val="31"/>
        </w:numPr>
        <w:autoSpaceDE/>
        <w:autoSpaceDN/>
        <w:spacing w:after="200" w:line="276" w:lineRule="auto"/>
        <w:contextualSpacing/>
        <w:jc w:val="both"/>
        <w:rPr>
          <w:rFonts w:ascii="Perpetua" w:hAnsi="Perpetua" w:cs="Arial"/>
          <w:sz w:val="28"/>
          <w:szCs w:val="28"/>
        </w:rPr>
      </w:pPr>
      <w:r w:rsidRPr="00EC3398">
        <w:rPr>
          <w:rFonts w:ascii="Perpetua" w:hAnsi="Perpetua" w:cs="Arial"/>
          <w:sz w:val="28"/>
          <w:szCs w:val="28"/>
        </w:rPr>
        <w:t>Decide on a general topic for your research paper you enjoy.  Ask me (</w:t>
      </w:r>
      <w:hyperlink r:id="rId16" w:history="1">
        <w:r w:rsidRPr="00EC3398">
          <w:rPr>
            <w:rStyle w:val="Hyperlink"/>
            <w:rFonts w:ascii="Perpetua" w:hAnsi="Perpetua" w:cs="Arial"/>
            <w:sz w:val="28"/>
            <w:szCs w:val="28"/>
          </w:rPr>
          <w:t>ayox@ntcc.edu</w:t>
        </w:r>
      </w:hyperlink>
      <w:r w:rsidRPr="00EC3398">
        <w:rPr>
          <w:rFonts w:ascii="Perpetua" w:hAnsi="Perpetua" w:cs="Arial"/>
          <w:sz w:val="28"/>
          <w:szCs w:val="28"/>
        </w:rPr>
        <w:t xml:space="preserve">) how you might relate your interest (in whatever) to modern American history. </w:t>
      </w:r>
      <w:r w:rsidR="00ED18A4" w:rsidRPr="00EC3398">
        <w:rPr>
          <w:rFonts w:ascii="Perpetua" w:hAnsi="Perpetua" w:cs="Arial"/>
          <w:sz w:val="28"/>
          <w:szCs w:val="28"/>
        </w:rPr>
        <w:t>Take notes over</w:t>
      </w:r>
      <w:r w:rsidRPr="00EC3398">
        <w:rPr>
          <w:rFonts w:ascii="Perpetua" w:hAnsi="Perpetua" w:cs="Arial"/>
          <w:sz w:val="28"/>
          <w:szCs w:val="28"/>
        </w:rPr>
        <w:t xml:space="preserve"> eyewitness accounts as well as the accounts of experts about your topic. Formulate a lot of basic questions about your topic, as questions are the freeways of creative thought.</w:t>
      </w:r>
      <w:r w:rsidRPr="00EC3398">
        <w:rPr>
          <w:rStyle w:val="FootnoteReference"/>
          <w:rFonts w:ascii="Perpetua" w:hAnsi="Perpetua" w:cs="Arial"/>
          <w:sz w:val="28"/>
          <w:szCs w:val="28"/>
        </w:rPr>
        <w:footnoteReference w:id="8"/>
      </w:r>
      <w:r w:rsidRPr="00EC3398">
        <w:rPr>
          <w:rFonts w:ascii="Perpetua" w:hAnsi="Perpetua" w:cs="Arial"/>
          <w:sz w:val="28"/>
          <w:szCs w:val="28"/>
        </w:rPr>
        <w:t xml:space="preserve"> Conceptualize your answers.  Name them.  Write.  Re-Write.  Ask for help (Me! or College supplied tutor, or?).  Edit away the bad.  Keep that which supports your thesis—the answer to your question.  If you can </w:t>
      </w:r>
      <w:r w:rsidR="00ED18A4" w:rsidRPr="00EC3398">
        <w:rPr>
          <w:rFonts w:ascii="Perpetua" w:hAnsi="Perpetua" w:cs="Arial"/>
          <w:sz w:val="28"/>
          <w:szCs w:val="28"/>
        </w:rPr>
        <w:t xml:space="preserve">sustain </w:t>
      </w:r>
      <w:r w:rsidRPr="00EC3398">
        <w:rPr>
          <w:rFonts w:ascii="Perpetua" w:hAnsi="Perpetua" w:cs="Arial"/>
          <w:sz w:val="28"/>
          <w:szCs w:val="28"/>
        </w:rPr>
        <w:t xml:space="preserve">a thesis for 1,100 words over your own unique subject or domain, you will receive an ‘A’.  </w:t>
      </w:r>
    </w:p>
    <w:p w14:paraId="5515ABA2" w14:textId="77777777" w:rsidR="0084727B" w:rsidRPr="00EC3398" w:rsidRDefault="0084727B" w:rsidP="0084727B">
      <w:pPr>
        <w:pStyle w:val="ListParagraph"/>
        <w:rPr>
          <w:rFonts w:ascii="Perpetua" w:hAnsi="Perpetua" w:cs="Arial"/>
          <w:sz w:val="28"/>
          <w:szCs w:val="28"/>
        </w:rPr>
      </w:pPr>
    </w:p>
    <w:p w14:paraId="3B664B9B" w14:textId="6338BFCF" w:rsidR="0084727B" w:rsidRPr="00EC3398" w:rsidRDefault="0084727B" w:rsidP="0084727B">
      <w:pPr>
        <w:pStyle w:val="ListParagraph"/>
        <w:widowControl/>
        <w:numPr>
          <w:ilvl w:val="0"/>
          <w:numId w:val="31"/>
        </w:numPr>
        <w:autoSpaceDE/>
        <w:autoSpaceDN/>
        <w:spacing w:after="200" w:line="276" w:lineRule="auto"/>
        <w:contextualSpacing/>
        <w:jc w:val="both"/>
        <w:rPr>
          <w:rFonts w:ascii="Perpetua" w:hAnsi="Perpetua" w:cs="Arial"/>
          <w:sz w:val="28"/>
          <w:szCs w:val="28"/>
        </w:rPr>
      </w:pPr>
      <w:r w:rsidRPr="00EC3398">
        <w:rPr>
          <w:rFonts w:ascii="Perpetua" w:hAnsi="Perpetua" w:cs="Arial"/>
          <w:sz w:val="28"/>
          <w:szCs w:val="28"/>
        </w:rPr>
        <w:t xml:space="preserve"> Digest </w:t>
      </w:r>
      <w:r w:rsidR="00ED18A4" w:rsidRPr="00EC3398">
        <w:rPr>
          <w:rFonts w:ascii="Perpetua" w:hAnsi="Perpetua" w:cs="Arial"/>
          <w:sz w:val="28"/>
          <w:szCs w:val="28"/>
        </w:rPr>
        <w:t>Course Rubrics (above), and want is needed.</w:t>
      </w:r>
    </w:p>
    <w:p w14:paraId="5055EB29" w14:textId="77777777" w:rsidR="00ED18A4" w:rsidRPr="00EC3398" w:rsidRDefault="00ED18A4" w:rsidP="00ED18A4">
      <w:pPr>
        <w:pStyle w:val="ListParagraph"/>
        <w:rPr>
          <w:rFonts w:ascii="Perpetua" w:hAnsi="Perpetua" w:cs="Arial"/>
          <w:sz w:val="28"/>
          <w:szCs w:val="28"/>
        </w:rPr>
      </w:pPr>
    </w:p>
    <w:p w14:paraId="5E6F4669" w14:textId="454EF13C" w:rsidR="0084727B" w:rsidRPr="00BE2F7A" w:rsidRDefault="0084727B" w:rsidP="00ED18A4">
      <w:pPr>
        <w:pStyle w:val="ListParagraph"/>
        <w:widowControl/>
        <w:numPr>
          <w:ilvl w:val="0"/>
          <w:numId w:val="31"/>
        </w:numPr>
        <w:autoSpaceDE/>
        <w:autoSpaceDN/>
        <w:spacing w:after="200" w:line="276" w:lineRule="auto"/>
        <w:contextualSpacing/>
        <w:jc w:val="both"/>
        <w:rPr>
          <w:rFonts w:ascii="Perpetua" w:hAnsi="Perpetua" w:cs="Arial"/>
          <w:sz w:val="28"/>
          <w:szCs w:val="28"/>
        </w:rPr>
      </w:pPr>
      <w:r w:rsidRPr="00BE2F7A">
        <w:rPr>
          <w:rFonts w:ascii="Perpetua" w:hAnsi="Perpetua" w:cs="Arial"/>
          <w:sz w:val="28"/>
          <w:szCs w:val="28"/>
        </w:rPr>
        <w:t xml:space="preserve">Keep Up with the Online Sessions (Due </w:t>
      </w:r>
      <w:r w:rsidR="004A3227">
        <w:rPr>
          <w:rFonts w:ascii="Perpetua" w:hAnsi="Perpetua" w:cs="Arial"/>
          <w:sz w:val="28"/>
          <w:szCs w:val="28"/>
        </w:rPr>
        <w:t>Sunday</w:t>
      </w:r>
      <w:r w:rsidRPr="00BE2F7A">
        <w:rPr>
          <w:rFonts w:ascii="Perpetua" w:hAnsi="Perpetua" w:cs="Arial"/>
          <w:sz w:val="28"/>
          <w:szCs w:val="28"/>
        </w:rPr>
        <w:t xml:space="preserve"> at </w:t>
      </w:r>
      <w:r w:rsidR="00EF75A6">
        <w:rPr>
          <w:rFonts w:ascii="Perpetua" w:hAnsi="Perpetua" w:cs="Arial"/>
          <w:sz w:val="28"/>
          <w:szCs w:val="28"/>
        </w:rPr>
        <w:t>Six PM</w:t>
      </w:r>
      <w:r w:rsidRPr="00BE2F7A">
        <w:rPr>
          <w:rFonts w:ascii="Perpetua" w:hAnsi="Perpetua" w:cs="Arial"/>
          <w:sz w:val="28"/>
          <w:szCs w:val="28"/>
        </w:rPr>
        <w:t>), and</w:t>
      </w:r>
      <w:r w:rsidR="004A3227">
        <w:rPr>
          <w:rFonts w:ascii="Perpetua" w:hAnsi="Perpetua" w:cs="Arial"/>
          <w:sz w:val="28"/>
          <w:szCs w:val="28"/>
        </w:rPr>
        <w:t xml:space="preserve"> Thursday</w:t>
      </w:r>
      <w:r w:rsidRPr="00BE2F7A">
        <w:rPr>
          <w:rFonts w:ascii="Perpetua" w:hAnsi="Perpetua" w:cs="Arial"/>
          <w:sz w:val="28"/>
          <w:szCs w:val="28"/>
        </w:rPr>
        <w:t xml:space="preserve"> Night Attendance.</w:t>
      </w:r>
    </w:p>
    <w:p w14:paraId="6DED0076" w14:textId="6F8AA531" w:rsidR="0084727B" w:rsidRDefault="0084727B" w:rsidP="00ED18A4">
      <w:pPr>
        <w:pStyle w:val="ListParagraph"/>
        <w:ind w:left="1080" w:firstLine="0"/>
        <w:jc w:val="both"/>
        <w:rPr>
          <w:rFonts w:ascii="Perpetua" w:hAnsi="Perpetua" w:cs="Arial"/>
          <w:sz w:val="28"/>
          <w:szCs w:val="28"/>
        </w:rPr>
      </w:pPr>
      <w:r w:rsidRPr="00EC3398">
        <w:rPr>
          <w:rFonts w:ascii="Perpetua" w:hAnsi="Perpetua" w:cs="Arial"/>
          <w:sz w:val="28"/>
          <w:szCs w:val="28"/>
        </w:rPr>
        <w:t xml:space="preserve">The mark of an ‘A Student’ is keeping up with this </w:t>
      </w:r>
      <w:r w:rsidR="00EF75A6">
        <w:rPr>
          <w:rFonts w:ascii="Perpetua" w:hAnsi="Perpetua" w:cs="Arial"/>
          <w:sz w:val="28"/>
          <w:szCs w:val="28"/>
        </w:rPr>
        <w:t>Syllabus</w:t>
      </w:r>
      <w:r w:rsidRPr="00EC3398">
        <w:rPr>
          <w:rFonts w:ascii="Perpetua" w:hAnsi="Perpetua" w:cs="Arial"/>
          <w:sz w:val="28"/>
          <w:szCs w:val="28"/>
        </w:rPr>
        <w:t xml:space="preserve">, and our two sessions per week.  They are designed to insure you meet the course objectives, and receive the highest possible grade for your efforts.  Nearly every student who falls behind receives a bad grade, or an incomplete.  Nearly every student who keeps up receives a B or better.  </w:t>
      </w:r>
    </w:p>
    <w:p w14:paraId="34F03838" w14:textId="77777777" w:rsidR="004A3227" w:rsidRDefault="004A3227" w:rsidP="00ED18A4">
      <w:pPr>
        <w:pStyle w:val="ListParagraph"/>
        <w:ind w:left="1080" w:firstLine="0"/>
        <w:jc w:val="both"/>
        <w:rPr>
          <w:rFonts w:ascii="Perpetua" w:hAnsi="Perpetua" w:cs="Arial"/>
          <w:sz w:val="28"/>
          <w:szCs w:val="28"/>
        </w:rPr>
      </w:pPr>
    </w:p>
    <w:p w14:paraId="10F9B3B3" w14:textId="3CFEDDE9" w:rsidR="00BE2F7A" w:rsidRDefault="00BE2F7A" w:rsidP="00ED18A4">
      <w:pPr>
        <w:pStyle w:val="ListParagraph"/>
        <w:ind w:left="1080" w:firstLine="0"/>
        <w:jc w:val="both"/>
        <w:rPr>
          <w:rFonts w:ascii="Perpetua" w:hAnsi="Perpetua" w:cs="Arial"/>
          <w:sz w:val="28"/>
          <w:szCs w:val="28"/>
        </w:rPr>
      </w:pPr>
    </w:p>
    <w:p w14:paraId="46E88E0F" w14:textId="4599BBC9" w:rsidR="00ED18A4" w:rsidRPr="00352E0D" w:rsidRDefault="00352E0D" w:rsidP="00352E0D">
      <w:pPr>
        <w:pStyle w:val="BodyText"/>
        <w:numPr>
          <w:ilvl w:val="0"/>
          <w:numId w:val="20"/>
        </w:numPr>
        <w:rPr>
          <w:rFonts w:ascii="Perpetua" w:hAnsi="Perpetua"/>
          <w:b/>
          <w:sz w:val="56"/>
          <w:szCs w:val="56"/>
        </w:rPr>
      </w:pPr>
      <w:r>
        <w:rPr>
          <w:rFonts w:ascii="Perpetua" w:hAnsi="Perpetua" w:cs="Arial"/>
          <w:b/>
          <w:sz w:val="44"/>
          <w:szCs w:val="44"/>
        </w:rPr>
        <w:lastRenderedPageBreak/>
        <w:t xml:space="preserve">    </w:t>
      </w:r>
      <w:r w:rsidR="00ED18A4" w:rsidRPr="00352E0D">
        <w:rPr>
          <w:rFonts w:ascii="Perpetua" w:hAnsi="Perpetua" w:cs="Arial"/>
          <w:b/>
          <w:sz w:val="44"/>
          <w:szCs w:val="44"/>
        </w:rPr>
        <w:t>Examples of Test Responses</w:t>
      </w:r>
    </w:p>
    <w:p w14:paraId="35C5D62D" w14:textId="77777777" w:rsidR="00352E0D" w:rsidRPr="00352E0D" w:rsidRDefault="00352E0D" w:rsidP="00352E0D">
      <w:pPr>
        <w:pStyle w:val="BodyText"/>
        <w:ind w:left="1440"/>
        <w:rPr>
          <w:rFonts w:ascii="Perpetua" w:hAnsi="Perpetua"/>
          <w:b/>
          <w:sz w:val="56"/>
          <w:szCs w:val="56"/>
        </w:rPr>
      </w:pPr>
    </w:p>
    <w:p w14:paraId="629EAB3E" w14:textId="77777777" w:rsidR="00ED18A4" w:rsidRPr="00EC3398" w:rsidRDefault="00ED18A4" w:rsidP="00ED18A4">
      <w:pPr>
        <w:ind w:left="1620"/>
        <w:rPr>
          <w:rFonts w:ascii="Perpetua" w:hAnsi="Perpetua" w:cs="Arial"/>
          <w:b/>
          <w:sz w:val="32"/>
          <w:szCs w:val="32"/>
        </w:rPr>
      </w:pPr>
      <w:r w:rsidRPr="00EC3398">
        <w:rPr>
          <w:rFonts w:ascii="Perpetua" w:hAnsi="Perpetua" w:cs="Arial"/>
          <w:b/>
          <w:sz w:val="32"/>
          <w:szCs w:val="32"/>
        </w:rPr>
        <w:t xml:space="preserve">Superior, Mediocre, and Poor </w:t>
      </w:r>
    </w:p>
    <w:p w14:paraId="7C1C4289" w14:textId="579373AC" w:rsidR="00ED18A4" w:rsidRPr="00EC3398" w:rsidRDefault="00ED18A4" w:rsidP="00ED18A4">
      <w:pPr>
        <w:pStyle w:val="Heading1"/>
        <w:ind w:firstLine="520"/>
        <w:jc w:val="both"/>
        <w:rPr>
          <w:rFonts w:ascii="Perpetua" w:hAnsi="Perpetua" w:cs="Arial"/>
          <w:b w:val="0"/>
          <w:i/>
          <w:sz w:val="28"/>
          <w:szCs w:val="28"/>
        </w:rPr>
      </w:pPr>
      <w:r w:rsidRPr="00EC3398">
        <w:rPr>
          <w:rFonts w:ascii="Perpetua" w:hAnsi="Perpetua" w:cs="Arial"/>
          <w:b w:val="0"/>
          <w:i/>
          <w:sz w:val="28"/>
          <w:szCs w:val="28"/>
        </w:rPr>
        <w:t>In History 130</w:t>
      </w:r>
      <w:r w:rsidR="003F4EF0">
        <w:rPr>
          <w:rFonts w:ascii="Perpetua" w:hAnsi="Perpetua" w:cs="Arial"/>
          <w:b w:val="0"/>
          <w:i/>
          <w:sz w:val="28"/>
          <w:szCs w:val="28"/>
        </w:rPr>
        <w:t>1</w:t>
      </w:r>
      <w:r w:rsidRPr="00EC3398">
        <w:rPr>
          <w:rFonts w:ascii="Perpetua" w:hAnsi="Perpetua" w:cs="Arial"/>
          <w:b w:val="0"/>
          <w:i/>
          <w:sz w:val="28"/>
          <w:szCs w:val="28"/>
        </w:rPr>
        <w:t xml:space="preserve"> you will do very well on tests if you can address questions bringing in relevant specifics.  </w:t>
      </w:r>
    </w:p>
    <w:p w14:paraId="5A4FEA85" w14:textId="77777777" w:rsidR="00ED18A4" w:rsidRPr="00EC3398" w:rsidRDefault="00ED18A4" w:rsidP="00ED18A4">
      <w:pPr>
        <w:pStyle w:val="Heading1"/>
        <w:ind w:left="720"/>
        <w:jc w:val="both"/>
        <w:rPr>
          <w:rFonts w:ascii="Perpetua" w:hAnsi="Perpetua" w:cs="Arial"/>
          <w:b w:val="0"/>
          <w:i/>
          <w:sz w:val="28"/>
          <w:szCs w:val="28"/>
        </w:rPr>
      </w:pPr>
    </w:p>
    <w:p w14:paraId="633179E1" w14:textId="56B19E0C" w:rsidR="00ED18A4" w:rsidRPr="00EC3398" w:rsidRDefault="00ED18A4" w:rsidP="00ED18A4">
      <w:pPr>
        <w:pStyle w:val="Heading1"/>
        <w:ind w:left="720"/>
        <w:jc w:val="both"/>
        <w:rPr>
          <w:rFonts w:ascii="Perpetua" w:hAnsi="Perpetua" w:cs="Arial"/>
          <w:b w:val="0"/>
          <w:i/>
          <w:sz w:val="28"/>
          <w:szCs w:val="28"/>
        </w:rPr>
      </w:pPr>
      <w:r w:rsidRPr="00EC3398">
        <w:rPr>
          <w:rFonts w:ascii="Perpetua" w:hAnsi="Perpetua" w:cs="Arial"/>
          <w:b w:val="0"/>
          <w:i/>
          <w:sz w:val="28"/>
          <w:szCs w:val="28"/>
        </w:rPr>
        <w:t xml:space="preserve">The response to question </w:t>
      </w:r>
      <w:r w:rsidR="00EC3398" w:rsidRPr="00EC3398">
        <w:rPr>
          <w:rFonts w:ascii="Perpetua" w:hAnsi="Perpetua" w:cs="Arial"/>
          <w:b w:val="0"/>
          <w:i/>
          <w:sz w:val="28"/>
          <w:szCs w:val="28"/>
        </w:rPr>
        <w:t>#</w:t>
      </w:r>
      <w:r w:rsidRPr="00EC3398">
        <w:rPr>
          <w:rFonts w:ascii="Perpetua" w:hAnsi="Perpetua" w:cs="Arial"/>
          <w:b w:val="0"/>
          <w:i/>
          <w:sz w:val="28"/>
          <w:szCs w:val="28"/>
        </w:rPr>
        <w:t xml:space="preserve">1 below </w:t>
      </w:r>
      <w:r w:rsidR="002353EA">
        <w:rPr>
          <w:rFonts w:ascii="Perpetua" w:hAnsi="Perpetua" w:cs="Arial"/>
          <w:b w:val="0"/>
          <w:i/>
          <w:sz w:val="28"/>
          <w:szCs w:val="28"/>
        </w:rPr>
        <w:t xml:space="preserve">already </w:t>
      </w:r>
      <w:r w:rsidRPr="00EC3398">
        <w:rPr>
          <w:rFonts w:ascii="Perpetua" w:hAnsi="Perpetua" w:cs="Arial"/>
          <w:b w:val="0"/>
          <w:i/>
          <w:sz w:val="28"/>
          <w:szCs w:val="28"/>
        </w:rPr>
        <w:t>has produced 1</w:t>
      </w:r>
      <w:r w:rsidR="002353EA">
        <w:rPr>
          <w:rFonts w:ascii="Perpetua" w:hAnsi="Perpetua" w:cs="Arial"/>
          <w:b w:val="0"/>
          <w:i/>
          <w:sz w:val="28"/>
          <w:szCs w:val="28"/>
        </w:rPr>
        <w:t>9</w:t>
      </w:r>
      <w:r w:rsidRPr="00EC3398">
        <w:rPr>
          <w:rFonts w:ascii="Perpetua" w:hAnsi="Perpetua" w:cs="Arial"/>
          <w:b w:val="0"/>
          <w:i/>
          <w:sz w:val="28"/>
          <w:szCs w:val="28"/>
        </w:rPr>
        <w:t xml:space="preserve"> of the 25 specifics (</w:t>
      </w:r>
      <w:r w:rsidR="002353EA">
        <w:rPr>
          <w:rFonts w:ascii="Perpetua" w:hAnsi="Perpetua" w:cs="Arial"/>
          <w:b w:val="0"/>
          <w:i/>
          <w:sz w:val="28"/>
          <w:szCs w:val="28"/>
        </w:rPr>
        <w:t>76</w:t>
      </w:r>
      <w:r w:rsidRPr="00EC3398">
        <w:rPr>
          <w:rFonts w:ascii="Perpetua" w:hAnsi="Perpetua" w:cs="Arial"/>
          <w:b w:val="0"/>
          <w:i/>
          <w:sz w:val="28"/>
          <w:szCs w:val="28"/>
        </w:rPr>
        <w:t>/100) we hope to see on a quarterly test/exam or Final</w:t>
      </w:r>
      <w:r w:rsidR="002353EA">
        <w:rPr>
          <w:rFonts w:ascii="Perpetua" w:hAnsi="Perpetua" w:cs="Arial"/>
          <w:b w:val="0"/>
          <w:i/>
          <w:sz w:val="28"/>
          <w:szCs w:val="28"/>
        </w:rPr>
        <w:t>!</w:t>
      </w:r>
      <w:r w:rsidRPr="00EC3398">
        <w:rPr>
          <w:rFonts w:ascii="Perpetua" w:hAnsi="Perpetua" w:cs="Arial"/>
          <w:b w:val="0"/>
          <w:i/>
          <w:sz w:val="28"/>
          <w:szCs w:val="28"/>
        </w:rPr>
        <w:t xml:space="preserve">  Moreover the response addresses the question successfully. </w:t>
      </w:r>
      <w:r w:rsidR="002353EA">
        <w:rPr>
          <w:rFonts w:ascii="Perpetua" w:hAnsi="Perpetua" w:cs="Arial"/>
          <w:b w:val="0"/>
          <w:i/>
          <w:sz w:val="28"/>
          <w:szCs w:val="28"/>
        </w:rPr>
        <w:t>This is important because the student then gets full credit for each specific.  Merely listing specifics, or stating them in some way oblivious to the question will count for 25-50 percent less.</w:t>
      </w:r>
      <w:r w:rsidRPr="00EC3398">
        <w:rPr>
          <w:rFonts w:ascii="Perpetua" w:hAnsi="Perpetua" w:cs="Arial"/>
          <w:b w:val="0"/>
          <w:i/>
          <w:sz w:val="28"/>
          <w:szCs w:val="28"/>
        </w:rPr>
        <w:t xml:space="preserve"> Note how the keyword, ‘</w:t>
      </w:r>
      <w:r w:rsidR="003A2C82">
        <w:rPr>
          <w:rFonts w:ascii="Perpetua" w:hAnsi="Perpetua" w:cs="Arial"/>
          <w:b w:val="0"/>
          <w:i/>
          <w:sz w:val="28"/>
          <w:szCs w:val="28"/>
        </w:rPr>
        <w:t>strengths</w:t>
      </w:r>
      <w:r w:rsidRPr="00EC3398">
        <w:rPr>
          <w:rFonts w:ascii="Perpetua" w:hAnsi="Perpetua" w:cs="Arial"/>
          <w:b w:val="0"/>
          <w:i/>
          <w:sz w:val="28"/>
          <w:szCs w:val="28"/>
        </w:rPr>
        <w:t>’ which appears in the question is repeated in the response, as well as antonyms or synonyms of ‘</w:t>
      </w:r>
      <w:r w:rsidR="00AB444C">
        <w:rPr>
          <w:rFonts w:ascii="Perpetua" w:hAnsi="Perpetua" w:cs="Arial"/>
          <w:b w:val="0"/>
          <w:i/>
          <w:sz w:val="28"/>
          <w:szCs w:val="28"/>
        </w:rPr>
        <w:t>strengths</w:t>
      </w:r>
      <w:r w:rsidRPr="00EC3398">
        <w:rPr>
          <w:rFonts w:ascii="Perpetua" w:hAnsi="Perpetua" w:cs="Arial"/>
          <w:b w:val="0"/>
          <w:i/>
          <w:sz w:val="28"/>
          <w:szCs w:val="28"/>
        </w:rPr>
        <w:t>’ such as ‘</w:t>
      </w:r>
      <w:r w:rsidR="00AB444C">
        <w:rPr>
          <w:rFonts w:ascii="Perpetua" w:hAnsi="Perpetua" w:cs="Arial"/>
          <w:b w:val="0"/>
          <w:i/>
          <w:sz w:val="28"/>
          <w:szCs w:val="28"/>
        </w:rPr>
        <w:t>power</w:t>
      </w:r>
      <w:r w:rsidRPr="00EC3398">
        <w:rPr>
          <w:rFonts w:ascii="Perpetua" w:hAnsi="Perpetua" w:cs="Arial"/>
          <w:b w:val="0"/>
          <w:i/>
          <w:sz w:val="28"/>
          <w:szCs w:val="28"/>
        </w:rPr>
        <w:t>’, ‘</w:t>
      </w:r>
      <w:r w:rsidR="00AB444C">
        <w:rPr>
          <w:rFonts w:ascii="Perpetua" w:hAnsi="Perpetua" w:cs="Arial"/>
          <w:b w:val="0"/>
          <w:i/>
          <w:sz w:val="28"/>
          <w:szCs w:val="28"/>
        </w:rPr>
        <w:t>influence</w:t>
      </w:r>
      <w:r w:rsidRPr="00EC3398">
        <w:rPr>
          <w:rFonts w:ascii="Perpetua" w:hAnsi="Perpetua" w:cs="Arial"/>
          <w:b w:val="0"/>
          <w:i/>
          <w:sz w:val="28"/>
          <w:szCs w:val="28"/>
        </w:rPr>
        <w:t>’, or ‘</w:t>
      </w:r>
      <w:r w:rsidR="00AB444C">
        <w:rPr>
          <w:rFonts w:ascii="Perpetua" w:hAnsi="Perpetua" w:cs="Arial"/>
          <w:b w:val="0"/>
          <w:i/>
          <w:sz w:val="28"/>
          <w:szCs w:val="28"/>
        </w:rPr>
        <w:t>weaknesses</w:t>
      </w:r>
      <w:r w:rsidRPr="00EC3398">
        <w:rPr>
          <w:rFonts w:ascii="Perpetua" w:hAnsi="Perpetua" w:cs="Arial"/>
          <w:b w:val="0"/>
          <w:i/>
          <w:sz w:val="28"/>
          <w:szCs w:val="28"/>
        </w:rPr>
        <w:t>’.  These keywords are underlined</w:t>
      </w:r>
      <w:r w:rsidR="00AB444C">
        <w:rPr>
          <w:rFonts w:ascii="Perpetua" w:hAnsi="Perpetua" w:cs="Arial"/>
          <w:b w:val="0"/>
          <w:i/>
          <w:sz w:val="28"/>
          <w:szCs w:val="28"/>
        </w:rPr>
        <w:t xml:space="preserve"> below</w:t>
      </w:r>
      <w:r w:rsidRPr="00EC3398">
        <w:rPr>
          <w:rFonts w:ascii="Perpetua" w:hAnsi="Perpetua" w:cs="Arial"/>
          <w:b w:val="0"/>
          <w:i/>
          <w:sz w:val="28"/>
          <w:szCs w:val="28"/>
        </w:rPr>
        <w:t>. This use of keywords work powerfully to keep the answer relevant to the question.  This is exactly the kind of technique you will want to use in interviews, in addressing requests for information by employers, or in helping a physician to figure out what may be wrong with a member of your family.</w:t>
      </w:r>
    </w:p>
    <w:p w14:paraId="56B524E8" w14:textId="77777777" w:rsidR="00ED18A4" w:rsidRPr="00EC3398" w:rsidRDefault="00ED18A4" w:rsidP="00ED18A4">
      <w:pPr>
        <w:pStyle w:val="Heading1"/>
        <w:ind w:left="720"/>
        <w:jc w:val="both"/>
        <w:rPr>
          <w:rFonts w:ascii="Perpetua" w:hAnsi="Perpetua" w:cs="Arial"/>
          <w:b w:val="0"/>
          <w:i/>
          <w:sz w:val="28"/>
          <w:szCs w:val="28"/>
        </w:rPr>
      </w:pPr>
    </w:p>
    <w:p w14:paraId="7C1D8D2B" w14:textId="70E5BDC3" w:rsidR="00ED18A4" w:rsidRPr="00EC3398" w:rsidRDefault="00ED18A4" w:rsidP="00ED18A4">
      <w:pPr>
        <w:pStyle w:val="Heading1"/>
        <w:ind w:left="720"/>
        <w:jc w:val="both"/>
        <w:rPr>
          <w:rFonts w:ascii="Perpetua" w:hAnsi="Perpetua" w:cs="Arial"/>
          <w:b w:val="0"/>
          <w:i/>
          <w:sz w:val="28"/>
          <w:szCs w:val="28"/>
        </w:rPr>
      </w:pPr>
      <w:r w:rsidRPr="00EC3398">
        <w:rPr>
          <w:rFonts w:ascii="Perpetua" w:hAnsi="Perpetua" w:cs="Arial"/>
          <w:b w:val="0"/>
          <w:i/>
          <w:sz w:val="28"/>
          <w:szCs w:val="28"/>
        </w:rPr>
        <w:t>Note how in the second paragraph, the student</w:t>
      </w:r>
      <w:r w:rsidR="00AB444C">
        <w:rPr>
          <w:rFonts w:ascii="Perpetua" w:hAnsi="Perpetua" w:cs="Arial"/>
          <w:b w:val="0"/>
          <w:i/>
          <w:sz w:val="28"/>
          <w:szCs w:val="28"/>
        </w:rPr>
        <w:t xml:space="preserve"> uses connecting phrases such as: “</w:t>
      </w:r>
      <w:r w:rsidR="00AB444C" w:rsidRPr="00AB444C">
        <w:rPr>
          <w:rFonts w:ascii="Perpetua" w:hAnsi="Perpetua" w:cs="Arial"/>
          <w:b w:val="0"/>
          <w:spacing w:val="-3"/>
          <w:sz w:val="28"/>
          <w:szCs w:val="28"/>
        </w:rPr>
        <w:t>The strengths of the Europeans were evident in battle</w:t>
      </w:r>
      <w:r w:rsidR="00AB444C">
        <w:rPr>
          <w:rFonts w:ascii="Perpetua" w:hAnsi="Perpetua" w:cs="Arial"/>
          <w:b w:val="0"/>
          <w:spacing w:val="-3"/>
          <w:sz w:val="28"/>
          <w:szCs w:val="28"/>
        </w:rPr>
        <w:t>,” and “t</w:t>
      </w:r>
      <w:r w:rsidR="00AB444C" w:rsidRPr="00AB444C">
        <w:rPr>
          <w:rFonts w:ascii="Perpetua" w:hAnsi="Perpetua" w:cs="Arial"/>
          <w:b w:val="0"/>
          <w:spacing w:val="-3"/>
          <w:sz w:val="28"/>
          <w:szCs w:val="28"/>
        </w:rPr>
        <w:t xml:space="preserve">he Indians, however, </w:t>
      </w:r>
      <w:r w:rsidR="002353EA">
        <w:rPr>
          <w:rFonts w:ascii="Perpetua" w:hAnsi="Perpetua" w:cs="Arial"/>
          <w:b w:val="0"/>
          <w:spacing w:val="-3"/>
          <w:sz w:val="28"/>
          <w:szCs w:val="28"/>
        </w:rPr>
        <w:t xml:space="preserve">had </w:t>
      </w:r>
      <w:r w:rsidR="00AB444C" w:rsidRPr="00AB444C">
        <w:rPr>
          <w:rFonts w:ascii="Perpetua" w:hAnsi="Perpetua" w:cs="Arial"/>
          <w:b w:val="0"/>
          <w:spacing w:val="-3"/>
          <w:sz w:val="28"/>
          <w:szCs w:val="28"/>
        </w:rPr>
        <w:t>their pluses</w:t>
      </w:r>
      <w:r w:rsidR="002353EA">
        <w:rPr>
          <w:rFonts w:ascii="Perpetua" w:hAnsi="Perpetua" w:cs="Arial"/>
          <w:b w:val="0"/>
          <w:spacing w:val="-3"/>
          <w:sz w:val="28"/>
          <w:szCs w:val="28"/>
        </w:rPr>
        <w:t>”</w:t>
      </w:r>
      <w:r w:rsidRPr="00EC3398">
        <w:rPr>
          <w:rFonts w:ascii="Perpetua" w:hAnsi="Perpetua" w:cs="Arial"/>
          <w:b w:val="0"/>
          <w:i/>
          <w:sz w:val="28"/>
          <w:szCs w:val="28"/>
        </w:rPr>
        <w:t xml:space="preserve"> By </w:t>
      </w:r>
      <w:r w:rsidR="002353EA">
        <w:rPr>
          <w:rFonts w:ascii="Perpetua" w:hAnsi="Perpetua" w:cs="Arial"/>
          <w:b w:val="0"/>
          <w:i/>
          <w:sz w:val="28"/>
          <w:szCs w:val="28"/>
        </w:rPr>
        <w:t xml:space="preserve">the </w:t>
      </w:r>
      <w:r w:rsidRPr="00EC3398">
        <w:rPr>
          <w:rFonts w:ascii="Perpetua" w:hAnsi="Perpetua" w:cs="Arial"/>
          <w:b w:val="0"/>
          <w:i/>
          <w:sz w:val="28"/>
          <w:szCs w:val="28"/>
        </w:rPr>
        <w:t>use of a connecting phrase</w:t>
      </w:r>
      <w:r w:rsidR="002353EA">
        <w:rPr>
          <w:rFonts w:ascii="Perpetua" w:hAnsi="Perpetua" w:cs="Arial"/>
          <w:b w:val="0"/>
          <w:i/>
          <w:sz w:val="28"/>
          <w:szCs w:val="28"/>
        </w:rPr>
        <w:t>, students can better relate what they know to the question.</w:t>
      </w:r>
    </w:p>
    <w:p w14:paraId="49BBE84A" w14:textId="77777777" w:rsidR="00ED18A4" w:rsidRPr="00EC3398" w:rsidRDefault="00ED18A4" w:rsidP="00ED18A4">
      <w:pPr>
        <w:pStyle w:val="Heading1"/>
        <w:ind w:left="720"/>
        <w:jc w:val="both"/>
        <w:rPr>
          <w:rFonts w:ascii="Perpetua" w:hAnsi="Perpetua" w:cs="Arial"/>
          <w:b w:val="0"/>
          <w:i/>
          <w:sz w:val="28"/>
          <w:szCs w:val="28"/>
        </w:rPr>
      </w:pPr>
    </w:p>
    <w:p w14:paraId="14BDA20F" w14:textId="5C83DCD6" w:rsidR="00ED18A4" w:rsidRPr="00EC3398" w:rsidRDefault="00ED18A4" w:rsidP="00ED18A4">
      <w:pPr>
        <w:pStyle w:val="Heading1"/>
        <w:ind w:left="720"/>
        <w:jc w:val="both"/>
        <w:rPr>
          <w:rFonts w:ascii="Perpetua" w:hAnsi="Perpetua" w:cs="Arial"/>
          <w:b w:val="0"/>
          <w:i/>
          <w:spacing w:val="-3"/>
          <w:sz w:val="28"/>
          <w:szCs w:val="28"/>
        </w:rPr>
      </w:pPr>
      <w:r w:rsidRPr="00EC3398">
        <w:rPr>
          <w:rFonts w:ascii="Perpetua" w:hAnsi="Perpetua" w:cs="Arial"/>
          <w:b w:val="0"/>
          <w:i/>
          <w:sz w:val="28"/>
          <w:szCs w:val="28"/>
        </w:rPr>
        <w:t xml:space="preserve">Note how each sentence aims to increase the point total with specifics that are in bold letters.  It is helpful when students make specifics stand out in some way, both for you and me.  Consider using colors, or underlining to accent specifics. Finally, see how a final paragraph scores 4/100 more points not with historical specifics, but with concepts that the student has made.  The concepts are in italics and include new constructions such as: </w:t>
      </w:r>
      <w:r w:rsidRPr="00EC3398">
        <w:rPr>
          <w:rFonts w:ascii="Perpetua" w:hAnsi="Perpetua" w:cs="Arial"/>
          <w:b w:val="0"/>
          <w:i/>
          <w:spacing w:val="-3"/>
          <w:sz w:val="28"/>
          <w:szCs w:val="28"/>
        </w:rPr>
        <w:t>Corporate Overcontrol and Bystander Leaders.</w:t>
      </w:r>
    </w:p>
    <w:p w14:paraId="49FEE19B" w14:textId="77777777" w:rsidR="00ED18A4" w:rsidRPr="00EC3398" w:rsidRDefault="00ED18A4" w:rsidP="00EC3398">
      <w:pPr>
        <w:pStyle w:val="ListParagraph"/>
        <w:ind w:left="2700" w:firstLine="0"/>
        <w:rPr>
          <w:rFonts w:ascii="Perpetua" w:hAnsi="Perpetua" w:cstheme="minorBidi"/>
          <w:i/>
          <w:sz w:val="28"/>
          <w:szCs w:val="28"/>
        </w:rPr>
      </w:pPr>
    </w:p>
    <w:p w14:paraId="5221CE13" w14:textId="77777777" w:rsidR="00ED18A4" w:rsidRPr="00EC3398" w:rsidRDefault="00ED18A4" w:rsidP="00352E0D">
      <w:pPr>
        <w:ind w:left="720"/>
        <w:rPr>
          <w:rFonts w:ascii="Perpetua" w:hAnsi="Perpetua" w:cs="Arial"/>
          <w:sz w:val="28"/>
          <w:szCs w:val="28"/>
        </w:rPr>
      </w:pPr>
      <w:r w:rsidRPr="00EC3398">
        <w:rPr>
          <w:rFonts w:ascii="Perpetua" w:hAnsi="Perpetua" w:cs="Arial"/>
          <w:sz w:val="28"/>
          <w:szCs w:val="28"/>
        </w:rPr>
        <w:t>The response to question 2 shows what happens when the student uses neither keywords, nor connecting sentences.  The answer is not addressing the question, and the specifics count only half as much.</w:t>
      </w:r>
    </w:p>
    <w:p w14:paraId="0E26A444" w14:textId="77777777" w:rsidR="00EC3398" w:rsidRPr="00EC3398" w:rsidRDefault="00EC3398" w:rsidP="00EC3398">
      <w:pPr>
        <w:ind w:hanging="200"/>
        <w:rPr>
          <w:rFonts w:ascii="Perpetua" w:hAnsi="Perpetua" w:cs="Arial"/>
          <w:sz w:val="28"/>
          <w:szCs w:val="28"/>
        </w:rPr>
      </w:pPr>
    </w:p>
    <w:p w14:paraId="75EB95C7" w14:textId="16E93093" w:rsidR="00ED18A4" w:rsidRPr="00EC3398" w:rsidRDefault="00ED18A4" w:rsidP="00352E0D">
      <w:pPr>
        <w:ind w:left="720"/>
        <w:rPr>
          <w:rFonts w:ascii="Perpetua" w:hAnsi="Perpetua" w:cs="Arial"/>
          <w:sz w:val="28"/>
          <w:szCs w:val="28"/>
        </w:rPr>
      </w:pPr>
      <w:r w:rsidRPr="00EC3398">
        <w:rPr>
          <w:rFonts w:ascii="Perpetua" w:hAnsi="Perpetua" w:cs="Arial"/>
          <w:sz w:val="28"/>
          <w:szCs w:val="28"/>
        </w:rPr>
        <w:t xml:space="preserve">The response to question 3 is totally ineffective, and is not scoring points.  </w:t>
      </w:r>
      <w:r w:rsidR="00741D3E">
        <w:rPr>
          <w:rFonts w:ascii="Perpetua" w:hAnsi="Perpetua" w:cs="Arial"/>
          <w:sz w:val="28"/>
          <w:szCs w:val="28"/>
        </w:rPr>
        <w:t xml:space="preserve">It is not necessarily wrong!  The problem is that there </w:t>
      </w:r>
      <w:r w:rsidR="00EC3398" w:rsidRPr="00EC3398">
        <w:rPr>
          <w:rFonts w:ascii="Perpetua" w:hAnsi="Perpetua" w:cs="Arial"/>
          <w:sz w:val="28"/>
          <w:szCs w:val="28"/>
        </w:rPr>
        <w:t xml:space="preserve">are no </w:t>
      </w:r>
      <w:r w:rsidR="00EC3398" w:rsidRPr="00741D3E">
        <w:rPr>
          <w:rFonts w:ascii="Perpetua" w:hAnsi="Perpetua" w:cs="Arial"/>
          <w:b/>
          <w:sz w:val="28"/>
          <w:szCs w:val="28"/>
        </w:rPr>
        <w:t>specifics</w:t>
      </w:r>
      <w:r w:rsidR="00EC3398" w:rsidRPr="00EC3398">
        <w:rPr>
          <w:rFonts w:ascii="Perpetua" w:hAnsi="Perpetua" w:cs="Arial"/>
          <w:sz w:val="28"/>
          <w:szCs w:val="28"/>
        </w:rPr>
        <w:t xml:space="preserve"> from </w:t>
      </w:r>
      <w:r w:rsidR="00741D3E">
        <w:rPr>
          <w:rFonts w:ascii="Perpetua" w:hAnsi="Perpetua" w:cs="Arial"/>
          <w:sz w:val="28"/>
          <w:szCs w:val="28"/>
        </w:rPr>
        <w:t>the</w:t>
      </w:r>
      <w:r w:rsidR="00EC3398" w:rsidRPr="00EC3398">
        <w:rPr>
          <w:rFonts w:ascii="Perpetua" w:hAnsi="Perpetua" w:cs="Arial"/>
          <w:sz w:val="28"/>
          <w:szCs w:val="28"/>
        </w:rPr>
        <w:t xml:space="preserve"> time </w:t>
      </w:r>
      <w:r w:rsidRPr="00EC3398">
        <w:rPr>
          <w:rFonts w:ascii="Perpetua" w:hAnsi="Perpetua" w:cs="Arial"/>
          <w:sz w:val="28"/>
          <w:szCs w:val="28"/>
        </w:rPr>
        <w:t>period</w:t>
      </w:r>
      <w:r w:rsidR="00741D3E">
        <w:rPr>
          <w:rFonts w:ascii="Perpetua" w:hAnsi="Perpetua" w:cs="Arial"/>
          <w:sz w:val="28"/>
          <w:szCs w:val="28"/>
        </w:rPr>
        <w:t xml:space="preserve"> under review</w:t>
      </w:r>
      <w:r w:rsidRPr="00EC3398">
        <w:rPr>
          <w:rFonts w:ascii="Perpetua" w:hAnsi="Perpetua" w:cs="Arial"/>
          <w:sz w:val="28"/>
          <w:szCs w:val="28"/>
        </w:rPr>
        <w:t>!</w:t>
      </w:r>
    </w:p>
    <w:p w14:paraId="13EC49D0" w14:textId="77777777" w:rsidR="00EC3398" w:rsidRPr="00EC3398" w:rsidRDefault="00EC3398" w:rsidP="00EC3398">
      <w:pPr>
        <w:ind w:hanging="200"/>
        <w:rPr>
          <w:rFonts w:ascii="Perpetua" w:hAnsi="Perpetua" w:cs="Arial"/>
          <w:sz w:val="28"/>
          <w:szCs w:val="28"/>
        </w:rPr>
      </w:pPr>
    </w:p>
    <w:p w14:paraId="69DDDC31" w14:textId="3277104D" w:rsidR="00ED18A4" w:rsidRPr="00EC3398" w:rsidRDefault="00ED18A4" w:rsidP="00EC3398">
      <w:pPr>
        <w:ind w:hanging="200"/>
        <w:rPr>
          <w:rFonts w:ascii="Perpetua" w:hAnsi="Perpetua" w:cs="Arial"/>
          <w:sz w:val="28"/>
          <w:szCs w:val="28"/>
        </w:rPr>
      </w:pPr>
      <w:r w:rsidRPr="00EC3398">
        <w:rPr>
          <w:rFonts w:ascii="Perpetua" w:hAnsi="Perpetua" w:cs="Arial"/>
          <w:i/>
          <w:spacing w:val="-3"/>
          <w:sz w:val="28"/>
          <w:szCs w:val="28"/>
        </w:rPr>
        <w:t>Question #1:</w:t>
      </w:r>
      <w:r w:rsidR="003A2C82">
        <w:rPr>
          <w:rFonts w:ascii="Perpetua" w:hAnsi="Perpetua" w:cs="Arial"/>
          <w:i/>
          <w:spacing w:val="-3"/>
          <w:sz w:val="28"/>
          <w:szCs w:val="28"/>
        </w:rPr>
        <w:t xml:space="preserve"> Compare and contrast America’s aboriginal inhabitants, the Indians, with Europeans?  What strengths and weaknesses did each group possess? </w:t>
      </w:r>
    </w:p>
    <w:p w14:paraId="1FBD0DFD" w14:textId="77777777" w:rsidR="00EC3398" w:rsidRPr="00EC3398" w:rsidRDefault="00EC3398" w:rsidP="00EC3398">
      <w:pPr>
        <w:suppressAutoHyphens/>
        <w:ind w:hanging="200"/>
        <w:jc w:val="both"/>
        <w:rPr>
          <w:rFonts w:ascii="Perpetua" w:hAnsi="Perpetua" w:cs="Arial"/>
          <w:spacing w:val="-3"/>
          <w:sz w:val="28"/>
          <w:szCs w:val="28"/>
        </w:rPr>
      </w:pPr>
    </w:p>
    <w:p w14:paraId="19E8778C" w14:textId="1F8AE9FB" w:rsidR="00EC3398" w:rsidRDefault="00EC3398" w:rsidP="003A2C82">
      <w:pPr>
        <w:suppressAutoHyphens/>
        <w:jc w:val="both"/>
        <w:rPr>
          <w:rFonts w:ascii="Perpetua" w:hAnsi="Perpetua" w:cs="Arial"/>
          <w:spacing w:val="-3"/>
          <w:sz w:val="28"/>
          <w:szCs w:val="28"/>
        </w:rPr>
      </w:pPr>
      <w:r w:rsidRPr="00EC3398">
        <w:rPr>
          <w:rFonts w:ascii="Perpetua" w:hAnsi="Perpetua" w:cs="Arial"/>
          <w:spacing w:val="-3"/>
          <w:sz w:val="28"/>
          <w:szCs w:val="28"/>
        </w:rPr>
        <w:t xml:space="preserve">Answer: </w:t>
      </w:r>
      <w:r w:rsidR="003A2C82">
        <w:rPr>
          <w:rFonts w:ascii="Perpetua" w:hAnsi="Perpetua" w:cs="Arial"/>
          <w:spacing w:val="-3"/>
          <w:sz w:val="28"/>
          <w:szCs w:val="28"/>
        </w:rPr>
        <w:t xml:space="preserve"> Indian tribes living in America before Columbus like the </w:t>
      </w:r>
      <w:r w:rsidR="003A2C82" w:rsidRPr="002353EA">
        <w:rPr>
          <w:rFonts w:ascii="Perpetua" w:hAnsi="Perpetua" w:cs="Arial"/>
          <w:b/>
          <w:spacing w:val="-3"/>
          <w:sz w:val="28"/>
          <w:szCs w:val="28"/>
        </w:rPr>
        <w:t>Iroquois,</w:t>
      </w:r>
      <w:r w:rsidR="003A2C82">
        <w:rPr>
          <w:rFonts w:ascii="Perpetua" w:hAnsi="Perpetua" w:cs="Arial"/>
          <w:spacing w:val="-3"/>
          <w:sz w:val="28"/>
          <w:szCs w:val="28"/>
        </w:rPr>
        <w:t xml:space="preserve"> the </w:t>
      </w:r>
      <w:r w:rsidR="003A2C82" w:rsidRPr="002353EA">
        <w:rPr>
          <w:rFonts w:ascii="Perpetua" w:hAnsi="Perpetua" w:cs="Arial"/>
          <w:b/>
          <w:spacing w:val="-3"/>
          <w:sz w:val="28"/>
          <w:szCs w:val="28"/>
        </w:rPr>
        <w:t>Cherokee</w:t>
      </w:r>
      <w:r w:rsidR="003A2C82">
        <w:rPr>
          <w:rFonts w:ascii="Perpetua" w:hAnsi="Perpetua" w:cs="Arial"/>
          <w:spacing w:val="-3"/>
          <w:sz w:val="28"/>
          <w:szCs w:val="28"/>
        </w:rPr>
        <w:t xml:space="preserve">, and in Texas, the </w:t>
      </w:r>
      <w:r w:rsidR="003A2C82" w:rsidRPr="002353EA">
        <w:rPr>
          <w:rFonts w:ascii="Perpetua" w:hAnsi="Perpetua" w:cs="Arial"/>
          <w:b/>
          <w:spacing w:val="-3"/>
          <w:sz w:val="28"/>
          <w:szCs w:val="28"/>
        </w:rPr>
        <w:t>Caddo</w:t>
      </w:r>
      <w:r w:rsidR="003A2C82">
        <w:rPr>
          <w:rFonts w:ascii="Perpetua" w:hAnsi="Perpetua" w:cs="Arial"/>
          <w:spacing w:val="-3"/>
          <w:sz w:val="28"/>
          <w:szCs w:val="28"/>
        </w:rPr>
        <w:t xml:space="preserve">, </w:t>
      </w:r>
      <w:r w:rsidR="00AB444C">
        <w:rPr>
          <w:rFonts w:ascii="Perpetua" w:hAnsi="Perpetua" w:cs="Arial"/>
          <w:spacing w:val="-3"/>
          <w:sz w:val="28"/>
          <w:szCs w:val="28"/>
        </w:rPr>
        <w:t xml:space="preserve">had their </w:t>
      </w:r>
      <w:r w:rsidR="00AB444C" w:rsidRPr="002353EA">
        <w:rPr>
          <w:rFonts w:ascii="Perpetua" w:hAnsi="Perpetua" w:cs="Arial"/>
          <w:i/>
          <w:spacing w:val="-3"/>
          <w:sz w:val="28"/>
          <w:szCs w:val="28"/>
        </w:rPr>
        <w:t>weaknesses</w:t>
      </w:r>
      <w:r w:rsidR="00AB444C">
        <w:rPr>
          <w:rFonts w:ascii="Perpetua" w:hAnsi="Perpetua" w:cs="Arial"/>
          <w:spacing w:val="-3"/>
          <w:sz w:val="28"/>
          <w:szCs w:val="28"/>
        </w:rPr>
        <w:t xml:space="preserve">.  They </w:t>
      </w:r>
      <w:r w:rsidR="003A2C82" w:rsidRPr="002353EA">
        <w:rPr>
          <w:rFonts w:ascii="Perpetua" w:hAnsi="Perpetua" w:cs="Arial"/>
          <w:i/>
          <w:spacing w:val="-3"/>
          <w:sz w:val="28"/>
          <w:szCs w:val="28"/>
        </w:rPr>
        <w:t>lacked</w:t>
      </w:r>
      <w:r w:rsidR="003A2C82">
        <w:rPr>
          <w:rFonts w:ascii="Perpetua" w:hAnsi="Perpetua" w:cs="Arial"/>
          <w:spacing w:val="-3"/>
          <w:sz w:val="28"/>
          <w:szCs w:val="28"/>
        </w:rPr>
        <w:t xml:space="preserve"> </w:t>
      </w:r>
      <w:r w:rsidR="003A2C82" w:rsidRPr="002353EA">
        <w:rPr>
          <w:rFonts w:ascii="Perpetua" w:hAnsi="Perpetua" w:cs="Arial"/>
          <w:b/>
          <w:spacing w:val="-3"/>
          <w:sz w:val="28"/>
          <w:szCs w:val="28"/>
        </w:rPr>
        <w:t>metallurgy</w:t>
      </w:r>
      <w:r w:rsidR="003A2C82">
        <w:rPr>
          <w:rFonts w:ascii="Perpetua" w:hAnsi="Perpetua" w:cs="Arial"/>
          <w:spacing w:val="-3"/>
          <w:sz w:val="28"/>
          <w:szCs w:val="28"/>
        </w:rPr>
        <w:t xml:space="preserve">, </w:t>
      </w:r>
      <w:r w:rsidR="003A2C82" w:rsidRPr="002353EA">
        <w:rPr>
          <w:rFonts w:ascii="Perpetua" w:hAnsi="Perpetua" w:cs="Arial"/>
          <w:b/>
          <w:spacing w:val="-3"/>
          <w:sz w:val="28"/>
          <w:szCs w:val="28"/>
        </w:rPr>
        <w:t>ocean going vessels</w:t>
      </w:r>
      <w:r w:rsidR="003A2C82">
        <w:rPr>
          <w:rFonts w:ascii="Perpetua" w:hAnsi="Perpetua" w:cs="Arial"/>
          <w:spacing w:val="-3"/>
          <w:sz w:val="28"/>
          <w:szCs w:val="28"/>
        </w:rPr>
        <w:t xml:space="preserve">, </w:t>
      </w:r>
      <w:r w:rsidR="003A2C82" w:rsidRPr="002353EA">
        <w:rPr>
          <w:rFonts w:ascii="Perpetua" w:hAnsi="Perpetua" w:cs="Arial"/>
          <w:b/>
          <w:spacing w:val="-3"/>
          <w:sz w:val="28"/>
          <w:szCs w:val="28"/>
        </w:rPr>
        <w:t>writing systems</w:t>
      </w:r>
      <w:r w:rsidR="003A2C82">
        <w:rPr>
          <w:rFonts w:ascii="Perpetua" w:hAnsi="Perpetua" w:cs="Arial"/>
          <w:spacing w:val="-3"/>
          <w:sz w:val="28"/>
          <w:szCs w:val="28"/>
        </w:rPr>
        <w:t xml:space="preserve">, and the </w:t>
      </w:r>
      <w:r w:rsidR="003A2C82" w:rsidRPr="002353EA">
        <w:rPr>
          <w:rFonts w:ascii="Perpetua" w:hAnsi="Perpetua" w:cs="Arial"/>
          <w:b/>
          <w:spacing w:val="-3"/>
          <w:sz w:val="28"/>
          <w:szCs w:val="28"/>
        </w:rPr>
        <w:t>wheel</w:t>
      </w:r>
      <w:r w:rsidR="00AB444C">
        <w:rPr>
          <w:rFonts w:ascii="Perpetua" w:hAnsi="Perpetua" w:cs="Arial"/>
          <w:spacing w:val="-3"/>
          <w:sz w:val="28"/>
          <w:szCs w:val="28"/>
        </w:rPr>
        <w:t xml:space="preserve">, and thus the </w:t>
      </w:r>
      <w:r w:rsidR="00AB444C" w:rsidRPr="002353EA">
        <w:rPr>
          <w:rFonts w:ascii="Perpetua" w:hAnsi="Perpetua" w:cs="Arial"/>
          <w:i/>
          <w:spacing w:val="-3"/>
          <w:sz w:val="28"/>
          <w:szCs w:val="28"/>
        </w:rPr>
        <w:t>influence to project</w:t>
      </w:r>
      <w:r w:rsidR="00AB444C">
        <w:rPr>
          <w:rFonts w:ascii="Perpetua" w:hAnsi="Perpetua" w:cs="Arial"/>
          <w:spacing w:val="-3"/>
          <w:sz w:val="28"/>
          <w:szCs w:val="28"/>
        </w:rPr>
        <w:t xml:space="preserve"> themselves</w:t>
      </w:r>
      <w:r w:rsidR="003A2C82">
        <w:rPr>
          <w:rFonts w:ascii="Perpetua" w:hAnsi="Perpetua" w:cs="Arial"/>
          <w:spacing w:val="-3"/>
          <w:sz w:val="28"/>
          <w:szCs w:val="28"/>
        </w:rPr>
        <w:t xml:space="preserve">.  The Europeans </w:t>
      </w:r>
      <w:r w:rsidR="003A2C82" w:rsidRPr="002353EA">
        <w:rPr>
          <w:rFonts w:ascii="Perpetua" w:hAnsi="Perpetua" w:cs="Arial"/>
          <w:i/>
          <w:spacing w:val="-3"/>
          <w:sz w:val="28"/>
          <w:szCs w:val="28"/>
        </w:rPr>
        <w:t>had all those things</w:t>
      </w:r>
      <w:r w:rsidR="003A2C82">
        <w:rPr>
          <w:rFonts w:ascii="Perpetua" w:hAnsi="Perpetua" w:cs="Arial"/>
          <w:spacing w:val="-3"/>
          <w:sz w:val="28"/>
          <w:szCs w:val="28"/>
        </w:rPr>
        <w:t xml:space="preserve"> plus </w:t>
      </w:r>
      <w:r w:rsidR="003A2C82" w:rsidRPr="002353EA">
        <w:rPr>
          <w:rFonts w:ascii="Perpetua" w:hAnsi="Perpetua" w:cs="Arial"/>
          <w:b/>
          <w:spacing w:val="-3"/>
          <w:sz w:val="28"/>
          <w:szCs w:val="28"/>
        </w:rPr>
        <w:t>flintlock rifles</w:t>
      </w:r>
      <w:r w:rsidR="003A2C82">
        <w:rPr>
          <w:rFonts w:ascii="Perpetua" w:hAnsi="Perpetua" w:cs="Arial"/>
          <w:spacing w:val="-3"/>
          <w:sz w:val="28"/>
          <w:szCs w:val="28"/>
        </w:rPr>
        <w:t xml:space="preserve">, </w:t>
      </w:r>
      <w:r w:rsidR="003A2C82" w:rsidRPr="002353EA">
        <w:rPr>
          <w:rFonts w:ascii="Perpetua" w:hAnsi="Perpetua" w:cs="Arial"/>
          <w:b/>
          <w:spacing w:val="-3"/>
          <w:sz w:val="28"/>
          <w:szCs w:val="28"/>
        </w:rPr>
        <w:t>polyphonic music</w:t>
      </w:r>
      <w:r w:rsidR="003A2C82">
        <w:rPr>
          <w:rFonts w:ascii="Perpetua" w:hAnsi="Perpetua" w:cs="Arial"/>
          <w:spacing w:val="-3"/>
          <w:sz w:val="28"/>
          <w:szCs w:val="28"/>
        </w:rPr>
        <w:t xml:space="preserve">, and the </w:t>
      </w:r>
      <w:r w:rsidR="003A2C82" w:rsidRPr="002353EA">
        <w:rPr>
          <w:rFonts w:ascii="Perpetua" w:hAnsi="Perpetua" w:cs="Arial"/>
          <w:i/>
          <w:spacing w:val="-3"/>
          <w:sz w:val="28"/>
          <w:szCs w:val="28"/>
        </w:rPr>
        <w:t>ability</w:t>
      </w:r>
      <w:r w:rsidR="003A2C82">
        <w:rPr>
          <w:rFonts w:ascii="Perpetua" w:hAnsi="Perpetua" w:cs="Arial"/>
          <w:spacing w:val="-3"/>
          <w:sz w:val="28"/>
          <w:szCs w:val="28"/>
        </w:rPr>
        <w:t xml:space="preserve"> to c</w:t>
      </w:r>
      <w:r w:rsidR="003A2C82" w:rsidRPr="002353EA">
        <w:rPr>
          <w:rFonts w:ascii="Perpetua" w:hAnsi="Perpetua" w:cs="Arial"/>
          <w:b/>
          <w:spacing w:val="-3"/>
          <w:sz w:val="28"/>
          <w:szCs w:val="28"/>
        </w:rPr>
        <w:t>onvey, dramatic, realistic images</w:t>
      </w:r>
      <w:r w:rsidR="003A2C82">
        <w:rPr>
          <w:rFonts w:ascii="Perpetua" w:hAnsi="Perpetua" w:cs="Arial"/>
          <w:spacing w:val="-3"/>
          <w:sz w:val="28"/>
          <w:szCs w:val="28"/>
        </w:rPr>
        <w:t xml:space="preserve">. Indians were </w:t>
      </w:r>
      <w:r w:rsidR="003A2C82" w:rsidRPr="002353EA">
        <w:rPr>
          <w:rFonts w:ascii="Perpetua" w:hAnsi="Perpetua" w:cs="Arial"/>
          <w:b/>
          <w:spacing w:val="-3"/>
          <w:sz w:val="28"/>
          <w:szCs w:val="28"/>
        </w:rPr>
        <w:t xml:space="preserve">animists </w:t>
      </w:r>
      <w:r w:rsidR="003A2C82">
        <w:rPr>
          <w:rFonts w:ascii="Perpetua" w:hAnsi="Perpetua" w:cs="Arial"/>
          <w:spacing w:val="-3"/>
          <w:sz w:val="28"/>
          <w:szCs w:val="28"/>
        </w:rPr>
        <w:t xml:space="preserve">who believed in many animal spirits.  The Europeans were by contrast </w:t>
      </w:r>
      <w:r w:rsidR="003A2C82" w:rsidRPr="002353EA">
        <w:rPr>
          <w:rFonts w:ascii="Perpetua" w:hAnsi="Perpetua" w:cs="Arial"/>
          <w:b/>
          <w:spacing w:val="-3"/>
          <w:sz w:val="28"/>
          <w:szCs w:val="28"/>
        </w:rPr>
        <w:t xml:space="preserve">Catholics </w:t>
      </w:r>
      <w:r w:rsidR="003A2C82">
        <w:rPr>
          <w:rFonts w:ascii="Perpetua" w:hAnsi="Perpetua" w:cs="Arial"/>
          <w:spacing w:val="-3"/>
          <w:sz w:val="28"/>
          <w:szCs w:val="28"/>
        </w:rPr>
        <w:t xml:space="preserve">or </w:t>
      </w:r>
      <w:r w:rsidR="003A2C82" w:rsidRPr="002353EA">
        <w:rPr>
          <w:rFonts w:ascii="Perpetua" w:hAnsi="Perpetua" w:cs="Arial"/>
          <w:b/>
          <w:spacing w:val="-3"/>
          <w:sz w:val="28"/>
          <w:szCs w:val="28"/>
        </w:rPr>
        <w:lastRenderedPageBreak/>
        <w:t>Protestants</w:t>
      </w:r>
      <w:r w:rsidR="003A2C82">
        <w:rPr>
          <w:rFonts w:ascii="Perpetua" w:hAnsi="Perpetua" w:cs="Arial"/>
          <w:spacing w:val="-3"/>
          <w:sz w:val="28"/>
          <w:szCs w:val="28"/>
        </w:rPr>
        <w:t xml:space="preserve">, but both believed in the </w:t>
      </w:r>
      <w:r w:rsidR="003A2C82" w:rsidRPr="002353EA">
        <w:rPr>
          <w:rFonts w:ascii="Perpetua" w:hAnsi="Perpetua" w:cs="Arial"/>
          <w:b/>
          <w:spacing w:val="-3"/>
          <w:sz w:val="28"/>
          <w:szCs w:val="28"/>
        </w:rPr>
        <w:t>Triune God</w:t>
      </w:r>
      <w:r w:rsidR="003A2C82">
        <w:rPr>
          <w:rFonts w:ascii="Perpetua" w:hAnsi="Perpetua" w:cs="Arial"/>
          <w:spacing w:val="-3"/>
          <w:sz w:val="28"/>
          <w:szCs w:val="28"/>
        </w:rPr>
        <w:t xml:space="preserve">.  The Europeans had cattle, goats, and sheep which they </w:t>
      </w:r>
      <w:r w:rsidR="003A2C82" w:rsidRPr="002353EA">
        <w:rPr>
          <w:rFonts w:ascii="Perpetua" w:hAnsi="Perpetua" w:cs="Arial"/>
          <w:b/>
          <w:spacing w:val="-3"/>
          <w:sz w:val="28"/>
          <w:szCs w:val="28"/>
        </w:rPr>
        <w:t>domesticated</w:t>
      </w:r>
      <w:r w:rsidR="003A2C82">
        <w:rPr>
          <w:rFonts w:ascii="Perpetua" w:hAnsi="Perpetua" w:cs="Arial"/>
          <w:spacing w:val="-3"/>
          <w:sz w:val="28"/>
          <w:szCs w:val="28"/>
        </w:rPr>
        <w:t xml:space="preserve">.  They tended to catch their diseases, and hence were immune to many types of </w:t>
      </w:r>
      <w:r w:rsidR="003A2C82" w:rsidRPr="002353EA">
        <w:rPr>
          <w:rFonts w:ascii="Perpetua" w:hAnsi="Perpetua" w:cs="Arial"/>
          <w:b/>
          <w:spacing w:val="-3"/>
          <w:sz w:val="28"/>
          <w:szCs w:val="28"/>
        </w:rPr>
        <w:t xml:space="preserve">influenzas, smallpox, and mumps and measles </w:t>
      </w:r>
      <w:r w:rsidR="003A2C82">
        <w:rPr>
          <w:rFonts w:ascii="Perpetua" w:hAnsi="Perpetua" w:cs="Arial"/>
          <w:spacing w:val="-3"/>
          <w:sz w:val="28"/>
          <w:szCs w:val="28"/>
        </w:rPr>
        <w:t>which the Indians were all susceptible to.</w:t>
      </w:r>
    </w:p>
    <w:p w14:paraId="119B5065" w14:textId="34AE5DFC" w:rsidR="003A2C82" w:rsidRDefault="003A2C82" w:rsidP="003A2C82">
      <w:pPr>
        <w:suppressAutoHyphens/>
        <w:jc w:val="both"/>
        <w:rPr>
          <w:rFonts w:ascii="Perpetua" w:hAnsi="Perpetua" w:cs="Arial"/>
          <w:spacing w:val="-3"/>
          <w:sz w:val="28"/>
          <w:szCs w:val="28"/>
        </w:rPr>
      </w:pPr>
    </w:p>
    <w:p w14:paraId="205866EA" w14:textId="10034FF5" w:rsidR="003A2C82" w:rsidRPr="00EC3398" w:rsidRDefault="00167C4F" w:rsidP="003A2C82">
      <w:pPr>
        <w:suppressAutoHyphens/>
        <w:jc w:val="both"/>
        <w:rPr>
          <w:rFonts w:ascii="Perpetua" w:hAnsi="Perpetua" w:cs="Arial"/>
          <w:spacing w:val="-3"/>
          <w:sz w:val="28"/>
          <w:szCs w:val="28"/>
        </w:rPr>
      </w:pPr>
      <w:r>
        <w:rPr>
          <w:rFonts w:ascii="Perpetua" w:hAnsi="Perpetua" w:cs="Arial"/>
          <w:spacing w:val="-3"/>
          <w:sz w:val="28"/>
          <w:szCs w:val="28"/>
        </w:rPr>
        <w:t xml:space="preserve">The </w:t>
      </w:r>
      <w:r w:rsidRPr="002353EA">
        <w:rPr>
          <w:rFonts w:ascii="Perpetua" w:hAnsi="Perpetua" w:cs="Arial"/>
          <w:i/>
          <w:spacing w:val="-3"/>
          <w:sz w:val="28"/>
          <w:szCs w:val="28"/>
        </w:rPr>
        <w:t xml:space="preserve">strengths </w:t>
      </w:r>
      <w:r>
        <w:rPr>
          <w:rFonts w:ascii="Perpetua" w:hAnsi="Perpetua" w:cs="Arial"/>
          <w:spacing w:val="-3"/>
          <w:sz w:val="28"/>
          <w:szCs w:val="28"/>
        </w:rPr>
        <w:t xml:space="preserve">of the Europeans were evident in battle.  They had steel, canons, and navies.  They imported the </w:t>
      </w:r>
      <w:r w:rsidRPr="002353EA">
        <w:rPr>
          <w:rFonts w:ascii="Perpetua" w:hAnsi="Perpetua" w:cs="Arial"/>
          <w:b/>
          <w:spacing w:val="-3"/>
          <w:sz w:val="28"/>
          <w:szCs w:val="28"/>
        </w:rPr>
        <w:t>horse</w:t>
      </w:r>
      <w:r>
        <w:rPr>
          <w:rFonts w:ascii="Perpetua" w:hAnsi="Perpetua" w:cs="Arial"/>
          <w:spacing w:val="-3"/>
          <w:sz w:val="28"/>
          <w:szCs w:val="28"/>
        </w:rPr>
        <w:t xml:space="preserve">, and for a time had the only cavalry.  In a pitched battle they had the power of bullets.  The Indians, however, </w:t>
      </w:r>
      <w:r w:rsidR="002353EA">
        <w:rPr>
          <w:rFonts w:ascii="Perpetua" w:hAnsi="Perpetua" w:cs="Arial"/>
          <w:spacing w:val="-3"/>
          <w:sz w:val="28"/>
          <w:szCs w:val="28"/>
        </w:rPr>
        <w:t xml:space="preserve">had </w:t>
      </w:r>
      <w:r w:rsidR="00AB444C" w:rsidRPr="002353EA">
        <w:rPr>
          <w:rFonts w:ascii="Perpetua" w:hAnsi="Perpetua" w:cs="Arial"/>
          <w:i/>
          <w:spacing w:val="-3"/>
          <w:sz w:val="28"/>
          <w:szCs w:val="28"/>
        </w:rPr>
        <w:t>their pluses</w:t>
      </w:r>
      <w:r w:rsidR="00AB444C">
        <w:rPr>
          <w:rFonts w:ascii="Perpetua" w:hAnsi="Perpetua" w:cs="Arial"/>
          <w:spacing w:val="-3"/>
          <w:sz w:val="28"/>
          <w:szCs w:val="28"/>
        </w:rPr>
        <w:t xml:space="preserve">.  They </w:t>
      </w:r>
      <w:r>
        <w:rPr>
          <w:rFonts w:ascii="Perpetua" w:hAnsi="Perpetua" w:cs="Arial"/>
          <w:spacing w:val="-3"/>
          <w:sz w:val="28"/>
          <w:szCs w:val="28"/>
        </w:rPr>
        <w:t xml:space="preserve">lived by their wits and were more attuned to nature, being animists.  </w:t>
      </w:r>
      <w:r w:rsidR="00AB444C">
        <w:rPr>
          <w:rFonts w:ascii="Perpetua" w:hAnsi="Perpetua" w:cs="Arial"/>
          <w:spacing w:val="-3"/>
          <w:sz w:val="28"/>
          <w:szCs w:val="28"/>
        </w:rPr>
        <w:t xml:space="preserve">One Indian </w:t>
      </w:r>
      <w:r w:rsidR="00AB444C" w:rsidRPr="002353EA">
        <w:rPr>
          <w:rFonts w:ascii="Perpetua" w:hAnsi="Perpetua" w:cs="Arial"/>
          <w:i/>
          <w:spacing w:val="-3"/>
          <w:sz w:val="28"/>
          <w:szCs w:val="28"/>
        </w:rPr>
        <w:t>strength</w:t>
      </w:r>
      <w:r w:rsidR="00AB444C">
        <w:rPr>
          <w:rFonts w:ascii="Perpetua" w:hAnsi="Perpetua" w:cs="Arial"/>
          <w:spacing w:val="-3"/>
          <w:sz w:val="28"/>
          <w:szCs w:val="28"/>
        </w:rPr>
        <w:t xml:space="preserve"> is that they</w:t>
      </w:r>
      <w:r>
        <w:rPr>
          <w:rFonts w:ascii="Perpetua" w:hAnsi="Perpetua" w:cs="Arial"/>
          <w:spacing w:val="-3"/>
          <w:sz w:val="28"/>
          <w:szCs w:val="28"/>
        </w:rPr>
        <w:t xml:space="preserve"> could sometimes ambush the settlers as they did in </w:t>
      </w:r>
      <w:r w:rsidRPr="002353EA">
        <w:rPr>
          <w:rFonts w:ascii="Perpetua" w:hAnsi="Perpetua" w:cs="Arial"/>
          <w:b/>
          <w:spacing w:val="-3"/>
          <w:sz w:val="28"/>
          <w:szCs w:val="28"/>
        </w:rPr>
        <w:t xml:space="preserve">Prince Philip’s </w:t>
      </w:r>
      <w:r w:rsidR="002353EA">
        <w:rPr>
          <w:rFonts w:ascii="Perpetua" w:hAnsi="Perpetua" w:cs="Arial"/>
          <w:b/>
          <w:spacing w:val="-3"/>
          <w:sz w:val="28"/>
          <w:szCs w:val="28"/>
        </w:rPr>
        <w:t>W</w:t>
      </w:r>
      <w:r w:rsidRPr="002353EA">
        <w:rPr>
          <w:rFonts w:ascii="Perpetua" w:hAnsi="Perpetua" w:cs="Arial"/>
          <w:b/>
          <w:spacing w:val="-3"/>
          <w:sz w:val="28"/>
          <w:szCs w:val="28"/>
        </w:rPr>
        <w:t>ar</w:t>
      </w:r>
      <w:r>
        <w:rPr>
          <w:rFonts w:ascii="Perpetua" w:hAnsi="Perpetua" w:cs="Arial"/>
          <w:spacing w:val="-3"/>
          <w:sz w:val="28"/>
          <w:szCs w:val="28"/>
        </w:rPr>
        <w:t xml:space="preserve"> in </w:t>
      </w:r>
      <w:r w:rsidRPr="002353EA">
        <w:rPr>
          <w:rFonts w:ascii="Perpetua" w:hAnsi="Perpetua" w:cs="Arial"/>
          <w:b/>
          <w:spacing w:val="-3"/>
          <w:sz w:val="28"/>
          <w:szCs w:val="28"/>
        </w:rPr>
        <w:t>1675.</w:t>
      </w:r>
      <w:r>
        <w:rPr>
          <w:rFonts w:ascii="Perpetua" w:hAnsi="Perpetua" w:cs="Arial"/>
          <w:spacing w:val="-3"/>
          <w:sz w:val="28"/>
          <w:szCs w:val="28"/>
        </w:rPr>
        <w:t xml:space="preserve"> </w:t>
      </w:r>
    </w:p>
    <w:p w14:paraId="064B3D00" w14:textId="3EF89A12" w:rsidR="00ED18A4" w:rsidRPr="00EC3398" w:rsidRDefault="00ED18A4" w:rsidP="00EC3398">
      <w:pPr>
        <w:suppressAutoHyphens/>
        <w:ind w:hanging="200"/>
        <w:jc w:val="both"/>
        <w:rPr>
          <w:rFonts w:ascii="Perpetua" w:hAnsi="Perpetua" w:cs="Arial"/>
          <w:i/>
          <w:spacing w:val="-3"/>
          <w:sz w:val="36"/>
          <w:szCs w:val="36"/>
        </w:rPr>
      </w:pPr>
      <w:r w:rsidRPr="00EC3398">
        <w:rPr>
          <w:rFonts w:ascii="Perpetua" w:hAnsi="Perpetua" w:cs="Arial"/>
          <w:i/>
          <w:spacing w:val="-3"/>
          <w:sz w:val="36"/>
          <w:szCs w:val="36"/>
        </w:rPr>
        <w:t xml:space="preserve">Question #2: </w:t>
      </w:r>
      <w:r w:rsidR="002353EA">
        <w:rPr>
          <w:rFonts w:ascii="Perpetua" w:hAnsi="Perpetua" w:cs="Arial"/>
          <w:i/>
          <w:spacing w:val="-3"/>
          <w:sz w:val="36"/>
          <w:szCs w:val="36"/>
        </w:rPr>
        <w:t>How did Americans win the Revolutionary War against Britain</w:t>
      </w:r>
      <w:r w:rsidRPr="00EC3398">
        <w:rPr>
          <w:rFonts w:ascii="Perpetua" w:hAnsi="Perpetua" w:cs="Arial"/>
          <w:i/>
          <w:spacing w:val="-3"/>
          <w:sz w:val="36"/>
          <w:szCs w:val="36"/>
        </w:rPr>
        <w:t>?</w:t>
      </w:r>
    </w:p>
    <w:p w14:paraId="61910B0E" w14:textId="77777777" w:rsidR="00EC3398" w:rsidRPr="00EC3398" w:rsidRDefault="00EC3398" w:rsidP="00EC3398">
      <w:pPr>
        <w:suppressAutoHyphens/>
        <w:jc w:val="both"/>
        <w:rPr>
          <w:rFonts w:ascii="Perpetua" w:hAnsi="Perpetua" w:cs="Arial"/>
          <w:spacing w:val="-3"/>
          <w:sz w:val="28"/>
          <w:szCs w:val="28"/>
        </w:rPr>
      </w:pPr>
    </w:p>
    <w:p w14:paraId="1BC93C0E" w14:textId="44A52D6F" w:rsidR="002353EA" w:rsidRPr="00EC3398" w:rsidRDefault="002353EA" w:rsidP="00EC3398">
      <w:pPr>
        <w:suppressAutoHyphens/>
        <w:jc w:val="both"/>
        <w:rPr>
          <w:rFonts w:ascii="Perpetua" w:hAnsi="Perpetua" w:cs="Arial"/>
          <w:spacing w:val="-3"/>
          <w:sz w:val="28"/>
          <w:szCs w:val="28"/>
        </w:rPr>
      </w:pPr>
      <w:r>
        <w:rPr>
          <w:rFonts w:ascii="Perpetua" w:hAnsi="Perpetua" w:cs="Arial"/>
          <w:spacing w:val="-3"/>
          <w:sz w:val="28"/>
          <w:szCs w:val="28"/>
        </w:rPr>
        <w:t xml:space="preserve">The Revolution began in </w:t>
      </w:r>
      <w:r w:rsidRPr="00741D3E">
        <w:rPr>
          <w:rFonts w:ascii="Perpetua" w:hAnsi="Perpetua" w:cs="Arial"/>
          <w:b/>
          <w:spacing w:val="-3"/>
          <w:sz w:val="28"/>
          <w:szCs w:val="28"/>
        </w:rPr>
        <w:t>1776</w:t>
      </w:r>
      <w:r>
        <w:rPr>
          <w:rFonts w:ascii="Perpetua" w:hAnsi="Perpetua" w:cs="Arial"/>
          <w:spacing w:val="-3"/>
          <w:sz w:val="28"/>
          <w:szCs w:val="28"/>
        </w:rPr>
        <w:t xml:space="preserve">.  The Americans lost many battles.  </w:t>
      </w:r>
      <w:r w:rsidRPr="00741D3E">
        <w:rPr>
          <w:rFonts w:ascii="Perpetua" w:hAnsi="Perpetua" w:cs="Arial"/>
          <w:b/>
          <w:spacing w:val="-3"/>
          <w:sz w:val="28"/>
          <w:szCs w:val="28"/>
        </w:rPr>
        <w:t>George Washington</w:t>
      </w:r>
      <w:r>
        <w:rPr>
          <w:rFonts w:ascii="Perpetua" w:hAnsi="Perpetua" w:cs="Arial"/>
          <w:spacing w:val="-3"/>
          <w:sz w:val="28"/>
          <w:szCs w:val="28"/>
        </w:rPr>
        <w:t xml:space="preserve"> was their commander. The British were led in the end by </w:t>
      </w:r>
      <w:r w:rsidRPr="00741D3E">
        <w:rPr>
          <w:rFonts w:ascii="Perpetua" w:hAnsi="Perpetua" w:cs="Arial"/>
          <w:b/>
          <w:spacing w:val="-3"/>
          <w:sz w:val="28"/>
          <w:szCs w:val="28"/>
        </w:rPr>
        <w:t>Lord Cornwallis</w:t>
      </w:r>
      <w:r>
        <w:rPr>
          <w:rFonts w:ascii="Perpetua" w:hAnsi="Perpetua" w:cs="Arial"/>
          <w:spacing w:val="-3"/>
          <w:sz w:val="28"/>
          <w:szCs w:val="28"/>
        </w:rPr>
        <w:t xml:space="preserve">.  The peace treaty was signed in </w:t>
      </w:r>
      <w:r w:rsidRPr="00741D3E">
        <w:rPr>
          <w:rFonts w:ascii="Perpetua" w:hAnsi="Perpetua" w:cs="Arial"/>
          <w:b/>
          <w:spacing w:val="-3"/>
          <w:sz w:val="28"/>
          <w:szCs w:val="28"/>
        </w:rPr>
        <w:t>Paris in 1783</w:t>
      </w:r>
      <w:r>
        <w:rPr>
          <w:rFonts w:ascii="Perpetua" w:hAnsi="Perpetua" w:cs="Arial"/>
          <w:spacing w:val="-3"/>
          <w:sz w:val="28"/>
          <w:szCs w:val="28"/>
        </w:rPr>
        <w:t xml:space="preserve">.  One place where Americans lost a lot of men was </w:t>
      </w:r>
      <w:r w:rsidRPr="00741D3E">
        <w:rPr>
          <w:rFonts w:ascii="Perpetua" w:hAnsi="Perpetua" w:cs="Arial"/>
          <w:b/>
          <w:spacing w:val="-3"/>
          <w:sz w:val="28"/>
          <w:szCs w:val="28"/>
        </w:rPr>
        <w:t>Valley Forge</w:t>
      </w:r>
      <w:r>
        <w:rPr>
          <w:rFonts w:ascii="Perpetua" w:hAnsi="Perpetua" w:cs="Arial"/>
          <w:spacing w:val="-3"/>
          <w:sz w:val="28"/>
          <w:szCs w:val="28"/>
        </w:rPr>
        <w:t xml:space="preserve">.  George Washington had to worry about </w:t>
      </w:r>
      <w:r w:rsidRPr="00741D3E">
        <w:rPr>
          <w:rFonts w:ascii="Perpetua" w:hAnsi="Perpetua" w:cs="Arial"/>
          <w:b/>
          <w:spacing w:val="-3"/>
          <w:sz w:val="28"/>
          <w:szCs w:val="28"/>
        </w:rPr>
        <w:t>Loyalists</w:t>
      </w:r>
      <w:r>
        <w:rPr>
          <w:rFonts w:ascii="Perpetua" w:hAnsi="Perpetua" w:cs="Arial"/>
          <w:spacing w:val="-3"/>
          <w:sz w:val="28"/>
          <w:szCs w:val="28"/>
        </w:rPr>
        <w:t xml:space="preserve">, whose head was in England, whose body was in America, and whose, neck, the patriots said, needed to be stretched.  </w:t>
      </w:r>
    </w:p>
    <w:p w14:paraId="2F1A4DB0" w14:textId="21566AE2" w:rsidR="00EC3398" w:rsidRPr="00EC3398" w:rsidRDefault="00EC3398" w:rsidP="00EC3398">
      <w:pPr>
        <w:suppressAutoHyphens/>
        <w:jc w:val="both"/>
        <w:rPr>
          <w:rFonts w:ascii="Perpetua" w:hAnsi="Perpetua" w:cs="Arial"/>
          <w:spacing w:val="-3"/>
          <w:sz w:val="28"/>
          <w:szCs w:val="28"/>
        </w:rPr>
      </w:pPr>
    </w:p>
    <w:p w14:paraId="0B4F3094" w14:textId="77777777" w:rsidR="00EC3398" w:rsidRPr="00EC3398" w:rsidRDefault="00EC3398" w:rsidP="00EC3398">
      <w:pPr>
        <w:suppressAutoHyphens/>
        <w:jc w:val="both"/>
        <w:rPr>
          <w:rFonts w:ascii="Perpetua" w:hAnsi="Perpetua" w:cs="Arial"/>
          <w:spacing w:val="-3"/>
          <w:sz w:val="28"/>
          <w:szCs w:val="28"/>
        </w:rPr>
      </w:pPr>
    </w:p>
    <w:p w14:paraId="515BA6A3" w14:textId="49119D85" w:rsidR="00ED18A4" w:rsidRPr="00EC3398" w:rsidRDefault="00ED18A4" w:rsidP="00EC3398">
      <w:pPr>
        <w:suppressAutoHyphens/>
        <w:ind w:hanging="200"/>
        <w:jc w:val="both"/>
        <w:rPr>
          <w:rFonts w:ascii="Perpetua" w:hAnsi="Perpetua" w:cs="Arial"/>
          <w:i/>
          <w:spacing w:val="-3"/>
          <w:sz w:val="32"/>
          <w:szCs w:val="32"/>
        </w:rPr>
      </w:pPr>
      <w:r w:rsidRPr="00EC3398">
        <w:rPr>
          <w:rFonts w:ascii="Perpetua" w:hAnsi="Perpetua" w:cs="Arial"/>
          <w:i/>
          <w:spacing w:val="-3"/>
          <w:sz w:val="32"/>
          <w:szCs w:val="32"/>
        </w:rPr>
        <w:t xml:space="preserve">Question #3: </w:t>
      </w:r>
      <w:r w:rsidR="00741D3E">
        <w:rPr>
          <w:rFonts w:ascii="Perpetua" w:hAnsi="Perpetua" w:cs="Arial"/>
          <w:i/>
          <w:spacing w:val="-3"/>
          <w:sz w:val="32"/>
          <w:szCs w:val="32"/>
        </w:rPr>
        <w:t>How did the North manage to win the Civil War</w:t>
      </w:r>
      <w:r w:rsidRPr="00EC3398">
        <w:rPr>
          <w:rFonts w:ascii="Perpetua" w:hAnsi="Perpetua" w:cs="Arial"/>
          <w:i/>
          <w:spacing w:val="-3"/>
          <w:sz w:val="32"/>
          <w:szCs w:val="32"/>
        </w:rPr>
        <w:t>?</w:t>
      </w:r>
    </w:p>
    <w:p w14:paraId="1B748F73" w14:textId="30A7C334" w:rsidR="00EC3398" w:rsidRPr="00EC3398" w:rsidRDefault="00EC3398" w:rsidP="00352E0D">
      <w:pPr>
        <w:suppressAutoHyphens/>
        <w:jc w:val="both"/>
        <w:rPr>
          <w:rFonts w:ascii="Perpetua" w:hAnsi="Perpetua" w:cs="Arial"/>
          <w:i/>
          <w:spacing w:val="-3"/>
          <w:sz w:val="28"/>
          <w:szCs w:val="28"/>
        </w:rPr>
      </w:pPr>
    </w:p>
    <w:p w14:paraId="57782F74" w14:textId="6BA47972" w:rsidR="00ED18A4" w:rsidRPr="00FF239B" w:rsidRDefault="00741D3E" w:rsidP="00EC3398">
      <w:pPr>
        <w:suppressAutoHyphens/>
        <w:ind w:hanging="200"/>
        <w:jc w:val="both"/>
        <w:rPr>
          <w:rFonts w:ascii="Perpetua" w:hAnsi="Perpetua" w:cs="Arial"/>
          <w:spacing w:val="-3"/>
          <w:sz w:val="28"/>
          <w:szCs w:val="28"/>
        </w:rPr>
      </w:pPr>
      <w:r>
        <w:rPr>
          <w:rFonts w:ascii="Perpetua" w:hAnsi="Perpetua" w:cs="Arial"/>
          <w:spacing w:val="-3"/>
          <w:sz w:val="28"/>
          <w:szCs w:val="28"/>
        </w:rPr>
        <w:t xml:space="preserve">The North had a lot of people, and guns.  The southerners had slaves and plantations.  The Northerners attacked.  But they did not have much luck at first.  They did have a good navy.  They kept on attacking.  Many people were lost.  There were riots at home.  The President almost wasn’t elected.  Eventually the South ran out of food.  </w:t>
      </w:r>
    </w:p>
    <w:p w14:paraId="791504D7" w14:textId="77777777" w:rsidR="00352E0D" w:rsidRPr="00FF239B" w:rsidRDefault="00352E0D" w:rsidP="00EC3398">
      <w:pPr>
        <w:suppressAutoHyphens/>
        <w:ind w:hanging="200"/>
        <w:jc w:val="both"/>
        <w:rPr>
          <w:rFonts w:ascii="Perpetua" w:hAnsi="Perpetua" w:cs="Arial"/>
          <w:spacing w:val="-3"/>
          <w:sz w:val="28"/>
          <w:szCs w:val="28"/>
        </w:rPr>
      </w:pPr>
    </w:p>
    <w:p w14:paraId="3CD0A240" w14:textId="6D54601B" w:rsidR="00EC3398" w:rsidRPr="00FF239B" w:rsidRDefault="00EC3398" w:rsidP="00EC3398">
      <w:pPr>
        <w:suppressAutoHyphens/>
        <w:ind w:hanging="200"/>
        <w:jc w:val="both"/>
        <w:rPr>
          <w:rFonts w:ascii="Perpetua" w:hAnsi="Perpetua" w:cs="Arial"/>
          <w:spacing w:val="-3"/>
          <w:sz w:val="28"/>
          <w:szCs w:val="28"/>
        </w:rPr>
      </w:pPr>
    </w:p>
    <w:p w14:paraId="0E2F5665" w14:textId="77777777" w:rsidR="00FF239B" w:rsidRPr="00FF239B" w:rsidRDefault="00FF239B" w:rsidP="00FF239B">
      <w:pPr>
        <w:pStyle w:val="ListParagraph"/>
        <w:widowControl/>
        <w:numPr>
          <w:ilvl w:val="0"/>
          <w:numId w:val="20"/>
        </w:numPr>
        <w:autoSpaceDE/>
        <w:autoSpaceDN/>
        <w:contextualSpacing/>
        <w:jc w:val="both"/>
        <w:rPr>
          <w:rFonts w:ascii="Perpetua" w:hAnsi="Perpetua" w:cs="Arial"/>
          <w:b/>
          <w:sz w:val="36"/>
          <w:szCs w:val="36"/>
          <w:lang w:bidi="ar-SA"/>
        </w:rPr>
      </w:pPr>
      <w:r w:rsidRPr="00FF239B">
        <w:rPr>
          <w:rFonts w:ascii="Perpetua" w:hAnsi="Perpetua" w:cs="Arial"/>
          <w:b/>
          <w:sz w:val="36"/>
          <w:szCs w:val="36"/>
        </w:rPr>
        <w:t>Exam Success Manual</w:t>
      </w:r>
    </w:p>
    <w:p w14:paraId="4912125E" w14:textId="77777777" w:rsidR="00FF239B" w:rsidRPr="00FF239B" w:rsidRDefault="00FF239B" w:rsidP="00FF239B">
      <w:pPr>
        <w:pStyle w:val="ListParagraph"/>
        <w:ind w:left="1080"/>
        <w:jc w:val="both"/>
        <w:rPr>
          <w:rFonts w:ascii="Perpetua" w:hAnsi="Perpetua" w:cs="Arial"/>
          <w:b/>
          <w:sz w:val="36"/>
          <w:szCs w:val="36"/>
        </w:rPr>
      </w:pPr>
    </w:p>
    <w:p w14:paraId="55578A65"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Test yourself as soon as you note you have a test on the horizon!  Memorizing over a long haul is much easier, more productive, and more retentive, than trying to memorize the night before.</w:t>
      </w:r>
    </w:p>
    <w:p w14:paraId="1A653443" w14:textId="77777777" w:rsidR="00FF239B" w:rsidRPr="00FF239B" w:rsidRDefault="00FF239B" w:rsidP="00FF239B">
      <w:pPr>
        <w:ind w:left="432"/>
        <w:jc w:val="both"/>
        <w:rPr>
          <w:rFonts w:ascii="Perpetua" w:hAnsi="Perpetua" w:cs="Arial"/>
          <w:sz w:val="28"/>
          <w:szCs w:val="28"/>
        </w:rPr>
      </w:pPr>
    </w:p>
    <w:p w14:paraId="3792B393"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Use my channel on Quizlet.  Test yourself.  Perhaps you don’t gravitate to the “orbital specifics” I have provided. Choose others from the relevant section of the course—in the texts and lectures--that are more relevant or easily accessible to you.  You do not have to pick the most commonly cited ones; you may gravitate to others with more relevance to your interests.  This is OK!  Choose 25 specifics, and make a map of them on a sheet of paper, relating them in some creative way. Or turn them into flash cards. </w:t>
      </w:r>
    </w:p>
    <w:p w14:paraId="11FFE1F3" w14:textId="77777777" w:rsidR="00FF239B" w:rsidRPr="00FF239B" w:rsidRDefault="00FF239B" w:rsidP="00FF239B">
      <w:pPr>
        <w:ind w:left="432"/>
        <w:jc w:val="both"/>
        <w:rPr>
          <w:rFonts w:ascii="Perpetua" w:hAnsi="Perpetua" w:cs="Arial"/>
          <w:sz w:val="28"/>
          <w:szCs w:val="28"/>
        </w:rPr>
      </w:pPr>
    </w:p>
    <w:p w14:paraId="208BEF10"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Specialize in five main areas for each exam.  Make sure that for each area you have memorized five specifics that you can define (25 in all).  Test yourself without looking at your notes.  What are these five areas?  What are the five specifics per area?  What does each mean?</w:t>
      </w:r>
    </w:p>
    <w:p w14:paraId="335EECBD" w14:textId="77777777" w:rsidR="00FF239B" w:rsidRPr="00FF239B" w:rsidRDefault="00FF239B" w:rsidP="00FF239B">
      <w:pPr>
        <w:ind w:left="432"/>
        <w:jc w:val="both"/>
        <w:rPr>
          <w:rFonts w:ascii="Perpetua" w:hAnsi="Perpetua" w:cs="Arial"/>
          <w:sz w:val="28"/>
          <w:szCs w:val="28"/>
        </w:rPr>
      </w:pPr>
    </w:p>
    <w:p w14:paraId="5BACE3C7"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Imagine receiving a question in one of your areas above.  (See my file on blackboard on past test questions).  Can you respond successfully?  Can you relate the question to what you have in terms of memorized specifics?  Get used to writing or verbalizing connecting sentences to tie keywords in the question to the material you memorized.  </w:t>
      </w:r>
    </w:p>
    <w:p w14:paraId="12AB3053" w14:textId="77777777" w:rsidR="00FF239B" w:rsidRPr="00FF239B" w:rsidRDefault="00FF239B" w:rsidP="00FF239B">
      <w:pPr>
        <w:ind w:left="432"/>
        <w:jc w:val="both"/>
        <w:rPr>
          <w:rFonts w:ascii="Perpetua" w:hAnsi="Perpetua" w:cs="Arial"/>
          <w:sz w:val="28"/>
          <w:szCs w:val="28"/>
        </w:rPr>
      </w:pPr>
    </w:p>
    <w:p w14:paraId="4C698A43"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Doodle images for your main specifics or concepts.  Eyeball your images, and your memory will be as good as a “steel trap.” </w:t>
      </w:r>
    </w:p>
    <w:p w14:paraId="07EA0954" w14:textId="77777777" w:rsidR="00FF239B" w:rsidRPr="00FF239B" w:rsidRDefault="00FF239B" w:rsidP="00FF239B">
      <w:pPr>
        <w:ind w:left="432"/>
        <w:jc w:val="both"/>
        <w:rPr>
          <w:rFonts w:ascii="Perpetua" w:hAnsi="Perpetua" w:cs="Arial"/>
          <w:sz w:val="28"/>
          <w:szCs w:val="28"/>
        </w:rPr>
      </w:pPr>
    </w:p>
    <w:p w14:paraId="38749EF4"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Give a lecture while you are walking somewhere or taking a shower. Lecture your dog, and note his or her attention span.   Present your ideas, and include specifics. </w:t>
      </w:r>
    </w:p>
    <w:p w14:paraId="6D02BC65" w14:textId="77777777" w:rsidR="00FF239B" w:rsidRPr="00FF239B" w:rsidRDefault="00FF239B" w:rsidP="00FF239B">
      <w:pPr>
        <w:ind w:left="432"/>
        <w:jc w:val="both"/>
        <w:rPr>
          <w:rFonts w:ascii="Perpetua" w:hAnsi="Perpetua" w:cs="Arial"/>
          <w:sz w:val="28"/>
          <w:szCs w:val="28"/>
        </w:rPr>
      </w:pPr>
    </w:p>
    <w:p w14:paraId="1D027304"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Record yourself on your laptop,</w:t>
      </w:r>
      <w:r w:rsidRPr="00FF239B">
        <w:rPr>
          <w:rStyle w:val="FootnoteReference"/>
          <w:rFonts w:ascii="Perpetua" w:hAnsi="Perpetua" w:cs="Arial"/>
          <w:sz w:val="28"/>
          <w:szCs w:val="28"/>
        </w:rPr>
        <w:footnoteReference w:id="9"/>
      </w:r>
      <w:r w:rsidRPr="00FF239B">
        <w:rPr>
          <w:rFonts w:ascii="Perpetua" w:hAnsi="Perpetua" w:cs="Arial"/>
          <w:sz w:val="28"/>
          <w:szCs w:val="28"/>
        </w:rPr>
        <w:t xml:space="preserve"> or phone and play your recital of specifics and ideas while washing dishes. You drive in from Diana?  Listen.  </w:t>
      </w:r>
    </w:p>
    <w:p w14:paraId="020331E7" w14:textId="77777777" w:rsidR="00FF239B" w:rsidRPr="00FF239B" w:rsidRDefault="00FF239B" w:rsidP="00FF239B">
      <w:pPr>
        <w:ind w:left="432"/>
        <w:jc w:val="both"/>
        <w:rPr>
          <w:rFonts w:ascii="Perpetua" w:hAnsi="Perpetua" w:cs="Arial"/>
          <w:sz w:val="28"/>
          <w:szCs w:val="28"/>
        </w:rPr>
      </w:pPr>
    </w:p>
    <w:p w14:paraId="4F9E2F67" w14:textId="77098F3D" w:rsid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Note some of the techniques of good test-taking </w:t>
      </w:r>
      <w:r w:rsidR="00393448">
        <w:rPr>
          <w:rFonts w:ascii="Perpetua" w:hAnsi="Perpetua" w:cs="Arial"/>
          <w:sz w:val="28"/>
          <w:szCs w:val="28"/>
        </w:rPr>
        <w:t>above</w:t>
      </w:r>
      <w:r w:rsidRPr="00FF239B">
        <w:rPr>
          <w:rFonts w:ascii="Perpetua" w:hAnsi="Perpetua" w:cs="Arial"/>
          <w:sz w:val="28"/>
          <w:szCs w:val="28"/>
        </w:rPr>
        <w:t>, and why a student might strike out.</w:t>
      </w:r>
    </w:p>
    <w:p w14:paraId="44C9083A" w14:textId="6D60016F" w:rsidR="00393448" w:rsidRDefault="00393448" w:rsidP="00FF239B">
      <w:pPr>
        <w:ind w:left="432"/>
        <w:jc w:val="both"/>
        <w:rPr>
          <w:rFonts w:ascii="Perpetua" w:hAnsi="Perpetua" w:cs="Arial"/>
          <w:sz w:val="28"/>
          <w:szCs w:val="28"/>
        </w:rPr>
      </w:pPr>
    </w:p>
    <w:p w14:paraId="1723EAED" w14:textId="13561848" w:rsidR="00393448" w:rsidRPr="00FF239B" w:rsidRDefault="00393448" w:rsidP="00FF239B">
      <w:pPr>
        <w:ind w:left="432"/>
        <w:jc w:val="both"/>
        <w:rPr>
          <w:rFonts w:ascii="Perpetua" w:hAnsi="Perpetua" w:cs="Arial"/>
          <w:sz w:val="28"/>
          <w:szCs w:val="28"/>
        </w:rPr>
      </w:pPr>
      <w:r>
        <w:rPr>
          <w:rFonts w:ascii="Perpetua" w:hAnsi="Perpetua" w:cs="Arial"/>
          <w:sz w:val="28"/>
          <w:szCs w:val="28"/>
        </w:rPr>
        <w:t>Finally, try to exhibit all you can of what you have learned in our essay tests.  It is best if you can address the questions.  But by all means, stay until the end, and try for the best quantity, with the densest array of specifics.</w:t>
      </w:r>
    </w:p>
    <w:p w14:paraId="03625045" w14:textId="7541BDA3" w:rsidR="00FF239B" w:rsidRPr="00FF239B" w:rsidRDefault="00FF239B" w:rsidP="00FF239B">
      <w:pPr>
        <w:ind w:left="432"/>
        <w:jc w:val="both"/>
        <w:rPr>
          <w:rFonts w:ascii="Perpetua" w:hAnsi="Perpetua" w:cs="Arial"/>
          <w:szCs w:val="28"/>
        </w:rPr>
      </w:pPr>
    </w:p>
    <w:p w14:paraId="76150EC6" w14:textId="77777777" w:rsidR="00FF239B" w:rsidRDefault="00FF239B" w:rsidP="00FF239B">
      <w:pPr>
        <w:ind w:left="432"/>
        <w:jc w:val="both"/>
        <w:rPr>
          <w:rFonts w:ascii="Arial" w:hAnsi="Arial" w:cs="Arial"/>
          <w:szCs w:val="28"/>
        </w:rPr>
      </w:pPr>
    </w:p>
    <w:p w14:paraId="5B3A986F" w14:textId="4BE4C568" w:rsidR="00EC3398" w:rsidRPr="00352E0D" w:rsidRDefault="00FF239B" w:rsidP="00FF239B">
      <w:pPr>
        <w:pStyle w:val="ListParagraph"/>
        <w:widowControl/>
        <w:numPr>
          <w:ilvl w:val="0"/>
          <w:numId w:val="20"/>
        </w:numPr>
        <w:autoSpaceDE/>
        <w:autoSpaceDN/>
        <w:contextualSpacing/>
        <w:jc w:val="both"/>
        <w:rPr>
          <w:rFonts w:ascii="Perpetua" w:hAnsi="Perpetua" w:cs="Arial"/>
          <w:b/>
          <w:sz w:val="40"/>
          <w:szCs w:val="40"/>
          <w:lang w:bidi="ar-SA"/>
        </w:rPr>
      </w:pPr>
      <w:r w:rsidRPr="00352E0D">
        <w:rPr>
          <w:rFonts w:ascii="Perpetua" w:hAnsi="Perpetua" w:cs="Arial"/>
          <w:b/>
          <w:sz w:val="40"/>
          <w:szCs w:val="40"/>
        </w:rPr>
        <w:t xml:space="preserve"> </w:t>
      </w:r>
      <w:r w:rsidR="00EC3398" w:rsidRPr="00352E0D">
        <w:rPr>
          <w:rFonts w:ascii="Perpetua" w:hAnsi="Perpetua" w:cs="Arial"/>
          <w:b/>
          <w:sz w:val="40"/>
          <w:szCs w:val="40"/>
        </w:rPr>
        <w:t>What if I am Performing Poorly o</w:t>
      </w:r>
      <w:r w:rsidR="00EF75A6">
        <w:rPr>
          <w:rFonts w:ascii="Perpetua" w:hAnsi="Perpetua" w:cs="Arial"/>
          <w:b/>
          <w:sz w:val="40"/>
          <w:szCs w:val="40"/>
        </w:rPr>
        <w:t>r</w:t>
      </w:r>
      <w:r w:rsidR="00EC3398" w:rsidRPr="00352E0D">
        <w:rPr>
          <w:rFonts w:ascii="Perpetua" w:hAnsi="Perpetua" w:cs="Arial"/>
          <w:b/>
          <w:sz w:val="40"/>
          <w:szCs w:val="40"/>
        </w:rPr>
        <w:t xml:space="preserve"> Falling Behind?</w:t>
      </w:r>
    </w:p>
    <w:p w14:paraId="71F6AF4A" w14:textId="77777777" w:rsidR="00EC3398" w:rsidRPr="00352E0D" w:rsidRDefault="00EC3398" w:rsidP="00EC3398">
      <w:pPr>
        <w:pStyle w:val="ListParagraph"/>
        <w:ind w:left="1440"/>
        <w:jc w:val="both"/>
        <w:rPr>
          <w:rFonts w:ascii="Perpetua" w:hAnsi="Perpetua" w:cs="Arial"/>
          <w:sz w:val="40"/>
          <w:szCs w:val="40"/>
        </w:rPr>
      </w:pPr>
    </w:p>
    <w:p w14:paraId="1FAFA957" w14:textId="1A1E9891" w:rsidR="00EC3398" w:rsidRPr="00352E0D" w:rsidRDefault="00EC3398" w:rsidP="00EC3398">
      <w:pPr>
        <w:pStyle w:val="ListParagraph"/>
        <w:ind w:left="1440"/>
        <w:jc w:val="both"/>
        <w:rPr>
          <w:rFonts w:ascii="Perpetua" w:hAnsi="Perpetua" w:cs="Arial"/>
          <w:sz w:val="28"/>
          <w:szCs w:val="28"/>
        </w:rPr>
      </w:pPr>
      <w:r w:rsidRPr="00352E0D">
        <w:rPr>
          <w:rFonts w:ascii="Perpetua" w:hAnsi="Perpetua" w:cs="Arial"/>
          <w:sz w:val="28"/>
          <w:szCs w:val="28"/>
        </w:rPr>
        <w:t xml:space="preserve">Perhaps one of the most critical areas where both students and professors fail is in the area of </w:t>
      </w:r>
      <w:r w:rsidRPr="00352E0D">
        <w:rPr>
          <w:rFonts w:ascii="Perpetua" w:hAnsi="Perpetua" w:cs="Arial"/>
          <w:b/>
          <w:sz w:val="28"/>
          <w:szCs w:val="28"/>
        </w:rPr>
        <w:t>early warning</w:t>
      </w:r>
      <w:r w:rsidRPr="00352E0D">
        <w:rPr>
          <w:rFonts w:ascii="Perpetua" w:hAnsi="Perpetua" w:cs="Arial"/>
          <w:sz w:val="28"/>
          <w:szCs w:val="28"/>
        </w:rPr>
        <w:t>.  Professors want to assure students early-on that they can succeed.  Students are often willing to attribute an early low test score to something like “bad luck,” or “just not getting the hang of it yet.”  The truth is that with the first bad score, or missed assignment, we both need to contemplate seriously what is going wrong.  This half-semester course, especially is not going to give us generous time-dividends as we approach the end of our study together.  If all is not right, we need to give serious thought to: A) How can I change my schedule or approach to make this work? B) What contingency plan can I use in case the same disturbance that caused my first bad score or missed assignment, occurs again?</w:t>
      </w:r>
      <w:r w:rsidR="00741D3E">
        <w:rPr>
          <w:rFonts w:ascii="Perpetua" w:hAnsi="Perpetua" w:cs="Arial"/>
          <w:sz w:val="28"/>
          <w:szCs w:val="28"/>
        </w:rPr>
        <w:t xml:space="preserve">  Can you and I both be alert to this problem, if it is a problem?</w:t>
      </w:r>
    </w:p>
    <w:p w14:paraId="31002109" w14:textId="77777777" w:rsidR="00EC3398" w:rsidRPr="00352E0D" w:rsidRDefault="00EC3398" w:rsidP="00EC3398">
      <w:pPr>
        <w:pStyle w:val="ListParagraph"/>
        <w:ind w:left="1440"/>
        <w:jc w:val="both"/>
        <w:rPr>
          <w:rFonts w:ascii="Perpetua" w:hAnsi="Perpetua" w:cs="Arial"/>
          <w:sz w:val="28"/>
          <w:szCs w:val="28"/>
        </w:rPr>
      </w:pPr>
    </w:p>
    <w:p w14:paraId="6D00131C" w14:textId="77777777" w:rsidR="00EC3398" w:rsidRPr="00352E0D" w:rsidRDefault="00EC3398" w:rsidP="00EC3398">
      <w:pPr>
        <w:pStyle w:val="ListParagraph"/>
        <w:ind w:left="1440"/>
        <w:jc w:val="both"/>
        <w:rPr>
          <w:rFonts w:ascii="Perpetua" w:hAnsi="Perpetua" w:cs="Arial"/>
          <w:b/>
          <w:sz w:val="28"/>
          <w:szCs w:val="28"/>
        </w:rPr>
      </w:pPr>
      <w:r w:rsidRPr="00352E0D">
        <w:rPr>
          <w:rFonts w:ascii="Perpetua" w:hAnsi="Perpetua" w:cs="Arial"/>
          <w:sz w:val="28"/>
          <w:szCs w:val="28"/>
        </w:rPr>
        <w:t xml:space="preserve">At the first sign of trouble, I hope you will email me at </w:t>
      </w:r>
      <w:hyperlink r:id="rId17" w:history="1">
        <w:r w:rsidRPr="00352E0D">
          <w:rPr>
            <w:rStyle w:val="Hyperlink"/>
            <w:rFonts w:ascii="Perpetua" w:hAnsi="Perpetua" w:cs="Arial"/>
            <w:sz w:val="28"/>
            <w:szCs w:val="28"/>
          </w:rPr>
          <w:t>ayox@ntcc.edu</w:t>
        </w:r>
      </w:hyperlink>
      <w:r w:rsidRPr="00352E0D">
        <w:rPr>
          <w:rFonts w:ascii="Perpetua" w:hAnsi="Perpetua" w:cs="Arial"/>
          <w:sz w:val="28"/>
          <w:szCs w:val="28"/>
        </w:rPr>
        <w:t>, or at least respond to an email, or phone call I send you.  Together we hopefully can gravitate to a new strategy that will insure your success.</w:t>
      </w:r>
    </w:p>
    <w:p w14:paraId="5A0F41CC" w14:textId="3151A7A6" w:rsidR="00B861BD" w:rsidRPr="00352E0D" w:rsidRDefault="00B861BD" w:rsidP="00352E0D">
      <w:pPr>
        <w:jc w:val="both"/>
        <w:rPr>
          <w:rFonts w:ascii="Perpetua" w:hAnsi="Perpetua" w:cs="Arial"/>
          <w:sz w:val="28"/>
          <w:szCs w:val="28"/>
        </w:rPr>
      </w:pPr>
    </w:p>
    <w:p w14:paraId="6208EF6C" w14:textId="7B9E3A78" w:rsidR="00B861BD" w:rsidRPr="00352E0D" w:rsidRDefault="00B861BD" w:rsidP="00352E0D">
      <w:pPr>
        <w:pStyle w:val="ListParagraph"/>
        <w:numPr>
          <w:ilvl w:val="0"/>
          <w:numId w:val="20"/>
        </w:numPr>
        <w:rPr>
          <w:rFonts w:ascii="Perpetua" w:hAnsi="Perpetua"/>
          <w:b/>
          <w:sz w:val="52"/>
          <w:szCs w:val="52"/>
          <w:lang w:bidi="ar-SA"/>
        </w:rPr>
      </w:pPr>
      <w:r w:rsidRPr="00352E0D">
        <w:rPr>
          <w:rFonts w:ascii="Perpetua" w:hAnsi="Perpetua"/>
          <w:b/>
          <w:sz w:val="52"/>
          <w:szCs w:val="52"/>
        </w:rPr>
        <w:t>End Notes for Texas History Caldwell Awards</w:t>
      </w:r>
      <w:r w:rsidR="005F39C4">
        <w:rPr>
          <w:rFonts w:ascii="Perpetua" w:hAnsi="Perpetua"/>
          <w:b/>
          <w:sz w:val="52"/>
          <w:szCs w:val="52"/>
        </w:rPr>
        <w:t>.</w:t>
      </w:r>
    </w:p>
    <w:p w14:paraId="32CD5B4C" w14:textId="77777777" w:rsidR="00741D3E" w:rsidRDefault="00741D3E" w:rsidP="005F39C4">
      <w:pPr>
        <w:ind w:left="720"/>
        <w:rPr>
          <w:rFonts w:ascii="Perpetua" w:hAnsi="Perpetua"/>
          <w:b/>
          <w:sz w:val="28"/>
          <w:szCs w:val="28"/>
        </w:rPr>
      </w:pPr>
    </w:p>
    <w:p w14:paraId="0BD5E7FE" w14:textId="615FC9CB" w:rsidR="00B861BD" w:rsidRPr="005F39C4" w:rsidRDefault="005F39C4" w:rsidP="005F39C4">
      <w:pPr>
        <w:ind w:left="720"/>
        <w:rPr>
          <w:rFonts w:ascii="Perpetua" w:hAnsi="Perpetua"/>
          <w:b/>
          <w:sz w:val="28"/>
          <w:szCs w:val="28"/>
        </w:rPr>
      </w:pPr>
      <w:r>
        <w:rPr>
          <w:rFonts w:ascii="Perpetua" w:hAnsi="Perpetua"/>
          <w:b/>
          <w:sz w:val="28"/>
          <w:szCs w:val="28"/>
        </w:rPr>
        <w:t>Examples:</w:t>
      </w:r>
    </w:p>
    <w:p w14:paraId="2831A203" w14:textId="77777777" w:rsidR="00B861BD" w:rsidRPr="00EC3398" w:rsidRDefault="00B861BD" w:rsidP="00B861BD">
      <w:pPr>
        <w:rPr>
          <w:rFonts w:ascii="Perpetua" w:hAnsi="Perpetua"/>
          <w:b/>
          <w:sz w:val="32"/>
          <w:szCs w:val="32"/>
        </w:rPr>
      </w:pPr>
    </w:p>
    <w:p w14:paraId="13212369" w14:textId="77777777" w:rsidR="00B861BD" w:rsidRPr="00741D3E" w:rsidRDefault="00B861BD" w:rsidP="00B861BD">
      <w:pPr>
        <w:rPr>
          <w:rFonts w:ascii="Perpetua" w:hAnsi="Perpetua"/>
          <w:sz w:val="28"/>
          <w:szCs w:val="28"/>
        </w:rPr>
      </w:pPr>
      <w:r w:rsidRPr="00741D3E">
        <w:rPr>
          <w:rFonts w:ascii="Perpetua" w:hAnsi="Perpetua"/>
          <w:b/>
          <w:sz w:val="28"/>
          <w:szCs w:val="28"/>
        </w:rPr>
        <w:t xml:space="preserve">Artwork: </w:t>
      </w:r>
      <w:r w:rsidRPr="00741D3E">
        <w:rPr>
          <w:rFonts w:ascii="Perpetua" w:hAnsi="Perpetua"/>
          <w:sz w:val="28"/>
          <w:szCs w:val="28"/>
        </w:rPr>
        <w:t xml:space="preserve">John Biggerstaff, </w:t>
      </w:r>
      <w:r w:rsidRPr="00741D3E">
        <w:rPr>
          <w:rFonts w:ascii="Perpetua" w:hAnsi="Perpetua"/>
          <w:i/>
          <w:sz w:val="28"/>
          <w:szCs w:val="28"/>
        </w:rPr>
        <w:t xml:space="preserve">The Legend of the Sun </w:t>
      </w:r>
      <w:r w:rsidRPr="00741D3E">
        <w:rPr>
          <w:rFonts w:ascii="Perpetua" w:hAnsi="Perpetua"/>
          <w:sz w:val="28"/>
          <w:szCs w:val="28"/>
        </w:rPr>
        <w:t xml:space="preserve"> (Painting at the Learning Resource Center at Northeast Texas Community College, dated 1957).</w:t>
      </w:r>
    </w:p>
    <w:p w14:paraId="79583035" w14:textId="77777777" w:rsidR="00B861BD" w:rsidRPr="00741D3E" w:rsidRDefault="00B861BD" w:rsidP="00B861BD">
      <w:pPr>
        <w:rPr>
          <w:rFonts w:ascii="Perpetua" w:hAnsi="Perpetua"/>
          <w:b/>
          <w:sz w:val="28"/>
          <w:szCs w:val="28"/>
        </w:rPr>
      </w:pPr>
    </w:p>
    <w:p w14:paraId="473E62E1" w14:textId="77777777" w:rsidR="00B861BD" w:rsidRPr="00741D3E" w:rsidRDefault="00B861BD" w:rsidP="00B861BD">
      <w:pPr>
        <w:rPr>
          <w:rFonts w:ascii="Perpetua" w:hAnsi="Perpetua"/>
          <w:sz w:val="28"/>
          <w:szCs w:val="28"/>
        </w:rPr>
      </w:pPr>
      <w:r w:rsidRPr="00741D3E">
        <w:rPr>
          <w:rFonts w:ascii="Perpetua" w:hAnsi="Perpetua"/>
          <w:b/>
          <w:sz w:val="28"/>
          <w:szCs w:val="28"/>
        </w:rPr>
        <w:t>Book</w:t>
      </w:r>
      <w:r w:rsidRPr="00741D3E">
        <w:rPr>
          <w:rFonts w:ascii="Perpetua" w:hAnsi="Perpetua"/>
          <w:sz w:val="28"/>
          <w:szCs w:val="28"/>
        </w:rPr>
        <w:t xml:space="preserve"> (the first time you use it): Stanley C. Hopewell, </w:t>
      </w:r>
      <w:r w:rsidRPr="00741D3E">
        <w:rPr>
          <w:rFonts w:ascii="Perpetua" w:hAnsi="Perpetua"/>
          <w:i/>
          <w:sz w:val="28"/>
          <w:szCs w:val="28"/>
        </w:rPr>
        <w:t>Jean Laffite, Gentleman Rover</w:t>
      </w:r>
      <w:r w:rsidRPr="00741D3E">
        <w:rPr>
          <w:rFonts w:ascii="Perpetua" w:hAnsi="Perpetua"/>
          <w:sz w:val="28"/>
          <w:szCs w:val="28"/>
        </w:rPr>
        <w:t xml:space="preserve"> (New Orleans: Hamanson, 1952), 222-224. </w:t>
      </w:r>
    </w:p>
    <w:p w14:paraId="3F6434DE" w14:textId="77777777" w:rsidR="00B861BD" w:rsidRPr="00741D3E" w:rsidRDefault="00B861BD" w:rsidP="00B861BD">
      <w:pPr>
        <w:rPr>
          <w:rFonts w:ascii="Perpetua" w:hAnsi="Perpetua"/>
          <w:sz w:val="28"/>
          <w:szCs w:val="28"/>
        </w:rPr>
      </w:pPr>
    </w:p>
    <w:p w14:paraId="024D0E68" w14:textId="77777777" w:rsidR="00B861BD" w:rsidRPr="00741D3E" w:rsidRDefault="00B861BD" w:rsidP="00B861BD">
      <w:pPr>
        <w:rPr>
          <w:rFonts w:ascii="Perpetua" w:hAnsi="Perpetua"/>
          <w:i/>
          <w:sz w:val="28"/>
          <w:szCs w:val="28"/>
        </w:rPr>
      </w:pPr>
      <w:r w:rsidRPr="00741D3E">
        <w:rPr>
          <w:rFonts w:ascii="Perpetua" w:hAnsi="Perpetua"/>
          <w:b/>
          <w:sz w:val="28"/>
          <w:szCs w:val="28"/>
        </w:rPr>
        <w:t xml:space="preserve">For a Book (using it a second time): </w:t>
      </w:r>
      <w:r w:rsidRPr="00741D3E">
        <w:rPr>
          <w:rFonts w:ascii="Perpetua" w:hAnsi="Perpetua"/>
          <w:sz w:val="28"/>
          <w:szCs w:val="28"/>
        </w:rPr>
        <w:t xml:space="preserve">Hopewell, </w:t>
      </w:r>
      <w:r w:rsidRPr="00741D3E">
        <w:rPr>
          <w:rFonts w:ascii="Perpetua" w:hAnsi="Perpetua"/>
          <w:i/>
          <w:sz w:val="28"/>
          <w:szCs w:val="28"/>
        </w:rPr>
        <w:t>Jean Laffite, 223.</w:t>
      </w:r>
    </w:p>
    <w:p w14:paraId="612E5284" w14:textId="77777777" w:rsidR="00B861BD" w:rsidRPr="00741D3E" w:rsidRDefault="00B861BD" w:rsidP="00B861BD">
      <w:pPr>
        <w:rPr>
          <w:rFonts w:ascii="Perpetua" w:hAnsi="Perpetua"/>
          <w:i/>
          <w:sz w:val="28"/>
          <w:szCs w:val="28"/>
        </w:rPr>
      </w:pPr>
    </w:p>
    <w:p w14:paraId="49208EA3" w14:textId="77777777" w:rsidR="00B861BD" w:rsidRPr="00741D3E" w:rsidRDefault="00B861BD" w:rsidP="00B861BD">
      <w:pPr>
        <w:rPr>
          <w:rFonts w:ascii="Perpetua" w:hAnsi="Perpetua"/>
          <w:sz w:val="28"/>
          <w:szCs w:val="28"/>
        </w:rPr>
      </w:pPr>
      <w:r w:rsidRPr="00741D3E">
        <w:rPr>
          <w:rFonts w:ascii="Perpetua" w:hAnsi="Perpetua"/>
          <w:b/>
          <w:sz w:val="28"/>
          <w:szCs w:val="28"/>
        </w:rPr>
        <w:t xml:space="preserve">Using the Same Source as the Footnote Above: </w:t>
      </w:r>
      <w:r w:rsidRPr="00741D3E">
        <w:rPr>
          <w:rFonts w:ascii="Perpetua" w:hAnsi="Perpetua"/>
          <w:sz w:val="28"/>
          <w:szCs w:val="28"/>
        </w:rPr>
        <w:t>Ibid., 52-58.</w:t>
      </w:r>
    </w:p>
    <w:p w14:paraId="010CD74A" w14:textId="77777777" w:rsidR="00B861BD" w:rsidRPr="00741D3E" w:rsidRDefault="00B861BD" w:rsidP="00B861BD">
      <w:pPr>
        <w:rPr>
          <w:rFonts w:ascii="Perpetua" w:hAnsi="Perpetua"/>
          <w:sz w:val="28"/>
          <w:szCs w:val="28"/>
        </w:rPr>
      </w:pPr>
    </w:p>
    <w:p w14:paraId="64ABDDB7" w14:textId="77777777" w:rsidR="00B861BD" w:rsidRPr="00741D3E" w:rsidRDefault="00B861BD" w:rsidP="00B861BD">
      <w:pPr>
        <w:rPr>
          <w:rFonts w:ascii="Perpetua" w:hAnsi="Perpetua"/>
          <w:sz w:val="28"/>
          <w:szCs w:val="28"/>
        </w:rPr>
      </w:pPr>
      <w:r w:rsidRPr="00741D3E">
        <w:rPr>
          <w:rFonts w:ascii="Perpetua" w:hAnsi="Perpetua"/>
          <w:b/>
          <w:sz w:val="28"/>
          <w:szCs w:val="28"/>
        </w:rPr>
        <w:t xml:space="preserve">Interview: </w:t>
      </w:r>
      <w:r w:rsidRPr="00741D3E">
        <w:rPr>
          <w:rFonts w:ascii="Perpetua" w:hAnsi="Perpetua"/>
          <w:sz w:val="28"/>
          <w:szCs w:val="28"/>
        </w:rPr>
        <w:t>Interview with John Anderson, former employee of Enron in Houston.  At his home in Daingerfield, Texas, 23 September 2012.</w:t>
      </w:r>
    </w:p>
    <w:p w14:paraId="3065994A" w14:textId="77777777" w:rsidR="00B861BD" w:rsidRPr="00741D3E" w:rsidRDefault="00B861BD" w:rsidP="00B861BD">
      <w:pPr>
        <w:rPr>
          <w:rFonts w:ascii="Perpetua" w:hAnsi="Perpetua"/>
          <w:sz w:val="28"/>
          <w:szCs w:val="28"/>
        </w:rPr>
      </w:pPr>
    </w:p>
    <w:p w14:paraId="44B668BA" w14:textId="77777777" w:rsidR="00B861BD" w:rsidRPr="00741D3E" w:rsidRDefault="00B861BD" w:rsidP="00B861BD">
      <w:pPr>
        <w:rPr>
          <w:rFonts w:ascii="Perpetua" w:hAnsi="Perpetua"/>
          <w:sz w:val="28"/>
          <w:szCs w:val="28"/>
        </w:rPr>
      </w:pPr>
      <w:r w:rsidRPr="00741D3E">
        <w:rPr>
          <w:rFonts w:ascii="Perpetua" w:hAnsi="Perpetua"/>
          <w:b/>
          <w:sz w:val="28"/>
          <w:szCs w:val="28"/>
        </w:rPr>
        <w:t xml:space="preserve">Journal Article: </w:t>
      </w:r>
      <w:r w:rsidRPr="00741D3E">
        <w:rPr>
          <w:rFonts w:ascii="Perpetua" w:hAnsi="Perpetua"/>
          <w:sz w:val="28"/>
          <w:szCs w:val="28"/>
        </w:rPr>
        <w:t xml:space="preserve">John Vlach, “The Architecture of Urban Slavery,” </w:t>
      </w:r>
      <w:r w:rsidRPr="00741D3E">
        <w:rPr>
          <w:rFonts w:ascii="Perpetua" w:hAnsi="Perpetua"/>
          <w:i/>
          <w:sz w:val="28"/>
          <w:szCs w:val="28"/>
        </w:rPr>
        <w:t xml:space="preserve">Southwestern Historical Quarterly </w:t>
      </w:r>
      <w:r w:rsidRPr="00741D3E">
        <w:rPr>
          <w:rFonts w:ascii="Perpetua" w:hAnsi="Perpetua"/>
          <w:sz w:val="28"/>
          <w:szCs w:val="28"/>
        </w:rPr>
        <w:t>35 (October 1931): 222.</w:t>
      </w:r>
    </w:p>
    <w:p w14:paraId="24DC6DEE" w14:textId="77777777" w:rsidR="00B861BD" w:rsidRPr="00741D3E" w:rsidRDefault="00B861BD" w:rsidP="00B861BD">
      <w:pPr>
        <w:rPr>
          <w:rFonts w:ascii="Perpetua" w:hAnsi="Perpetua"/>
          <w:sz w:val="28"/>
          <w:szCs w:val="28"/>
        </w:rPr>
      </w:pPr>
    </w:p>
    <w:p w14:paraId="37720C71" w14:textId="77777777" w:rsidR="00B861BD" w:rsidRPr="00741D3E" w:rsidRDefault="00B861BD" w:rsidP="00B861BD">
      <w:pPr>
        <w:rPr>
          <w:rFonts w:ascii="Perpetua" w:hAnsi="Perpetua"/>
          <w:sz w:val="28"/>
          <w:szCs w:val="28"/>
        </w:rPr>
      </w:pPr>
      <w:r w:rsidRPr="00741D3E">
        <w:rPr>
          <w:rFonts w:ascii="Perpetua" w:hAnsi="Perpetua"/>
          <w:b/>
          <w:sz w:val="28"/>
          <w:szCs w:val="28"/>
        </w:rPr>
        <w:t xml:space="preserve">More that One Source Per Footnote?  </w:t>
      </w:r>
      <w:r w:rsidRPr="00741D3E">
        <w:rPr>
          <w:rFonts w:ascii="Perpetua" w:hAnsi="Perpetua"/>
          <w:sz w:val="28"/>
          <w:szCs w:val="28"/>
        </w:rPr>
        <w:t>Separate by a semi-colon (;).</w:t>
      </w:r>
    </w:p>
    <w:p w14:paraId="2D5421BF" w14:textId="77777777" w:rsidR="00B861BD" w:rsidRPr="00741D3E" w:rsidRDefault="00B861BD" w:rsidP="00B861BD">
      <w:pPr>
        <w:rPr>
          <w:rFonts w:ascii="Perpetua" w:hAnsi="Perpetua"/>
          <w:sz w:val="28"/>
          <w:szCs w:val="28"/>
        </w:rPr>
      </w:pPr>
    </w:p>
    <w:p w14:paraId="0F9F55EF" w14:textId="77777777" w:rsidR="00B861BD" w:rsidRPr="00741D3E" w:rsidRDefault="00B861BD" w:rsidP="00B861BD">
      <w:pPr>
        <w:rPr>
          <w:rFonts w:ascii="Perpetua" w:hAnsi="Perpetua"/>
          <w:sz w:val="28"/>
          <w:szCs w:val="28"/>
        </w:rPr>
      </w:pPr>
      <w:r w:rsidRPr="00741D3E">
        <w:rPr>
          <w:rFonts w:ascii="Perpetua" w:hAnsi="Perpetua"/>
          <w:b/>
          <w:sz w:val="28"/>
          <w:szCs w:val="28"/>
        </w:rPr>
        <w:t xml:space="preserve">Internet Site?  </w:t>
      </w:r>
      <w:r w:rsidRPr="00741D3E">
        <w:rPr>
          <w:rFonts w:ascii="Perpetua" w:hAnsi="Perpetua"/>
          <w:sz w:val="28"/>
          <w:szCs w:val="28"/>
        </w:rPr>
        <w:t>“Cassiano, Jose”</w:t>
      </w:r>
      <w:r w:rsidRPr="00741D3E">
        <w:rPr>
          <w:rStyle w:val="FootnoteReference"/>
          <w:rFonts w:ascii="Perpetua" w:hAnsi="Perpetua"/>
          <w:sz w:val="28"/>
          <w:szCs w:val="28"/>
        </w:rPr>
        <w:footnoteReference w:id="10"/>
      </w:r>
      <w:r w:rsidRPr="00741D3E">
        <w:rPr>
          <w:rFonts w:ascii="Perpetua" w:hAnsi="Perpetua"/>
          <w:sz w:val="28"/>
          <w:szCs w:val="28"/>
        </w:rPr>
        <w:t xml:space="preserve"> </w:t>
      </w:r>
      <w:r w:rsidRPr="00741D3E">
        <w:rPr>
          <w:rFonts w:ascii="Perpetua" w:hAnsi="Perpetua"/>
          <w:i/>
          <w:sz w:val="28"/>
          <w:szCs w:val="28"/>
        </w:rPr>
        <w:t xml:space="preserve">The Handbook of Texas Online, </w:t>
      </w:r>
      <w:r w:rsidRPr="00741D3E">
        <w:rPr>
          <w:rFonts w:ascii="Perpetua" w:hAnsi="Perpetua"/>
          <w:sz w:val="28"/>
          <w:szCs w:val="28"/>
        </w:rPr>
        <w:t>&lt;</w:t>
      </w:r>
      <w:hyperlink r:id="rId18" w:history="1">
        <w:r w:rsidRPr="00741D3E">
          <w:rPr>
            <w:rStyle w:val="Hyperlink"/>
            <w:rFonts w:ascii="Perpetua" w:hAnsi="Perpetua"/>
            <w:sz w:val="28"/>
            <w:szCs w:val="28"/>
          </w:rPr>
          <w:t>http://www.tsha.utexas.edu/handbook etc..html</w:t>
        </w:r>
      </w:hyperlink>
      <w:r w:rsidRPr="00741D3E">
        <w:rPr>
          <w:rFonts w:ascii="Perpetua" w:hAnsi="Perpetua"/>
          <w:sz w:val="28"/>
          <w:szCs w:val="28"/>
        </w:rPr>
        <w:t>&gt; [Accessed January 1, 2008].</w:t>
      </w:r>
    </w:p>
    <w:p w14:paraId="706FEB64" w14:textId="77777777" w:rsidR="00B861BD" w:rsidRPr="00741D3E" w:rsidRDefault="00B861BD" w:rsidP="001748D2">
      <w:pPr>
        <w:pStyle w:val="BodyText"/>
        <w:widowControl/>
        <w:autoSpaceDE/>
        <w:autoSpaceDN/>
        <w:ind w:left="720"/>
        <w:jc w:val="both"/>
        <w:rPr>
          <w:rFonts w:ascii="Perpetua" w:hAnsi="Perpetua"/>
          <w:sz w:val="28"/>
          <w:szCs w:val="28"/>
        </w:rPr>
      </w:pPr>
    </w:p>
    <w:p w14:paraId="7EA57AC6" w14:textId="39C054CB" w:rsidR="00352E0D" w:rsidRPr="00741D3E" w:rsidRDefault="00352E0D" w:rsidP="00352E0D">
      <w:pPr>
        <w:widowControl/>
        <w:autoSpaceDE/>
        <w:autoSpaceDN/>
        <w:ind w:hanging="200"/>
        <w:contextualSpacing/>
        <w:jc w:val="both"/>
        <w:rPr>
          <w:sz w:val="28"/>
          <w:szCs w:val="28"/>
        </w:rPr>
      </w:pPr>
    </w:p>
    <w:p w14:paraId="601BA6F9" w14:textId="77777777" w:rsidR="00606FCE" w:rsidRPr="00741D3E" w:rsidRDefault="00606FCE" w:rsidP="00352E0D">
      <w:pPr>
        <w:widowControl/>
        <w:autoSpaceDE/>
        <w:autoSpaceDN/>
        <w:ind w:hanging="200"/>
        <w:contextualSpacing/>
        <w:jc w:val="both"/>
        <w:rPr>
          <w:noProof/>
          <w:sz w:val="28"/>
          <w:szCs w:val="28"/>
          <w:lang w:bidi="ar-SA"/>
        </w:rPr>
      </w:pPr>
    </w:p>
    <w:p w14:paraId="2281BE33" w14:textId="65A44FA7" w:rsidR="00352E0D" w:rsidRDefault="003F4EF0" w:rsidP="00352E0D">
      <w:pPr>
        <w:widowControl/>
        <w:autoSpaceDE/>
        <w:autoSpaceDN/>
        <w:ind w:hanging="200"/>
        <w:contextualSpacing/>
        <w:jc w:val="both"/>
      </w:pPr>
      <w:r>
        <w:rPr>
          <w:noProof/>
          <w:lang w:bidi="ar-SA"/>
        </w:rPr>
        <w:lastRenderedPageBreak/>
        <w:drawing>
          <wp:inline distT="0" distB="0" distL="0" distR="0" wp14:anchorId="6B90AA35" wp14:editId="313BBFE5">
            <wp:extent cx="3209646" cy="45403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grimage Poster_ white and black. Perfec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2744" cy="4544695"/>
                    </a:xfrm>
                    <a:prstGeom prst="rect">
                      <a:avLst/>
                    </a:prstGeom>
                  </pic:spPr>
                </pic:pic>
              </a:graphicData>
            </a:graphic>
          </wp:inline>
        </w:drawing>
      </w:r>
    </w:p>
    <w:p w14:paraId="4D88A061" w14:textId="77777777" w:rsidR="003F4EF0" w:rsidRDefault="00606FCE" w:rsidP="003F4EF0">
      <w:pPr>
        <w:widowControl/>
        <w:autoSpaceDE/>
        <w:autoSpaceDN/>
        <w:ind w:hanging="200"/>
        <w:contextualSpacing/>
        <w:jc w:val="both"/>
      </w:pPr>
      <w:r>
        <w:t>Figure 1: Above: NTCC Film Project in the Summer of 20</w:t>
      </w:r>
      <w:r w:rsidR="003F4EF0">
        <w:t>20</w:t>
      </w:r>
      <w:r>
        <w:t xml:space="preserve">. This and other Texas history films produced by Honors Northeast at NTCC can be viewed at </w:t>
      </w:r>
      <w:hyperlink r:id="rId20" w:history="1">
        <w:r w:rsidRPr="00EE0968">
          <w:rPr>
            <w:rStyle w:val="Hyperlink"/>
          </w:rPr>
          <w:t>www.ntcc.edu/honorsfilms</w:t>
        </w:r>
      </w:hyperlink>
      <w:r>
        <w:t>.</w:t>
      </w:r>
      <w:r w:rsidR="004D1B9F">
        <w:t xml:space="preserve">  </w:t>
      </w:r>
    </w:p>
    <w:p w14:paraId="249BA5C7" w14:textId="77777777" w:rsidR="003F4EF0" w:rsidRDefault="003F4EF0" w:rsidP="003F4EF0">
      <w:pPr>
        <w:widowControl/>
        <w:autoSpaceDE/>
        <w:autoSpaceDN/>
        <w:ind w:hanging="200"/>
        <w:contextualSpacing/>
        <w:jc w:val="both"/>
      </w:pPr>
    </w:p>
    <w:p w14:paraId="1F0A6DA0" w14:textId="77777777" w:rsidR="003F4EF0" w:rsidRDefault="003F4EF0" w:rsidP="003F4EF0">
      <w:pPr>
        <w:widowControl/>
        <w:autoSpaceDE/>
        <w:autoSpaceDN/>
        <w:ind w:hanging="200"/>
        <w:contextualSpacing/>
        <w:jc w:val="both"/>
      </w:pPr>
    </w:p>
    <w:p w14:paraId="7EF2B16A" w14:textId="77777777" w:rsidR="003F4EF0" w:rsidRDefault="003F4EF0" w:rsidP="003F4EF0">
      <w:pPr>
        <w:widowControl/>
        <w:autoSpaceDE/>
        <w:jc w:val="both"/>
      </w:pPr>
    </w:p>
    <w:p w14:paraId="3F8D2705" w14:textId="77777777" w:rsidR="003F4EF0" w:rsidRDefault="003F4EF0" w:rsidP="003F4EF0">
      <w:pPr>
        <w:pStyle w:val="ListParagraph"/>
        <w:widowControl/>
        <w:numPr>
          <w:ilvl w:val="0"/>
          <w:numId w:val="37"/>
        </w:numPr>
        <w:autoSpaceDE/>
        <w:contextualSpacing/>
        <w:jc w:val="both"/>
        <w:rPr>
          <w:rFonts w:ascii="Perpetua" w:hAnsi="Perpetua"/>
          <w:b/>
          <w:sz w:val="32"/>
          <w:szCs w:val="32"/>
        </w:rPr>
      </w:pPr>
      <w:r>
        <w:rPr>
          <w:rFonts w:ascii="Perpetua" w:hAnsi="Perpetua"/>
          <w:b/>
          <w:sz w:val="32"/>
          <w:szCs w:val="32"/>
        </w:rPr>
        <w:t>Schedule:</w:t>
      </w:r>
    </w:p>
    <w:p w14:paraId="251EB9DE" w14:textId="77777777" w:rsidR="003F4EF0" w:rsidRDefault="003F4EF0" w:rsidP="003F4EF0">
      <w:pPr>
        <w:pStyle w:val="ListParagraph"/>
        <w:numPr>
          <w:ilvl w:val="0"/>
          <w:numId w:val="13"/>
        </w:numPr>
        <w:jc w:val="both"/>
        <w:rPr>
          <w:rFonts w:ascii="Perpetua" w:hAnsi="Perpetua"/>
          <w:b/>
          <w:sz w:val="32"/>
          <w:szCs w:val="32"/>
        </w:rPr>
      </w:pPr>
      <w:r>
        <w:rPr>
          <w:rFonts w:ascii="Perpetua" w:hAnsi="Perpetua"/>
          <w:b/>
          <w:sz w:val="32"/>
          <w:szCs w:val="32"/>
        </w:rPr>
        <w:t xml:space="preserve">Major </w:t>
      </w:r>
      <w:r>
        <w:rPr>
          <w:rFonts w:ascii="Perpetua" w:hAnsi="Perpetua"/>
          <w:b/>
          <w:sz w:val="32"/>
          <w:szCs w:val="32"/>
          <w:u w:val="single"/>
        </w:rPr>
        <w:t>Dates</w:t>
      </w:r>
      <w:r>
        <w:rPr>
          <w:rFonts w:ascii="Perpetua" w:hAnsi="Perpetua"/>
          <w:b/>
          <w:sz w:val="32"/>
          <w:szCs w:val="32"/>
        </w:rPr>
        <w:t>:</w:t>
      </w:r>
    </w:p>
    <w:p w14:paraId="26CD4554" w14:textId="77777777" w:rsidR="003F4EF0" w:rsidRDefault="003F4EF0" w:rsidP="003F4EF0">
      <w:pPr>
        <w:pStyle w:val="ListParagraph"/>
        <w:numPr>
          <w:ilvl w:val="0"/>
          <w:numId w:val="38"/>
        </w:numPr>
        <w:rPr>
          <w:rFonts w:ascii="Perpetua" w:hAnsi="Perpetua"/>
          <w:b/>
          <w:sz w:val="28"/>
          <w:szCs w:val="28"/>
        </w:rPr>
      </w:pPr>
      <w:r>
        <w:rPr>
          <w:rFonts w:ascii="Perpetua" w:hAnsi="Perpetua"/>
          <w:b/>
          <w:sz w:val="28"/>
          <w:szCs w:val="28"/>
        </w:rPr>
        <w:t xml:space="preserve">Class Census </w:t>
      </w:r>
      <w:r>
        <w:rPr>
          <w:rFonts w:ascii="Perpetua" w:hAnsi="Perpetua"/>
          <w:sz w:val="28"/>
          <w:szCs w:val="28"/>
        </w:rPr>
        <w:t>25 January (Missing early classes may delete you from the rolls)</w:t>
      </w:r>
    </w:p>
    <w:p w14:paraId="2BE96C87" w14:textId="065780FB" w:rsidR="003F4EF0" w:rsidRDefault="003F4EF0" w:rsidP="003F4EF0">
      <w:pPr>
        <w:pStyle w:val="ListParagraph"/>
        <w:numPr>
          <w:ilvl w:val="0"/>
          <w:numId w:val="38"/>
        </w:numPr>
        <w:rPr>
          <w:rFonts w:ascii="Perpetua" w:hAnsi="Perpetua"/>
          <w:b/>
          <w:sz w:val="28"/>
          <w:szCs w:val="28"/>
        </w:rPr>
      </w:pPr>
      <w:r>
        <w:rPr>
          <w:rFonts w:ascii="Perpetua" w:hAnsi="Perpetua"/>
          <w:b/>
          <w:sz w:val="28"/>
          <w:szCs w:val="28"/>
        </w:rPr>
        <w:t xml:space="preserve">First Test: 4 </w:t>
      </w:r>
      <w:r>
        <w:rPr>
          <w:rFonts w:ascii="Perpetua" w:hAnsi="Perpetua"/>
          <w:sz w:val="28"/>
          <w:szCs w:val="28"/>
        </w:rPr>
        <w:t xml:space="preserve">February, over chapters: 1-5. Unit 1. </w:t>
      </w:r>
    </w:p>
    <w:p w14:paraId="34F535AF" w14:textId="7FE523EA" w:rsidR="003F4EF0" w:rsidRDefault="003F4EF0" w:rsidP="003F4EF0">
      <w:pPr>
        <w:pStyle w:val="ListParagraph"/>
        <w:numPr>
          <w:ilvl w:val="0"/>
          <w:numId w:val="38"/>
        </w:numPr>
        <w:rPr>
          <w:rFonts w:ascii="Perpetua" w:hAnsi="Perpetua"/>
          <w:b/>
          <w:sz w:val="28"/>
          <w:szCs w:val="28"/>
        </w:rPr>
      </w:pPr>
      <w:r>
        <w:rPr>
          <w:rFonts w:ascii="Perpetua" w:hAnsi="Perpetua"/>
          <w:b/>
          <w:sz w:val="28"/>
          <w:szCs w:val="28"/>
        </w:rPr>
        <w:t xml:space="preserve">Second Test: </w:t>
      </w:r>
      <w:r w:rsidRPr="00573ECC">
        <w:rPr>
          <w:rFonts w:ascii="Perpetua" w:hAnsi="Perpetua"/>
          <w:sz w:val="28"/>
          <w:szCs w:val="28"/>
        </w:rPr>
        <w:t>18 February</w:t>
      </w:r>
      <w:r>
        <w:rPr>
          <w:rFonts w:ascii="Perpetua" w:hAnsi="Perpetua"/>
          <w:sz w:val="28"/>
          <w:szCs w:val="28"/>
        </w:rPr>
        <w:t>, over chapters: 6-</w:t>
      </w:r>
      <w:r w:rsidR="006774DE">
        <w:rPr>
          <w:rFonts w:ascii="Perpetua" w:hAnsi="Perpetua"/>
          <w:sz w:val="28"/>
          <w:szCs w:val="28"/>
        </w:rPr>
        <w:t>9</w:t>
      </w:r>
      <w:r>
        <w:rPr>
          <w:rFonts w:ascii="Perpetua" w:hAnsi="Perpetua"/>
          <w:sz w:val="28"/>
          <w:szCs w:val="28"/>
        </w:rPr>
        <w:t xml:space="preserve">. Unit 2. </w:t>
      </w:r>
    </w:p>
    <w:p w14:paraId="3E194EB8" w14:textId="77777777" w:rsidR="003F4EF0" w:rsidRDefault="003F4EF0" w:rsidP="003F4EF0">
      <w:pPr>
        <w:pStyle w:val="ListParagraph"/>
        <w:numPr>
          <w:ilvl w:val="0"/>
          <w:numId w:val="38"/>
        </w:numPr>
        <w:rPr>
          <w:rFonts w:ascii="Perpetua" w:hAnsi="Perpetua"/>
          <w:b/>
          <w:sz w:val="28"/>
          <w:szCs w:val="28"/>
        </w:rPr>
      </w:pPr>
      <w:r>
        <w:rPr>
          <w:rFonts w:ascii="Perpetua" w:hAnsi="Perpetua"/>
          <w:b/>
          <w:sz w:val="28"/>
          <w:szCs w:val="28"/>
        </w:rPr>
        <w:t xml:space="preserve">First Draft Due: </w:t>
      </w:r>
      <w:r>
        <w:rPr>
          <w:rFonts w:ascii="Perpetua" w:hAnsi="Perpetua"/>
          <w:sz w:val="28"/>
          <w:szCs w:val="28"/>
        </w:rPr>
        <w:t>27 February</w:t>
      </w:r>
    </w:p>
    <w:p w14:paraId="6BEDC202" w14:textId="77777777" w:rsidR="003F4EF0" w:rsidRDefault="003F4EF0" w:rsidP="003F4EF0">
      <w:pPr>
        <w:pStyle w:val="ListParagraph"/>
        <w:numPr>
          <w:ilvl w:val="0"/>
          <w:numId w:val="38"/>
        </w:numPr>
        <w:rPr>
          <w:rFonts w:ascii="Perpetua" w:hAnsi="Perpetua"/>
          <w:b/>
          <w:sz w:val="28"/>
          <w:szCs w:val="28"/>
        </w:rPr>
      </w:pPr>
      <w:r>
        <w:rPr>
          <w:rFonts w:ascii="Perpetua" w:hAnsi="Perpetua"/>
          <w:b/>
          <w:sz w:val="28"/>
          <w:szCs w:val="28"/>
        </w:rPr>
        <w:t xml:space="preserve">Last Day to Withdraw with W: </w:t>
      </w:r>
      <w:r>
        <w:rPr>
          <w:rFonts w:ascii="Perpetua" w:hAnsi="Perpetua"/>
          <w:sz w:val="28"/>
          <w:szCs w:val="28"/>
        </w:rPr>
        <w:t>20 February</w:t>
      </w:r>
    </w:p>
    <w:p w14:paraId="1B38A66A" w14:textId="304C91FB" w:rsidR="003F4EF0" w:rsidRDefault="003F4EF0" w:rsidP="003F4EF0">
      <w:pPr>
        <w:pStyle w:val="ListParagraph"/>
        <w:numPr>
          <w:ilvl w:val="0"/>
          <w:numId w:val="38"/>
        </w:numPr>
        <w:rPr>
          <w:rFonts w:ascii="Perpetua" w:hAnsi="Perpetua"/>
          <w:b/>
          <w:sz w:val="28"/>
          <w:szCs w:val="28"/>
        </w:rPr>
      </w:pPr>
      <w:r>
        <w:rPr>
          <w:rFonts w:ascii="Perpetua" w:hAnsi="Perpetua"/>
          <w:b/>
          <w:sz w:val="28"/>
          <w:szCs w:val="28"/>
        </w:rPr>
        <w:t xml:space="preserve">Final Exam: </w:t>
      </w:r>
      <w:r>
        <w:rPr>
          <w:rFonts w:ascii="Perpetua" w:hAnsi="Perpetua"/>
          <w:sz w:val="28"/>
          <w:szCs w:val="28"/>
        </w:rPr>
        <w:t>11 March.  6 PM over Chapters 1</w:t>
      </w:r>
      <w:r w:rsidR="006774DE">
        <w:rPr>
          <w:rFonts w:ascii="Perpetua" w:hAnsi="Perpetua"/>
          <w:sz w:val="28"/>
          <w:szCs w:val="28"/>
        </w:rPr>
        <w:t>0</w:t>
      </w:r>
      <w:r>
        <w:rPr>
          <w:rFonts w:ascii="Perpetua" w:hAnsi="Perpetua"/>
          <w:sz w:val="28"/>
          <w:szCs w:val="28"/>
        </w:rPr>
        <w:t xml:space="preserve">-16. Unit 3. </w:t>
      </w:r>
    </w:p>
    <w:p w14:paraId="6754E255" w14:textId="2B60417B" w:rsidR="003F4EF0" w:rsidRPr="003F4EF0" w:rsidRDefault="003F4EF0" w:rsidP="003F4EF0">
      <w:pPr>
        <w:pStyle w:val="ListParagraph"/>
        <w:numPr>
          <w:ilvl w:val="0"/>
          <w:numId w:val="38"/>
        </w:numPr>
        <w:rPr>
          <w:rFonts w:ascii="Perpetua" w:hAnsi="Perpetua"/>
          <w:b/>
          <w:sz w:val="28"/>
          <w:szCs w:val="28"/>
        </w:rPr>
      </w:pPr>
      <w:r>
        <w:rPr>
          <w:rFonts w:ascii="Perpetua" w:hAnsi="Perpetua"/>
          <w:b/>
          <w:sz w:val="28"/>
          <w:szCs w:val="28"/>
        </w:rPr>
        <w:t xml:space="preserve">Final Paper Due: </w:t>
      </w:r>
      <w:r>
        <w:rPr>
          <w:rFonts w:ascii="Perpetua" w:hAnsi="Perpetua"/>
          <w:sz w:val="28"/>
          <w:szCs w:val="28"/>
        </w:rPr>
        <w:t>12 March at 8AM.</w:t>
      </w:r>
    </w:p>
    <w:p w14:paraId="26BCD2A4" w14:textId="55334FF3" w:rsidR="003F4EF0" w:rsidRDefault="003F4EF0" w:rsidP="003F4EF0">
      <w:pPr>
        <w:rPr>
          <w:rFonts w:ascii="Perpetua" w:hAnsi="Perpetua"/>
          <w:b/>
          <w:sz w:val="28"/>
          <w:szCs w:val="28"/>
        </w:rPr>
      </w:pPr>
    </w:p>
    <w:p w14:paraId="2C8EFE3C" w14:textId="5CEC3756" w:rsidR="003F4EF0" w:rsidRDefault="003F4EF0" w:rsidP="003F4EF0">
      <w:pPr>
        <w:rPr>
          <w:rFonts w:ascii="Perpetua" w:hAnsi="Perpetua"/>
          <w:b/>
          <w:sz w:val="28"/>
          <w:szCs w:val="28"/>
        </w:rPr>
      </w:pPr>
    </w:p>
    <w:p w14:paraId="6D13CD6F" w14:textId="356E603D" w:rsidR="003F4EF0" w:rsidRDefault="003F4EF0" w:rsidP="003F4EF0">
      <w:pPr>
        <w:rPr>
          <w:rFonts w:ascii="Perpetua" w:hAnsi="Perpetua"/>
          <w:b/>
          <w:sz w:val="28"/>
          <w:szCs w:val="28"/>
        </w:rPr>
      </w:pPr>
    </w:p>
    <w:p w14:paraId="666EC618" w14:textId="7C451115" w:rsidR="003F4EF0" w:rsidRDefault="003F4EF0" w:rsidP="003F4EF0">
      <w:pPr>
        <w:rPr>
          <w:rFonts w:ascii="Perpetua" w:hAnsi="Perpetua"/>
          <w:b/>
          <w:sz w:val="28"/>
          <w:szCs w:val="28"/>
        </w:rPr>
      </w:pPr>
    </w:p>
    <w:p w14:paraId="00AD5396" w14:textId="148A443A" w:rsidR="003F4EF0" w:rsidRDefault="003F4EF0" w:rsidP="003F4EF0">
      <w:pPr>
        <w:rPr>
          <w:rFonts w:ascii="Perpetua" w:hAnsi="Perpetua"/>
          <w:b/>
          <w:sz w:val="28"/>
          <w:szCs w:val="28"/>
        </w:rPr>
      </w:pPr>
    </w:p>
    <w:p w14:paraId="176820F1" w14:textId="77777777" w:rsidR="003F4EF0" w:rsidRPr="003F4EF0" w:rsidRDefault="003F4EF0" w:rsidP="003F4EF0">
      <w:pPr>
        <w:rPr>
          <w:rFonts w:ascii="Perpetua" w:hAnsi="Perpetua"/>
          <w:b/>
          <w:sz w:val="28"/>
          <w:szCs w:val="28"/>
        </w:rPr>
      </w:pPr>
    </w:p>
    <w:p w14:paraId="3E7BCF10" w14:textId="77777777" w:rsidR="003F4EF0" w:rsidRDefault="003F4EF0" w:rsidP="003F4EF0">
      <w:pPr>
        <w:rPr>
          <w:rFonts w:ascii="Perpetua" w:hAnsi="Perpetua"/>
          <w:b/>
          <w:sz w:val="28"/>
          <w:szCs w:val="28"/>
        </w:rPr>
      </w:pPr>
    </w:p>
    <w:p w14:paraId="2EC38024" w14:textId="77777777" w:rsidR="003F4EF0" w:rsidRDefault="003F4EF0" w:rsidP="003F4EF0">
      <w:pPr>
        <w:pStyle w:val="ListParagraph"/>
        <w:widowControl/>
        <w:numPr>
          <w:ilvl w:val="0"/>
          <w:numId w:val="13"/>
        </w:numPr>
        <w:autoSpaceDE/>
        <w:spacing w:after="160" w:line="256" w:lineRule="auto"/>
        <w:contextualSpacing/>
        <w:jc w:val="both"/>
        <w:rPr>
          <w:rFonts w:ascii="Perpetua" w:hAnsi="Perpetua" w:cs="Arial"/>
          <w:sz w:val="28"/>
          <w:szCs w:val="28"/>
        </w:rPr>
      </w:pPr>
      <w:r>
        <w:rPr>
          <w:rFonts w:ascii="Perpetua" w:hAnsi="Perpetua"/>
          <w:b/>
          <w:sz w:val="36"/>
          <w:szCs w:val="36"/>
        </w:rPr>
        <w:t>Homework and Course Calendar</w:t>
      </w:r>
    </w:p>
    <w:tbl>
      <w:tblPr>
        <w:tblStyle w:val="TableGrid"/>
        <w:tblW w:w="0" w:type="auto"/>
        <w:tblInd w:w="-5" w:type="dxa"/>
        <w:tblLook w:val="04A0" w:firstRow="1" w:lastRow="0" w:firstColumn="1" w:lastColumn="0" w:noHBand="0" w:noVBand="1"/>
      </w:tblPr>
      <w:tblGrid>
        <w:gridCol w:w="1804"/>
        <w:gridCol w:w="2135"/>
        <w:gridCol w:w="1873"/>
        <w:gridCol w:w="222"/>
        <w:gridCol w:w="1808"/>
        <w:gridCol w:w="1649"/>
        <w:gridCol w:w="904"/>
      </w:tblGrid>
      <w:tr w:rsidR="003F4EF0" w:rsidRPr="003F4EF0" w14:paraId="005E1FF5"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1D17AB10" w14:textId="77777777" w:rsidR="003F4EF0" w:rsidRPr="003F4EF0" w:rsidRDefault="003F4EF0" w:rsidP="003F4EF0">
            <w:pPr>
              <w:pStyle w:val="ListParagraph"/>
              <w:ind w:left="0"/>
              <w:jc w:val="right"/>
              <w:rPr>
                <w:rFonts w:ascii="Perpetua" w:hAnsi="Perpetua"/>
                <w:sz w:val="28"/>
                <w:szCs w:val="28"/>
              </w:rPr>
            </w:pPr>
            <w:r w:rsidRPr="003F4EF0">
              <w:rPr>
                <w:rFonts w:ascii="Perpetua" w:hAnsi="Perpetua"/>
                <w:sz w:val="28"/>
                <w:szCs w:val="28"/>
              </w:rPr>
              <w:t xml:space="preserve">     Week:  </w:t>
            </w:r>
          </w:p>
          <w:p w14:paraId="300A5151" w14:textId="77777777" w:rsidR="003F4EF0" w:rsidRPr="003F4EF0" w:rsidRDefault="003F4EF0" w:rsidP="003F4EF0">
            <w:pPr>
              <w:pStyle w:val="ListParagraph"/>
              <w:ind w:left="0"/>
              <w:jc w:val="right"/>
              <w:rPr>
                <w:rFonts w:ascii="Perpetua" w:hAnsi="Perpetua"/>
                <w:sz w:val="28"/>
                <w:szCs w:val="28"/>
              </w:rPr>
            </w:pPr>
            <w:r w:rsidRPr="003F4EF0">
              <w:rPr>
                <w:rFonts w:ascii="Perpetua" w:hAnsi="Perpetua"/>
                <w:sz w:val="28"/>
                <w:szCs w:val="28"/>
              </w:rPr>
              <w:t xml:space="preserve">Starting </w:t>
            </w:r>
          </w:p>
          <w:p w14:paraId="16DE555D" w14:textId="77777777" w:rsidR="003F4EF0" w:rsidRPr="003F4EF0" w:rsidRDefault="003F4EF0" w:rsidP="003F4EF0">
            <w:pPr>
              <w:pStyle w:val="ListParagraph"/>
              <w:ind w:left="0"/>
              <w:jc w:val="right"/>
              <w:rPr>
                <w:rFonts w:ascii="Perpetua" w:hAnsi="Perpetua"/>
                <w:sz w:val="28"/>
                <w:szCs w:val="28"/>
              </w:rPr>
            </w:pPr>
            <w:r w:rsidRPr="003F4EF0">
              <w:rPr>
                <w:rFonts w:ascii="Perpetua" w:hAnsi="Perpetua"/>
                <w:sz w:val="28"/>
                <w:szCs w:val="28"/>
              </w:rPr>
              <w:t xml:space="preserve">on </w:t>
            </w:r>
          </w:p>
          <w:p w14:paraId="6A7D8874" w14:textId="77777777" w:rsidR="003F4EF0" w:rsidRPr="003F4EF0" w:rsidRDefault="003F4EF0" w:rsidP="003F4EF0">
            <w:pPr>
              <w:pStyle w:val="ListParagraph"/>
              <w:ind w:left="0"/>
              <w:jc w:val="right"/>
              <w:rPr>
                <w:rFonts w:ascii="Perpetua" w:hAnsi="Perpetua"/>
                <w:sz w:val="28"/>
                <w:szCs w:val="28"/>
              </w:rPr>
            </w:pPr>
            <w:r w:rsidRPr="003F4EF0">
              <w:rPr>
                <w:rFonts w:ascii="Perpetua" w:hAnsi="Perpetua"/>
                <w:sz w:val="28"/>
                <w:szCs w:val="28"/>
              </w:rPr>
              <w:t>Mondays</w:t>
            </w:r>
          </w:p>
        </w:tc>
        <w:tc>
          <w:tcPr>
            <w:tcW w:w="1915" w:type="dxa"/>
            <w:tcBorders>
              <w:top w:val="single" w:sz="4" w:space="0" w:color="auto"/>
              <w:left w:val="single" w:sz="4" w:space="0" w:color="auto"/>
              <w:bottom w:val="single" w:sz="4" w:space="0" w:color="auto"/>
              <w:right w:val="single" w:sz="4" w:space="0" w:color="auto"/>
            </w:tcBorders>
            <w:hideMark/>
          </w:tcPr>
          <w:p w14:paraId="6CE8C8C4"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 xml:space="preserve">   Homework: Chapters to Read and Study</w:t>
            </w:r>
          </w:p>
        </w:tc>
        <w:tc>
          <w:tcPr>
            <w:tcW w:w="1849" w:type="dxa"/>
            <w:tcBorders>
              <w:top w:val="single" w:sz="4" w:space="0" w:color="auto"/>
              <w:left w:val="single" w:sz="4" w:space="0" w:color="auto"/>
              <w:bottom w:val="single" w:sz="4" w:space="0" w:color="auto"/>
              <w:right w:val="single" w:sz="4" w:space="0" w:color="auto"/>
            </w:tcBorders>
            <w:hideMark/>
          </w:tcPr>
          <w:p w14:paraId="396B065B"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Thursday Evening Session 6-9 PM</w:t>
            </w:r>
          </w:p>
        </w:tc>
        <w:tc>
          <w:tcPr>
            <w:tcW w:w="224" w:type="dxa"/>
            <w:tcBorders>
              <w:top w:val="single" w:sz="4" w:space="0" w:color="auto"/>
              <w:left w:val="single" w:sz="4" w:space="0" w:color="auto"/>
              <w:bottom w:val="single" w:sz="4" w:space="0" w:color="auto"/>
              <w:right w:val="single" w:sz="4" w:space="0" w:color="auto"/>
            </w:tcBorders>
          </w:tcPr>
          <w:p w14:paraId="59DFB456" w14:textId="77777777" w:rsidR="003F4EF0" w:rsidRPr="003F4EF0" w:rsidRDefault="003F4EF0" w:rsidP="003F4EF0">
            <w:pPr>
              <w:pStyle w:val="ListParagraph"/>
              <w:ind w:left="720"/>
              <w:jc w:val="both"/>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76163AEE" w14:textId="77777777" w:rsidR="003F4EF0" w:rsidRPr="003F4EF0" w:rsidRDefault="003F4EF0" w:rsidP="003F4EF0">
            <w:pPr>
              <w:pStyle w:val="ListParagraph"/>
              <w:ind w:left="720"/>
              <w:rPr>
                <w:rFonts w:ascii="Perpetua" w:hAnsi="Perpetua"/>
                <w:sz w:val="28"/>
                <w:szCs w:val="28"/>
              </w:rPr>
            </w:pPr>
            <w:r w:rsidRPr="003F4EF0">
              <w:rPr>
                <w:rFonts w:ascii="Perpetua" w:hAnsi="Perpetua"/>
                <w:sz w:val="28"/>
                <w:szCs w:val="28"/>
              </w:rPr>
              <w:t>Homework:</w:t>
            </w:r>
          </w:p>
          <w:p w14:paraId="4DDFA7AF" w14:textId="77777777" w:rsidR="003F4EF0" w:rsidRPr="003F4EF0" w:rsidRDefault="003F4EF0" w:rsidP="003F4EF0">
            <w:pPr>
              <w:pStyle w:val="ListParagraph"/>
              <w:ind w:left="720"/>
              <w:rPr>
                <w:rFonts w:ascii="Perpetua" w:hAnsi="Perpetua"/>
                <w:sz w:val="28"/>
                <w:szCs w:val="28"/>
              </w:rPr>
            </w:pPr>
            <w:r w:rsidRPr="003F4EF0">
              <w:rPr>
                <w:rFonts w:ascii="Perpetua" w:hAnsi="Perpetua"/>
                <w:sz w:val="28"/>
                <w:szCs w:val="28"/>
              </w:rPr>
              <w:t>Chapters to Read and Study</w:t>
            </w:r>
          </w:p>
        </w:tc>
        <w:tc>
          <w:tcPr>
            <w:tcW w:w="1918" w:type="dxa"/>
            <w:tcBorders>
              <w:top w:val="single" w:sz="4" w:space="0" w:color="auto"/>
              <w:left w:val="single" w:sz="4" w:space="0" w:color="auto"/>
              <w:bottom w:val="single" w:sz="4" w:space="0" w:color="auto"/>
              <w:right w:val="single" w:sz="4" w:space="0" w:color="auto"/>
            </w:tcBorders>
            <w:hideMark/>
          </w:tcPr>
          <w:p w14:paraId="1830BBB8"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 xml:space="preserve">Online Session </w:t>
            </w:r>
          </w:p>
          <w:p w14:paraId="209E3ED6" w14:textId="77777777" w:rsidR="003F4EF0" w:rsidRPr="003F4EF0" w:rsidRDefault="003F4EF0" w:rsidP="003F4EF0">
            <w:pPr>
              <w:jc w:val="both"/>
              <w:rPr>
                <w:rFonts w:ascii="Perpetua" w:hAnsi="Perpetua"/>
                <w:sz w:val="28"/>
                <w:szCs w:val="28"/>
              </w:rPr>
            </w:pPr>
            <w:r w:rsidRPr="003F4EF0">
              <w:rPr>
                <w:rFonts w:ascii="Perpetua" w:hAnsi="Perpetua"/>
                <w:sz w:val="28"/>
                <w:szCs w:val="28"/>
              </w:rPr>
              <w:t>Due Sun@6 PM</w:t>
            </w:r>
          </w:p>
        </w:tc>
        <w:tc>
          <w:tcPr>
            <w:tcW w:w="912" w:type="dxa"/>
            <w:tcBorders>
              <w:top w:val="single" w:sz="4" w:space="0" w:color="auto"/>
              <w:left w:val="single" w:sz="4" w:space="0" w:color="auto"/>
              <w:bottom w:val="single" w:sz="4" w:space="0" w:color="auto"/>
              <w:right w:val="single" w:sz="4" w:space="0" w:color="auto"/>
            </w:tcBorders>
            <w:hideMark/>
          </w:tcPr>
          <w:p w14:paraId="71DD6C09"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Unit</w:t>
            </w:r>
          </w:p>
          <w:p w14:paraId="56867C5F"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 xml:space="preserve">1 </w:t>
            </w:r>
          </w:p>
        </w:tc>
      </w:tr>
      <w:tr w:rsidR="003F4EF0" w:rsidRPr="003F4EF0" w14:paraId="74C2183E"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35FCAC82"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I: 18 January-</w:t>
            </w:r>
          </w:p>
        </w:tc>
        <w:tc>
          <w:tcPr>
            <w:tcW w:w="1915" w:type="dxa"/>
            <w:tcBorders>
              <w:top w:val="single" w:sz="4" w:space="0" w:color="auto"/>
              <w:left w:val="single" w:sz="4" w:space="0" w:color="auto"/>
              <w:bottom w:val="single" w:sz="4" w:space="0" w:color="auto"/>
              <w:right w:val="single" w:sz="4" w:space="0" w:color="auto"/>
            </w:tcBorders>
            <w:hideMark/>
          </w:tcPr>
          <w:p w14:paraId="3972BB0A" w14:textId="77777777" w:rsidR="003F4EF0" w:rsidRPr="003F4EF0" w:rsidRDefault="003F4EF0" w:rsidP="003F4EF0">
            <w:pPr>
              <w:pStyle w:val="ListParagraph"/>
              <w:ind w:left="720"/>
              <w:jc w:val="center"/>
              <w:rPr>
                <w:rFonts w:ascii="Perpetua" w:hAnsi="Perpetua"/>
                <w:i/>
                <w:sz w:val="28"/>
                <w:szCs w:val="28"/>
              </w:rPr>
            </w:pPr>
            <w:r w:rsidRPr="003F4EF0">
              <w:rPr>
                <w:rFonts w:ascii="Perpetua" w:hAnsi="Perpetua"/>
                <w:i/>
                <w:sz w:val="28"/>
                <w:szCs w:val="28"/>
              </w:rPr>
              <w:t>Syllabus &amp; The Promise of Student Scholarship</w:t>
            </w:r>
          </w:p>
          <w:p w14:paraId="017E3F43" w14:textId="77777777" w:rsidR="003F4EF0" w:rsidRPr="003F4EF0" w:rsidRDefault="003F4EF0" w:rsidP="003F4EF0">
            <w:pPr>
              <w:pStyle w:val="ListParagraph"/>
              <w:ind w:left="720"/>
              <w:jc w:val="center"/>
              <w:rPr>
                <w:rFonts w:ascii="Perpetua" w:hAnsi="Perpetua"/>
                <w:i/>
                <w:sz w:val="28"/>
                <w:szCs w:val="28"/>
              </w:rPr>
            </w:pPr>
            <w:r w:rsidRPr="003F4EF0">
              <w:rPr>
                <w:rFonts w:ascii="Perpetua" w:hAnsi="Perpetua"/>
                <w:i/>
                <w:sz w:val="28"/>
                <w:szCs w:val="28"/>
              </w:rPr>
              <w:t>Chapters 1 &amp; 2</w:t>
            </w:r>
          </w:p>
        </w:tc>
        <w:tc>
          <w:tcPr>
            <w:tcW w:w="1849" w:type="dxa"/>
            <w:tcBorders>
              <w:top w:val="single" w:sz="4" w:space="0" w:color="auto"/>
              <w:left w:val="single" w:sz="4" w:space="0" w:color="auto"/>
              <w:bottom w:val="single" w:sz="4" w:space="0" w:color="auto"/>
              <w:right w:val="single" w:sz="4" w:space="0" w:color="auto"/>
            </w:tcBorders>
            <w:hideMark/>
          </w:tcPr>
          <w:p w14:paraId="634D8B89" w14:textId="52949943"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Intro. Indians &amp; Colonie</w:t>
            </w:r>
            <w:r>
              <w:rPr>
                <w:rFonts w:ascii="Perpetua" w:hAnsi="Perpetua"/>
                <w:sz w:val="28"/>
                <w:szCs w:val="28"/>
              </w:rPr>
              <w:t>s</w:t>
            </w:r>
            <w:r w:rsidRPr="003F4EF0">
              <w:rPr>
                <w:rFonts w:ascii="Perpetua" w:hAnsi="Perpetua"/>
                <w:sz w:val="28"/>
                <w:szCs w:val="28"/>
              </w:rPr>
              <w:t>s</w:t>
            </w:r>
          </w:p>
        </w:tc>
        <w:tc>
          <w:tcPr>
            <w:tcW w:w="224" w:type="dxa"/>
            <w:tcBorders>
              <w:top w:val="single" w:sz="4" w:space="0" w:color="auto"/>
              <w:left w:val="single" w:sz="4" w:space="0" w:color="auto"/>
              <w:bottom w:val="single" w:sz="4" w:space="0" w:color="auto"/>
              <w:right w:val="single" w:sz="4" w:space="0" w:color="auto"/>
            </w:tcBorders>
          </w:tcPr>
          <w:p w14:paraId="30EEE854" w14:textId="77777777" w:rsidR="003F4EF0" w:rsidRPr="003F4EF0" w:rsidRDefault="003F4EF0" w:rsidP="003F4EF0">
            <w:pPr>
              <w:pStyle w:val="ListParagraph"/>
              <w:ind w:left="0"/>
              <w:jc w:val="center"/>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5853B07C" w14:textId="77777777" w:rsidR="003F4EF0" w:rsidRPr="003F4EF0" w:rsidRDefault="003F4EF0" w:rsidP="003F4EF0">
            <w:pPr>
              <w:pStyle w:val="ListParagraph"/>
              <w:ind w:left="0"/>
              <w:jc w:val="center"/>
              <w:rPr>
                <w:rFonts w:ascii="Perpetua" w:hAnsi="Perpetua"/>
                <w:sz w:val="28"/>
                <w:szCs w:val="28"/>
              </w:rPr>
            </w:pPr>
            <w:r w:rsidRPr="003F4EF0">
              <w:rPr>
                <w:rFonts w:ascii="Perpetua" w:hAnsi="Perpetua"/>
                <w:sz w:val="28"/>
                <w:szCs w:val="28"/>
              </w:rPr>
              <w:t xml:space="preserve">C      Chapters 3-4 </w:t>
            </w:r>
          </w:p>
        </w:tc>
        <w:tc>
          <w:tcPr>
            <w:tcW w:w="1918" w:type="dxa"/>
            <w:tcBorders>
              <w:top w:val="single" w:sz="4" w:space="0" w:color="auto"/>
              <w:left w:val="single" w:sz="4" w:space="0" w:color="auto"/>
              <w:bottom w:val="single" w:sz="4" w:space="0" w:color="auto"/>
              <w:right w:val="single" w:sz="4" w:space="0" w:color="auto"/>
            </w:tcBorders>
            <w:hideMark/>
          </w:tcPr>
          <w:p w14:paraId="1DA67A50"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Pilgrims</w:t>
            </w:r>
          </w:p>
          <w:p w14:paraId="16AF0CCE"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Colonial Life</w:t>
            </w:r>
          </w:p>
        </w:tc>
        <w:tc>
          <w:tcPr>
            <w:tcW w:w="912" w:type="dxa"/>
            <w:tcBorders>
              <w:top w:val="single" w:sz="4" w:space="0" w:color="auto"/>
              <w:left w:val="single" w:sz="4" w:space="0" w:color="auto"/>
              <w:bottom w:val="single" w:sz="4" w:space="0" w:color="auto"/>
              <w:right w:val="single" w:sz="4" w:space="0" w:color="auto"/>
            </w:tcBorders>
            <w:hideMark/>
          </w:tcPr>
          <w:p w14:paraId="548B0816"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1</w:t>
            </w:r>
          </w:p>
        </w:tc>
      </w:tr>
      <w:tr w:rsidR="003F4EF0" w:rsidRPr="003F4EF0" w14:paraId="6753B56F"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55290413"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 xml:space="preserve">II: 25 January- </w:t>
            </w:r>
          </w:p>
        </w:tc>
        <w:tc>
          <w:tcPr>
            <w:tcW w:w="1915" w:type="dxa"/>
            <w:tcBorders>
              <w:top w:val="single" w:sz="4" w:space="0" w:color="auto"/>
              <w:left w:val="single" w:sz="4" w:space="0" w:color="auto"/>
              <w:bottom w:val="single" w:sz="4" w:space="0" w:color="auto"/>
              <w:right w:val="single" w:sz="4" w:space="0" w:color="auto"/>
            </w:tcBorders>
            <w:hideMark/>
          </w:tcPr>
          <w:p w14:paraId="218E28FE"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Chapter 5</w:t>
            </w:r>
          </w:p>
        </w:tc>
        <w:tc>
          <w:tcPr>
            <w:tcW w:w="1849" w:type="dxa"/>
            <w:tcBorders>
              <w:top w:val="single" w:sz="4" w:space="0" w:color="auto"/>
              <w:left w:val="single" w:sz="4" w:space="0" w:color="auto"/>
              <w:bottom w:val="single" w:sz="4" w:space="0" w:color="auto"/>
              <w:right w:val="single" w:sz="4" w:space="0" w:color="auto"/>
            </w:tcBorders>
            <w:hideMark/>
          </w:tcPr>
          <w:p w14:paraId="65C754D0"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Enlightenment</w:t>
            </w:r>
          </w:p>
        </w:tc>
        <w:tc>
          <w:tcPr>
            <w:tcW w:w="224" w:type="dxa"/>
            <w:tcBorders>
              <w:top w:val="single" w:sz="4" w:space="0" w:color="auto"/>
              <w:left w:val="single" w:sz="4" w:space="0" w:color="auto"/>
              <w:bottom w:val="single" w:sz="4" w:space="0" w:color="auto"/>
              <w:right w:val="single" w:sz="4" w:space="0" w:color="auto"/>
            </w:tcBorders>
          </w:tcPr>
          <w:p w14:paraId="2B0DA6C6" w14:textId="77777777" w:rsidR="003F4EF0" w:rsidRPr="003F4EF0" w:rsidRDefault="003F4EF0" w:rsidP="003F4EF0">
            <w:pPr>
              <w:pStyle w:val="ListParagraph"/>
              <w:ind w:left="0"/>
              <w:jc w:val="center"/>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45C3D365"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Chapters 6-7</w:t>
            </w:r>
          </w:p>
        </w:tc>
        <w:tc>
          <w:tcPr>
            <w:tcW w:w="1918" w:type="dxa"/>
            <w:tcBorders>
              <w:top w:val="single" w:sz="4" w:space="0" w:color="auto"/>
              <w:left w:val="single" w:sz="4" w:space="0" w:color="auto"/>
              <w:bottom w:val="single" w:sz="4" w:space="0" w:color="auto"/>
              <w:right w:val="single" w:sz="4" w:space="0" w:color="auto"/>
            </w:tcBorders>
            <w:hideMark/>
          </w:tcPr>
          <w:p w14:paraId="04919EE4"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Revolution</w:t>
            </w:r>
          </w:p>
        </w:tc>
        <w:tc>
          <w:tcPr>
            <w:tcW w:w="912" w:type="dxa"/>
            <w:tcBorders>
              <w:top w:val="single" w:sz="4" w:space="0" w:color="auto"/>
              <w:left w:val="single" w:sz="4" w:space="0" w:color="auto"/>
              <w:bottom w:val="single" w:sz="4" w:space="0" w:color="auto"/>
              <w:right w:val="single" w:sz="4" w:space="0" w:color="auto"/>
            </w:tcBorders>
            <w:hideMark/>
          </w:tcPr>
          <w:p w14:paraId="61893218"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1-2</w:t>
            </w:r>
          </w:p>
        </w:tc>
      </w:tr>
      <w:tr w:rsidR="003F4EF0" w:rsidRPr="003F4EF0" w14:paraId="3EF91C2A"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116440B0"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III: 1 February</w:t>
            </w:r>
          </w:p>
        </w:tc>
        <w:tc>
          <w:tcPr>
            <w:tcW w:w="1915" w:type="dxa"/>
            <w:tcBorders>
              <w:top w:val="single" w:sz="4" w:space="0" w:color="auto"/>
              <w:left w:val="single" w:sz="4" w:space="0" w:color="auto"/>
              <w:bottom w:val="single" w:sz="4" w:space="0" w:color="auto"/>
              <w:right w:val="single" w:sz="4" w:space="0" w:color="auto"/>
            </w:tcBorders>
            <w:hideMark/>
          </w:tcPr>
          <w:p w14:paraId="4E125FDA" w14:textId="0082CAF2"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 xml:space="preserve">Study for </w:t>
            </w:r>
            <w:r w:rsidR="00F75ECC">
              <w:rPr>
                <w:rFonts w:ascii="Perpetua" w:hAnsi="Perpetua"/>
                <w:sz w:val="28"/>
                <w:szCs w:val="28"/>
              </w:rPr>
              <w:t xml:space="preserve">Unit I </w:t>
            </w:r>
            <w:r w:rsidRPr="003F4EF0">
              <w:rPr>
                <w:rFonts w:ascii="Perpetua" w:hAnsi="Perpetua"/>
                <w:sz w:val="28"/>
                <w:szCs w:val="28"/>
              </w:rPr>
              <w:t>Exam over Chapters 1-5</w:t>
            </w:r>
          </w:p>
        </w:tc>
        <w:tc>
          <w:tcPr>
            <w:tcW w:w="1849" w:type="dxa"/>
            <w:tcBorders>
              <w:top w:val="single" w:sz="4" w:space="0" w:color="auto"/>
              <w:left w:val="single" w:sz="4" w:space="0" w:color="auto"/>
              <w:bottom w:val="single" w:sz="4" w:space="0" w:color="auto"/>
              <w:right w:val="single" w:sz="4" w:space="0" w:color="auto"/>
            </w:tcBorders>
            <w:hideMark/>
          </w:tcPr>
          <w:p w14:paraId="31F405B6"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highlight w:val="yellow"/>
              </w:rPr>
              <w:t>Unit 1 Test,</w:t>
            </w:r>
            <w:r w:rsidRPr="003F4EF0">
              <w:rPr>
                <w:rFonts w:ascii="Perpetua" w:hAnsi="Perpetua"/>
                <w:sz w:val="28"/>
                <w:szCs w:val="28"/>
              </w:rPr>
              <w:t xml:space="preserve"> </w:t>
            </w:r>
          </w:p>
          <w:p w14:paraId="798BF6F3"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Meeting Ben F.</w:t>
            </w:r>
          </w:p>
          <w:p w14:paraId="098DAE55" w14:textId="77777777" w:rsidR="003F4EF0" w:rsidRPr="003F4EF0" w:rsidRDefault="003F4EF0" w:rsidP="003F4EF0">
            <w:pPr>
              <w:pStyle w:val="ListParagraph"/>
              <w:ind w:left="720"/>
              <w:jc w:val="both"/>
              <w:rPr>
                <w:rFonts w:ascii="Perpetua" w:hAnsi="Perpetua"/>
                <w:sz w:val="28"/>
                <w:szCs w:val="28"/>
              </w:rPr>
            </w:pPr>
          </w:p>
        </w:tc>
        <w:tc>
          <w:tcPr>
            <w:tcW w:w="224" w:type="dxa"/>
            <w:tcBorders>
              <w:top w:val="single" w:sz="4" w:space="0" w:color="auto"/>
              <w:left w:val="single" w:sz="4" w:space="0" w:color="auto"/>
              <w:bottom w:val="single" w:sz="4" w:space="0" w:color="auto"/>
              <w:right w:val="single" w:sz="4" w:space="0" w:color="auto"/>
            </w:tcBorders>
          </w:tcPr>
          <w:p w14:paraId="1B65B5A4" w14:textId="77777777" w:rsidR="003F4EF0" w:rsidRPr="003F4EF0" w:rsidRDefault="003F4EF0" w:rsidP="003F4EF0">
            <w:pPr>
              <w:pStyle w:val="ListParagraph"/>
              <w:ind w:left="0"/>
              <w:jc w:val="center"/>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27F6285A"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8</w:t>
            </w:r>
          </w:p>
        </w:tc>
        <w:tc>
          <w:tcPr>
            <w:tcW w:w="1918" w:type="dxa"/>
            <w:tcBorders>
              <w:top w:val="single" w:sz="4" w:space="0" w:color="auto"/>
              <w:left w:val="single" w:sz="4" w:space="0" w:color="auto"/>
              <w:bottom w:val="single" w:sz="4" w:space="0" w:color="auto"/>
              <w:right w:val="single" w:sz="4" w:space="0" w:color="auto"/>
            </w:tcBorders>
            <w:hideMark/>
          </w:tcPr>
          <w:p w14:paraId="2976BB05"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Constitution</w:t>
            </w:r>
          </w:p>
          <w:p w14:paraId="4AF17CBE"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Federalists</w:t>
            </w:r>
          </w:p>
        </w:tc>
        <w:tc>
          <w:tcPr>
            <w:tcW w:w="912" w:type="dxa"/>
            <w:tcBorders>
              <w:top w:val="single" w:sz="4" w:space="0" w:color="auto"/>
              <w:left w:val="single" w:sz="4" w:space="0" w:color="auto"/>
              <w:bottom w:val="single" w:sz="4" w:space="0" w:color="auto"/>
              <w:right w:val="single" w:sz="4" w:space="0" w:color="auto"/>
            </w:tcBorders>
            <w:hideMark/>
          </w:tcPr>
          <w:p w14:paraId="2D4B5B44"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1-2</w:t>
            </w:r>
          </w:p>
        </w:tc>
      </w:tr>
      <w:tr w:rsidR="003F4EF0" w:rsidRPr="003F4EF0" w14:paraId="70304A2F"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75BA56A3"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IV: 8 February</w:t>
            </w:r>
          </w:p>
        </w:tc>
        <w:tc>
          <w:tcPr>
            <w:tcW w:w="1915" w:type="dxa"/>
            <w:tcBorders>
              <w:top w:val="single" w:sz="4" w:space="0" w:color="auto"/>
              <w:left w:val="single" w:sz="4" w:space="0" w:color="auto"/>
              <w:bottom w:val="single" w:sz="4" w:space="0" w:color="auto"/>
              <w:right w:val="single" w:sz="4" w:space="0" w:color="auto"/>
            </w:tcBorders>
            <w:hideMark/>
          </w:tcPr>
          <w:p w14:paraId="089AB430"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9</w:t>
            </w:r>
          </w:p>
        </w:tc>
        <w:tc>
          <w:tcPr>
            <w:tcW w:w="1849" w:type="dxa"/>
            <w:tcBorders>
              <w:top w:val="single" w:sz="4" w:space="0" w:color="auto"/>
              <w:left w:val="single" w:sz="4" w:space="0" w:color="auto"/>
              <w:bottom w:val="single" w:sz="4" w:space="0" w:color="auto"/>
              <w:right w:val="single" w:sz="4" w:space="0" w:color="auto"/>
            </w:tcBorders>
            <w:hideMark/>
          </w:tcPr>
          <w:p w14:paraId="31FF4A6A"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Meet Jefferson</w:t>
            </w:r>
          </w:p>
        </w:tc>
        <w:tc>
          <w:tcPr>
            <w:tcW w:w="224" w:type="dxa"/>
            <w:tcBorders>
              <w:top w:val="single" w:sz="4" w:space="0" w:color="auto"/>
              <w:left w:val="single" w:sz="4" w:space="0" w:color="auto"/>
              <w:bottom w:val="single" w:sz="4" w:space="0" w:color="auto"/>
              <w:right w:val="single" w:sz="4" w:space="0" w:color="auto"/>
            </w:tcBorders>
          </w:tcPr>
          <w:p w14:paraId="29D68818" w14:textId="77777777" w:rsidR="003F4EF0" w:rsidRPr="003F4EF0" w:rsidRDefault="003F4EF0" w:rsidP="003F4EF0">
            <w:pPr>
              <w:pStyle w:val="ListParagraph"/>
              <w:ind w:left="0"/>
              <w:jc w:val="center"/>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262FD46A"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10-12</w:t>
            </w:r>
          </w:p>
        </w:tc>
        <w:tc>
          <w:tcPr>
            <w:tcW w:w="1918" w:type="dxa"/>
            <w:tcBorders>
              <w:top w:val="single" w:sz="4" w:space="0" w:color="auto"/>
              <w:left w:val="single" w:sz="4" w:space="0" w:color="auto"/>
              <w:bottom w:val="single" w:sz="4" w:space="0" w:color="auto"/>
              <w:right w:val="single" w:sz="4" w:space="0" w:color="auto"/>
            </w:tcBorders>
            <w:hideMark/>
          </w:tcPr>
          <w:p w14:paraId="13F4BC3B"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Industrialism</w:t>
            </w:r>
          </w:p>
          <w:p w14:paraId="2EE5CF1E"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Religious Revival</w:t>
            </w:r>
          </w:p>
        </w:tc>
        <w:tc>
          <w:tcPr>
            <w:tcW w:w="912" w:type="dxa"/>
            <w:tcBorders>
              <w:top w:val="single" w:sz="4" w:space="0" w:color="auto"/>
              <w:left w:val="single" w:sz="4" w:space="0" w:color="auto"/>
              <w:bottom w:val="single" w:sz="4" w:space="0" w:color="auto"/>
              <w:right w:val="single" w:sz="4" w:space="0" w:color="auto"/>
            </w:tcBorders>
            <w:hideMark/>
          </w:tcPr>
          <w:p w14:paraId="414787C4"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2-3</w:t>
            </w:r>
          </w:p>
        </w:tc>
      </w:tr>
      <w:tr w:rsidR="003F4EF0" w:rsidRPr="003F4EF0" w14:paraId="02369509"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079AE111"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V: 15 February</w:t>
            </w:r>
          </w:p>
        </w:tc>
        <w:tc>
          <w:tcPr>
            <w:tcW w:w="1915" w:type="dxa"/>
            <w:tcBorders>
              <w:top w:val="single" w:sz="4" w:space="0" w:color="auto"/>
              <w:left w:val="single" w:sz="4" w:space="0" w:color="auto"/>
              <w:bottom w:val="single" w:sz="4" w:space="0" w:color="auto"/>
              <w:right w:val="single" w:sz="4" w:space="0" w:color="auto"/>
            </w:tcBorders>
          </w:tcPr>
          <w:p w14:paraId="5BB9038B" w14:textId="40A7B4D2"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 xml:space="preserve">Study for </w:t>
            </w:r>
            <w:r w:rsidR="00F75ECC">
              <w:rPr>
                <w:rFonts w:ascii="Perpetua" w:hAnsi="Perpetua"/>
                <w:sz w:val="28"/>
                <w:szCs w:val="28"/>
              </w:rPr>
              <w:t xml:space="preserve">Unit II </w:t>
            </w:r>
            <w:r w:rsidRPr="003F4EF0">
              <w:rPr>
                <w:rFonts w:ascii="Perpetua" w:hAnsi="Perpetua"/>
                <w:sz w:val="28"/>
                <w:szCs w:val="28"/>
              </w:rPr>
              <w:t>Exam over Chapters 6-</w:t>
            </w:r>
            <w:r w:rsidR="00F75ECC">
              <w:rPr>
                <w:rFonts w:ascii="Perpetua" w:hAnsi="Perpetua"/>
                <w:sz w:val="28"/>
                <w:szCs w:val="28"/>
              </w:rPr>
              <w:t>9</w:t>
            </w:r>
          </w:p>
          <w:p w14:paraId="63C9D871" w14:textId="77777777" w:rsidR="003F4EF0" w:rsidRPr="003F4EF0" w:rsidRDefault="003F4EF0" w:rsidP="003F4EF0">
            <w:pPr>
              <w:pStyle w:val="ListParagraph"/>
              <w:ind w:left="720"/>
              <w:jc w:val="center"/>
              <w:rPr>
                <w:rFonts w:ascii="Perpetua" w:hAnsi="Perpetua"/>
                <w:sz w:val="28"/>
                <w:szCs w:val="28"/>
              </w:rPr>
            </w:pPr>
          </w:p>
        </w:tc>
        <w:tc>
          <w:tcPr>
            <w:tcW w:w="1849" w:type="dxa"/>
            <w:tcBorders>
              <w:top w:val="single" w:sz="4" w:space="0" w:color="auto"/>
              <w:left w:val="single" w:sz="4" w:space="0" w:color="auto"/>
              <w:bottom w:val="single" w:sz="4" w:space="0" w:color="auto"/>
              <w:right w:val="single" w:sz="4" w:space="0" w:color="auto"/>
            </w:tcBorders>
            <w:hideMark/>
          </w:tcPr>
          <w:p w14:paraId="518144EF"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highlight w:val="yellow"/>
              </w:rPr>
              <w:t>Unit 2 Test</w:t>
            </w:r>
            <w:r w:rsidRPr="003F4EF0">
              <w:rPr>
                <w:rFonts w:ascii="Perpetua" w:hAnsi="Perpetua"/>
                <w:sz w:val="28"/>
                <w:szCs w:val="28"/>
              </w:rPr>
              <w:t>. Age of Jackson</w:t>
            </w:r>
          </w:p>
        </w:tc>
        <w:tc>
          <w:tcPr>
            <w:tcW w:w="224" w:type="dxa"/>
            <w:tcBorders>
              <w:top w:val="single" w:sz="4" w:space="0" w:color="auto"/>
              <w:left w:val="single" w:sz="4" w:space="0" w:color="auto"/>
              <w:bottom w:val="single" w:sz="4" w:space="0" w:color="auto"/>
              <w:right w:val="single" w:sz="4" w:space="0" w:color="auto"/>
            </w:tcBorders>
          </w:tcPr>
          <w:p w14:paraId="673E7584" w14:textId="77777777" w:rsidR="003F4EF0" w:rsidRPr="003F4EF0" w:rsidRDefault="003F4EF0" w:rsidP="003F4EF0">
            <w:pPr>
              <w:pStyle w:val="ListParagraph"/>
              <w:ind w:left="0"/>
              <w:jc w:val="center"/>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622F29FC"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13-14</w:t>
            </w:r>
          </w:p>
        </w:tc>
        <w:tc>
          <w:tcPr>
            <w:tcW w:w="1918" w:type="dxa"/>
            <w:tcBorders>
              <w:top w:val="single" w:sz="4" w:space="0" w:color="auto"/>
              <w:left w:val="single" w:sz="4" w:space="0" w:color="auto"/>
              <w:bottom w:val="single" w:sz="4" w:space="0" w:color="auto"/>
              <w:right w:val="single" w:sz="4" w:space="0" w:color="auto"/>
            </w:tcBorders>
            <w:hideMark/>
          </w:tcPr>
          <w:p w14:paraId="466A8B01"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Slavery  and its Perils</w:t>
            </w:r>
          </w:p>
        </w:tc>
        <w:tc>
          <w:tcPr>
            <w:tcW w:w="912" w:type="dxa"/>
            <w:tcBorders>
              <w:top w:val="single" w:sz="4" w:space="0" w:color="auto"/>
              <w:left w:val="single" w:sz="4" w:space="0" w:color="auto"/>
              <w:bottom w:val="single" w:sz="4" w:space="0" w:color="auto"/>
              <w:right w:val="single" w:sz="4" w:space="0" w:color="auto"/>
            </w:tcBorders>
            <w:hideMark/>
          </w:tcPr>
          <w:p w14:paraId="006372C5"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2-3</w:t>
            </w:r>
          </w:p>
        </w:tc>
      </w:tr>
      <w:tr w:rsidR="003F4EF0" w:rsidRPr="003F4EF0" w14:paraId="6AD838D2"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030026DB" w14:textId="7C56A824" w:rsidR="005114EA" w:rsidRPr="003F4EF0" w:rsidRDefault="003F4EF0" w:rsidP="005114EA">
            <w:pPr>
              <w:pStyle w:val="ListParagraph"/>
              <w:ind w:left="720"/>
              <w:jc w:val="center"/>
              <w:rPr>
                <w:rFonts w:ascii="Perpetua" w:hAnsi="Perpetua"/>
                <w:sz w:val="28"/>
                <w:szCs w:val="28"/>
              </w:rPr>
            </w:pPr>
            <w:r w:rsidRPr="003F4EF0">
              <w:rPr>
                <w:rFonts w:ascii="Perpetua" w:hAnsi="Perpetua"/>
                <w:sz w:val="28"/>
                <w:szCs w:val="28"/>
              </w:rPr>
              <w:t xml:space="preserve">VI: 22 </w:t>
            </w:r>
            <w:r w:rsidRPr="005114EA">
              <w:rPr>
                <w:rFonts w:ascii="Perpetua" w:hAnsi="Perpetua"/>
                <w:sz w:val="20"/>
                <w:szCs w:val="20"/>
              </w:rPr>
              <w:t xml:space="preserve">February </w:t>
            </w:r>
            <w:bookmarkStart w:id="0" w:name="_GoBack"/>
            <w:bookmarkEnd w:id="0"/>
          </w:p>
        </w:tc>
        <w:tc>
          <w:tcPr>
            <w:tcW w:w="1915" w:type="dxa"/>
            <w:tcBorders>
              <w:top w:val="single" w:sz="4" w:space="0" w:color="auto"/>
              <w:left w:val="single" w:sz="4" w:space="0" w:color="auto"/>
              <w:bottom w:val="single" w:sz="4" w:space="0" w:color="auto"/>
              <w:right w:val="single" w:sz="4" w:space="0" w:color="auto"/>
            </w:tcBorders>
            <w:hideMark/>
          </w:tcPr>
          <w:p w14:paraId="37DF6455"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15</w:t>
            </w:r>
          </w:p>
        </w:tc>
        <w:tc>
          <w:tcPr>
            <w:tcW w:w="1849" w:type="dxa"/>
            <w:tcBorders>
              <w:top w:val="single" w:sz="4" w:space="0" w:color="auto"/>
              <w:left w:val="single" w:sz="4" w:space="0" w:color="auto"/>
              <w:bottom w:val="single" w:sz="4" w:space="0" w:color="auto"/>
              <w:right w:val="single" w:sz="4" w:space="0" w:color="auto"/>
            </w:tcBorders>
            <w:hideMark/>
          </w:tcPr>
          <w:p w14:paraId="1018E118"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Cracking Up</w:t>
            </w:r>
          </w:p>
          <w:p w14:paraId="2580072C"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Of the Union</w:t>
            </w:r>
          </w:p>
        </w:tc>
        <w:tc>
          <w:tcPr>
            <w:tcW w:w="224" w:type="dxa"/>
            <w:tcBorders>
              <w:top w:val="single" w:sz="4" w:space="0" w:color="auto"/>
              <w:left w:val="single" w:sz="4" w:space="0" w:color="auto"/>
              <w:bottom w:val="single" w:sz="4" w:space="0" w:color="auto"/>
              <w:right w:val="single" w:sz="4" w:space="0" w:color="auto"/>
            </w:tcBorders>
          </w:tcPr>
          <w:p w14:paraId="3B9FF854" w14:textId="77777777" w:rsidR="003F4EF0" w:rsidRPr="003F4EF0" w:rsidRDefault="003F4EF0" w:rsidP="003F4EF0">
            <w:pPr>
              <w:pStyle w:val="ListParagraph"/>
              <w:ind w:left="0"/>
              <w:jc w:val="center"/>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03068416"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Research</w:t>
            </w:r>
          </w:p>
        </w:tc>
        <w:tc>
          <w:tcPr>
            <w:tcW w:w="1918" w:type="dxa"/>
            <w:tcBorders>
              <w:top w:val="single" w:sz="4" w:space="0" w:color="auto"/>
              <w:left w:val="single" w:sz="4" w:space="0" w:color="auto"/>
              <w:bottom w:val="single" w:sz="4" w:space="0" w:color="auto"/>
              <w:right w:val="single" w:sz="4" w:space="0" w:color="auto"/>
            </w:tcBorders>
            <w:hideMark/>
          </w:tcPr>
          <w:p w14:paraId="2C06041B" w14:textId="791B3875" w:rsidR="003F4EF0" w:rsidRPr="005114EA" w:rsidRDefault="003F4EF0" w:rsidP="003F4EF0">
            <w:pPr>
              <w:pStyle w:val="ListParagraph"/>
              <w:ind w:left="720"/>
              <w:jc w:val="both"/>
              <w:rPr>
                <w:rFonts w:ascii="Perpetua" w:hAnsi="Perpetua"/>
                <w:sz w:val="24"/>
                <w:szCs w:val="24"/>
              </w:rPr>
            </w:pPr>
            <w:r w:rsidRPr="005114EA">
              <w:rPr>
                <w:rFonts w:ascii="Perpetua" w:hAnsi="Perpetua"/>
                <w:sz w:val="24"/>
                <w:szCs w:val="24"/>
                <w:highlight w:val="yellow"/>
              </w:rPr>
              <w:t xml:space="preserve">Draft Due </w:t>
            </w:r>
            <w:r w:rsidR="005114EA">
              <w:rPr>
                <w:rFonts w:ascii="Perpetua" w:hAnsi="Perpetua"/>
                <w:sz w:val="24"/>
                <w:szCs w:val="24"/>
              </w:rPr>
              <w:t xml:space="preserve">27 </w:t>
            </w:r>
            <w:r w:rsidRPr="005114EA">
              <w:rPr>
                <w:rFonts w:ascii="Perpetua" w:hAnsi="Perpetua"/>
                <w:sz w:val="20"/>
                <w:szCs w:val="20"/>
              </w:rPr>
              <w:t>February</w:t>
            </w:r>
          </w:p>
        </w:tc>
        <w:tc>
          <w:tcPr>
            <w:tcW w:w="912" w:type="dxa"/>
            <w:tcBorders>
              <w:top w:val="single" w:sz="4" w:space="0" w:color="auto"/>
              <w:left w:val="single" w:sz="4" w:space="0" w:color="auto"/>
              <w:bottom w:val="single" w:sz="4" w:space="0" w:color="auto"/>
              <w:right w:val="single" w:sz="4" w:space="0" w:color="auto"/>
            </w:tcBorders>
            <w:hideMark/>
          </w:tcPr>
          <w:p w14:paraId="7DD8378E"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3</w:t>
            </w:r>
          </w:p>
        </w:tc>
      </w:tr>
      <w:tr w:rsidR="003F4EF0" w:rsidRPr="003F4EF0" w14:paraId="0C251E9A"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0408C269"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VII:1 March</w:t>
            </w:r>
          </w:p>
        </w:tc>
        <w:tc>
          <w:tcPr>
            <w:tcW w:w="1915" w:type="dxa"/>
            <w:tcBorders>
              <w:top w:val="single" w:sz="4" w:space="0" w:color="auto"/>
              <w:left w:val="single" w:sz="4" w:space="0" w:color="auto"/>
              <w:bottom w:val="single" w:sz="4" w:space="0" w:color="auto"/>
              <w:right w:val="single" w:sz="4" w:space="0" w:color="auto"/>
            </w:tcBorders>
            <w:hideMark/>
          </w:tcPr>
          <w:p w14:paraId="5F16DBD5"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16</w:t>
            </w:r>
          </w:p>
        </w:tc>
        <w:tc>
          <w:tcPr>
            <w:tcW w:w="1849" w:type="dxa"/>
            <w:tcBorders>
              <w:top w:val="single" w:sz="4" w:space="0" w:color="auto"/>
              <w:left w:val="single" w:sz="4" w:space="0" w:color="auto"/>
              <w:bottom w:val="single" w:sz="4" w:space="0" w:color="auto"/>
              <w:right w:val="single" w:sz="4" w:space="0" w:color="auto"/>
            </w:tcBorders>
            <w:hideMark/>
          </w:tcPr>
          <w:p w14:paraId="0AFC623C"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Summarizing</w:t>
            </w:r>
          </w:p>
          <w:p w14:paraId="0F5141D6"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The Course</w:t>
            </w:r>
          </w:p>
        </w:tc>
        <w:tc>
          <w:tcPr>
            <w:tcW w:w="224" w:type="dxa"/>
            <w:tcBorders>
              <w:top w:val="single" w:sz="4" w:space="0" w:color="auto"/>
              <w:left w:val="single" w:sz="4" w:space="0" w:color="auto"/>
              <w:bottom w:val="single" w:sz="4" w:space="0" w:color="auto"/>
              <w:right w:val="single" w:sz="4" w:space="0" w:color="auto"/>
            </w:tcBorders>
          </w:tcPr>
          <w:p w14:paraId="3B575E66" w14:textId="77777777" w:rsidR="003F4EF0" w:rsidRPr="003F4EF0" w:rsidRDefault="003F4EF0" w:rsidP="003F4EF0">
            <w:pPr>
              <w:pStyle w:val="ListParagraph"/>
              <w:ind w:left="0"/>
              <w:jc w:val="center"/>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21CD369D"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Research</w:t>
            </w:r>
          </w:p>
        </w:tc>
        <w:tc>
          <w:tcPr>
            <w:tcW w:w="1918" w:type="dxa"/>
            <w:tcBorders>
              <w:top w:val="single" w:sz="4" w:space="0" w:color="auto"/>
              <w:left w:val="single" w:sz="4" w:space="0" w:color="auto"/>
              <w:bottom w:val="single" w:sz="4" w:space="0" w:color="auto"/>
              <w:right w:val="single" w:sz="4" w:space="0" w:color="auto"/>
            </w:tcBorders>
            <w:hideMark/>
          </w:tcPr>
          <w:p w14:paraId="58B4EA6B"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Refining your paper</w:t>
            </w:r>
          </w:p>
        </w:tc>
        <w:tc>
          <w:tcPr>
            <w:tcW w:w="912" w:type="dxa"/>
            <w:tcBorders>
              <w:top w:val="single" w:sz="4" w:space="0" w:color="auto"/>
              <w:left w:val="single" w:sz="4" w:space="0" w:color="auto"/>
              <w:bottom w:val="single" w:sz="4" w:space="0" w:color="auto"/>
              <w:right w:val="single" w:sz="4" w:space="0" w:color="auto"/>
            </w:tcBorders>
            <w:hideMark/>
          </w:tcPr>
          <w:p w14:paraId="2F91EC5B"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3</w:t>
            </w:r>
          </w:p>
        </w:tc>
      </w:tr>
      <w:tr w:rsidR="003F4EF0" w:rsidRPr="003F4EF0" w14:paraId="340C8A09" w14:textId="77777777" w:rsidTr="003F4EF0">
        <w:tc>
          <w:tcPr>
            <w:tcW w:w="1857" w:type="dxa"/>
            <w:tcBorders>
              <w:top w:val="single" w:sz="4" w:space="0" w:color="auto"/>
              <w:left w:val="single" w:sz="4" w:space="0" w:color="auto"/>
              <w:bottom w:val="single" w:sz="4" w:space="0" w:color="auto"/>
              <w:right w:val="single" w:sz="4" w:space="0" w:color="auto"/>
            </w:tcBorders>
            <w:hideMark/>
          </w:tcPr>
          <w:p w14:paraId="0713AEA0" w14:textId="77777777" w:rsidR="003F4EF0" w:rsidRPr="003F4EF0" w:rsidRDefault="003F4EF0" w:rsidP="003F4EF0">
            <w:pPr>
              <w:pStyle w:val="ListParagraph"/>
              <w:ind w:left="720"/>
              <w:jc w:val="center"/>
              <w:rPr>
                <w:rFonts w:ascii="Perpetua" w:hAnsi="Perpetua"/>
                <w:sz w:val="28"/>
                <w:szCs w:val="28"/>
              </w:rPr>
            </w:pPr>
            <w:r w:rsidRPr="003F4EF0">
              <w:rPr>
                <w:rFonts w:ascii="Perpetua" w:hAnsi="Perpetua"/>
                <w:sz w:val="28"/>
                <w:szCs w:val="28"/>
              </w:rPr>
              <w:t>VIII:  8 March</w:t>
            </w:r>
          </w:p>
        </w:tc>
        <w:tc>
          <w:tcPr>
            <w:tcW w:w="1915" w:type="dxa"/>
            <w:tcBorders>
              <w:top w:val="single" w:sz="4" w:space="0" w:color="auto"/>
              <w:left w:val="single" w:sz="4" w:space="0" w:color="auto"/>
              <w:bottom w:val="single" w:sz="4" w:space="0" w:color="auto"/>
              <w:right w:val="single" w:sz="4" w:space="0" w:color="auto"/>
            </w:tcBorders>
            <w:hideMark/>
          </w:tcPr>
          <w:p w14:paraId="191ED7D7"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Study for Final</w:t>
            </w:r>
          </w:p>
        </w:tc>
        <w:tc>
          <w:tcPr>
            <w:tcW w:w="1849" w:type="dxa"/>
            <w:tcBorders>
              <w:top w:val="single" w:sz="4" w:space="0" w:color="auto"/>
              <w:left w:val="single" w:sz="4" w:space="0" w:color="auto"/>
              <w:bottom w:val="single" w:sz="4" w:space="0" w:color="auto"/>
              <w:right w:val="single" w:sz="4" w:space="0" w:color="auto"/>
            </w:tcBorders>
            <w:hideMark/>
          </w:tcPr>
          <w:p w14:paraId="5316E48F" w14:textId="77777777" w:rsidR="003F4EF0" w:rsidRDefault="003F4EF0" w:rsidP="003F4EF0">
            <w:pPr>
              <w:pStyle w:val="ListParagraph"/>
              <w:ind w:left="720"/>
              <w:jc w:val="both"/>
              <w:rPr>
                <w:rFonts w:ascii="Perpetua" w:hAnsi="Perpetua"/>
                <w:sz w:val="28"/>
                <w:szCs w:val="28"/>
              </w:rPr>
            </w:pPr>
            <w:r w:rsidRPr="003F4EF0">
              <w:rPr>
                <w:rFonts w:ascii="Perpetua" w:hAnsi="Perpetua"/>
                <w:sz w:val="28"/>
                <w:szCs w:val="28"/>
                <w:highlight w:val="yellow"/>
              </w:rPr>
              <w:t>Final over Unit 3</w:t>
            </w:r>
          </w:p>
          <w:p w14:paraId="4F4B10EC" w14:textId="7E8949BF" w:rsidR="00F75ECC" w:rsidRPr="003F4EF0" w:rsidRDefault="00F75ECC" w:rsidP="003F4EF0">
            <w:pPr>
              <w:pStyle w:val="ListParagraph"/>
              <w:ind w:left="720"/>
              <w:jc w:val="both"/>
              <w:rPr>
                <w:rFonts w:ascii="Perpetua" w:hAnsi="Perpetua"/>
                <w:sz w:val="28"/>
                <w:szCs w:val="28"/>
              </w:rPr>
            </w:pPr>
            <w:r>
              <w:rPr>
                <w:rFonts w:ascii="Perpetua" w:hAnsi="Perpetua"/>
                <w:sz w:val="28"/>
                <w:szCs w:val="28"/>
              </w:rPr>
              <w:t>Chapters 10-16</w:t>
            </w:r>
          </w:p>
        </w:tc>
        <w:tc>
          <w:tcPr>
            <w:tcW w:w="224" w:type="dxa"/>
            <w:tcBorders>
              <w:top w:val="single" w:sz="4" w:space="0" w:color="auto"/>
              <w:left w:val="single" w:sz="4" w:space="0" w:color="auto"/>
              <w:bottom w:val="single" w:sz="4" w:space="0" w:color="auto"/>
              <w:right w:val="single" w:sz="4" w:space="0" w:color="auto"/>
            </w:tcBorders>
          </w:tcPr>
          <w:p w14:paraId="0DD501F5" w14:textId="77777777" w:rsidR="003F4EF0" w:rsidRPr="003F4EF0" w:rsidRDefault="003F4EF0" w:rsidP="003F4EF0">
            <w:pPr>
              <w:pStyle w:val="ListParagraph"/>
              <w:ind w:left="0"/>
              <w:jc w:val="both"/>
              <w:rPr>
                <w:rFonts w:ascii="Perpetua" w:hAnsi="Perpetua"/>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14:paraId="3FB8CDC6"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rPr>
              <w:t xml:space="preserve">     Research</w:t>
            </w:r>
          </w:p>
        </w:tc>
        <w:tc>
          <w:tcPr>
            <w:tcW w:w="1918" w:type="dxa"/>
            <w:tcBorders>
              <w:top w:val="single" w:sz="4" w:space="0" w:color="auto"/>
              <w:left w:val="single" w:sz="4" w:space="0" w:color="auto"/>
              <w:bottom w:val="single" w:sz="4" w:space="0" w:color="auto"/>
              <w:right w:val="single" w:sz="4" w:space="0" w:color="auto"/>
            </w:tcBorders>
            <w:hideMark/>
          </w:tcPr>
          <w:p w14:paraId="2FBB007E" w14:textId="77777777" w:rsidR="003F4EF0" w:rsidRPr="003F4EF0" w:rsidRDefault="003F4EF0" w:rsidP="003F4EF0">
            <w:pPr>
              <w:pStyle w:val="ListParagraph"/>
              <w:ind w:left="720"/>
              <w:jc w:val="both"/>
              <w:rPr>
                <w:rFonts w:ascii="Perpetua" w:hAnsi="Perpetua"/>
                <w:sz w:val="28"/>
                <w:szCs w:val="28"/>
              </w:rPr>
            </w:pPr>
            <w:r w:rsidRPr="003F4EF0">
              <w:rPr>
                <w:rFonts w:ascii="Perpetua" w:hAnsi="Perpetua"/>
                <w:sz w:val="28"/>
                <w:szCs w:val="28"/>
                <w:highlight w:val="yellow"/>
              </w:rPr>
              <w:t xml:space="preserve">Complete Essay by </w:t>
            </w:r>
            <w:r w:rsidRPr="003F4EF0">
              <w:rPr>
                <w:rFonts w:ascii="Perpetua" w:hAnsi="Perpetua"/>
                <w:sz w:val="28"/>
                <w:szCs w:val="28"/>
              </w:rPr>
              <w:t>12 March at 8 AM</w:t>
            </w:r>
          </w:p>
        </w:tc>
        <w:tc>
          <w:tcPr>
            <w:tcW w:w="912" w:type="dxa"/>
            <w:tcBorders>
              <w:top w:val="single" w:sz="4" w:space="0" w:color="auto"/>
              <w:left w:val="single" w:sz="4" w:space="0" w:color="auto"/>
              <w:bottom w:val="single" w:sz="4" w:space="0" w:color="auto"/>
              <w:right w:val="single" w:sz="4" w:space="0" w:color="auto"/>
            </w:tcBorders>
            <w:hideMark/>
          </w:tcPr>
          <w:p w14:paraId="340EBA44" w14:textId="77777777" w:rsidR="003F4EF0" w:rsidRPr="003F4EF0" w:rsidRDefault="003F4EF0" w:rsidP="003F4EF0">
            <w:pPr>
              <w:pStyle w:val="ListParagraph"/>
              <w:ind w:left="576"/>
              <w:jc w:val="center"/>
              <w:rPr>
                <w:rFonts w:ascii="Perpetua" w:hAnsi="Perpetua"/>
                <w:sz w:val="28"/>
                <w:szCs w:val="28"/>
              </w:rPr>
            </w:pPr>
            <w:r w:rsidRPr="003F4EF0">
              <w:rPr>
                <w:rFonts w:ascii="Perpetua" w:hAnsi="Perpetua"/>
                <w:sz w:val="28"/>
                <w:szCs w:val="28"/>
              </w:rPr>
              <w:t>3</w:t>
            </w:r>
          </w:p>
        </w:tc>
      </w:tr>
    </w:tbl>
    <w:p w14:paraId="6018521C" w14:textId="77777777" w:rsidR="003F4EF0" w:rsidRPr="003F4EF0" w:rsidRDefault="003F4EF0" w:rsidP="003F4EF0">
      <w:pPr>
        <w:widowControl/>
        <w:autoSpaceDE/>
        <w:spacing w:after="200" w:line="276" w:lineRule="auto"/>
        <w:contextualSpacing/>
        <w:jc w:val="both"/>
        <w:rPr>
          <w:rFonts w:ascii="Perpetua" w:hAnsi="Perpetua"/>
          <w:b/>
          <w:color w:val="C00000"/>
          <w:sz w:val="28"/>
          <w:szCs w:val="28"/>
        </w:rPr>
      </w:pPr>
    </w:p>
    <w:p w14:paraId="2012EA05" w14:textId="77777777" w:rsidR="003F4EF0" w:rsidRPr="003F4EF0" w:rsidRDefault="003F4EF0" w:rsidP="003F4EF0">
      <w:pPr>
        <w:rPr>
          <w:sz w:val="28"/>
          <w:szCs w:val="28"/>
        </w:rPr>
      </w:pPr>
    </w:p>
    <w:p w14:paraId="16C4DC1C" w14:textId="3D6D2A77" w:rsidR="001748D2" w:rsidRPr="003F4EF0" w:rsidRDefault="001748D2" w:rsidP="003F4EF0">
      <w:pPr>
        <w:widowControl/>
        <w:autoSpaceDE/>
        <w:autoSpaceDN/>
        <w:ind w:hanging="200"/>
        <w:contextualSpacing/>
        <w:jc w:val="both"/>
        <w:rPr>
          <w:rFonts w:ascii="Perpetua" w:hAnsi="Perpetua"/>
          <w:b/>
          <w:color w:val="C00000"/>
          <w:sz w:val="28"/>
          <w:szCs w:val="28"/>
        </w:rPr>
      </w:pPr>
    </w:p>
    <w:sectPr w:rsidR="001748D2" w:rsidRPr="003F4EF0">
      <w:footerReference w:type="default" r:id="rId21"/>
      <w:pgSz w:w="12240" w:h="15840"/>
      <w:pgMar w:top="1000" w:right="960" w:bottom="1260" w:left="880" w:header="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613B1" w14:textId="77777777" w:rsidR="003F4EF0" w:rsidRDefault="003F4EF0">
      <w:r>
        <w:separator/>
      </w:r>
    </w:p>
  </w:endnote>
  <w:endnote w:type="continuationSeparator" w:id="0">
    <w:p w14:paraId="079CE5B5" w14:textId="77777777" w:rsidR="003F4EF0" w:rsidRDefault="003F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988654"/>
      <w:docPartObj>
        <w:docPartGallery w:val="Page Numbers (Bottom of Page)"/>
        <w:docPartUnique/>
      </w:docPartObj>
    </w:sdtPr>
    <w:sdtEndPr>
      <w:rPr>
        <w:noProof/>
      </w:rPr>
    </w:sdtEndPr>
    <w:sdtContent>
      <w:p w14:paraId="1BC324BB" w14:textId="6A357DC5" w:rsidR="003F4EF0" w:rsidRDefault="003F4EF0">
        <w:pPr>
          <w:pStyle w:val="Footer"/>
          <w:jc w:val="right"/>
        </w:pPr>
        <w:r>
          <w:fldChar w:fldCharType="begin"/>
        </w:r>
        <w:r>
          <w:instrText xml:space="preserve"> PAGE   \* MERGEFORMAT </w:instrText>
        </w:r>
        <w:r>
          <w:fldChar w:fldCharType="separate"/>
        </w:r>
        <w:r w:rsidR="005114EA">
          <w:rPr>
            <w:noProof/>
          </w:rPr>
          <w:t>24</w:t>
        </w:r>
        <w:r>
          <w:rPr>
            <w:noProof/>
          </w:rPr>
          <w:fldChar w:fldCharType="end"/>
        </w:r>
      </w:p>
    </w:sdtContent>
  </w:sdt>
  <w:p w14:paraId="0B45A6F0" w14:textId="2178362D" w:rsidR="003F4EF0" w:rsidRDefault="003F4EF0">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5F85F" w14:textId="77777777" w:rsidR="003F4EF0" w:rsidRDefault="003F4EF0">
      <w:r>
        <w:separator/>
      </w:r>
    </w:p>
  </w:footnote>
  <w:footnote w:type="continuationSeparator" w:id="0">
    <w:p w14:paraId="35666CFA" w14:textId="77777777" w:rsidR="003F4EF0" w:rsidRDefault="003F4EF0">
      <w:r>
        <w:continuationSeparator/>
      </w:r>
    </w:p>
  </w:footnote>
  <w:footnote w:id="1">
    <w:p w14:paraId="4CB4BE37" w14:textId="77777777" w:rsidR="003F4EF0" w:rsidRPr="00393448" w:rsidRDefault="003F4EF0" w:rsidP="00DB0EE4">
      <w:pPr>
        <w:pStyle w:val="FootnoteText"/>
        <w:jc w:val="both"/>
        <w:rPr>
          <w:rFonts w:ascii="Perpetua" w:hAnsi="Perpetua"/>
        </w:rPr>
      </w:pPr>
      <w:r w:rsidRPr="00344477">
        <w:rPr>
          <w:rStyle w:val="FootnoteReference"/>
          <w:rFonts w:ascii="Perpetua" w:hAnsi="Perpetua"/>
        </w:rPr>
        <w:footnoteRef/>
      </w:r>
      <w:r w:rsidRPr="00344477">
        <w:rPr>
          <w:rFonts w:ascii="Perpetua" w:hAnsi="Perpetua"/>
        </w:rPr>
        <w:t xml:space="preserve"> </w:t>
      </w:r>
      <w:r w:rsidRPr="00393448">
        <w:rPr>
          <w:rFonts w:ascii="Perpetua" w:hAnsi="Perpetua"/>
        </w:rPr>
        <w:t xml:space="preserve">Since 2010, NTCC has averaged over one full-ride ($120,000 for three years) scholarship every year.  </w:t>
      </w:r>
      <w:r w:rsidRPr="00393448">
        <w:rPr>
          <w:rFonts w:ascii="Perpetua" w:hAnsi="Perpetua"/>
          <w:u w:val="single"/>
        </w:rPr>
        <w:t>All nine</w:t>
      </w:r>
      <w:r w:rsidRPr="00393448">
        <w:rPr>
          <w:rFonts w:ascii="Perpetua" w:hAnsi="Perpetua"/>
        </w:rPr>
        <w:t xml:space="preserve"> of the winners—Clara Ramirez, Stephani Calderon, Stephen Milburn, Matthew Jordan, Kayleah Cumpian, Angelica Fuentes, Jessica Velazquez, Alicia Cantrell, and Brenda Godoy completed major research essays in history that helped win these scholarships. See me if you would like to be in our honors program, or compete in our honors poster contest at the end of the year.</w:t>
      </w:r>
    </w:p>
  </w:footnote>
  <w:footnote w:id="2">
    <w:p w14:paraId="4CF217FA" w14:textId="77777777" w:rsidR="003F4EF0" w:rsidRPr="00393448" w:rsidRDefault="003F4EF0" w:rsidP="00DB0EE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By Q&amp;A, I mean ‘question and answer’.  Q&amp;A is so important to scholarship that it abbreviation comes in very handy. </w:t>
      </w:r>
    </w:p>
  </w:footnote>
  <w:footnote w:id="3">
    <w:p w14:paraId="7E8E9D0B" w14:textId="77777777" w:rsidR="003F4EF0" w:rsidRPr="00393448" w:rsidRDefault="003F4EF0" w:rsidP="00DB0EE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By ‘domain’ I mean the body of available knowledge on a given subject.</w:t>
      </w:r>
    </w:p>
  </w:footnote>
  <w:footnote w:id="4">
    <w:p w14:paraId="402BBD49" w14:textId="77777777" w:rsidR="003F4EF0" w:rsidRPr="00393448" w:rsidRDefault="003F4EF0" w:rsidP="00DB0EE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By “apt” we mean appropriate or basic to the course. </w:t>
      </w:r>
    </w:p>
  </w:footnote>
  <w:footnote w:id="5">
    <w:p w14:paraId="690970F5" w14:textId="77777777" w:rsidR="003F4EF0" w:rsidRPr="00393448" w:rsidRDefault="003F4EF0" w:rsidP="00DB0EE4">
      <w:pPr>
        <w:pStyle w:val="FootnoteText"/>
        <w:jc w:val="both"/>
        <w:rPr>
          <w:rFonts w:ascii="Perpetua" w:hAnsi="Perpetua"/>
        </w:rPr>
      </w:pPr>
      <w:r w:rsidRPr="00393448">
        <w:rPr>
          <w:rStyle w:val="FootnoteReference"/>
          <w:rFonts w:ascii="Perpetua" w:hAnsi="Perpetua"/>
        </w:rPr>
        <w:footnoteRef/>
      </w:r>
      <w:r w:rsidRPr="00393448">
        <w:rPr>
          <w:rFonts w:ascii="Perpetua" w:hAnsi="Perpetua"/>
        </w:rPr>
        <w:t xml:space="preserve"> Notice that these terms are “out of the ordinary.”  By the time you take Biology 1406, you will not impress your professor by relaying the facts that plants need Carbon Dioxide, or that we break down sugars to get energy, or that water is an impressive substance.  We learned these facts in sixth grade.  Rather you will want to increase the specificity of your discourse, discussing factual elements like “Photo-System B,” and the “dipole nature” of water.</w:t>
      </w:r>
    </w:p>
  </w:footnote>
  <w:footnote w:id="6">
    <w:p w14:paraId="2A3F663C" w14:textId="77777777" w:rsidR="003F4EF0" w:rsidRPr="00393448" w:rsidRDefault="003F4EF0" w:rsidP="005A7DDA">
      <w:pPr>
        <w:pStyle w:val="ListParagraph"/>
        <w:ind w:left="0" w:firstLine="0"/>
        <w:jc w:val="both"/>
        <w:rPr>
          <w:rFonts w:ascii="Perpetua" w:hAnsi="Perpetua"/>
          <w:sz w:val="20"/>
          <w:szCs w:val="20"/>
        </w:rPr>
      </w:pPr>
      <w:r w:rsidRPr="00393448">
        <w:rPr>
          <w:rStyle w:val="FootnoteReference"/>
          <w:rFonts w:ascii="Perpetua" w:hAnsi="Perpetua"/>
          <w:sz w:val="20"/>
          <w:szCs w:val="20"/>
        </w:rPr>
        <w:footnoteRef/>
      </w:r>
      <w:r w:rsidRPr="00393448">
        <w:rPr>
          <w:rFonts w:ascii="Perpetua" w:hAnsi="Perpetua"/>
          <w:sz w:val="20"/>
          <w:szCs w:val="20"/>
        </w:rPr>
        <w:t xml:space="preserve"> I call these “orbital specifics” because they will appear often in the course, “revolving around” the text, lectures, and tests. We will also have 20 inner-orbital specifics that will appear on a final course evaluation and be most basic to the course.  These are: </w:t>
      </w:r>
      <w:r w:rsidRPr="00393448">
        <w:rPr>
          <w:rFonts w:ascii="Perpetua" w:hAnsi="Perpetua" w:cs="Helvetica"/>
          <w:color w:val="333333"/>
          <w:sz w:val="20"/>
          <w:szCs w:val="20"/>
        </w:rPr>
        <w:t>Urbanization, the Gilded Age, Andrew Carnegie, the Populists, the Spanish-American War, Progressivism, Theodore Roosevelt, Woodrow Wilson, 1914 Entry into World War I, Treaty of Versailles, Causes of the Great Depression, the New Deal, Pearl Harbor, Dwight Eisenhower, the Atomic Bomb, Containment, Brown vs. the Board Vietnam, and John Kennedy.</w:t>
      </w:r>
    </w:p>
    <w:p w14:paraId="5D41CF9B" w14:textId="77777777" w:rsidR="003F4EF0" w:rsidRPr="00393448" w:rsidRDefault="003F4EF0" w:rsidP="00DB0EE4">
      <w:pPr>
        <w:pStyle w:val="FootnoteText"/>
        <w:jc w:val="both"/>
        <w:rPr>
          <w:rFonts w:ascii="Perpetua" w:hAnsi="Perpetua"/>
        </w:rPr>
      </w:pPr>
    </w:p>
  </w:footnote>
  <w:footnote w:id="7">
    <w:p w14:paraId="2BF14856" w14:textId="77777777" w:rsidR="003F4EF0" w:rsidRPr="00393448" w:rsidRDefault="003F4EF0" w:rsidP="00E726A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Suppose I ask how nature made human settlement difficult in Texas.  But you have blanked out about the natural challenges of Texas, and remember only the stuff on Indians.  You need a “connecting sentence” that can align what you know with what is being asked!   It could come in the form of: </w:t>
      </w:r>
      <w:r w:rsidRPr="00393448">
        <w:rPr>
          <w:rFonts w:ascii="Perpetua" w:hAnsi="Perpetua"/>
          <w:b/>
          <w:color w:val="00B050"/>
        </w:rPr>
        <w:t xml:space="preserve">“Texas was such a challenge that it took its first inhabitants time to equal what other civilizations had done.” </w:t>
      </w:r>
      <w:r w:rsidRPr="00393448">
        <w:rPr>
          <w:rFonts w:ascii="Perpetua" w:hAnsi="Perpetua"/>
        </w:rPr>
        <w:t xml:space="preserve"> For example, Neolithic age in Texas did not start until 800 AD. In this case, the sentence above starting with “Texas” sets up your answer as pertinent and capable of scoring more points.</w:t>
      </w:r>
    </w:p>
  </w:footnote>
  <w:footnote w:id="8">
    <w:p w14:paraId="249F55DD" w14:textId="77777777" w:rsidR="003F4EF0" w:rsidRPr="00393448" w:rsidRDefault="003F4EF0" w:rsidP="0084727B">
      <w:pPr>
        <w:pStyle w:val="FootnoteText"/>
        <w:jc w:val="both"/>
        <w:rPr>
          <w:rFonts w:ascii="Perpetua" w:hAnsi="Perpetua" w:cs="Arial"/>
        </w:rPr>
      </w:pPr>
      <w:r w:rsidRPr="00393448">
        <w:rPr>
          <w:rStyle w:val="FootnoteReference"/>
          <w:rFonts w:ascii="Perpetua" w:hAnsi="Perpetua" w:cs="Arial"/>
        </w:rPr>
        <w:footnoteRef/>
      </w:r>
      <w:r w:rsidRPr="00393448">
        <w:rPr>
          <w:rFonts w:ascii="Perpetua" w:hAnsi="Perpetua" w:cs="Arial"/>
        </w:rPr>
        <w:t xml:space="preserve"> Before 1960, the best United States roads were still highways which involved counter traffic, causing accidents and slowdowns.  Freeways, after 1960, generally allowed for swifter, easier traveling.  Likewise, once you have a viable question, you can focus your research in such a way as to eliminate extra work, and slowdowns of uncertainty.  Dealing with your own questions and concepts is a sure way to avoid fatal collisions involving plagiarism, or truisms.  Plagiarism involves using the texts of others, and is a crime.  Truisms are statements that are trite or un-original. Since encyclopedias provide basic facts, truisms often waste time. </w:t>
      </w:r>
    </w:p>
  </w:footnote>
  <w:footnote w:id="9">
    <w:p w14:paraId="028D5D03" w14:textId="77777777" w:rsidR="003F4EF0" w:rsidRPr="00393448" w:rsidRDefault="003F4EF0" w:rsidP="00FF239B">
      <w:pPr>
        <w:pStyle w:val="FootnoteText"/>
        <w:rPr>
          <w:rFonts w:ascii="Perpetua" w:hAnsi="Perpetua" w:cs="Arial"/>
        </w:rPr>
      </w:pPr>
      <w:r w:rsidRPr="00393448">
        <w:rPr>
          <w:rStyle w:val="FootnoteReference"/>
          <w:rFonts w:ascii="Perpetua" w:hAnsi="Perpetua" w:cs="Arial"/>
        </w:rPr>
        <w:footnoteRef/>
      </w:r>
      <w:r w:rsidRPr="00393448">
        <w:rPr>
          <w:rFonts w:ascii="Perpetua" w:hAnsi="Perpetua" w:cs="Arial"/>
        </w:rPr>
        <w:t xml:space="preserve"> If you have a Macbook, Garage Band has a record feature.  With a laptop or pc, </w:t>
      </w:r>
      <w:r w:rsidRPr="00393448">
        <w:rPr>
          <w:rFonts w:ascii="Perpetua" w:hAnsi="Perpetua" w:cs="Arial"/>
          <w:i/>
        </w:rPr>
        <w:t xml:space="preserve">Audacity </w:t>
      </w:r>
      <w:r w:rsidRPr="00393448">
        <w:rPr>
          <w:rFonts w:ascii="Perpetua" w:hAnsi="Perpetua" w:cs="Arial"/>
        </w:rPr>
        <w:t>is not a bad app.</w:t>
      </w:r>
    </w:p>
  </w:footnote>
  <w:footnote w:id="10">
    <w:p w14:paraId="6EB0787B" w14:textId="77777777" w:rsidR="003F4EF0" w:rsidRPr="00393448" w:rsidRDefault="003F4EF0" w:rsidP="00B861BD">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Note first of all that the raised script for both the citation number and the endnote number (that corresponds) is what we want.  Use the “insert endnote” icon on your computer and do not do it manually.  Also note here that Cassiano is not the author, but the subject of this article.  Authors are never put in quotations, only articles and manuscripts, and lesser works of art.  Also, Cassiano’s name comes first because this occurs in the Handbook in an encyclopedic order.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3"/>
      <w:numFmt w:val="decimal"/>
      <w:lvlText w:val="%1."/>
      <w:lvlJc w:val="left"/>
      <w:pPr>
        <w:ind w:left="600" w:hanging="300"/>
      </w:pPr>
      <w:rPr>
        <w:rFonts w:ascii="Times New Roman" w:hAnsi="Times New Roman" w:cs="Times New Roman"/>
        <w:b w:val="0"/>
        <w:bCs w:val="0"/>
        <w:color w:val="303030"/>
        <w:spacing w:val="-5"/>
        <w:w w:val="99"/>
        <w:sz w:val="24"/>
        <w:szCs w:val="24"/>
      </w:rPr>
    </w:lvl>
    <w:lvl w:ilvl="1">
      <w:numFmt w:val="bullet"/>
      <w:lvlText w:val="•"/>
      <w:lvlJc w:val="left"/>
      <w:pPr>
        <w:ind w:left="1620" w:hanging="300"/>
      </w:pPr>
    </w:lvl>
    <w:lvl w:ilvl="2">
      <w:numFmt w:val="bullet"/>
      <w:lvlText w:val="•"/>
      <w:lvlJc w:val="left"/>
      <w:pPr>
        <w:ind w:left="2640" w:hanging="300"/>
      </w:pPr>
    </w:lvl>
    <w:lvl w:ilvl="3">
      <w:numFmt w:val="bullet"/>
      <w:lvlText w:val="•"/>
      <w:lvlJc w:val="left"/>
      <w:pPr>
        <w:ind w:left="3660" w:hanging="300"/>
      </w:pPr>
    </w:lvl>
    <w:lvl w:ilvl="4">
      <w:numFmt w:val="bullet"/>
      <w:lvlText w:val="•"/>
      <w:lvlJc w:val="left"/>
      <w:pPr>
        <w:ind w:left="4680" w:hanging="300"/>
      </w:pPr>
    </w:lvl>
    <w:lvl w:ilvl="5">
      <w:numFmt w:val="bullet"/>
      <w:lvlText w:val="•"/>
      <w:lvlJc w:val="left"/>
      <w:pPr>
        <w:ind w:left="5700" w:hanging="300"/>
      </w:pPr>
    </w:lvl>
    <w:lvl w:ilvl="6">
      <w:numFmt w:val="bullet"/>
      <w:lvlText w:val="•"/>
      <w:lvlJc w:val="left"/>
      <w:pPr>
        <w:ind w:left="6720" w:hanging="300"/>
      </w:pPr>
    </w:lvl>
    <w:lvl w:ilvl="7">
      <w:numFmt w:val="bullet"/>
      <w:lvlText w:val="•"/>
      <w:lvlJc w:val="left"/>
      <w:pPr>
        <w:ind w:left="7740" w:hanging="300"/>
      </w:pPr>
    </w:lvl>
    <w:lvl w:ilvl="8">
      <w:numFmt w:val="bullet"/>
      <w:lvlText w:val="•"/>
      <w:lvlJc w:val="left"/>
      <w:pPr>
        <w:ind w:left="8760" w:hanging="300"/>
      </w:pPr>
    </w:lvl>
  </w:abstractNum>
  <w:abstractNum w:abstractNumId="1" w15:restartNumberingAfterBreak="0">
    <w:nsid w:val="01D31AAB"/>
    <w:multiLevelType w:val="hybridMultilevel"/>
    <w:tmpl w:val="95DA511C"/>
    <w:lvl w:ilvl="0" w:tplc="5D9816FE">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457D9B"/>
    <w:multiLevelType w:val="hybridMultilevel"/>
    <w:tmpl w:val="016E4750"/>
    <w:lvl w:ilvl="0" w:tplc="7520ABBC">
      <w:start w:val="6"/>
      <w:numFmt w:val="upperRoman"/>
      <w:lvlText w:val="%1."/>
      <w:lvlJc w:val="left"/>
      <w:pPr>
        <w:ind w:left="2160" w:hanging="720"/>
      </w:pPr>
      <w:rPr>
        <w:rFonts w:ascii="Cambria" w:hAnsi="Cambria" w:cstheme="minorBidi"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0508443D"/>
    <w:multiLevelType w:val="hybridMultilevel"/>
    <w:tmpl w:val="72627758"/>
    <w:lvl w:ilvl="0" w:tplc="4EAEE336">
      <w:start w:val="1"/>
      <w:numFmt w:val="upperLetter"/>
      <w:lvlText w:val="%1."/>
      <w:lvlJc w:val="left"/>
      <w:pPr>
        <w:ind w:left="1450" w:hanging="370"/>
      </w:pPr>
      <w:rPr>
        <w:rFonts w:hint="default"/>
        <w:b/>
        <w:sz w:val="40"/>
      </w:rPr>
    </w:lvl>
    <w:lvl w:ilvl="1" w:tplc="06E6F82E">
      <w:start w:val="10"/>
      <w:numFmt w:val="decimal"/>
      <w:lvlText w:val="%2"/>
      <w:lvlJc w:val="left"/>
      <w:pPr>
        <w:ind w:left="2160" w:hanging="360"/>
      </w:pPr>
      <w:rPr>
        <w:rFonts w:hint="default"/>
        <w:b/>
        <w:color w:val="7030A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806D75"/>
    <w:multiLevelType w:val="hybridMultilevel"/>
    <w:tmpl w:val="83FCE12A"/>
    <w:lvl w:ilvl="0" w:tplc="9B00B894">
      <w:start w:val="1"/>
      <w:numFmt w:val="upperRoman"/>
      <w:lvlText w:val="%1."/>
      <w:lvlJc w:val="left"/>
      <w:pPr>
        <w:ind w:left="1620" w:hanging="720"/>
      </w:pPr>
      <w:rPr>
        <w:rFonts w:hint="default"/>
        <w:sz w:val="44"/>
        <w:szCs w:val="4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99D0485"/>
    <w:multiLevelType w:val="hybridMultilevel"/>
    <w:tmpl w:val="1806F4D0"/>
    <w:lvl w:ilvl="0" w:tplc="E9AAB6C4">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A103A2D"/>
    <w:multiLevelType w:val="hybridMultilevel"/>
    <w:tmpl w:val="D1EA8A9E"/>
    <w:lvl w:ilvl="0" w:tplc="318E881C">
      <w:start w:val="1"/>
      <w:numFmt w:val="upperRoman"/>
      <w:lvlText w:val="%1."/>
      <w:lvlJc w:val="left"/>
      <w:pPr>
        <w:ind w:left="810" w:hanging="360"/>
      </w:pPr>
      <w:rPr>
        <w:rFonts w:ascii="Perpetua" w:eastAsiaTheme="minorHAnsi" w:hAnsi="Perpetua" w:cstheme="minorBidi"/>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 w15:restartNumberingAfterBreak="0">
    <w:nsid w:val="0F2F2AA3"/>
    <w:multiLevelType w:val="hybridMultilevel"/>
    <w:tmpl w:val="977627D6"/>
    <w:lvl w:ilvl="0" w:tplc="AE9E68EE">
      <w:start w:val="1"/>
      <w:numFmt w:val="decimal"/>
      <w:lvlText w:val="%1."/>
      <w:lvlJc w:val="left"/>
      <w:pPr>
        <w:ind w:left="330" w:hanging="240"/>
      </w:pPr>
      <w:rPr>
        <w:rFonts w:ascii="Times New Roman" w:eastAsia="Times New Roman" w:hAnsi="Times New Roman" w:cs="Times New Roman" w:hint="default"/>
        <w:color w:val="303030"/>
        <w:spacing w:val="-5"/>
        <w:w w:val="99"/>
        <w:sz w:val="24"/>
        <w:szCs w:val="24"/>
        <w:lang w:val="en-US" w:eastAsia="en-US" w:bidi="en-US"/>
      </w:rPr>
    </w:lvl>
    <w:lvl w:ilvl="1" w:tplc="901ACBAA">
      <w:start w:val="1"/>
      <w:numFmt w:val="upperRoman"/>
      <w:lvlText w:val="%2."/>
      <w:lvlJc w:val="left"/>
      <w:pPr>
        <w:ind w:left="1640" w:hanging="720"/>
      </w:pPr>
      <w:rPr>
        <w:rFonts w:ascii="Times New Roman" w:eastAsia="Times New Roman" w:hAnsi="Times New Roman" w:cs="Times New Roman" w:hint="default"/>
        <w:spacing w:val="-6"/>
        <w:w w:val="99"/>
        <w:sz w:val="24"/>
        <w:szCs w:val="24"/>
        <w:lang w:val="en-US" w:eastAsia="en-US" w:bidi="en-US"/>
      </w:rPr>
    </w:lvl>
    <w:lvl w:ilvl="2" w:tplc="BDC22E62">
      <w:numFmt w:val="bullet"/>
      <w:lvlText w:val="•"/>
      <w:lvlJc w:val="left"/>
      <w:pPr>
        <w:ind w:left="2613" w:hanging="720"/>
      </w:pPr>
      <w:rPr>
        <w:rFonts w:hint="default"/>
        <w:lang w:val="en-US" w:eastAsia="en-US" w:bidi="en-US"/>
      </w:rPr>
    </w:lvl>
    <w:lvl w:ilvl="3" w:tplc="BBCABE72">
      <w:numFmt w:val="bullet"/>
      <w:lvlText w:val="•"/>
      <w:lvlJc w:val="left"/>
      <w:pPr>
        <w:ind w:left="3586" w:hanging="720"/>
      </w:pPr>
      <w:rPr>
        <w:rFonts w:hint="default"/>
        <w:lang w:val="en-US" w:eastAsia="en-US" w:bidi="en-US"/>
      </w:rPr>
    </w:lvl>
    <w:lvl w:ilvl="4" w:tplc="8FC053D2">
      <w:numFmt w:val="bullet"/>
      <w:lvlText w:val="•"/>
      <w:lvlJc w:val="left"/>
      <w:pPr>
        <w:ind w:left="4560" w:hanging="720"/>
      </w:pPr>
      <w:rPr>
        <w:rFonts w:hint="default"/>
        <w:lang w:val="en-US" w:eastAsia="en-US" w:bidi="en-US"/>
      </w:rPr>
    </w:lvl>
    <w:lvl w:ilvl="5" w:tplc="00921760">
      <w:numFmt w:val="bullet"/>
      <w:lvlText w:val="•"/>
      <w:lvlJc w:val="left"/>
      <w:pPr>
        <w:ind w:left="5533" w:hanging="720"/>
      </w:pPr>
      <w:rPr>
        <w:rFonts w:hint="default"/>
        <w:lang w:val="en-US" w:eastAsia="en-US" w:bidi="en-US"/>
      </w:rPr>
    </w:lvl>
    <w:lvl w:ilvl="6" w:tplc="09926D30">
      <w:numFmt w:val="bullet"/>
      <w:lvlText w:val="•"/>
      <w:lvlJc w:val="left"/>
      <w:pPr>
        <w:ind w:left="6506" w:hanging="720"/>
      </w:pPr>
      <w:rPr>
        <w:rFonts w:hint="default"/>
        <w:lang w:val="en-US" w:eastAsia="en-US" w:bidi="en-US"/>
      </w:rPr>
    </w:lvl>
    <w:lvl w:ilvl="7" w:tplc="31364D7C">
      <w:numFmt w:val="bullet"/>
      <w:lvlText w:val="•"/>
      <w:lvlJc w:val="left"/>
      <w:pPr>
        <w:ind w:left="7480" w:hanging="720"/>
      </w:pPr>
      <w:rPr>
        <w:rFonts w:hint="default"/>
        <w:lang w:val="en-US" w:eastAsia="en-US" w:bidi="en-US"/>
      </w:rPr>
    </w:lvl>
    <w:lvl w:ilvl="8" w:tplc="05387588">
      <w:numFmt w:val="bullet"/>
      <w:lvlText w:val="•"/>
      <w:lvlJc w:val="left"/>
      <w:pPr>
        <w:ind w:left="8453" w:hanging="720"/>
      </w:pPr>
      <w:rPr>
        <w:rFonts w:hint="default"/>
        <w:lang w:val="en-US" w:eastAsia="en-US" w:bidi="en-US"/>
      </w:rPr>
    </w:lvl>
  </w:abstractNum>
  <w:abstractNum w:abstractNumId="8" w15:restartNumberingAfterBreak="0">
    <w:nsid w:val="1526074E"/>
    <w:multiLevelType w:val="hybridMultilevel"/>
    <w:tmpl w:val="D1EA8A9E"/>
    <w:lvl w:ilvl="0" w:tplc="318E881C">
      <w:start w:val="1"/>
      <w:numFmt w:val="upperRoman"/>
      <w:lvlText w:val="%1."/>
      <w:lvlJc w:val="left"/>
      <w:pPr>
        <w:ind w:left="810" w:hanging="360"/>
      </w:pPr>
      <w:rPr>
        <w:rFonts w:ascii="Perpetua" w:eastAsiaTheme="minorHAnsi" w:hAnsi="Perpetua" w:cstheme="minorBidi"/>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 w15:restartNumberingAfterBreak="0">
    <w:nsid w:val="18E41C2B"/>
    <w:multiLevelType w:val="hybridMultilevel"/>
    <w:tmpl w:val="F69434EC"/>
    <w:lvl w:ilvl="0" w:tplc="9364F1C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19A21017"/>
    <w:multiLevelType w:val="hybridMultilevel"/>
    <w:tmpl w:val="C8644372"/>
    <w:lvl w:ilvl="0" w:tplc="78CE08A4">
      <w:start w:val="1"/>
      <w:numFmt w:val="upperRoman"/>
      <w:lvlText w:val="%1."/>
      <w:lvlJc w:val="left"/>
      <w:pPr>
        <w:ind w:left="1080" w:hanging="72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56E5B"/>
    <w:multiLevelType w:val="hybridMultilevel"/>
    <w:tmpl w:val="A434DA70"/>
    <w:lvl w:ilvl="0" w:tplc="80140A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E11255E"/>
    <w:multiLevelType w:val="hybridMultilevel"/>
    <w:tmpl w:val="840A0A84"/>
    <w:lvl w:ilvl="0" w:tplc="53CC320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44E03"/>
    <w:multiLevelType w:val="hybridMultilevel"/>
    <w:tmpl w:val="8E24751E"/>
    <w:lvl w:ilvl="0" w:tplc="1C60E8AC">
      <w:start w:val="1"/>
      <w:numFmt w:val="upperLetter"/>
      <w:lvlText w:val="%1."/>
      <w:lvlJc w:val="left"/>
      <w:pPr>
        <w:ind w:left="2160" w:hanging="360"/>
      </w:pPr>
      <w:rPr>
        <w:rFonts w:hint="default"/>
        <w:b/>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23A4B96"/>
    <w:multiLevelType w:val="hybridMultilevel"/>
    <w:tmpl w:val="C7BC10A4"/>
    <w:lvl w:ilvl="0" w:tplc="15000860">
      <w:start w:val="7"/>
      <w:numFmt w:val="upperRoman"/>
      <w:lvlText w:val="%1."/>
      <w:lvlJc w:val="left"/>
      <w:pPr>
        <w:ind w:left="2700" w:hanging="108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28BB3FF2"/>
    <w:multiLevelType w:val="hybridMultilevel"/>
    <w:tmpl w:val="C4FC7F42"/>
    <w:lvl w:ilvl="0" w:tplc="0409000B">
      <w:start w:val="1"/>
      <w:numFmt w:val="bullet"/>
      <w:lvlText w:val=""/>
      <w:lvlJc w:val="left"/>
      <w:pPr>
        <w:ind w:left="2592" w:hanging="360"/>
      </w:pPr>
      <w:rPr>
        <w:rFonts w:ascii="Wingdings" w:hAnsi="Wingdings"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6" w15:restartNumberingAfterBreak="0">
    <w:nsid w:val="336F6687"/>
    <w:multiLevelType w:val="hybridMultilevel"/>
    <w:tmpl w:val="5950C9DC"/>
    <w:lvl w:ilvl="0" w:tplc="3980729C">
      <w:start w:val="1"/>
      <w:numFmt w:val="upperLetter"/>
      <w:lvlText w:val="%1."/>
      <w:lvlJc w:val="left"/>
      <w:pPr>
        <w:ind w:left="2160" w:hanging="360"/>
      </w:pPr>
      <w:rPr>
        <w:rFonts w:hint="default"/>
        <w:b/>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3C42BAC"/>
    <w:multiLevelType w:val="hybridMultilevel"/>
    <w:tmpl w:val="324A9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6B3B0E"/>
    <w:multiLevelType w:val="hybridMultilevel"/>
    <w:tmpl w:val="75223B3C"/>
    <w:lvl w:ilvl="0" w:tplc="E9585D4A">
      <w:start w:val="1"/>
      <w:numFmt w:val="upperLetter"/>
      <w:lvlText w:val="%1."/>
      <w:lvlJc w:val="left"/>
      <w:pPr>
        <w:ind w:left="1280" w:hanging="360"/>
      </w:pPr>
      <w:rPr>
        <w:rFonts w:ascii="Times New Roman" w:eastAsia="Times New Roman" w:hAnsi="Times New Roman" w:cs="Times New Roman" w:hint="default"/>
        <w:spacing w:val="-1"/>
        <w:w w:val="99"/>
        <w:sz w:val="24"/>
        <w:szCs w:val="24"/>
        <w:lang w:val="en-US" w:eastAsia="en-US" w:bidi="en-US"/>
      </w:rPr>
    </w:lvl>
    <w:lvl w:ilvl="1" w:tplc="398AEAD8">
      <w:start w:val="1"/>
      <w:numFmt w:val="decimal"/>
      <w:lvlText w:val="%2."/>
      <w:lvlJc w:val="left"/>
      <w:pPr>
        <w:ind w:left="2000" w:hanging="360"/>
      </w:pPr>
      <w:rPr>
        <w:rFonts w:ascii="Times New Roman" w:eastAsia="Times New Roman" w:hAnsi="Times New Roman" w:cs="Times New Roman" w:hint="default"/>
        <w:spacing w:val="-28"/>
        <w:w w:val="99"/>
        <w:sz w:val="24"/>
        <w:szCs w:val="24"/>
        <w:lang w:val="en-US" w:eastAsia="en-US" w:bidi="en-US"/>
      </w:rPr>
    </w:lvl>
    <w:lvl w:ilvl="2" w:tplc="F82A2316">
      <w:numFmt w:val="bullet"/>
      <w:lvlText w:val="•"/>
      <w:lvlJc w:val="left"/>
      <w:pPr>
        <w:ind w:left="2933" w:hanging="360"/>
      </w:pPr>
      <w:rPr>
        <w:rFonts w:hint="default"/>
        <w:lang w:val="en-US" w:eastAsia="en-US" w:bidi="en-US"/>
      </w:rPr>
    </w:lvl>
    <w:lvl w:ilvl="3" w:tplc="6988F25C">
      <w:numFmt w:val="bullet"/>
      <w:lvlText w:val="•"/>
      <w:lvlJc w:val="left"/>
      <w:pPr>
        <w:ind w:left="3866" w:hanging="360"/>
      </w:pPr>
      <w:rPr>
        <w:rFonts w:hint="default"/>
        <w:lang w:val="en-US" w:eastAsia="en-US" w:bidi="en-US"/>
      </w:rPr>
    </w:lvl>
    <w:lvl w:ilvl="4" w:tplc="5B180F7A">
      <w:numFmt w:val="bullet"/>
      <w:lvlText w:val="•"/>
      <w:lvlJc w:val="left"/>
      <w:pPr>
        <w:ind w:left="4800" w:hanging="360"/>
      </w:pPr>
      <w:rPr>
        <w:rFonts w:hint="default"/>
        <w:lang w:val="en-US" w:eastAsia="en-US" w:bidi="en-US"/>
      </w:rPr>
    </w:lvl>
    <w:lvl w:ilvl="5" w:tplc="274A9C68">
      <w:numFmt w:val="bullet"/>
      <w:lvlText w:val="•"/>
      <w:lvlJc w:val="left"/>
      <w:pPr>
        <w:ind w:left="5733" w:hanging="360"/>
      </w:pPr>
      <w:rPr>
        <w:rFonts w:hint="default"/>
        <w:lang w:val="en-US" w:eastAsia="en-US" w:bidi="en-US"/>
      </w:rPr>
    </w:lvl>
    <w:lvl w:ilvl="6" w:tplc="D2768DB6">
      <w:numFmt w:val="bullet"/>
      <w:lvlText w:val="•"/>
      <w:lvlJc w:val="left"/>
      <w:pPr>
        <w:ind w:left="6666" w:hanging="360"/>
      </w:pPr>
      <w:rPr>
        <w:rFonts w:hint="default"/>
        <w:lang w:val="en-US" w:eastAsia="en-US" w:bidi="en-US"/>
      </w:rPr>
    </w:lvl>
    <w:lvl w:ilvl="7" w:tplc="0EBC9B38">
      <w:numFmt w:val="bullet"/>
      <w:lvlText w:val="•"/>
      <w:lvlJc w:val="left"/>
      <w:pPr>
        <w:ind w:left="7600" w:hanging="360"/>
      </w:pPr>
      <w:rPr>
        <w:rFonts w:hint="default"/>
        <w:lang w:val="en-US" w:eastAsia="en-US" w:bidi="en-US"/>
      </w:rPr>
    </w:lvl>
    <w:lvl w:ilvl="8" w:tplc="362CAF42">
      <w:numFmt w:val="bullet"/>
      <w:lvlText w:val="•"/>
      <w:lvlJc w:val="left"/>
      <w:pPr>
        <w:ind w:left="8533" w:hanging="360"/>
      </w:pPr>
      <w:rPr>
        <w:rFonts w:hint="default"/>
        <w:lang w:val="en-US" w:eastAsia="en-US" w:bidi="en-US"/>
      </w:rPr>
    </w:lvl>
  </w:abstractNum>
  <w:abstractNum w:abstractNumId="19" w15:restartNumberingAfterBreak="0">
    <w:nsid w:val="3CFC4DF3"/>
    <w:multiLevelType w:val="hybridMultilevel"/>
    <w:tmpl w:val="79D8BCC2"/>
    <w:lvl w:ilvl="0" w:tplc="152A6C4A">
      <w:start w:val="1"/>
      <w:numFmt w:val="decimal"/>
      <w:lvlText w:val="%1."/>
      <w:lvlJc w:val="left"/>
      <w:pPr>
        <w:ind w:left="820" w:hanging="360"/>
      </w:pPr>
      <w:rPr>
        <w:rFonts w:ascii="Perpetua" w:eastAsia="Times New Roman" w:hAnsi="Perpetua" w:cs="Times New Roman"/>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 w15:restartNumberingAfterBreak="0">
    <w:nsid w:val="40621F8A"/>
    <w:multiLevelType w:val="hybridMultilevel"/>
    <w:tmpl w:val="64C657FE"/>
    <w:lvl w:ilvl="0" w:tplc="E73CA242">
      <w:start w:val="20"/>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6614327"/>
    <w:multiLevelType w:val="hybridMultilevel"/>
    <w:tmpl w:val="443E82DA"/>
    <w:lvl w:ilvl="0" w:tplc="66D20ADA">
      <w:start w:val="1"/>
      <w:numFmt w:val="upperLetter"/>
      <w:lvlText w:val="%1."/>
      <w:lvlJc w:val="left"/>
      <w:pPr>
        <w:ind w:left="1080" w:hanging="360"/>
      </w:pPr>
      <w:rPr>
        <w:rFonts w:ascii="Perpetua" w:eastAsiaTheme="minorHAnsi" w:hAnsi="Perpetua" w:cstheme="minorBidi"/>
      </w:r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22" w15:restartNumberingAfterBreak="0">
    <w:nsid w:val="4A77002B"/>
    <w:multiLevelType w:val="hybridMultilevel"/>
    <w:tmpl w:val="4A0C0816"/>
    <w:lvl w:ilvl="0" w:tplc="82940F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577850"/>
    <w:multiLevelType w:val="hybridMultilevel"/>
    <w:tmpl w:val="A198EBD2"/>
    <w:lvl w:ilvl="0" w:tplc="5ADAD748">
      <w:start w:val="1"/>
      <w:numFmt w:val="decimal"/>
      <w:lvlText w:val="%1."/>
      <w:lvlJc w:val="left"/>
      <w:pPr>
        <w:ind w:left="7220" w:hanging="740"/>
      </w:pPr>
      <w:rPr>
        <w:rFonts w:hint="default"/>
      </w:rPr>
    </w:lvl>
    <w:lvl w:ilvl="1" w:tplc="04090019">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24" w15:restartNumberingAfterBreak="0">
    <w:nsid w:val="526364CF"/>
    <w:multiLevelType w:val="hybridMultilevel"/>
    <w:tmpl w:val="38A8F664"/>
    <w:lvl w:ilvl="0" w:tplc="0F0230D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30C46E2"/>
    <w:multiLevelType w:val="hybridMultilevel"/>
    <w:tmpl w:val="C8644372"/>
    <w:lvl w:ilvl="0" w:tplc="78CE08A4">
      <w:start w:val="1"/>
      <w:numFmt w:val="upperRoman"/>
      <w:lvlText w:val="%1."/>
      <w:lvlJc w:val="left"/>
      <w:pPr>
        <w:ind w:left="1080" w:hanging="72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1E7A00"/>
    <w:multiLevelType w:val="hybridMultilevel"/>
    <w:tmpl w:val="FA46D0A8"/>
    <w:lvl w:ilvl="0" w:tplc="9056B396">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0962F6A"/>
    <w:multiLevelType w:val="hybridMultilevel"/>
    <w:tmpl w:val="6256E3BC"/>
    <w:lvl w:ilvl="0" w:tplc="76145362">
      <w:start w:val="1"/>
      <w:numFmt w:val="decimal"/>
      <w:lvlText w:val="%1."/>
      <w:lvlJc w:val="left"/>
      <w:pPr>
        <w:ind w:left="1080" w:hanging="360"/>
      </w:pPr>
      <w:rPr>
        <w:rFonts w:hint="default"/>
        <w:b/>
        <w:color w:val="7030A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1E3536"/>
    <w:multiLevelType w:val="hybridMultilevel"/>
    <w:tmpl w:val="6BC041EC"/>
    <w:lvl w:ilvl="0" w:tplc="CBEA4AB4">
      <w:start w:val="1"/>
      <w:numFmt w:val="upperRoman"/>
      <w:lvlText w:val="%1."/>
      <w:lvlJc w:val="left"/>
      <w:pPr>
        <w:ind w:left="1080" w:hanging="720"/>
      </w:pPr>
      <w:rPr>
        <w:rFonts w:asciiTheme="minorHAnsi" w:hAnsiTheme="minorHAnsi" w:cs="Times New Roman" w:hint="default"/>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1A5C5B"/>
    <w:multiLevelType w:val="hybridMultilevel"/>
    <w:tmpl w:val="8F74E242"/>
    <w:lvl w:ilvl="0" w:tplc="A4EC9D2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FE3167A"/>
    <w:multiLevelType w:val="hybridMultilevel"/>
    <w:tmpl w:val="CDDAB4EC"/>
    <w:lvl w:ilvl="0" w:tplc="9E5A8F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AE3CC4"/>
    <w:multiLevelType w:val="hybridMultilevel"/>
    <w:tmpl w:val="C598E6BE"/>
    <w:lvl w:ilvl="0" w:tplc="B22E3AEC">
      <w:start w:val="1"/>
      <w:numFmt w:val="decimal"/>
      <w:lvlText w:val="%1."/>
      <w:lvlJc w:val="left"/>
      <w:pPr>
        <w:ind w:left="6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87207E8">
      <w:start w:val="1"/>
      <w:numFmt w:val="lowerLetter"/>
      <w:lvlText w:val="%2"/>
      <w:lvlJc w:val="left"/>
      <w:pPr>
        <w:ind w:left="11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17C3F0E">
      <w:start w:val="1"/>
      <w:numFmt w:val="lowerRoman"/>
      <w:lvlText w:val="%3"/>
      <w:lvlJc w:val="left"/>
      <w:pPr>
        <w:ind w:left="19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18A44EA">
      <w:start w:val="1"/>
      <w:numFmt w:val="decimal"/>
      <w:lvlText w:val="%4"/>
      <w:lvlJc w:val="left"/>
      <w:pPr>
        <w:ind w:left="26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BC6CE4C">
      <w:start w:val="1"/>
      <w:numFmt w:val="lowerLetter"/>
      <w:lvlText w:val="%5"/>
      <w:lvlJc w:val="left"/>
      <w:pPr>
        <w:ind w:left="33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B18CF3C">
      <w:start w:val="1"/>
      <w:numFmt w:val="lowerRoman"/>
      <w:lvlText w:val="%6"/>
      <w:lvlJc w:val="left"/>
      <w:pPr>
        <w:ind w:left="40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D98845A">
      <w:start w:val="1"/>
      <w:numFmt w:val="decimal"/>
      <w:lvlText w:val="%7"/>
      <w:lvlJc w:val="left"/>
      <w:pPr>
        <w:ind w:left="47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6E001AE">
      <w:start w:val="1"/>
      <w:numFmt w:val="lowerLetter"/>
      <w:lvlText w:val="%8"/>
      <w:lvlJc w:val="left"/>
      <w:pPr>
        <w:ind w:left="55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056327E">
      <w:start w:val="1"/>
      <w:numFmt w:val="lowerRoman"/>
      <w:lvlText w:val="%9"/>
      <w:lvlJc w:val="left"/>
      <w:pPr>
        <w:ind w:left="62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3C77C4E"/>
    <w:multiLevelType w:val="hybridMultilevel"/>
    <w:tmpl w:val="F7F047C4"/>
    <w:lvl w:ilvl="0" w:tplc="D0F281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8164045"/>
    <w:multiLevelType w:val="hybridMultilevel"/>
    <w:tmpl w:val="7BFA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7D6346"/>
    <w:multiLevelType w:val="hybridMultilevel"/>
    <w:tmpl w:val="DAD6E59A"/>
    <w:lvl w:ilvl="0" w:tplc="2AB6F7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E487579"/>
    <w:multiLevelType w:val="hybridMultilevel"/>
    <w:tmpl w:val="B65210D0"/>
    <w:lvl w:ilvl="0" w:tplc="74B49D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7"/>
  </w:num>
  <w:num w:numId="3">
    <w:abstractNumId w:val="31"/>
  </w:num>
  <w:num w:numId="4">
    <w:abstractNumId w:val="0"/>
  </w:num>
  <w:num w:numId="5">
    <w:abstractNumId w:val="33"/>
  </w:num>
  <w:num w:numId="6">
    <w:abstractNumId w:val="23"/>
  </w:num>
  <w:num w:numId="7">
    <w:abstractNumId w:val="30"/>
  </w:num>
  <w:num w:numId="8">
    <w:abstractNumId w:val="8"/>
  </w:num>
  <w:num w:numId="9">
    <w:abstractNumId w:val="4"/>
  </w:num>
  <w:num w:numId="10">
    <w:abstractNumId w:val="1"/>
  </w:num>
  <w:num w:numId="11">
    <w:abstractNumId w:val="10"/>
  </w:num>
  <w:num w:numId="12">
    <w:abstractNumId w:val="25"/>
  </w:num>
  <w:num w:numId="13">
    <w:abstractNumId w:val="15"/>
  </w:num>
  <w:num w:numId="14">
    <w:abstractNumId w:val="12"/>
  </w:num>
  <w:num w:numId="15">
    <w:abstractNumId w:val="27"/>
  </w:num>
  <w:num w:numId="16">
    <w:abstractNumId w:val="35"/>
  </w:num>
  <w:num w:numId="17">
    <w:abstractNumId w:val="26"/>
  </w:num>
  <w:num w:numId="18">
    <w:abstractNumId w:val="34"/>
  </w:num>
  <w:num w:numId="19">
    <w:abstractNumId w:val="11"/>
  </w:num>
  <w:num w:numId="20">
    <w:abstractNumId w:val="22"/>
  </w:num>
  <w:num w:numId="21">
    <w:abstractNumId w:val="32"/>
  </w:num>
  <w:num w:numId="22">
    <w:abstractNumId w:val="3"/>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9"/>
  </w:num>
  <w:num w:numId="28">
    <w:abstractNumId w:val="16"/>
  </w:num>
  <w:num w:numId="29">
    <w:abstractNumId w:val="20"/>
  </w:num>
  <w:num w:numId="30">
    <w:abstractNumId w:val="13"/>
  </w:num>
  <w:num w:numId="31">
    <w:abstractNumId w:val="21"/>
    <w:lvlOverride w:ilvl="0">
      <w:startOverride w:val="1"/>
    </w:lvlOverride>
    <w:lvlOverride w:ilvl="1"/>
    <w:lvlOverride w:ilvl="2"/>
    <w:lvlOverride w:ilvl="3"/>
    <w:lvlOverride w:ilvl="4"/>
    <w:lvlOverride w:ilvl="5"/>
    <w:lvlOverride w:ilvl="6"/>
    <w:lvlOverride w:ilvl="7"/>
    <w:lvlOverride w:ilvl="8"/>
  </w:num>
  <w:num w:numId="32">
    <w:abstractNumId w:val="14"/>
  </w:num>
  <w:num w:numId="3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9"/>
  </w:num>
  <w:num w:numId="36">
    <w:abstractNumId w:val="17"/>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BD"/>
    <w:rsid w:val="00011A37"/>
    <w:rsid w:val="000278F9"/>
    <w:rsid w:val="000469D4"/>
    <w:rsid w:val="000A4ACF"/>
    <w:rsid w:val="000A7AE6"/>
    <w:rsid w:val="000F09D8"/>
    <w:rsid w:val="000F71A8"/>
    <w:rsid w:val="00124103"/>
    <w:rsid w:val="00127F89"/>
    <w:rsid w:val="00167C4F"/>
    <w:rsid w:val="00173442"/>
    <w:rsid w:val="001748D2"/>
    <w:rsid w:val="001876B5"/>
    <w:rsid w:val="001901EC"/>
    <w:rsid w:val="001C5A73"/>
    <w:rsid w:val="0021198A"/>
    <w:rsid w:val="002353EA"/>
    <w:rsid w:val="00251F98"/>
    <w:rsid w:val="0029410F"/>
    <w:rsid w:val="0029795C"/>
    <w:rsid w:val="002B7F80"/>
    <w:rsid w:val="002E027A"/>
    <w:rsid w:val="003156B6"/>
    <w:rsid w:val="00317E93"/>
    <w:rsid w:val="00352E0D"/>
    <w:rsid w:val="00375252"/>
    <w:rsid w:val="00381778"/>
    <w:rsid w:val="00391EF7"/>
    <w:rsid w:val="00393448"/>
    <w:rsid w:val="003A0B50"/>
    <w:rsid w:val="003A2C82"/>
    <w:rsid w:val="003B20DF"/>
    <w:rsid w:val="003D4E86"/>
    <w:rsid w:val="003E6C5D"/>
    <w:rsid w:val="003F4EF0"/>
    <w:rsid w:val="003F6B5F"/>
    <w:rsid w:val="0040627E"/>
    <w:rsid w:val="00443AB8"/>
    <w:rsid w:val="00451E35"/>
    <w:rsid w:val="004A3227"/>
    <w:rsid w:val="004B4DC3"/>
    <w:rsid w:val="004B7D93"/>
    <w:rsid w:val="004D1B9F"/>
    <w:rsid w:val="004D3933"/>
    <w:rsid w:val="004D55AA"/>
    <w:rsid w:val="005114EA"/>
    <w:rsid w:val="00536517"/>
    <w:rsid w:val="00537BFD"/>
    <w:rsid w:val="00550605"/>
    <w:rsid w:val="00555380"/>
    <w:rsid w:val="00556CDC"/>
    <w:rsid w:val="00561866"/>
    <w:rsid w:val="00593F26"/>
    <w:rsid w:val="005A7DDA"/>
    <w:rsid w:val="005C3C9A"/>
    <w:rsid w:val="005E618C"/>
    <w:rsid w:val="005F39C4"/>
    <w:rsid w:val="00606FCE"/>
    <w:rsid w:val="00616278"/>
    <w:rsid w:val="006406CB"/>
    <w:rsid w:val="00642615"/>
    <w:rsid w:val="00665384"/>
    <w:rsid w:val="006674E7"/>
    <w:rsid w:val="0067080A"/>
    <w:rsid w:val="0067317E"/>
    <w:rsid w:val="006774DE"/>
    <w:rsid w:val="00730172"/>
    <w:rsid w:val="00741D3E"/>
    <w:rsid w:val="00751A4B"/>
    <w:rsid w:val="007D295A"/>
    <w:rsid w:val="007E3628"/>
    <w:rsid w:val="00813757"/>
    <w:rsid w:val="008162FA"/>
    <w:rsid w:val="008201BB"/>
    <w:rsid w:val="008203A1"/>
    <w:rsid w:val="0084727B"/>
    <w:rsid w:val="00853DFC"/>
    <w:rsid w:val="0089158D"/>
    <w:rsid w:val="00893CCA"/>
    <w:rsid w:val="008D54EB"/>
    <w:rsid w:val="00924BAA"/>
    <w:rsid w:val="009549CF"/>
    <w:rsid w:val="00966435"/>
    <w:rsid w:val="009B10E7"/>
    <w:rsid w:val="00A40B2B"/>
    <w:rsid w:val="00A47622"/>
    <w:rsid w:val="00A54E72"/>
    <w:rsid w:val="00AA6179"/>
    <w:rsid w:val="00AB444C"/>
    <w:rsid w:val="00AB4624"/>
    <w:rsid w:val="00AD0978"/>
    <w:rsid w:val="00AD5516"/>
    <w:rsid w:val="00AF6130"/>
    <w:rsid w:val="00B066BC"/>
    <w:rsid w:val="00B42AFE"/>
    <w:rsid w:val="00B861BD"/>
    <w:rsid w:val="00B87882"/>
    <w:rsid w:val="00B96675"/>
    <w:rsid w:val="00BE2F7A"/>
    <w:rsid w:val="00C220B1"/>
    <w:rsid w:val="00C366FB"/>
    <w:rsid w:val="00C812DC"/>
    <w:rsid w:val="00C81B5C"/>
    <w:rsid w:val="00CA653E"/>
    <w:rsid w:val="00CC4DDC"/>
    <w:rsid w:val="00CF140D"/>
    <w:rsid w:val="00D259A2"/>
    <w:rsid w:val="00D403C0"/>
    <w:rsid w:val="00D43634"/>
    <w:rsid w:val="00D50266"/>
    <w:rsid w:val="00D5200F"/>
    <w:rsid w:val="00D634DF"/>
    <w:rsid w:val="00D6479A"/>
    <w:rsid w:val="00D90336"/>
    <w:rsid w:val="00DB0EE4"/>
    <w:rsid w:val="00DC3269"/>
    <w:rsid w:val="00DE73CF"/>
    <w:rsid w:val="00DF5E06"/>
    <w:rsid w:val="00E11551"/>
    <w:rsid w:val="00E225AB"/>
    <w:rsid w:val="00E45DEF"/>
    <w:rsid w:val="00E661C2"/>
    <w:rsid w:val="00E726A4"/>
    <w:rsid w:val="00EB2FB1"/>
    <w:rsid w:val="00EC1317"/>
    <w:rsid w:val="00EC1D5A"/>
    <w:rsid w:val="00EC3398"/>
    <w:rsid w:val="00ED18A4"/>
    <w:rsid w:val="00ED5EE4"/>
    <w:rsid w:val="00EF75A6"/>
    <w:rsid w:val="00F362BD"/>
    <w:rsid w:val="00F57EDC"/>
    <w:rsid w:val="00F66B79"/>
    <w:rsid w:val="00F75ECC"/>
    <w:rsid w:val="00FB11B5"/>
    <w:rsid w:val="00FB6CED"/>
    <w:rsid w:val="00FC293A"/>
    <w:rsid w:val="00FC4BFD"/>
    <w:rsid w:val="00FC7A4F"/>
    <w:rsid w:val="00FD4EE3"/>
    <w:rsid w:val="00FF2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2FE2EAD"/>
  <w15:docId w15:val="{F44BA91B-32A5-4B51-8EA8-EF2D95C9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2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200" w:hanging="720"/>
    </w:pPr>
  </w:style>
  <w:style w:type="paragraph" w:customStyle="1" w:styleId="TableParagraph">
    <w:name w:val="Table Paragraph"/>
    <w:basedOn w:val="Normal"/>
    <w:uiPriority w:val="1"/>
    <w:qFormat/>
    <w:pPr>
      <w:ind w:left="2000"/>
    </w:pPr>
  </w:style>
  <w:style w:type="character" w:customStyle="1" w:styleId="BodyTextChar">
    <w:name w:val="Body Text Char"/>
    <w:basedOn w:val="DefaultParagraphFont"/>
    <w:link w:val="BodyText"/>
    <w:uiPriority w:val="1"/>
    <w:rsid w:val="00FC4BFD"/>
    <w:rPr>
      <w:rFonts w:ascii="Times New Roman" w:eastAsia="Times New Roman" w:hAnsi="Times New Roman" w:cs="Times New Roman"/>
      <w:sz w:val="24"/>
      <w:szCs w:val="24"/>
      <w:lang w:bidi="en-US"/>
    </w:rPr>
  </w:style>
  <w:style w:type="paragraph" w:customStyle="1" w:styleId="xmsonormal">
    <w:name w:val="x_msonormal"/>
    <w:basedOn w:val="Normal"/>
    <w:uiPriority w:val="99"/>
    <w:rsid w:val="00D259A2"/>
    <w:pPr>
      <w:widowControl/>
      <w:autoSpaceDE/>
      <w:autoSpaceDN/>
    </w:pPr>
    <w:rPr>
      <w:rFonts w:ascii="Calibri" w:eastAsiaTheme="minorHAnsi" w:hAnsi="Calibri" w:cs="Calibri"/>
      <w:lang w:bidi="ar-SA"/>
    </w:rPr>
  </w:style>
  <w:style w:type="paragraph" w:customStyle="1" w:styleId="xmsolistparagraph">
    <w:name w:val="x_msolistparagraph"/>
    <w:basedOn w:val="Normal"/>
    <w:uiPriority w:val="99"/>
    <w:rsid w:val="00D259A2"/>
    <w:pPr>
      <w:widowControl/>
      <w:autoSpaceDE/>
      <w:autoSpaceDN/>
      <w:ind w:left="720"/>
    </w:pPr>
    <w:rPr>
      <w:rFonts w:ascii="Calibri" w:eastAsiaTheme="minorHAnsi" w:hAnsi="Calibri" w:cs="Calibri"/>
      <w:lang w:bidi="ar-SA"/>
    </w:rPr>
  </w:style>
  <w:style w:type="paragraph" w:styleId="BalloonText">
    <w:name w:val="Balloon Text"/>
    <w:basedOn w:val="Normal"/>
    <w:link w:val="BalloonTextChar"/>
    <w:uiPriority w:val="99"/>
    <w:semiHidden/>
    <w:unhideWhenUsed/>
    <w:rsid w:val="007E3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628"/>
    <w:rPr>
      <w:rFonts w:ascii="Segoe UI" w:eastAsia="Times New Roman" w:hAnsi="Segoe UI" w:cs="Segoe UI"/>
      <w:sz w:val="18"/>
      <w:szCs w:val="18"/>
      <w:lang w:bidi="en-US"/>
    </w:rPr>
  </w:style>
  <w:style w:type="paragraph" w:styleId="FootnoteText">
    <w:name w:val="footnote text"/>
    <w:basedOn w:val="Normal"/>
    <w:link w:val="FootnoteTextChar"/>
    <w:uiPriority w:val="99"/>
    <w:unhideWhenUsed/>
    <w:rsid w:val="003156B6"/>
    <w:pPr>
      <w:widowControl/>
      <w:autoSpaceDE/>
      <w:autoSpaceDN/>
    </w:pPr>
    <w:rPr>
      <w:rFonts w:ascii="Cambria" w:eastAsiaTheme="minorHAnsi" w:hAnsi="Cambria" w:cstheme="minorBidi"/>
      <w:sz w:val="20"/>
      <w:szCs w:val="20"/>
      <w:lang w:bidi="ar-SA"/>
    </w:rPr>
  </w:style>
  <w:style w:type="character" w:customStyle="1" w:styleId="FootnoteTextChar">
    <w:name w:val="Footnote Text Char"/>
    <w:basedOn w:val="DefaultParagraphFont"/>
    <w:link w:val="FootnoteText"/>
    <w:uiPriority w:val="99"/>
    <w:rsid w:val="003156B6"/>
    <w:rPr>
      <w:rFonts w:ascii="Cambria" w:hAnsi="Cambria"/>
      <w:sz w:val="20"/>
      <w:szCs w:val="20"/>
    </w:rPr>
  </w:style>
  <w:style w:type="character" w:styleId="FootnoteReference">
    <w:name w:val="footnote reference"/>
    <w:basedOn w:val="DefaultParagraphFont"/>
    <w:uiPriority w:val="99"/>
    <w:unhideWhenUsed/>
    <w:rsid w:val="003156B6"/>
    <w:rPr>
      <w:vertAlign w:val="superscript"/>
    </w:rPr>
  </w:style>
  <w:style w:type="table" w:styleId="TableGrid">
    <w:name w:val="Table Grid"/>
    <w:basedOn w:val="TableNormal"/>
    <w:uiPriority w:val="39"/>
    <w:rsid w:val="003156B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B861BD"/>
    <w:rPr>
      <w:color w:val="0000FF"/>
      <w:u w:val="single"/>
    </w:rPr>
  </w:style>
  <w:style w:type="paragraph" w:styleId="Header">
    <w:name w:val="header"/>
    <w:basedOn w:val="Normal"/>
    <w:link w:val="HeaderChar"/>
    <w:uiPriority w:val="99"/>
    <w:unhideWhenUsed/>
    <w:rsid w:val="00352E0D"/>
    <w:pPr>
      <w:tabs>
        <w:tab w:val="center" w:pos="4680"/>
        <w:tab w:val="right" w:pos="9360"/>
      </w:tabs>
    </w:pPr>
  </w:style>
  <w:style w:type="character" w:customStyle="1" w:styleId="HeaderChar">
    <w:name w:val="Header Char"/>
    <w:basedOn w:val="DefaultParagraphFont"/>
    <w:link w:val="Header"/>
    <w:uiPriority w:val="99"/>
    <w:rsid w:val="00352E0D"/>
    <w:rPr>
      <w:rFonts w:ascii="Times New Roman" w:eastAsia="Times New Roman" w:hAnsi="Times New Roman" w:cs="Times New Roman"/>
      <w:lang w:bidi="en-US"/>
    </w:rPr>
  </w:style>
  <w:style w:type="paragraph" w:styleId="Footer">
    <w:name w:val="footer"/>
    <w:basedOn w:val="Normal"/>
    <w:link w:val="FooterChar"/>
    <w:uiPriority w:val="99"/>
    <w:unhideWhenUsed/>
    <w:rsid w:val="00352E0D"/>
    <w:pPr>
      <w:tabs>
        <w:tab w:val="center" w:pos="4680"/>
        <w:tab w:val="right" w:pos="9360"/>
      </w:tabs>
    </w:pPr>
  </w:style>
  <w:style w:type="character" w:customStyle="1" w:styleId="FooterChar">
    <w:name w:val="Footer Char"/>
    <w:basedOn w:val="DefaultParagraphFont"/>
    <w:link w:val="Footer"/>
    <w:uiPriority w:val="99"/>
    <w:rsid w:val="00352E0D"/>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96672">
      <w:bodyDiv w:val="1"/>
      <w:marLeft w:val="0"/>
      <w:marRight w:val="0"/>
      <w:marTop w:val="0"/>
      <w:marBottom w:val="0"/>
      <w:divBdr>
        <w:top w:val="none" w:sz="0" w:space="0" w:color="auto"/>
        <w:left w:val="none" w:sz="0" w:space="0" w:color="auto"/>
        <w:bottom w:val="none" w:sz="0" w:space="0" w:color="auto"/>
        <w:right w:val="none" w:sz="0" w:space="0" w:color="auto"/>
      </w:divBdr>
    </w:div>
    <w:div w:id="520122680">
      <w:bodyDiv w:val="1"/>
      <w:marLeft w:val="0"/>
      <w:marRight w:val="0"/>
      <w:marTop w:val="0"/>
      <w:marBottom w:val="0"/>
      <w:divBdr>
        <w:top w:val="none" w:sz="0" w:space="0" w:color="auto"/>
        <w:left w:val="none" w:sz="0" w:space="0" w:color="auto"/>
        <w:bottom w:val="none" w:sz="0" w:space="0" w:color="auto"/>
        <w:right w:val="none" w:sz="0" w:space="0" w:color="auto"/>
      </w:divBdr>
    </w:div>
    <w:div w:id="586574041">
      <w:bodyDiv w:val="1"/>
      <w:marLeft w:val="0"/>
      <w:marRight w:val="0"/>
      <w:marTop w:val="0"/>
      <w:marBottom w:val="0"/>
      <w:divBdr>
        <w:top w:val="none" w:sz="0" w:space="0" w:color="auto"/>
        <w:left w:val="none" w:sz="0" w:space="0" w:color="auto"/>
        <w:bottom w:val="none" w:sz="0" w:space="0" w:color="auto"/>
        <w:right w:val="none" w:sz="0" w:space="0" w:color="auto"/>
      </w:divBdr>
    </w:div>
    <w:div w:id="734623077">
      <w:bodyDiv w:val="1"/>
      <w:marLeft w:val="0"/>
      <w:marRight w:val="0"/>
      <w:marTop w:val="0"/>
      <w:marBottom w:val="0"/>
      <w:divBdr>
        <w:top w:val="none" w:sz="0" w:space="0" w:color="auto"/>
        <w:left w:val="none" w:sz="0" w:space="0" w:color="auto"/>
        <w:bottom w:val="none" w:sz="0" w:space="0" w:color="auto"/>
        <w:right w:val="none" w:sz="0" w:space="0" w:color="auto"/>
      </w:divBdr>
    </w:div>
    <w:div w:id="736052746">
      <w:bodyDiv w:val="1"/>
      <w:marLeft w:val="0"/>
      <w:marRight w:val="0"/>
      <w:marTop w:val="0"/>
      <w:marBottom w:val="0"/>
      <w:divBdr>
        <w:top w:val="none" w:sz="0" w:space="0" w:color="auto"/>
        <w:left w:val="none" w:sz="0" w:space="0" w:color="auto"/>
        <w:bottom w:val="none" w:sz="0" w:space="0" w:color="auto"/>
        <w:right w:val="none" w:sz="0" w:space="0" w:color="auto"/>
      </w:divBdr>
    </w:div>
    <w:div w:id="778910767">
      <w:bodyDiv w:val="1"/>
      <w:marLeft w:val="0"/>
      <w:marRight w:val="0"/>
      <w:marTop w:val="0"/>
      <w:marBottom w:val="0"/>
      <w:divBdr>
        <w:top w:val="none" w:sz="0" w:space="0" w:color="auto"/>
        <w:left w:val="none" w:sz="0" w:space="0" w:color="auto"/>
        <w:bottom w:val="none" w:sz="0" w:space="0" w:color="auto"/>
        <w:right w:val="none" w:sz="0" w:space="0" w:color="auto"/>
      </w:divBdr>
    </w:div>
    <w:div w:id="815994853">
      <w:bodyDiv w:val="1"/>
      <w:marLeft w:val="0"/>
      <w:marRight w:val="0"/>
      <w:marTop w:val="0"/>
      <w:marBottom w:val="0"/>
      <w:divBdr>
        <w:top w:val="none" w:sz="0" w:space="0" w:color="auto"/>
        <w:left w:val="none" w:sz="0" w:space="0" w:color="auto"/>
        <w:bottom w:val="none" w:sz="0" w:space="0" w:color="auto"/>
        <w:right w:val="none" w:sz="0" w:space="0" w:color="auto"/>
      </w:divBdr>
    </w:div>
    <w:div w:id="832718345">
      <w:bodyDiv w:val="1"/>
      <w:marLeft w:val="0"/>
      <w:marRight w:val="0"/>
      <w:marTop w:val="0"/>
      <w:marBottom w:val="0"/>
      <w:divBdr>
        <w:top w:val="none" w:sz="0" w:space="0" w:color="auto"/>
        <w:left w:val="none" w:sz="0" w:space="0" w:color="auto"/>
        <w:bottom w:val="none" w:sz="0" w:space="0" w:color="auto"/>
        <w:right w:val="none" w:sz="0" w:space="0" w:color="auto"/>
      </w:divBdr>
    </w:div>
    <w:div w:id="1042361184">
      <w:bodyDiv w:val="1"/>
      <w:marLeft w:val="0"/>
      <w:marRight w:val="0"/>
      <w:marTop w:val="0"/>
      <w:marBottom w:val="0"/>
      <w:divBdr>
        <w:top w:val="none" w:sz="0" w:space="0" w:color="auto"/>
        <w:left w:val="none" w:sz="0" w:space="0" w:color="auto"/>
        <w:bottom w:val="none" w:sz="0" w:space="0" w:color="auto"/>
        <w:right w:val="none" w:sz="0" w:space="0" w:color="auto"/>
      </w:divBdr>
    </w:div>
    <w:div w:id="1147435986">
      <w:bodyDiv w:val="1"/>
      <w:marLeft w:val="0"/>
      <w:marRight w:val="0"/>
      <w:marTop w:val="0"/>
      <w:marBottom w:val="0"/>
      <w:divBdr>
        <w:top w:val="none" w:sz="0" w:space="0" w:color="auto"/>
        <w:left w:val="none" w:sz="0" w:space="0" w:color="auto"/>
        <w:bottom w:val="none" w:sz="0" w:space="0" w:color="auto"/>
        <w:right w:val="none" w:sz="0" w:space="0" w:color="auto"/>
      </w:divBdr>
    </w:div>
    <w:div w:id="1562061301">
      <w:bodyDiv w:val="1"/>
      <w:marLeft w:val="0"/>
      <w:marRight w:val="0"/>
      <w:marTop w:val="0"/>
      <w:marBottom w:val="0"/>
      <w:divBdr>
        <w:top w:val="none" w:sz="0" w:space="0" w:color="auto"/>
        <w:left w:val="none" w:sz="0" w:space="0" w:color="auto"/>
        <w:bottom w:val="none" w:sz="0" w:space="0" w:color="auto"/>
        <w:right w:val="none" w:sz="0" w:space="0" w:color="auto"/>
      </w:divBdr>
    </w:div>
    <w:div w:id="203549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yox@ntcc.edu" TargetMode="External"/><Relationship Id="rId18" Type="http://schemas.openxmlformats.org/officeDocument/2006/relationships/hyperlink" Target="http://www.tsha.utexas.edu/handbook%20etc..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yox@ntcc.edu" TargetMode="External"/><Relationship Id="rId2" Type="http://schemas.openxmlformats.org/officeDocument/2006/relationships/customXml" Target="../customXml/item2.xml"/><Relationship Id="rId16" Type="http://schemas.openxmlformats.org/officeDocument/2006/relationships/hyperlink" Target="mailto:ayox@ntcc.edu" TargetMode="External"/><Relationship Id="rId20" Type="http://schemas.openxmlformats.org/officeDocument/2006/relationships/hyperlink" Target="http://www.ntcc.edu/honorsfil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yox@ntcc.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tcc.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E0AA1E244D141B74689790BB72F63" ma:contentTypeVersion="13" ma:contentTypeDescription="Create a new document." ma:contentTypeScope="" ma:versionID="11cf8eceb0ceca573cb98441fc352d0e">
  <xsd:schema xmlns:xsd="http://www.w3.org/2001/XMLSchema" xmlns:xs="http://www.w3.org/2001/XMLSchema" xmlns:p="http://schemas.microsoft.com/office/2006/metadata/properties" xmlns:ns3="66e0b1d4-11bf-4d51-89b0-6abbef342324" xmlns:ns4="015ab6dd-efeb-4e9c-8c90-ff9048082652" targetNamespace="http://schemas.microsoft.com/office/2006/metadata/properties" ma:root="true" ma:fieldsID="fec5ab7651363a61c11fa704f38dacf7" ns3:_="" ns4:_="">
    <xsd:import namespace="66e0b1d4-11bf-4d51-89b0-6abbef342324"/>
    <xsd:import namespace="015ab6dd-efeb-4e9c-8c90-ff90480826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0b1d4-11bf-4d51-89b0-6abbef3423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5ab6dd-efeb-4e9c-8c90-ff90480826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CF42C-AD92-4FF5-98AE-E289B0ACA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0b1d4-11bf-4d51-89b0-6abbef342324"/>
    <ds:schemaRef ds:uri="015ab6dd-efeb-4e9c-8c90-ff9048082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CAC967-A2C3-4C1D-AF81-760814F88F4B}">
  <ds:schemaRefs>
    <ds:schemaRef ds:uri="http://schemas.microsoft.com/sharepoint/v3/contenttype/forms"/>
  </ds:schemaRefs>
</ds:datastoreItem>
</file>

<file path=customXml/itemProps3.xml><?xml version="1.0" encoding="utf-8"?>
<ds:datastoreItem xmlns:ds="http://schemas.openxmlformats.org/officeDocument/2006/customXml" ds:itemID="{3341EB13-812A-41B0-B870-49B1970EB20B}">
  <ds:schemaRefs>
    <ds:schemaRef ds:uri="http://purl.org/dc/elements/1.1/"/>
    <ds:schemaRef ds:uri="http://schemas.microsoft.com/office/2006/metadata/properties"/>
    <ds:schemaRef ds:uri="66e0b1d4-11bf-4d51-89b0-6abbef342324"/>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015ab6dd-efeb-4e9c-8c90-ff9048082652"/>
    <ds:schemaRef ds:uri="http://www.w3.org/XML/1998/namespace"/>
    <ds:schemaRef ds:uri="http://purl.org/dc/dcmitype/"/>
  </ds:schemaRefs>
</ds:datastoreItem>
</file>

<file path=customXml/itemProps4.xml><?xml version="1.0" encoding="utf-8"?>
<ds:datastoreItem xmlns:ds="http://schemas.openxmlformats.org/officeDocument/2006/customXml" ds:itemID="{D36C362E-7158-41E0-AE6F-4D600F3C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8802</Words>
  <Characters>44807</Characters>
  <Application>Microsoft Office Word</Application>
  <DocSecurity>0</DocSecurity>
  <Lines>1042</Lines>
  <Paragraphs>462</Paragraphs>
  <ScaleCrop>false</ScaleCrop>
  <HeadingPairs>
    <vt:vector size="2" baseType="variant">
      <vt:variant>
        <vt:lpstr>Title</vt:lpstr>
      </vt:variant>
      <vt:variant>
        <vt:i4>1</vt:i4>
      </vt:variant>
    </vt:vector>
  </HeadingPairs>
  <TitlesOfParts>
    <vt:vector size="1" baseType="lpstr">
      <vt:lpstr/>
    </vt:vector>
  </TitlesOfParts>
  <Company>Northeast Texas Community College</Company>
  <LinksUpToDate>false</LinksUpToDate>
  <CharactersWithSpaces>53147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Wommack</dc:creator>
  <cp:lastModifiedBy>Andrew Yox</cp:lastModifiedBy>
  <cp:revision>4</cp:revision>
  <cp:lastPrinted>2020-10-15T19:45:00Z</cp:lastPrinted>
  <dcterms:created xsi:type="dcterms:W3CDTF">2021-01-16T15:46:00Z</dcterms:created>
  <dcterms:modified xsi:type="dcterms:W3CDTF">2021-01-16T16:25:00Z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Creator">
    <vt:lpwstr>Acrobat PDFMaker 18 for Word</vt:lpwstr>
  </property>
  <property fmtid="{D5CDD505-2E9C-101B-9397-08002B2CF9AE}" pid="4" name="LastSaved">
    <vt:filetime>2018-03-19T00:00:00Z</vt:filetime>
  </property>
  <property fmtid="{D5CDD505-2E9C-101B-9397-08002B2CF9AE}" pid="5" name="ContentTypeId">
    <vt:lpwstr>0x010100862E0AA1E244D141B74689790BB72F63</vt:lpwstr>
  </property>
</Properties>
</file>