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67DD" w14:textId="443C0AF6" w:rsidR="009B6ABB" w:rsidRPr="009B6ABB" w:rsidRDefault="00ED0E6E" w:rsidP="00952B49">
      <w:pPr>
        <w:ind w:left="1908" w:firstLine="12"/>
        <w:rPr>
          <w:rFonts w:ascii="Times New Roman" w:hAnsi="Times New Roman" w:cs="Times New Roman"/>
          <w:b/>
          <w:sz w:val="32"/>
        </w:rPr>
      </w:pPr>
      <w:r w:rsidRPr="009B6ABB">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ABB" w:rsidRPr="009B6ABB">
        <w:rPr>
          <w:rFonts w:ascii="Times New Roman" w:hAnsi="Times New Roman" w:cs="Times New Roman"/>
          <w:b/>
          <w:sz w:val="32"/>
        </w:rPr>
        <w:t>Engineering Mechanics II: Dynamics – ENGR 2302</w:t>
      </w:r>
      <w:r w:rsidR="00952B49">
        <w:rPr>
          <w:rFonts w:ascii="Times New Roman" w:hAnsi="Times New Roman" w:cs="Times New Roman"/>
          <w:b/>
          <w:sz w:val="32"/>
        </w:rPr>
        <w:t>.001</w:t>
      </w:r>
      <w:r w:rsidR="001C4D60">
        <w:rPr>
          <w:rFonts w:ascii="Times New Roman" w:hAnsi="Times New Roman" w:cs="Times New Roman"/>
          <w:b/>
          <w:sz w:val="32"/>
        </w:rPr>
        <w:t xml:space="preserve"> (F2F)</w:t>
      </w:r>
    </w:p>
    <w:p w14:paraId="5B5254EE" w14:textId="7B38C8AE" w:rsidR="00ED0E6E" w:rsidRPr="009B6ABB" w:rsidRDefault="009B6ABB" w:rsidP="009B6ABB">
      <w:pPr>
        <w:pStyle w:val="TableParagraph"/>
        <w:spacing w:line="366" w:lineRule="exact"/>
        <w:ind w:left="1908" w:right="-250"/>
        <w:rPr>
          <w:rFonts w:ascii="Times New Roman" w:hAnsi="Times New Roman" w:cs="Times New Roman"/>
          <w:sz w:val="24"/>
        </w:rPr>
      </w:pPr>
      <w:r w:rsidRPr="009B6ABB">
        <w:rPr>
          <w:rFonts w:ascii="Times New Roman" w:hAnsi="Times New Roman" w:cs="Times New Roman"/>
          <w:b/>
        </w:rPr>
        <w:t>Course Syllabus:</w:t>
      </w:r>
      <w:r w:rsidRPr="009B6ABB">
        <w:rPr>
          <w:rFonts w:ascii="Times New Roman" w:hAnsi="Times New Roman" w:cs="Times New Roman"/>
        </w:rPr>
        <w:t xml:space="preserve"> </w:t>
      </w:r>
      <w:r w:rsidRPr="009B6ABB">
        <w:rPr>
          <w:rFonts w:ascii="Times New Roman" w:hAnsi="Times New Roman" w:cs="Times New Roman"/>
          <w:b/>
        </w:rPr>
        <w:t xml:space="preserve"> Spring 202</w:t>
      </w:r>
      <w:r w:rsidR="001E7F32">
        <w:rPr>
          <w:rFonts w:ascii="Times New Roman" w:hAnsi="Times New Roman" w:cs="Times New Roman"/>
          <w:b/>
        </w:rPr>
        <w:t>5</w:t>
      </w:r>
    </w:p>
    <w:p w14:paraId="00910442" w14:textId="77777777" w:rsidR="00ED0E6E" w:rsidRPr="009B6ABB" w:rsidRDefault="00ED0E6E" w:rsidP="00ED0E6E">
      <w:pPr>
        <w:pStyle w:val="TableParagraph"/>
        <w:spacing w:line="279" w:lineRule="exact"/>
        <w:ind w:left="1908"/>
        <w:rPr>
          <w:rFonts w:ascii="Times New Roman" w:hAnsi="Times New Roman" w:cs="Times New Roman"/>
          <w:sz w:val="4"/>
          <w:szCs w:val="4"/>
        </w:rPr>
      </w:pPr>
      <w:r w:rsidRPr="009B6ABB">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9B6ABB"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9B6ABB" w:rsidRDefault="00ED0E6E" w:rsidP="00ED0E6E">
      <w:pPr>
        <w:pStyle w:val="TableParagraph"/>
        <w:ind w:left="1908"/>
        <w:rPr>
          <w:rFonts w:ascii="Times New Roman" w:eastAsia="Times New Roman" w:hAnsi="Times New Roman" w:cs="Times New Roman"/>
          <w:sz w:val="18"/>
          <w:szCs w:val="18"/>
        </w:rPr>
      </w:pPr>
      <w:r w:rsidRPr="009B6ABB">
        <w:rPr>
          <w:rFonts w:ascii="Times New Roman" w:eastAsia="Times New Roman" w:hAnsi="Times New Roman" w:cs="Times New Roman"/>
          <w:b/>
          <w:bCs/>
          <w:i/>
          <w:sz w:val="18"/>
          <w:szCs w:val="18"/>
        </w:rPr>
        <w:t>“Northeast</w:t>
      </w:r>
      <w:r w:rsidRPr="009B6ABB">
        <w:rPr>
          <w:rFonts w:ascii="Times New Roman" w:eastAsia="Times New Roman" w:hAnsi="Times New Roman" w:cs="Times New Roman"/>
          <w:b/>
          <w:bCs/>
          <w:i/>
          <w:spacing w:val="-4"/>
          <w:sz w:val="18"/>
          <w:szCs w:val="18"/>
        </w:rPr>
        <w:t xml:space="preserve"> </w:t>
      </w:r>
      <w:r w:rsidRPr="009B6ABB">
        <w:rPr>
          <w:rFonts w:ascii="Times New Roman" w:eastAsia="Times New Roman" w:hAnsi="Times New Roman" w:cs="Times New Roman"/>
          <w:b/>
          <w:bCs/>
          <w:i/>
          <w:sz w:val="18"/>
          <w:szCs w:val="18"/>
        </w:rPr>
        <w:t>Texas</w:t>
      </w:r>
      <w:r w:rsidRPr="009B6ABB">
        <w:rPr>
          <w:rFonts w:ascii="Times New Roman" w:eastAsia="Times New Roman" w:hAnsi="Times New Roman" w:cs="Times New Roman"/>
          <w:b/>
          <w:bCs/>
          <w:i/>
          <w:spacing w:val="-2"/>
          <w:sz w:val="18"/>
          <w:szCs w:val="18"/>
        </w:rPr>
        <w:t xml:space="preserve"> </w:t>
      </w:r>
      <w:r w:rsidRPr="009B6ABB">
        <w:rPr>
          <w:rFonts w:ascii="Times New Roman" w:eastAsia="Times New Roman" w:hAnsi="Times New Roman" w:cs="Times New Roman"/>
          <w:b/>
          <w:bCs/>
          <w:i/>
          <w:spacing w:val="-1"/>
          <w:sz w:val="18"/>
          <w:szCs w:val="18"/>
        </w:rPr>
        <w:t>Community</w:t>
      </w:r>
      <w:r w:rsidRPr="009B6ABB">
        <w:rPr>
          <w:rFonts w:ascii="Times New Roman" w:eastAsia="Times New Roman" w:hAnsi="Times New Roman" w:cs="Times New Roman"/>
          <w:b/>
          <w:bCs/>
          <w:i/>
          <w:spacing w:val="-2"/>
          <w:sz w:val="18"/>
          <w:szCs w:val="18"/>
        </w:rPr>
        <w:t xml:space="preserve"> </w:t>
      </w:r>
      <w:r w:rsidRPr="009B6ABB">
        <w:rPr>
          <w:rFonts w:ascii="Times New Roman" w:eastAsia="Times New Roman" w:hAnsi="Times New Roman" w:cs="Times New Roman"/>
          <w:b/>
          <w:bCs/>
          <w:i/>
          <w:spacing w:val="-1"/>
          <w:sz w:val="18"/>
          <w:szCs w:val="18"/>
        </w:rPr>
        <w:t>College</w:t>
      </w:r>
      <w:r w:rsidRPr="009B6ABB">
        <w:rPr>
          <w:rFonts w:ascii="Times New Roman" w:eastAsia="Times New Roman" w:hAnsi="Times New Roman" w:cs="Times New Roman"/>
          <w:b/>
          <w:bCs/>
          <w:i/>
          <w:spacing w:val="-2"/>
          <w:sz w:val="18"/>
          <w:szCs w:val="18"/>
        </w:rPr>
        <w:t xml:space="preserve"> </w:t>
      </w:r>
      <w:r w:rsidRPr="009B6ABB">
        <w:rPr>
          <w:rFonts w:ascii="Times New Roman" w:eastAsia="Times New Roman" w:hAnsi="Times New Roman" w:cs="Times New Roman"/>
          <w:b/>
          <w:bCs/>
          <w:i/>
          <w:sz w:val="18"/>
          <w:szCs w:val="18"/>
        </w:rPr>
        <w:t>exists</w:t>
      </w:r>
      <w:r w:rsidRPr="009B6ABB">
        <w:rPr>
          <w:rFonts w:ascii="Times New Roman" w:eastAsia="Times New Roman" w:hAnsi="Times New Roman" w:cs="Times New Roman"/>
          <w:b/>
          <w:bCs/>
          <w:i/>
          <w:spacing w:val="-1"/>
          <w:sz w:val="18"/>
          <w:szCs w:val="18"/>
        </w:rPr>
        <w:t xml:space="preserve"> to</w:t>
      </w:r>
      <w:r w:rsidRPr="009B6ABB">
        <w:rPr>
          <w:rFonts w:ascii="Times New Roman" w:eastAsia="Times New Roman" w:hAnsi="Times New Roman" w:cs="Times New Roman"/>
          <w:b/>
          <w:bCs/>
          <w:i/>
          <w:spacing w:val="-2"/>
          <w:sz w:val="18"/>
          <w:szCs w:val="18"/>
        </w:rPr>
        <w:t xml:space="preserve"> </w:t>
      </w:r>
      <w:r w:rsidRPr="009B6ABB">
        <w:rPr>
          <w:rFonts w:ascii="Times New Roman" w:eastAsia="Times New Roman" w:hAnsi="Times New Roman" w:cs="Times New Roman"/>
          <w:b/>
          <w:bCs/>
          <w:i/>
          <w:sz w:val="18"/>
          <w:szCs w:val="18"/>
        </w:rPr>
        <w:t>provide</w:t>
      </w:r>
      <w:r w:rsidRPr="009B6ABB">
        <w:rPr>
          <w:rFonts w:ascii="Times New Roman" w:eastAsia="Times New Roman" w:hAnsi="Times New Roman" w:cs="Times New Roman"/>
          <w:b/>
          <w:bCs/>
          <w:i/>
          <w:spacing w:val="3"/>
          <w:sz w:val="18"/>
          <w:szCs w:val="18"/>
        </w:rPr>
        <w:t xml:space="preserve"> </w:t>
      </w:r>
      <w:r w:rsidR="008C1D2C" w:rsidRPr="009B6ABB">
        <w:rPr>
          <w:rFonts w:ascii="Times New Roman" w:eastAsia="Times New Roman" w:hAnsi="Times New Roman" w:cs="Times New Roman"/>
          <w:b/>
          <w:bCs/>
          <w:i/>
          <w:spacing w:val="-1"/>
          <w:sz w:val="18"/>
          <w:szCs w:val="18"/>
        </w:rPr>
        <w:t>personal, dynamic learning experiences empowering students to succeed</w:t>
      </w:r>
      <w:r w:rsidRPr="009B6ABB">
        <w:rPr>
          <w:rFonts w:ascii="Times New Roman" w:eastAsia="Times New Roman" w:hAnsi="Times New Roman" w:cs="Times New Roman"/>
          <w:b/>
          <w:bCs/>
          <w:i/>
          <w:spacing w:val="-1"/>
          <w:sz w:val="18"/>
          <w:szCs w:val="18"/>
        </w:rPr>
        <w:t>.”</w:t>
      </w:r>
    </w:p>
    <w:p w14:paraId="68DCAD9E" w14:textId="77777777" w:rsidR="001010FF" w:rsidRPr="009B6ABB"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B2F8252" w:rsidR="00ED0E6E" w:rsidRPr="009B6ABB" w:rsidRDefault="001677A8" w:rsidP="00ED0E6E">
      <w:pPr>
        <w:pStyle w:val="TableParagraph"/>
        <w:ind w:left="1908"/>
        <w:rPr>
          <w:rFonts w:ascii="Times New Roman" w:eastAsia="Times New Roman" w:hAnsi="Times New Roman" w:cs="Times New Roman"/>
          <w:sz w:val="28"/>
          <w:szCs w:val="28"/>
        </w:rPr>
      </w:pPr>
      <w:r w:rsidRPr="009B6ABB">
        <w:rPr>
          <w:rFonts w:ascii="Times New Roman" w:hAnsi="Times New Roman" w:cs="Times New Roman"/>
          <w:b/>
          <w:sz w:val="28"/>
        </w:rPr>
        <w:t xml:space="preserve">Instructor: </w:t>
      </w:r>
      <w:r w:rsidR="009B6ABB" w:rsidRPr="009B6ABB">
        <w:rPr>
          <w:rFonts w:ascii="Times New Roman" w:hAnsi="Times New Roman" w:cs="Times New Roman"/>
          <w:b/>
          <w:sz w:val="28"/>
        </w:rPr>
        <w:t>Mr.</w:t>
      </w:r>
      <w:r w:rsidR="002A7296">
        <w:rPr>
          <w:rFonts w:ascii="Times New Roman" w:hAnsi="Times New Roman" w:cs="Times New Roman"/>
          <w:b/>
          <w:sz w:val="28"/>
        </w:rPr>
        <w:t xml:space="preserve"> </w:t>
      </w:r>
      <w:r w:rsidR="00747C4B">
        <w:rPr>
          <w:rFonts w:ascii="Times New Roman" w:hAnsi="Times New Roman" w:cs="Times New Roman"/>
          <w:b/>
          <w:sz w:val="28"/>
        </w:rPr>
        <w:t>Kenny Irizarry</w:t>
      </w:r>
      <w:r w:rsidR="00BE350F">
        <w:rPr>
          <w:rFonts w:ascii="Times New Roman" w:hAnsi="Times New Roman" w:cs="Times New Roman"/>
          <w:b/>
          <w:sz w:val="28"/>
        </w:rPr>
        <w:t>, PE, REM</w:t>
      </w:r>
    </w:p>
    <w:p w14:paraId="39925C9D" w14:textId="01F5CAC3" w:rsidR="00ED0E6E" w:rsidRPr="009B6ABB" w:rsidRDefault="00ED0E6E" w:rsidP="00ED0E6E">
      <w:pPr>
        <w:pStyle w:val="TableParagraph"/>
        <w:spacing w:before="1"/>
        <w:ind w:left="1908" w:right="4442"/>
        <w:rPr>
          <w:rFonts w:ascii="Times New Roman" w:hAnsi="Times New Roman" w:cs="Times New Roman"/>
          <w:sz w:val="24"/>
        </w:rPr>
      </w:pPr>
      <w:r w:rsidRPr="009B6ABB">
        <w:rPr>
          <w:rFonts w:ascii="Times New Roman" w:hAnsi="Times New Roman" w:cs="Times New Roman"/>
          <w:b/>
          <w:spacing w:val="-1"/>
          <w:sz w:val="24"/>
        </w:rPr>
        <w:t>Office:</w:t>
      </w:r>
      <w:r w:rsidRPr="009B6ABB">
        <w:rPr>
          <w:rFonts w:ascii="Times New Roman" w:hAnsi="Times New Roman" w:cs="Times New Roman"/>
          <w:b/>
          <w:spacing w:val="-6"/>
          <w:sz w:val="24"/>
        </w:rPr>
        <w:t xml:space="preserve"> </w:t>
      </w:r>
      <w:r w:rsidR="009B6ABB" w:rsidRPr="009B6ABB">
        <w:rPr>
          <w:rFonts w:ascii="Times New Roman" w:hAnsi="Times New Roman" w:cs="Times New Roman"/>
          <w:spacing w:val="-1"/>
          <w:sz w:val="24"/>
        </w:rPr>
        <w:t>MS 1</w:t>
      </w:r>
      <w:r w:rsidR="00BE350F">
        <w:rPr>
          <w:rFonts w:ascii="Times New Roman" w:hAnsi="Times New Roman" w:cs="Times New Roman"/>
          <w:spacing w:val="-1"/>
          <w:sz w:val="24"/>
        </w:rPr>
        <w:t>26</w:t>
      </w:r>
    </w:p>
    <w:p w14:paraId="3EF7CE86" w14:textId="5B9B0FD3" w:rsidR="00ED0E6E" w:rsidRPr="009B6ABB" w:rsidRDefault="00ED0E6E" w:rsidP="00ED0E6E">
      <w:pPr>
        <w:pStyle w:val="TableParagraph"/>
        <w:spacing w:before="1"/>
        <w:ind w:left="1908" w:right="110"/>
        <w:rPr>
          <w:rFonts w:ascii="Times New Roman" w:hAnsi="Times New Roman" w:cs="Times New Roman"/>
          <w:bCs/>
          <w:sz w:val="24"/>
        </w:rPr>
      </w:pPr>
      <w:r w:rsidRPr="009B6ABB">
        <w:rPr>
          <w:rFonts w:ascii="Times New Roman" w:hAnsi="Times New Roman" w:cs="Times New Roman"/>
          <w:b/>
          <w:spacing w:val="-1"/>
          <w:sz w:val="24"/>
        </w:rPr>
        <w:t>Phone:</w:t>
      </w:r>
      <w:r w:rsidRPr="009B6ABB">
        <w:rPr>
          <w:rFonts w:ascii="Times New Roman" w:hAnsi="Times New Roman" w:cs="Times New Roman"/>
          <w:b/>
          <w:spacing w:val="-4"/>
          <w:sz w:val="24"/>
        </w:rPr>
        <w:t xml:space="preserve"> </w:t>
      </w:r>
      <w:r w:rsidR="009B6ABB" w:rsidRPr="009B6ABB">
        <w:rPr>
          <w:rFonts w:ascii="Times New Roman" w:hAnsi="Times New Roman" w:cs="Times New Roman"/>
          <w:bCs/>
          <w:spacing w:val="-4"/>
          <w:sz w:val="24"/>
        </w:rPr>
        <w:t>903-434-</w:t>
      </w:r>
      <w:r w:rsidR="00BE350F">
        <w:rPr>
          <w:rFonts w:ascii="Times New Roman" w:hAnsi="Times New Roman" w:cs="Times New Roman"/>
          <w:bCs/>
          <w:spacing w:val="-4"/>
          <w:sz w:val="24"/>
        </w:rPr>
        <w:t>8275</w:t>
      </w:r>
    </w:p>
    <w:p w14:paraId="43BABC34" w14:textId="244743A9" w:rsidR="00ED0E6E" w:rsidRPr="009B6ABB" w:rsidRDefault="00ED0E6E" w:rsidP="00AB5473">
      <w:pPr>
        <w:pStyle w:val="TableParagraph"/>
        <w:spacing w:before="1" w:after="120"/>
        <w:ind w:left="1195" w:firstLine="720"/>
        <w:rPr>
          <w:rFonts w:ascii="Times New Roman" w:eastAsia="Cambria" w:hAnsi="Times New Roman" w:cs="Times New Roman"/>
          <w:sz w:val="24"/>
          <w:szCs w:val="24"/>
        </w:rPr>
      </w:pPr>
      <w:r w:rsidRPr="009B6ABB">
        <w:rPr>
          <w:rFonts w:ascii="Times New Roman" w:hAnsi="Times New Roman" w:cs="Times New Roman"/>
          <w:b/>
          <w:spacing w:val="-1"/>
          <w:sz w:val="24"/>
        </w:rPr>
        <w:t>Email:</w:t>
      </w:r>
      <w:r w:rsidRPr="009B6ABB">
        <w:rPr>
          <w:rFonts w:ascii="Times New Roman" w:hAnsi="Times New Roman" w:cs="Times New Roman"/>
          <w:b/>
          <w:spacing w:val="-6"/>
          <w:sz w:val="24"/>
        </w:rPr>
        <w:t xml:space="preserve"> </w:t>
      </w:r>
      <w:r w:rsidR="00BE350F">
        <w:rPr>
          <w:rFonts w:ascii="Times New Roman" w:hAnsi="Times New Roman" w:cs="Times New Roman"/>
          <w:spacing w:val="-1"/>
          <w:sz w:val="24"/>
        </w:rPr>
        <w:t>kirizarry</w:t>
      </w:r>
      <w:r w:rsidR="009B6ABB" w:rsidRPr="009B6ABB">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tblGrid>
      <w:tr w:rsidR="00075736" w:rsidRPr="009B6ABB"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075736" w:rsidRPr="009B6ABB" w:rsidRDefault="00075736" w:rsidP="005C79AC">
            <w:pPr>
              <w:autoSpaceDE w:val="0"/>
              <w:autoSpaceDN w:val="0"/>
              <w:spacing w:before="120"/>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 xml:space="preserve">Office </w:t>
            </w:r>
          </w:p>
          <w:p w14:paraId="4E42206F" w14:textId="77777777" w:rsidR="00075736" w:rsidRPr="009B6ABB" w:rsidRDefault="00075736" w:rsidP="005C79AC">
            <w:pPr>
              <w:autoSpaceDE w:val="0"/>
              <w:autoSpaceDN w:val="0"/>
              <w:spacing w:before="60"/>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075736" w:rsidRPr="009B6ABB" w:rsidRDefault="00075736" w:rsidP="005C79AC">
            <w:pPr>
              <w:autoSpaceDE w:val="0"/>
              <w:autoSpaceDN w:val="0"/>
              <w:ind w:left="107"/>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075736" w:rsidRPr="009B6ABB" w:rsidRDefault="00075736" w:rsidP="005C79AC">
            <w:pPr>
              <w:autoSpaceDE w:val="0"/>
              <w:autoSpaceDN w:val="0"/>
              <w:ind w:left="107"/>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075736" w:rsidRPr="009B6ABB" w:rsidRDefault="00075736" w:rsidP="005C79AC">
            <w:pPr>
              <w:autoSpaceDE w:val="0"/>
              <w:autoSpaceDN w:val="0"/>
              <w:ind w:left="107"/>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075736" w:rsidRPr="009B6ABB" w:rsidRDefault="00075736" w:rsidP="005C79AC">
            <w:pPr>
              <w:autoSpaceDE w:val="0"/>
              <w:autoSpaceDN w:val="0"/>
              <w:ind w:left="107"/>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075736" w:rsidRPr="009B6ABB" w:rsidRDefault="00075736" w:rsidP="005C79AC">
            <w:pPr>
              <w:autoSpaceDE w:val="0"/>
              <w:autoSpaceDN w:val="0"/>
              <w:ind w:left="107"/>
              <w:jc w:val="center"/>
              <w:rPr>
                <w:rFonts w:ascii="Times New Roman" w:eastAsia="Times New Roman" w:hAnsi="Times New Roman" w:cs="Times New Roman"/>
                <w:b/>
                <w:sz w:val="20"/>
                <w:lang w:bidi="en-US"/>
              </w:rPr>
            </w:pPr>
            <w:r w:rsidRPr="009B6ABB">
              <w:rPr>
                <w:rFonts w:ascii="Times New Roman" w:eastAsia="Times New Roman" w:hAnsi="Times New Roman" w:cs="Times New Roman"/>
                <w:b/>
                <w:sz w:val="20"/>
                <w:lang w:bidi="en-US"/>
              </w:rPr>
              <w:t>Friday</w:t>
            </w:r>
          </w:p>
        </w:tc>
      </w:tr>
      <w:tr w:rsidR="00075736" w:rsidRPr="009B6ABB"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075736" w:rsidRPr="009B6ABB" w:rsidRDefault="00075736"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61E8B91A" w:rsidR="00075736" w:rsidRPr="009B6ABB" w:rsidRDefault="00BE350F" w:rsidP="007D1EE7">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Via email</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C454F9A" w:rsidR="0096083F" w:rsidRPr="009B6ABB" w:rsidRDefault="00BE350F"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Via email</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20373E81" w:rsidR="00075736" w:rsidRPr="0096083F" w:rsidRDefault="00BE350F" w:rsidP="0096083F">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Via email</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543794E1" w:rsidR="0096083F" w:rsidRPr="009B6ABB" w:rsidRDefault="00BE350F" w:rsidP="0096083F">
            <w:pPr>
              <w:tabs>
                <w:tab w:val="left" w:pos="299"/>
                <w:tab w:val="center" w:pos="776"/>
              </w:tabs>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Via email</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457BBD28" w:rsidR="00075736" w:rsidRPr="009B6ABB" w:rsidRDefault="00BE350F" w:rsidP="005C79AC">
            <w:pPr>
              <w:autoSpaceDE w:val="0"/>
              <w:autoSpaceDN w:val="0"/>
              <w:spacing w:before="120"/>
              <w:jc w:val="center"/>
              <w:rPr>
                <w:rFonts w:ascii="Times New Roman" w:eastAsia="Times New Roman" w:hAnsi="Times New Roman" w:cs="Times New Roman"/>
                <w:color w:val="FF0000"/>
                <w:sz w:val="19"/>
                <w:szCs w:val="19"/>
                <w:lang w:bidi="en-US"/>
              </w:rPr>
            </w:pPr>
            <w:r>
              <w:rPr>
                <w:rFonts w:ascii="Times New Roman" w:hAnsi="Times New Roman" w:cs="Times New Roman"/>
                <w:spacing w:val="-1"/>
                <w:sz w:val="20"/>
              </w:rPr>
              <w:t>Via email</w:t>
            </w:r>
          </w:p>
        </w:tc>
      </w:tr>
    </w:tbl>
    <w:p w14:paraId="742E2A0E" w14:textId="77777777" w:rsidR="00D85118" w:rsidRPr="009B6ABB" w:rsidRDefault="00D85118" w:rsidP="00D85118">
      <w:pPr>
        <w:ind w:left="100" w:right="396"/>
        <w:jc w:val="center"/>
        <w:rPr>
          <w:rFonts w:ascii="Times New Roman" w:hAnsi="Times New Roman" w:cs="Times New Roman"/>
          <w:b/>
          <w:i/>
          <w:sz w:val="28"/>
          <w:szCs w:val="28"/>
        </w:rPr>
      </w:pPr>
    </w:p>
    <w:p w14:paraId="2A1044BD" w14:textId="6338E1C1" w:rsidR="00D85118" w:rsidRPr="009B6ABB" w:rsidRDefault="00D85118" w:rsidP="00D85118">
      <w:pPr>
        <w:ind w:left="100" w:right="396"/>
        <w:jc w:val="center"/>
        <w:rPr>
          <w:rFonts w:ascii="Times New Roman" w:hAnsi="Times New Roman" w:cs="Times New Roman"/>
          <w:b/>
          <w:i/>
          <w:sz w:val="28"/>
          <w:szCs w:val="28"/>
        </w:rPr>
      </w:pPr>
      <w:r w:rsidRPr="009B6ABB">
        <w:rPr>
          <w:rFonts w:ascii="Times New Roman" w:hAnsi="Times New Roman" w:cs="Times New Roman"/>
          <w:b/>
          <w:i/>
          <w:sz w:val="28"/>
          <w:szCs w:val="28"/>
        </w:rPr>
        <w:t xml:space="preserve">This syllabus </w:t>
      </w:r>
      <w:r w:rsidR="00944A31" w:rsidRPr="009B6ABB">
        <w:rPr>
          <w:rFonts w:ascii="Times New Roman" w:hAnsi="Times New Roman" w:cs="Times New Roman"/>
          <w:b/>
          <w:i/>
          <w:sz w:val="28"/>
          <w:szCs w:val="28"/>
        </w:rPr>
        <w:t>serves as</w:t>
      </w:r>
      <w:r w:rsidRPr="009B6ABB">
        <w:rPr>
          <w:rFonts w:ascii="Times New Roman" w:hAnsi="Times New Roman" w:cs="Times New Roman"/>
          <w:b/>
          <w:i/>
          <w:sz w:val="28"/>
          <w:szCs w:val="28"/>
        </w:rPr>
        <w:t xml:space="preserve"> </w:t>
      </w:r>
      <w:r w:rsidR="005C594A" w:rsidRPr="009B6ABB">
        <w:rPr>
          <w:rFonts w:ascii="Times New Roman" w:hAnsi="Times New Roman" w:cs="Times New Roman"/>
          <w:b/>
          <w:i/>
          <w:sz w:val="28"/>
          <w:szCs w:val="28"/>
        </w:rPr>
        <w:t>the documentation</w:t>
      </w:r>
      <w:r w:rsidRPr="009B6ABB">
        <w:rPr>
          <w:rFonts w:ascii="Times New Roman" w:hAnsi="Times New Roman" w:cs="Times New Roman"/>
          <w:b/>
          <w:i/>
          <w:sz w:val="28"/>
          <w:szCs w:val="28"/>
        </w:rPr>
        <w:t xml:space="preserve"> </w:t>
      </w:r>
      <w:r w:rsidR="005C594A" w:rsidRPr="009B6ABB">
        <w:rPr>
          <w:rFonts w:ascii="Times New Roman" w:hAnsi="Times New Roman" w:cs="Times New Roman"/>
          <w:b/>
          <w:i/>
          <w:sz w:val="28"/>
          <w:szCs w:val="28"/>
        </w:rPr>
        <w:t>for</w:t>
      </w:r>
      <w:r w:rsidR="00944A31" w:rsidRPr="009B6ABB">
        <w:rPr>
          <w:rFonts w:ascii="Times New Roman" w:hAnsi="Times New Roman" w:cs="Times New Roman"/>
          <w:b/>
          <w:i/>
          <w:sz w:val="28"/>
          <w:szCs w:val="28"/>
        </w:rPr>
        <w:t xml:space="preserve"> all course policies</w:t>
      </w:r>
      <w:r w:rsidR="005C594A" w:rsidRPr="009B6ABB">
        <w:rPr>
          <w:rFonts w:ascii="Times New Roman" w:hAnsi="Times New Roman" w:cs="Times New Roman"/>
          <w:b/>
          <w:i/>
          <w:sz w:val="28"/>
          <w:szCs w:val="28"/>
        </w:rPr>
        <w:t xml:space="preserve"> and requirements</w:t>
      </w:r>
      <w:r w:rsidR="00944A31" w:rsidRPr="009B6ABB">
        <w:rPr>
          <w:rFonts w:ascii="Times New Roman" w:hAnsi="Times New Roman" w:cs="Times New Roman"/>
          <w:b/>
          <w:i/>
          <w:sz w:val="28"/>
          <w:szCs w:val="28"/>
        </w:rPr>
        <w:t xml:space="preserve">, </w:t>
      </w:r>
      <w:r w:rsidR="005C594A" w:rsidRPr="009B6ABB">
        <w:rPr>
          <w:rFonts w:ascii="Times New Roman" w:hAnsi="Times New Roman" w:cs="Times New Roman"/>
          <w:b/>
          <w:i/>
          <w:sz w:val="28"/>
          <w:szCs w:val="28"/>
        </w:rPr>
        <w:t>assignments, and instructor/student responsibilities</w:t>
      </w:r>
      <w:r w:rsidRPr="009B6ABB">
        <w:rPr>
          <w:rFonts w:ascii="Times New Roman" w:hAnsi="Times New Roman" w:cs="Times New Roman"/>
          <w:b/>
          <w:i/>
          <w:sz w:val="28"/>
          <w:szCs w:val="28"/>
        </w:rPr>
        <w:t>.</w:t>
      </w:r>
    </w:p>
    <w:p w14:paraId="4D29BEA2" w14:textId="77777777" w:rsidR="00D85118" w:rsidRPr="009B6ABB" w:rsidRDefault="00D85118" w:rsidP="00D85118">
      <w:pPr>
        <w:ind w:left="100" w:right="396"/>
        <w:rPr>
          <w:rFonts w:ascii="Times New Roman" w:hAnsi="Times New Roman" w:cs="Times New Roman"/>
          <w:i/>
          <w:sz w:val="24"/>
        </w:rPr>
      </w:pPr>
    </w:p>
    <w:p w14:paraId="55831AA0" w14:textId="2976BE7C" w:rsidR="001F7559" w:rsidRPr="009B6ABB" w:rsidRDefault="00435483" w:rsidP="00D85118">
      <w:pPr>
        <w:ind w:left="100" w:right="396"/>
        <w:rPr>
          <w:rFonts w:ascii="Times New Roman" w:eastAsia="Times New Roman" w:hAnsi="Times New Roman" w:cs="Times New Roman"/>
          <w:sz w:val="24"/>
          <w:szCs w:val="24"/>
        </w:rPr>
      </w:pPr>
      <w:r w:rsidRPr="009B6ABB">
        <w:rPr>
          <w:rFonts w:ascii="Times New Roman" w:hAnsi="Times New Roman" w:cs="Times New Roman"/>
          <w:i/>
          <w:sz w:val="24"/>
        </w:rPr>
        <w:t>I</w:t>
      </w:r>
      <w:r w:rsidR="006456B9" w:rsidRPr="009B6ABB">
        <w:rPr>
          <w:rFonts w:ascii="Times New Roman" w:hAnsi="Times New Roman" w:cs="Times New Roman"/>
          <w:i/>
          <w:sz w:val="24"/>
        </w:rPr>
        <w:t>nformation</w:t>
      </w:r>
      <w:r w:rsidRPr="009B6ABB">
        <w:rPr>
          <w:rFonts w:ascii="Times New Roman" w:hAnsi="Times New Roman" w:cs="Times New Roman"/>
          <w:i/>
          <w:sz w:val="24"/>
        </w:rPr>
        <w:t xml:space="preserve"> relative to the delivery of the content</w:t>
      </w:r>
      <w:r w:rsidR="006456B9" w:rsidRPr="009B6ABB">
        <w:rPr>
          <w:rFonts w:ascii="Times New Roman" w:hAnsi="Times New Roman" w:cs="Times New Roman"/>
          <w:i/>
          <w:spacing w:val="-5"/>
          <w:sz w:val="24"/>
        </w:rPr>
        <w:t xml:space="preserve"> </w:t>
      </w:r>
      <w:r w:rsidR="006456B9" w:rsidRPr="009B6ABB">
        <w:rPr>
          <w:rFonts w:ascii="Times New Roman" w:hAnsi="Times New Roman" w:cs="Times New Roman"/>
          <w:i/>
          <w:spacing w:val="-1"/>
          <w:sz w:val="24"/>
        </w:rPr>
        <w:t>contained</w:t>
      </w:r>
      <w:r w:rsidR="006456B9" w:rsidRPr="009B6ABB">
        <w:rPr>
          <w:rFonts w:ascii="Times New Roman" w:hAnsi="Times New Roman" w:cs="Times New Roman"/>
          <w:i/>
          <w:spacing w:val="-5"/>
          <w:sz w:val="24"/>
        </w:rPr>
        <w:t xml:space="preserve"> </w:t>
      </w:r>
      <w:r w:rsidR="006456B9" w:rsidRPr="009B6ABB">
        <w:rPr>
          <w:rFonts w:ascii="Times New Roman" w:hAnsi="Times New Roman" w:cs="Times New Roman"/>
          <w:i/>
          <w:sz w:val="24"/>
        </w:rPr>
        <w:t>in</w:t>
      </w:r>
      <w:r w:rsidR="006456B9" w:rsidRPr="009B6ABB">
        <w:rPr>
          <w:rFonts w:ascii="Times New Roman" w:hAnsi="Times New Roman" w:cs="Times New Roman"/>
          <w:i/>
          <w:spacing w:val="-6"/>
          <w:sz w:val="24"/>
        </w:rPr>
        <w:t xml:space="preserve"> </w:t>
      </w:r>
      <w:r w:rsidR="006456B9" w:rsidRPr="009B6ABB">
        <w:rPr>
          <w:rFonts w:ascii="Times New Roman" w:hAnsi="Times New Roman" w:cs="Times New Roman"/>
          <w:i/>
          <w:sz w:val="24"/>
        </w:rPr>
        <w:t>this</w:t>
      </w:r>
      <w:r w:rsidR="006456B9" w:rsidRPr="009B6ABB">
        <w:rPr>
          <w:rFonts w:ascii="Times New Roman" w:hAnsi="Times New Roman" w:cs="Times New Roman"/>
          <w:i/>
          <w:spacing w:val="-5"/>
          <w:sz w:val="24"/>
        </w:rPr>
        <w:t xml:space="preserve"> </w:t>
      </w:r>
      <w:r w:rsidR="006456B9" w:rsidRPr="009B6ABB">
        <w:rPr>
          <w:rFonts w:ascii="Times New Roman" w:hAnsi="Times New Roman" w:cs="Times New Roman"/>
          <w:i/>
          <w:spacing w:val="-1"/>
          <w:sz w:val="24"/>
        </w:rPr>
        <w:t>syllabus</w:t>
      </w:r>
      <w:r w:rsidR="006456B9" w:rsidRPr="009B6ABB">
        <w:rPr>
          <w:rFonts w:ascii="Times New Roman" w:hAnsi="Times New Roman" w:cs="Times New Roman"/>
          <w:i/>
          <w:spacing w:val="-6"/>
          <w:sz w:val="24"/>
        </w:rPr>
        <w:t xml:space="preserve"> </w:t>
      </w:r>
      <w:r w:rsidR="006456B9" w:rsidRPr="009B6ABB">
        <w:rPr>
          <w:rFonts w:ascii="Times New Roman" w:hAnsi="Times New Roman" w:cs="Times New Roman"/>
          <w:i/>
          <w:sz w:val="24"/>
        </w:rPr>
        <w:t>is</w:t>
      </w:r>
      <w:r w:rsidR="006456B9" w:rsidRPr="009B6ABB">
        <w:rPr>
          <w:rFonts w:ascii="Times New Roman" w:hAnsi="Times New Roman" w:cs="Times New Roman"/>
          <w:i/>
          <w:spacing w:val="-6"/>
          <w:sz w:val="24"/>
        </w:rPr>
        <w:t xml:space="preserve"> </w:t>
      </w:r>
      <w:r w:rsidR="006456B9" w:rsidRPr="009B6ABB">
        <w:rPr>
          <w:rFonts w:ascii="Times New Roman" w:hAnsi="Times New Roman" w:cs="Times New Roman"/>
          <w:i/>
          <w:spacing w:val="-2"/>
          <w:sz w:val="24"/>
        </w:rPr>
        <w:t>subject</w:t>
      </w:r>
      <w:r w:rsidR="006456B9" w:rsidRPr="009B6ABB">
        <w:rPr>
          <w:rFonts w:ascii="Times New Roman" w:hAnsi="Times New Roman" w:cs="Times New Roman"/>
          <w:i/>
          <w:spacing w:val="-5"/>
          <w:sz w:val="24"/>
        </w:rPr>
        <w:t xml:space="preserve"> </w:t>
      </w:r>
      <w:r w:rsidR="006456B9" w:rsidRPr="009B6ABB">
        <w:rPr>
          <w:rFonts w:ascii="Times New Roman" w:hAnsi="Times New Roman" w:cs="Times New Roman"/>
          <w:i/>
          <w:sz w:val="24"/>
        </w:rPr>
        <w:t>to</w:t>
      </w:r>
      <w:r w:rsidR="006456B9" w:rsidRPr="009B6ABB">
        <w:rPr>
          <w:rFonts w:ascii="Times New Roman" w:hAnsi="Times New Roman" w:cs="Times New Roman"/>
          <w:i/>
          <w:spacing w:val="-5"/>
          <w:sz w:val="24"/>
        </w:rPr>
        <w:t xml:space="preserve"> </w:t>
      </w:r>
      <w:r w:rsidR="006456B9" w:rsidRPr="009B6ABB">
        <w:rPr>
          <w:rFonts w:ascii="Times New Roman" w:hAnsi="Times New Roman" w:cs="Times New Roman"/>
          <w:i/>
          <w:spacing w:val="-1"/>
          <w:sz w:val="24"/>
        </w:rPr>
        <w:t>change</w:t>
      </w:r>
      <w:r w:rsidR="006E56B3" w:rsidRPr="009B6ABB">
        <w:rPr>
          <w:rFonts w:ascii="Times New Roman" w:hAnsi="Times New Roman" w:cs="Times New Roman"/>
          <w:i/>
          <w:spacing w:val="-1"/>
          <w:sz w:val="24"/>
        </w:rPr>
        <w:t>.</w:t>
      </w:r>
      <w:r w:rsidR="006456B9" w:rsidRPr="009B6ABB">
        <w:rPr>
          <w:rFonts w:ascii="Times New Roman" w:hAnsi="Times New Roman" w:cs="Times New Roman"/>
          <w:i/>
          <w:spacing w:val="-5"/>
          <w:sz w:val="24"/>
        </w:rPr>
        <w:t xml:space="preserve"> </w:t>
      </w:r>
      <w:r w:rsidR="006E56B3" w:rsidRPr="009B6ABB">
        <w:rPr>
          <w:rFonts w:ascii="Times New Roman" w:hAnsi="Times New Roman" w:cs="Times New Roman"/>
          <w:i/>
          <w:spacing w:val="-5"/>
          <w:sz w:val="24"/>
        </w:rPr>
        <w:t>S</w:t>
      </w:r>
      <w:r w:rsidR="00D85118" w:rsidRPr="009B6ABB">
        <w:rPr>
          <w:rFonts w:ascii="Times New Roman" w:hAnsi="Times New Roman" w:cs="Times New Roman"/>
          <w:i/>
          <w:spacing w:val="-5"/>
          <w:sz w:val="24"/>
        </w:rPr>
        <w:t>hould that happen</w:t>
      </w:r>
      <w:r w:rsidR="001851BC" w:rsidRPr="009B6ABB">
        <w:rPr>
          <w:rFonts w:ascii="Times New Roman" w:hAnsi="Times New Roman" w:cs="Times New Roman"/>
          <w:i/>
          <w:spacing w:val="-5"/>
          <w:sz w:val="24"/>
        </w:rPr>
        <w:t>,</w:t>
      </w:r>
      <w:r w:rsidR="00D85118" w:rsidRPr="009B6ABB">
        <w:rPr>
          <w:rFonts w:ascii="Times New Roman" w:hAnsi="Times New Roman" w:cs="Times New Roman"/>
          <w:i/>
          <w:spacing w:val="-5"/>
          <w:sz w:val="24"/>
        </w:rPr>
        <w:t xml:space="preserve"> </w:t>
      </w:r>
      <w:r w:rsidR="006E56B3" w:rsidRPr="009B6ABB">
        <w:rPr>
          <w:rFonts w:ascii="Times New Roman" w:hAnsi="Times New Roman" w:cs="Times New Roman"/>
          <w:i/>
          <w:spacing w:val="-5"/>
          <w:sz w:val="24"/>
        </w:rPr>
        <w:t>the student</w:t>
      </w:r>
      <w:r w:rsidR="00D85118" w:rsidRPr="009B6ABB">
        <w:rPr>
          <w:rFonts w:ascii="Times New Roman" w:hAnsi="Times New Roman" w:cs="Times New Roman"/>
          <w:i/>
          <w:spacing w:val="-5"/>
          <w:sz w:val="24"/>
        </w:rPr>
        <w:t xml:space="preserve"> will be notified.</w:t>
      </w:r>
    </w:p>
    <w:p w14:paraId="21A15ACC" w14:textId="77777777" w:rsidR="001F7559" w:rsidRPr="009B6ABB" w:rsidRDefault="001F7559">
      <w:pPr>
        <w:spacing w:before="8"/>
        <w:rPr>
          <w:rFonts w:ascii="Times New Roman" w:eastAsia="Times New Roman" w:hAnsi="Times New Roman" w:cs="Times New Roman"/>
          <w:i/>
          <w:sz w:val="24"/>
          <w:szCs w:val="24"/>
        </w:rPr>
      </w:pPr>
    </w:p>
    <w:p w14:paraId="3B2D9E1F" w14:textId="77777777" w:rsidR="009B6ABB" w:rsidRPr="009B6ABB" w:rsidRDefault="006456B9" w:rsidP="009B6ABB">
      <w:pPr>
        <w:rPr>
          <w:rFonts w:ascii="Times New Roman" w:hAnsi="Times New Roman" w:cs="Times New Roman"/>
          <w:iCs/>
          <w:noProof/>
          <w:color w:val="000000"/>
        </w:rPr>
      </w:pPr>
      <w:r w:rsidRPr="009B6ABB">
        <w:rPr>
          <w:rFonts w:ascii="Times New Roman" w:hAnsi="Times New Roman" w:cs="Times New Roman"/>
          <w:b/>
          <w:spacing w:val="-1"/>
          <w:sz w:val="24"/>
          <w:szCs w:val="24"/>
        </w:rPr>
        <w:t>Course</w:t>
      </w:r>
      <w:r w:rsidRPr="009B6ABB">
        <w:rPr>
          <w:rFonts w:ascii="Times New Roman" w:hAnsi="Times New Roman" w:cs="Times New Roman"/>
          <w:b/>
          <w:spacing w:val="-5"/>
          <w:sz w:val="24"/>
          <w:szCs w:val="24"/>
        </w:rPr>
        <w:t xml:space="preserve"> </w:t>
      </w:r>
      <w:r w:rsidRPr="009B6ABB">
        <w:rPr>
          <w:rFonts w:ascii="Times New Roman" w:hAnsi="Times New Roman" w:cs="Times New Roman"/>
          <w:b/>
          <w:spacing w:val="-1"/>
          <w:sz w:val="24"/>
          <w:szCs w:val="24"/>
        </w:rPr>
        <w:t>Description:</w:t>
      </w:r>
      <w:r w:rsidRPr="009B6ABB">
        <w:rPr>
          <w:rFonts w:ascii="Times New Roman" w:hAnsi="Times New Roman" w:cs="Times New Roman"/>
          <w:b/>
          <w:spacing w:val="11"/>
          <w:sz w:val="24"/>
          <w:szCs w:val="24"/>
        </w:rPr>
        <w:t xml:space="preserve"> </w:t>
      </w:r>
      <w:r w:rsidR="009B6ABB" w:rsidRPr="009B6ABB">
        <w:rPr>
          <w:rFonts w:ascii="Times New Roman" w:hAnsi="Times New Roman" w:cs="Times New Roman"/>
          <w:iCs/>
          <w:noProof/>
          <w:color w:val="000000"/>
        </w:rPr>
        <w:t>3 credit hours</w:t>
      </w:r>
    </w:p>
    <w:p w14:paraId="104F8186" w14:textId="6243936A" w:rsidR="009B6ABB" w:rsidRPr="009B6ABB" w:rsidRDefault="009B6ABB" w:rsidP="009B6ABB">
      <w:pPr>
        <w:rPr>
          <w:rFonts w:ascii="Times New Roman" w:hAnsi="Times New Roman" w:cs="Times New Roman"/>
          <w:iCs/>
          <w:noProof/>
          <w:color w:val="000000"/>
        </w:rPr>
      </w:pPr>
      <w:r w:rsidRPr="009B6ABB">
        <w:rPr>
          <w:rFonts w:ascii="Times New Roman" w:hAnsi="Times New Roman" w:cs="Times New Roman"/>
          <w:iCs/>
          <w:noProof/>
          <w:color w:val="000000"/>
        </w:rPr>
        <w:t>Lecture/Lab/Clinical: Three hours of lecture each week.</w:t>
      </w:r>
    </w:p>
    <w:p w14:paraId="5528B8B6" w14:textId="77777777" w:rsidR="009B6ABB" w:rsidRPr="009B6ABB" w:rsidRDefault="009B6ABB" w:rsidP="009B6ABB">
      <w:pPr>
        <w:rPr>
          <w:rFonts w:ascii="Times New Roman" w:hAnsi="Times New Roman" w:cs="Times New Roman"/>
          <w:iCs/>
          <w:noProof/>
          <w:color w:val="000000"/>
        </w:rPr>
      </w:pPr>
    </w:p>
    <w:p w14:paraId="1642FF74" w14:textId="77777777" w:rsidR="009B6ABB" w:rsidRPr="009B6ABB" w:rsidRDefault="009B6ABB" w:rsidP="009B6ABB">
      <w:pPr>
        <w:rPr>
          <w:rFonts w:ascii="Times New Roman" w:hAnsi="Times New Roman" w:cs="Times New Roman"/>
          <w:iCs/>
          <w:noProof/>
          <w:color w:val="000000"/>
        </w:rPr>
      </w:pPr>
      <w:r w:rsidRPr="009B6ABB">
        <w:rPr>
          <w:rFonts w:ascii="Times New Roman" w:hAnsi="Times New Roman" w:cs="Times New Roman"/>
          <w:iCs/>
          <w:noProof/>
          <w:color w:val="000000"/>
        </w:rPr>
        <w:t>Basic theory of engineering mechanics, using calculus, involving the motion of particles, rigid bodies, and systems of particles; Newton’s Laws; work and energy relationships; principles of impulse and momentum; application of kinetics and kinematics to the solution of engineering problems.  Note: This is a required course for the THECB Engineering Compact Agreement.</w:t>
      </w:r>
    </w:p>
    <w:p w14:paraId="46250273" w14:textId="234EB6BF" w:rsidR="00194115" w:rsidRPr="009B6ABB" w:rsidRDefault="00194115" w:rsidP="00194115">
      <w:pPr>
        <w:pStyle w:val="BodyText"/>
        <w:ind w:right="344"/>
        <w:rPr>
          <w:rFonts w:cs="Times New Roman"/>
          <w:color w:val="FF0000"/>
          <w:spacing w:val="-1"/>
        </w:rPr>
      </w:pPr>
    </w:p>
    <w:p w14:paraId="14DBD46A" w14:textId="77777777" w:rsidR="00194115" w:rsidRPr="009B6ABB" w:rsidRDefault="00194115" w:rsidP="00194115">
      <w:pPr>
        <w:pStyle w:val="BodyText"/>
        <w:ind w:right="344"/>
        <w:rPr>
          <w:rFonts w:cs="Times New Roman"/>
          <w:spacing w:val="-1"/>
        </w:rPr>
      </w:pPr>
    </w:p>
    <w:p w14:paraId="5070A9CB" w14:textId="3A2D33EB" w:rsidR="002939BA" w:rsidRPr="00952B49" w:rsidRDefault="002939BA" w:rsidP="00952B49">
      <w:pPr>
        <w:rPr>
          <w:rFonts w:ascii="Times New Roman" w:hAnsi="Times New Roman" w:cs="Times New Roman"/>
          <w:iCs/>
          <w:noProof/>
          <w:color w:val="000000"/>
        </w:rPr>
      </w:pPr>
      <w:r w:rsidRPr="009B6ABB">
        <w:rPr>
          <w:rFonts w:ascii="Times New Roman" w:hAnsi="Times New Roman" w:cs="Times New Roman"/>
          <w:b/>
          <w:spacing w:val="-1"/>
        </w:rPr>
        <w:t>Prerequisite(s):</w:t>
      </w:r>
      <w:r w:rsidRPr="009B6ABB">
        <w:rPr>
          <w:rFonts w:ascii="Times New Roman" w:hAnsi="Times New Roman" w:cs="Times New Roman"/>
          <w:spacing w:val="-1"/>
        </w:rPr>
        <w:t xml:space="preserve"> </w:t>
      </w:r>
      <w:r w:rsidR="009B6ABB" w:rsidRPr="009B6ABB">
        <w:rPr>
          <w:rFonts w:ascii="Times New Roman" w:hAnsi="Times New Roman" w:cs="Times New Roman"/>
          <w:iCs/>
          <w:noProof/>
          <w:color w:val="000000"/>
        </w:rPr>
        <w:t>ENGR 3201.</w:t>
      </w:r>
    </w:p>
    <w:p w14:paraId="0D2EAEEF" w14:textId="77777777" w:rsidR="00E53C66" w:rsidRPr="009B6ABB" w:rsidRDefault="00E53C66" w:rsidP="002939BA">
      <w:pPr>
        <w:pStyle w:val="BodyText"/>
        <w:ind w:right="344"/>
        <w:rPr>
          <w:rFonts w:cs="Times New Roman"/>
          <w:b/>
          <w:bCs/>
          <w:spacing w:val="-1"/>
          <w:sz w:val="28"/>
          <w:szCs w:val="28"/>
        </w:rPr>
      </w:pPr>
    </w:p>
    <w:p w14:paraId="5275F6A3" w14:textId="77777777" w:rsidR="009B6ABB" w:rsidRPr="009B6ABB" w:rsidRDefault="00E53C66" w:rsidP="009B6ABB">
      <w:pPr>
        <w:rPr>
          <w:rFonts w:ascii="Times New Roman" w:hAnsi="Times New Roman" w:cs="Times New Roman"/>
          <w:b/>
          <w:bCs/>
          <w:spacing w:val="-1"/>
          <w:sz w:val="24"/>
          <w:szCs w:val="24"/>
        </w:rPr>
      </w:pPr>
      <w:r w:rsidRPr="009B6ABB">
        <w:rPr>
          <w:rFonts w:ascii="Times New Roman" w:hAnsi="Times New Roman" w:cs="Times New Roman"/>
          <w:b/>
          <w:bCs/>
          <w:spacing w:val="-1"/>
          <w:sz w:val="24"/>
          <w:szCs w:val="24"/>
        </w:rPr>
        <w:t>Student</w:t>
      </w:r>
      <w:r w:rsidRPr="009B6ABB">
        <w:rPr>
          <w:rFonts w:ascii="Times New Roman" w:hAnsi="Times New Roman" w:cs="Times New Roman"/>
          <w:b/>
          <w:bCs/>
          <w:spacing w:val="-6"/>
          <w:sz w:val="24"/>
          <w:szCs w:val="24"/>
        </w:rPr>
        <w:t xml:space="preserve"> </w:t>
      </w:r>
      <w:r w:rsidRPr="009B6ABB">
        <w:rPr>
          <w:rFonts w:ascii="Times New Roman" w:hAnsi="Times New Roman" w:cs="Times New Roman"/>
          <w:b/>
          <w:bCs/>
          <w:spacing w:val="-1"/>
          <w:sz w:val="24"/>
          <w:szCs w:val="24"/>
        </w:rPr>
        <w:t>Learning</w:t>
      </w:r>
      <w:r w:rsidRPr="009B6ABB">
        <w:rPr>
          <w:rFonts w:ascii="Times New Roman" w:hAnsi="Times New Roman" w:cs="Times New Roman"/>
          <w:b/>
          <w:bCs/>
          <w:spacing w:val="-6"/>
          <w:sz w:val="24"/>
          <w:szCs w:val="24"/>
        </w:rPr>
        <w:t xml:space="preserve"> </w:t>
      </w:r>
      <w:r w:rsidRPr="009B6ABB">
        <w:rPr>
          <w:rFonts w:ascii="Times New Roman" w:hAnsi="Times New Roman" w:cs="Times New Roman"/>
          <w:b/>
          <w:bCs/>
          <w:spacing w:val="-1"/>
          <w:sz w:val="24"/>
          <w:szCs w:val="24"/>
        </w:rPr>
        <w:t>Outcomes:</w:t>
      </w:r>
    </w:p>
    <w:p w14:paraId="6A478023" w14:textId="450B02C4" w:rsidR="009B6ABB" w:rsidRPr="009B6ABB" w:rsidRDefault="00AB5473" w:rsidP="009B6ABB">
      <w:pPr>
        <w:rPr>
          <w:rFonts w:ascii="Times New Roman" w:hAnsi="Times New Roman" w:cs="Times New Roman"/>
        </w:rPr>
      </w:pPr>
      <w:r w:rsidRPr="009B6ABB">
        <w:rPr>
          <w:rFonts w:ascii="Times New Roman" w:hAnsi="Times New Roman" w:cs="Times New Roman"/>
          <w:spacing w:val="-1"/>
        </w:rPr>
        <w:t xml:space="preserve"> </w:t>
      </w:r>
      <w:r w:rsidR="009B6ABB" w:rsidRPr="009B6ABB">
        <w:rPr>
          <w:rFonts w:ascii="Times New Roman" w:hAnsi="Times New Roman" w:cs="Times New Roman"/>
        </w:rPr>
        <w:t>Upon successful completion of this course, students will be able to:</w:t>
      </w:r>
    </w:p>
    <w:p w14:paraId="540BAB96" w14:textId="77777777" w:rsidR="009B6ABB" w:rsidRPr="009B6ABB" w:rsidRDefault="009B6ABB" w:rsidP="009B6ABB">
      <w:pPr>
        <w:rPr>
          <w:rFonts w:ascii="Times New Roman" w:hAnsi="Times New Roman" w:cs="Times New Roman"/>
        </w:rPr>
      </w:pPr>
    </w:p>
    <w:p w14:paraId="5EC27068"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2302.1 – Express dynamic quantities as vectors in terms of Cartesian components, polar coordinates, and normal-tangential coordinates.</w:t>
      </w:r>
    </w:p>
    <w:p w14:paraId="645F3A98"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2302.2 – Compute mass moments of inertia for systems of particles and rigid bodies.</w:t>
      </w:r>
    </w:p>
    <w:p w14:paraId="3457B9E1"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2302.3 – Solve kinematic problems involving rectilinear and curvilinear motion of particles.</w:t>
      </w:r>
    </w:p>
    <w:p w14:paraId="2482AC5B"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2302.4 – Solve kinetic problems involving a system of particles using Newton’s Second Law.</w:t>
      </w:r>
    </w:p>
    <w:p w14:paraId="441ADAB4"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2302.5 – Apply the principles of work and energy, conservation of energy, impulse and momentum, and conservation of momentum to the solution of engineering problems involving particles and systems of particles.</w:t>
      </w:r>
    </w:p>
    <w:p w14:paraId="5544F558"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2302.6 – Solve kinematic problems involving the translation and rotation of a rigid body.</w:t>
      </w:r>
    </w:p>
    <w:p w14:paraId="51851586" w14:textId="77777777" w:rsidR="009B6ABB" w:rsidRPr="009B6ABB" w:rsidRDefault="009B6ABB" w:rsidP="009B6ABB">
      <w:pPr>
        <w:ind w:left="900" w:hanging="900"/>
        <w:rPr>
          <w:rFonts w:ascii="Times New Roman" w:hAnsi="Times New Roman" w:cs="Times New Roman"/>
        </w:rPr>
      </w:pPr>
      <w:r w:rsidRPr="009B6ABB">
        <w:rPr>
          <w:rFonts w:ascii="Times New Roman" w:hAnsi="Times New Roman" w:cs="Times New Roman"/>
        </w:rPr>
        <w:t>2302.7 – Solve kinetic problems involving planar translation and rotation of rigid bodies.</w:t>
      </w:r>
    </w:p>
    <w:p w14:paraId="52F9C6AA" w14:textId="79978660" w:rsidR="00E53C66" w:rsidRPr="009B6ABB" w:rsidRDefault="009B6ABB" w:rsidP="009B6ABB">
      <w:pPr>
        <w:pStyle w:val="Heading1"/>
        <w:spacing w:line="281" w:lineRule="exact"/>
        <w:ind w:left="0"/>
        <w:rPr>
          <w:rFonts w:ascii="Times New Roman" w:eastAsia="Times New Roman" w:hAnsi="Times New Roman" w:cs="Times New Roman"/>
          <w:b w:val="0"/>
          <w:bCs w:val="0"/>
          <w:color w:val="FF0000"/>
          <w:spacing w:val="-1"/>
        </w:rPr>
      </w:pPr>
      <w:r w:rsidRPr="009B6ABB">
        <w:rPr>
          <w:rFonts w:ascii="Times New Roman" w:hAnsi="Times New Roman" w:cs="Times New Roman"/>
          <w:b w:val="0"/>
          <w:bCs w:val="0"/>
        </w:rPr>
        <w:t>2302.8 – Apply the principles of work and energy, conservation of energy, impulse and momentum, and conservation of momentum to the solution of engineering problems involving rigid bodies in planar motion.</w:t>
      </w:r>
      <w:r w:rsidR="007C22BE" w:rsidRPr="009B6ABB">
        <w:rPr>
          <w:rFonts w:ascii="Times New Roman" w:eastAsia="Times New Roman" w:hAnsi="Times New Roman" w:cs="Times New Roman"/>
          <w:b w:val="0"/>
          <w:bCs w:val="0"/>
          <w:color w:val="FF0000"/>
          <w:spacing w:val="-1"/>
        </w:rPr>
        <w:t xml:space="preserve"> </w:t>
      </w:r>
    </w:p>
    <w:p w14:paraId="157CEAE4" w14:textId="77777777" w:rsidR="007D1EE7" w:rsidRDefault="007D1EE7" w:rsidP="007D1EE7">
      <w:pPr>
        <w:pStyle w:val="Heading1"/>
        <w:ind w:left="0"/>
        <w:rPr>
          <w:rFonts w:ascii="Times New Roman" w:hAnsi="Times New Roman" w:cs="Times New Roman"/>
          <w:spacing w:val="-1"/>
        </w:rPr>
      </w:pPr>
    </w:p>
    <w:p w14:paraId="5E188D70" w14:textId="77777777" w:rsidR="00636EB7" w:rsidRDefault="00636EB7" w:rsidP="00636EB7">
      <w:pPr>
        <w:pStyle w:val="Heading1"/>
        <w:spacing w:before="79"/>
      </w:pPr>
      <w:r>
        <w:lastRenderedPageBreak/>
        <w:t>Evaluation/Grading</w:t>
      </w:r>
      <w:r>
        <w:rPr>
          <w:spacing w:val="-4"/>
        </w:rPr>
        <w:t xml:space="preserve"> </w:t>
      </w:r>
      <w:r>
        <w:t>Policy:</w:t>
      </w:r>
    </w:p>
    <w:p w14:paraId="6EF6F992" w14:textId="77777777" w:rsidR="00636EB7" w:rsidRDefault="00636EB7" w:rsidP="00636EB7">
      <w:pPr>
        <w:pStyle w:val="BodyText"/>
        <w:tabs>
          <w:tab w:val="left" w:pos="2279"/>
        </w:tabs>
        <w:spacing w:before="1" w:line="281" w:lineRule="exact"/>
        <w:ind w:left="120"/>
        <w:rPr>
          <w:rFonts w:ascii="Cambria"/>
        </w:rPr>
      </w:pPr>
      <w:r>
        <w:rPr>
          <w:rFonts w:ascii="Cambria"/>
        </w:rPr>
        <w:t>Exam</w:t>
      </w:r>
      <w:r>
        <w:rPr>
          <w:rFonts w:ascii="Cambria"/>
          <w:spacing w:val="-1"/>
        </w:rPr>
        <w:t xml:space="preserve"> </w:t>
      </w:r>
      <w:r>
        <w:rPr>
          <w:rFonts w:ascii="Cambria"/>
        </w:rPr>
        <w:t>1</w:t>
      </w:r>
      <w:r>
        <w:rPr>
          <w:rFonts w:ascii="Cambria"/>
        </w:rPr>
        <w:tab/>
        <w:t>12%</w:t>
      </w:r>
    </w:p>
    <w:p w14:paraId="13D147DC" w14:textId="77777777" w:rsidR="00636EB7" w:rsidRDefault="00636EB7" w:rsidP="00636EB7">
      <w:pPr>
        <w:pStyle w:val="BodyText"/>
        <w:tabs>
          <w:tab w:val="left" w:pos="2279"/>
        </w:tabs>
        <w:spacing w:line="281" w:lineRule="exact"/>
        <w:ind w:left="120"/>
        <w:rPr>
          <w:rFonts w:ascii="Cambria"/>
        </w:rPr>
      </w:pPr>
      <w:r>
        <w:rPr>
          <w:rFonts w:ascii="Cambria"/>
        </w:rPr>
        <w:t>Exam</w:t>
      </w:r>
      <w:r>
        <w:rPr>
          <w:rFonts w:ascii="Cambria"/>
          <w:spacing w:val="-1"/>
        </w:rPr>
        <w:t xml:space="preserve"> </w:t>
      </w:r>
      <w:r>
        <w:rPr>
          <w:rFonts w:ascii="Cambria"/>
        </w:rPr>
        <w:t>2</w:t>
      </w:r>
      <w:r>
        <w:rPr>
          <w:rFonts w:ascii="Cambria"/>
        </w:rPr>
        <w:tab/>
        <w:t>12%</w:t>
      </w:r>
    </w:p>
    <w:p w14:paraId="5EBE7319" w14:textId="77777777" w:rsidR="00636EB7" w:rsidRDefault="00636EB7" w:rsidP="00636EB7">
      <w:pPr>
        <w:pStyle w:val="BodyText"/>
        <w:tabs>
          <w:tab w:val="left" w:pos="2279"/>
        </w:tabs>
        <w:spacing w:line="281" w:lineRule="exact"/>
        <w:ind w:left="120"/>
        <w:rPr>
          <w:rFonts w:ascii="Cambria"/>
        </w:rPr>
      </w:pPr>
      <w:r>
        <w:rPr>
          <w:rFonts w:ascii="Cambria"/>
        </w:rPr>
        <w:t>Exam</w:t>
      </w:r>
      <w:r>
        <w:rPr>
          <w:rFonts w:ascii="Cambria"/>
          <w:spacing w:val="-1"/>
        </w:rPr>
        <w:t xml:space="preserve"> </w:t>
      </w:r>
      <w:r>
        <w:rPr>
          <w:rFonts w:ascii="Cambria"/>
        </w:rPr>
        <w:t>3</w:t>
      </w:r>
      <w:r>
        <w:rPr>
          <w:rFonts w:ascii="Cambria"/>
        </w:rPr>
        <w:tab/>
        <w:t>16%</w:t>
      </w:r>
    </w:p>
    <w:p w14:paraId="4B527E6B" w14:textId="3F82A431" w:rsidR="00636EB7" w:rsidRDefault="00636EB7" w:rsidP="00636EB7">
      <w:pPr>
        <w:pStyle w:val="BodyText"/>
        <w:spacing w:before="2"/>
        <w:ind w:left="120" w:right="7290"/>
        <w:jc w:val="both"/>
        <w:rPr>
          <w:rFonts w:ascii="Cambria"/>
        </w:rPr>
      </w:pPr>
      <w:r>
        <w:rPr>
          <w:rFonts w:ascii="Cambria"/>
        </w:rPr>
        <w:t>Final Exam</w:t>
      </w:r>
      <w:r>
        <w:rPr>
          <w:rFonts w:ascii="Cambria"/>
        </w:rPr>
        <w:tab/>
      </w:r>
      <w:r>
        <w:rPr>
          <w:rFonts w:ascii="Cambria"/>
        </w:rPr>
        <w:tab/>
        <w:t>20%</w:t>
      </w:r>
      <w:r>
        <w:rPr>
          <w:rFonts w:ascii="Cambria"/>
          <w:spacing w:val="1"/>
        </w:rPr>
        <w:t xml:space="preserve"> </w:t>
      </w:r>
      <w:r>
        <w:rPr>
          <w:rFonts w:ascii="Cambria"/>
          <w:u w:val="single"/>
        </w:rPr>
        <w:t>Homework</w:t>
      </w:r>
      <w:r>
        <w:rPr>
          <w:rFonts w:ascii="Cambria"/>
          <w:u w:val="single"/>
        </w:rPr>
        <w:tab/>
      </w:r>
      <w:r>
        <w:rPr>
          <w:rFonts w:ascii="Cambria"/>
          <w:u w:val="single"/>
        </w:rPr>
        <w:tab/>
        <w:t>40%</w:t>
      </w:r>
      <w:r>
        <w:rPr>
          <w:rFonts w:ascii="Cambria"/>
          <w:spacing w:val="1"/>
        </w:rPr>
        <w:t xml:space="preserve"> </w:t>
      </w:r>
      <w:r>
        <w:rPr>
          <w:rFonts w:ascii="Cambria"/>
        </w:rPr>
        <w:t>Total</w:t>
      </w:r>
      <w:r>
        <w:rPr>
          <w:rFonts w:ascii="Cambria"/>
        </w:rPr>
        <w:tab/>
      </w:r>
      <w:r>
        <w:rPr>
          <w:rFonts w:ascii="Cambria"/>
        </w:rPr>
        <w:tab/>
      </w:r>
      <w:r>
        <w:rPr>
          <w:rFonts w:ascii="Cambria"/>
        </w:rPr>
        <w:tab/>
      </w:r>
      <w:r>
        <w:rPr>
          <w:rFonts w:ascii="Cambria"/>
          <w:spacing w:val="-2"/>
        </w:rPr>
        <w:t>100%</w:t>
      </w:r>
    </w:p>
    <w:p w14:paraId="36C89DC5" w14:textId="77777777" w:rsidR="00636EB7" w:rsidRDefault="00636EB7" w:rsidP="00636EB7">
      <w:pPr>
        <w:pStyle w:val="BodyText"/>
        <w:spacing w:before="11"/>
        <w:rPr>
          <w:rFonts w:ascii="Cambria"/>
          <w:sz w:val="23"/>
        </w:rPr>
      </w:pPr>
    </w:p>
    <w:p w14:paraId="495972AC" w14:textId="1AAA95CF" w:rsidR="00636EB7" w:rsidRDefault="00636EB7" w:rsidP="00636EB7">
      <w:pPr>
        <w:pStyle w:val="BodyText"/>
        <w:spacing w:line="281" w:lineRule="exact"/>
        <w:ind w:right="7308"/>
        <w:rPr>
          <w:rFonts w:ascii="Cambria"/>
        </w:rPr>
      </w:pPr>
      <w:r>
        <w:rPr>
          <w:rFonts w:ascii="Cambria"/>
        </w:rPr>
        <w:t>The</w:t>
      </w:r>
      <w:r>
        <w:rPr>
          <w:rFonts w:ascii="Cambria"/>
          <w:spacing w:val="-2"/>
        </w:rPr>
        <w:t xml:space="preserve"> </w:t>
      </w:r>
      <w:r>
        <w:rPr>
          <w:rFonts w:ascii="Cambria"/>
        </w:rPr>
        <w:t>letter</w:t>
      </w:r>
      <w:r>
        <w:rPr>
          <w:rFonts w:ascii="Cambria"/>
          <w:spacing w:val="-3"/>
        </w:rPr>
        <w:t xml:space="preserve"> </w:t>
      </w:r>
      <w:r>
        <w:rPr>
          <w:rFonts w:ascii="Cambria"/>
        </w:rPr>
        <w:t>grading</w:t>
      </w:r>
      <w:r>
        <w:rPr>
          <w:rFonts w:ascii="Cambria"/>
          <w:spacing w:val="-2"/>
        </w:rPr>
        <w:t xml:space="preserve"> </w:t>
      </w:r>
      <w:r>
        <w:rPr>
          <w:rFonts w:ascii="Cambria"/>
        </w:rPr>
        <w:t>system</w:t>
      </w:r>
      <w:r>
        <w:rPr>
          <w:rFonts w:ascii="Cambria"/>
          <w:spacing w:val="-2"/>
        </w:rPr>
        <w:t xml:space="preserve"> </w:t>
      </w:r>
      <w:r>
        <w:rPr>
          <w:rFonts w:ascii="Cambria"/>
        </w:rPr>
        <w:t>is:</w:t>
      </w:r>
    </w:p>
    <w:p w14:paraId="0790FDBD" w14:textId="0C32E5E2" w:rsidR="00636EB7" w:rsidRDefault="00636EB7" w:rsidP="00636EB7">
      <w:pPr>
        <w:tabs>
          <w:tab w:val="left" w:pos="719"/>
        </w:tabs>
        <w:spacing w:line="281" w:lineRule="exact"/>
        <w:ind w:right="7320"/>
        <w:jc w:val="right"/>
        <w:rPr>
          <w:rFonts w:ascii="Cambria"/>
          <w:sz w:val="24"/>
        </w:rPr>
      </w:pPr>
      <w:r>
        <w:rPr>
          <w:rFonts w:ascii="Cambria"/>
          <w:b/>
          <w:sz w:val="24"/>
        </w:rPr>
        <w:t>A</w:t>
      </w:r>
      <w:r w:rsidR="001C1142">
        <w:rPr>
          <w:rFonts w:ascii="Cambria"/>
          <w:b/>
          <w:sz w:val="24"/>
        </w:rPr>
        <w:tab/>
      </w:r>
      <w:r>
        <w:rPr>
          <w:rFonts w:ascii="Cambria"/>
          <w:sz w:val="24"/>
        </w:rPr>
        <w:t>(90%</w:t>
      </w:r>
      <w:r>
        <w:rPr>
          <w:rFonts w:ascii="Cambria"/>
          <w:spacing w:val="-3"/>
          <w:sz w:val="24"/>
        </w:rPr>
        <w:t xml:space="preserve"> </w:t>
      </w:r>
      <w:r>
        <w:rPr>
          <w:rFonts w:ascii="Cambria"/>
          <w:sz w:val="24"/>
        </w:rPr>
        <w:t>-</w:t>
      </w:r>
      <w:r>
        <w:rPr>
          <w:rFonts w:ascii="Cambria"/>
          <w:spacing w:val="-2"/>
          <w:sz w:val="24"/>
        </w:rPr>
        <w:t xml:space="preserve"> </w:t>
      </w:r>
      <w:r>
        <w:rPr>
          <w:rFonts w:ascii="Cambria"/>
          <w:sz w:val="24"/>
        </w:rPr>
        <w:t>100%)</w:t>
      </w:r>
    </w:p>
    <w:p w14:paraId="6062F98D" w14:textId="2FDAEDFD" w:rsidR="00636EB7" w:rsidRDefault="00636EB7" w:rsidP="001C1142">
      <w:pPr>
        <w:tabs>
          <w:tab w:val="left" w:pos="1559"/>
        </w:tabs>
        <w:spacing w:line="281" w:lineRule="exact"/>
        <w:ind w:left="540"/>
        <w:rPr>
          <w:rFonts w:ascii="Cambria"/>
          <w:sz w:val="24"/>
        </w:rPr>
      </w:pPr>
      <w:r>
        <w:rPr>
          <w:rFonts w:ascii="Cambria"/>
          <w:b/>
          <w:sz w:val="24"/>
        </w:rPr>
        <w:t>B</w:t>
      </w:r>
      <w:r w:rsidR="001C1142">
        <w:rPr>
          <w:rFonts w:ascii="Cambria"/>
          <w:b/>
          <w:sz w:val="24"/>
        </w:rPr>
        <w:tab/>
      </w:r>
      <w:r>
        <w:rPr>
          <w:rFonts w:ascii="Cambria"/>
          <w:sz w:val="24"/>
        </w:rPr>
        <w:t>(80%</w:t>
      </w:r>
      <w:r>
        <w:rPr>
          <w:rFonts w:ascii="Cambria"/>
          <w:spacing w:val="-3"/>
          <w:sz w:val="24"/>
        </w:rPr>
        <w:t xml:space="preserve"> </w:t>
      </w:r>
      <w:r>
        <w:rPr>
          <w:rFonts w:ascii="Cambria"/>
          <w:sz w:val="24"/>
        </w:rPr>
        <w:t>-</w:t>
      </w:r>
      <w:r>
        <w:rPr>
          <w:rFonts w:ascii="Cambria"/>
          <w:spacing w:val="-1"/>
          <w:sz w:val="24"/>
        </w:rPr>
        <w:t xml:space="preserve"> </w:t>
      </w:r>
      <w:r>
        <w:rPr>
          <w:rFonts w:ascii="Cambria"/>
          <w:sz w:val="24"/>
        </w:rPr>
        <w:t>89%)</w:t>
      </w:r>
    </w:p>
    <w:p w14:paraId="500C7169" w14:textId="77777777" w:rsidR="00636EB7" w:rsidRDefault="00636EB7" w:rsidP="001C1142">
      <w:pPr>
        <w:tabs>
          <w:tab w:val="left" w:pos="1559"/>
        </w:tabs>
        <w:spacing w:line="281" w:lineRule="exact"/>
        <w:ind w:left="540"/>
        <w:rPr>
          <w:rFonts w:ascii="Cambria"/>
          <w:sz w:val="24"/>
        </w:rPr>
      </w:pPr>
      <w:r>
        <w:rPr>
          <w:rFonts w:ascii="Cambria"/>
          <w:b/>
          <w:sz w:val="24"/>
        </w:rPr>
        <w:t>C</w:t>
      </w:r>
      <w:r>
        <w:rPr>
          <w:rFonts w:ascii="Cambria"/>
          <w:b/>
          <w:sz w:val="24"/>
        </w:rPr>
        <w:tab/>
      </w:r>
      <w:r>
        <w:rPr>
          <w:rFonts w:ascii="Cambria"/>
          <w:sz w:val="24"/>
        </w:rPr>
        <w:t>(70%</w:t>
      </w:r>
      <w:r>
        <w:rPr>
          <w:rFonts w:ascii="Cambria"/>
          <w:spacing w:val="-3"/>
          <w:sz w:val="24"/>
        </w:rPr>
        <w:t xml:space="preserve"> </w:t>
      </w:r>
      <w:r>
        <w:rPr>
          <w:rFonts w:ascii="Cambria"/>
          <w:sz w:val="24"/>
        </w:rPr>
        <w:t>-</w:t>
      </w:r>
      <w:r>
        <w:rPr>
          <w:rFonts w:ascii="Cambria"/>
          <w:spacing w:val="-1"/>
          <w:sz w:val="24"/>
        </w:rPr>
        <w:t xml:space="preserve"> </w:t>
      </w:r>
      <w:r>
        <w:rPr>
          <w:rFonts w:ascii="Cambria"/>
          <w:sz w:val="24"/>
        </w:rPr>
        <w:t>79%)</w:t>
      </w:r>
    </w:p>
    <w:p w14:paraId="0867A529" w14:textId="77777777" w:rsidR="00636EB7" w:rsidRDefault="00636EB7" w:rsidP="001C1142">
      <w:pPr>
        <w:tabs>
          <w:tab w:val="left" w:pos="1559"/>
        </w:tabs>
        <w:spacing w:before="2" w:line="281" w:lineRule="exact"/>
        <w:ind w:left="540"/>
        <w:rPr>
          <w:rFonts w:ascii="Cambria"/>
          <w:sz w:val="24"/>
        </w:rPr>
      </w:pPr>
      <w:r>
        <w:rPr>
          <w:rFonts w:ascii="Cambria"/>
          <w:b/>
          <w:sz w:val="24"/>
        </w:rPr>
        <w:t>D</w:t>
      </w:r>
      <w:r>
        <w:rPr>
          <w:rFonts w:ascii="Cambria"/>
          <w:b/>
          <w:sz w:val="24"/>
        </w:rPr>
        <w:tab/>
      </w:r>
      <w:r>
        <w:rPr>
          <w:rFonts w:ascii="Cambria"/>
          <w:sz w:val="24"/>
        </w:rPr>
        <w:t>(60%</w:t>
      </w:r>
      <w:r>
        <w:rPr>
          <w:rFonts w:ascii="Cambria"/>
          <w:spacing w:val="-3"/>
          <w:sz w:val="24"/>
        </w:rPr>
        <w:t xml:space="preserve"> </w:t>
      </w:r>
      <w:r>
        <w:rPr>
          <w:rFonts w:ascii="Cambria"/>
          <w:sz w:val="24"/>
        </w:rPr>
        <w:t>-</w:t>
      </w:r>
      <w:r>
        <w:rPr>
          <w:rFonts w:ascii="Cambria"/>
          <w:spacing w:val="-1"/>
          <w:sz w:val="24"/>
        </w:rPr>
        <w:t xml:space="preserve"> </w:t>
      </w:r>
      <w:r>
        <w:rPr>
          <w:rFonts w:ascii="Cambria"/>
          <w:sz w:val="24"/>
        </w:rPr>
        <w:t>69%)</w:t>
      </w:r>
    </w:p>
    <w:p w14:paraId="0B37CB79" w14:textId="77777777" w:rsidR="00636EB7" w:rsidRDefault="00636EB7" w:rsidP="001C1142">
      <w:pPr>
        <w:tabs>
          <w:tab w:val="left" w:pos="1559"/>
        </w:tabs>
        <w:spacing w:line="281" w:lineRule="exact"/>
        <w:ind w:left="540"/>
        <w:rPr>
          <w:rFonts w:ascii="Cambria"/>
          <w:sz w:val="24"/>
        </w:rPr>
      </w:pPr>
      <w:r>
        <w:rPr>
          <w:rFonts w:ascii="Cambria"/>
          <w:b/>
          <w:sz w:val="24"/>
        </w:rPr>
        <w:t>F</w:t>
      </w:r>
      <w:proofErr w:type="gramStart"/>
      <w:r>
        <w:rPr>
          <w:rFonts w:ascii="Cambria"/>
          <w:b/>
          <w:sz w:val="24"/>
        </w:rPr>
        <w:tab/>
      </w:r>
      <w:r>
        <w:rPr>
          <w:rFonts w:ascii="Cambria"/>
          <w:sz w:val="24"/>
        </w:rPr>
        <w:t>(</w:t>
      </w:r>
      <w:r>
        <w:rPr>
          <w:rFonts w:ascii="Cambria"/>
          <w:spacing w:val="-2"/>
          <w:sz w:val="24"/>
        </w:rPr>
        <w:t xml:space="preserve"> </w:t>
      </w:r>
      <w:r>
        <w:rPr>
          <w:rFonts w:ascii="Cambria"/>
          <w:sz w:val="24"/>
        </w:rPr>
        <w:t>&lt;</w:t>
      </w:r>
      <w:proofErr w:type="gramEnd"/>
      <w:r>
        <w:rPr>
          <w:rFonts w:ascii="Cambria"/>
          <w:spacing w:val="-1"/>
          <w:sz w:val="24"/>
        </w:rPr>
        <w:t xml:space="preserve"> </w:t>
      </w:r>
      <w:r>
        <w:rPr>
          <w:rFonts w:ascii="Cambria"/>
          <w:sz w:val="24"/>
        </w:rPr>
        <w:t>60</w:t>
      </w:r>
      <w:proofErr w:type="gramStart"/>
      <w:r>
        <w:rPr>
          <w:rFonts w:ascii="Cambria"/>
          <w:sz w:val="24"/>
        </w:rPr>
        <w:t>%</w:t>
      </w:r>
      <w:r>
        <w:rPr>
          <w:rFonts w:ascii="Cambria"/>
          <w:spacing w:val="1"/>
          <w:sz w:val="24"/>
        </w:rPr>
        <w:t xml:space="preserve"> </w:t>
      </w:r>
      <w:r>
        <w:rPr>
          <w:rFonts w:ascii="Cambria"/>
          <w:sz w:val="24"/>
        </w:rPr>
        <w:t>)</w:t>
      </w:r>
      <w:proofErr w:type="gramEnd"/>
    </w:p>
    <w:p w14:paraId="70C682C5" w14:textId="77777777" w:rsidR="007D1EE7" w:rsidRPr="009B6ABB" w:rsidRDefault="007D1EE7" w:rsidP="007C22BE">
      <w:pPr>
        <w:pStyle w:val="Heading1"/>
        <w:rPr>
          <w:rFonts w:ascii="Times New Roman" w:hAnsi="Times New Roman" w:cs="Times New Roman"/>
          <w:b w:val="0"/>
          <w:bCs w:val="0"/>
        </w:rPr>
      </w:pPr>
    </w:p>
    <w:p w14:paraId="5840B88F" w14:textId="77777777" w:rsidR="00E53C66" w:rsidRPr="009B6ABB" w:rsidRDefault="00E53C66" w:rsidP="00E53C66">
      <w:pPr>
        <w:spacing w:before="11"/>
        <w:rPr>
          <w:rFonts w:ascii="Times New Roman" w:eastAsia="Cambria" w:hAnsi="Times New Roman" w:cs="Times New Roman"/>
          <w:color w:val="FF0000"/>
          <w:sz w:val="23"/>
          <w:szCs w:val="23"/>
        </w:rPr>
      </w:pPr>
    </w:p>
    <w:p w14:paraId="45F53285" w14:textId="40E43233" w:rsidR="002939BA" w:rsidRPr="007D1EE7" w:rsidRDefault="002939BA" w:rsidP="00777592">
      <w:pPr>
        <w:pStyle w:val="Heading1"/>
        <w:rPr>
          <w:rFonts w:ascii="Times New Roman" w:hAnsi="Times New Roman" w:cs="Times New Roman"/>
          <w:b w:val="0"/>
          <w:bCs w:val="0"/>
        </w:rPr>
      </w:pPr>
      <w:r w:rsidRPr="009B6ABB">
        <w:rPr>
          <w:rFonts w:ascii="Times New Roman" w:hAnsi="Times New Roman" w:cs="Times New Roman"/>
          <w:spacing w:val="-1"/>
        </w:rPr>
        <w:t>Required Instructional Materials</w:t>
      </w:r>
      <w:r w:rsidR="006456B9" w:rsidRPr="009B6ABB">
        <w:rPr>
          <w:rFonts w:ascii="Times New Roman" w:hAnsi="Times New Roman" w:cs="Times New Roman"/>
          <w:spacing w:val="-1"/>
        </w:rPr>
        <w:t>:</w:t>
      </w:r>
      <w:r w:rsidR="00777592" w:rsidRPr="009B6ABB">
        <w:rPr>
          <w:rFonts w:ascii="Times New Roman" w:hAnsi="Times New Roman" w:cs="Times New Roman"/>
          <w:spacing w:val="-1"/>
        </w:rPr>
        <w:t xml:space="preserve"> </w:t>
      </w:r>
      <w:r w:rsidR="007D1EE7" w:rsidRPr="00795859">
        <w:rPr>
          <w:rFonts w:ascii="Times New Roman" w:hAnsi="Times New Roman"/>
          <w:i/>
        </w:rPr>
        <w:t>Engineering Mechanics: Statics &amp; Dynamics</w:t>
      </w:r>
      <w:r w:rsidR="007D1EE7">
        <w:rPr>
          <w:rFonts w:ascii="Times New Roman" w:hAnsi="Times New Roman"/>
        </w:rPr>
        <w:t xml:space="preserve"> </w:t>
      </w:r>
      <w:r w:rsidR="007D1EE7" w:rsidRPr="007D1EE7">
        <w:rPr>
          <w:rFonts w:ascii="Times New Roman" w:hAnsi="Times New Roman"/>
          <w:b w:val="0"/>
          <w:bCs w:val="0"/>
        </w:rPr>
        <w:t>(1</w:t>
      </w:r>
      <w:r w:rsidR="009C0FBA">
        <w:rPr>
          <w:rFonts w:ascii="Times New Roman" w:hAnsi="Times New Roman"/>
          <w:b w:val="0"/>
          <w:bCs w:val="0"/>
        </w:rPr>
        <w:t>5</w:t>
      </w:r>
      <w:r w:rsidR="007D1EE7" w:rsidRPr="007D1EE7">
        <w:rPr>
          <w:rFonts w:ascii="Times New Roman" w:hAnsi="Times New Roman"/>
          <w:b w:val="0"/>
          <w:bCs w:val="0"/>
          <w:vertAlign w:val="superscript"/>
        </w:rPr>
        <w:t>th</w:t>
      </w:r>
      <w:r w:rsidR="007D1EE7" w:rsidRPr="007D1EE7">
        <w:rPr>
          <w:rFonts w:ascii="Times New Roman" w:hAnsi="Times New Roman"/>
          <w:b w:val="0"/>
          <w:bCs w:val="0"/>
        </w:rPr>
        <w:t xml:space="preserve"> Ed.), R. C. Hibbeler, 2012</w:t>
      </w:r>
    </w:p>
    <w:p w14:paraId="6A9FF9B9" w14:textId="77777777" w:rsidR="001F7559" w:rsidRPr="009B6ABB" w:rsidRDefault="001F7559">
      <w:pPr>
        <w:spacing w:before="11"/>
        <w:rPr>
          <w:rFonts w:ascii="Times New Roman" w:eastAsia="Cambria" w:hAnsi="Times New Roman" w:cs="Times New Roman"/>
          <w:sz w:val="23"/>
          <w:szCs w:val="23"/>
        </w:rPr>
      </w:pPr>
    </w:p>
    <w:p w14:paraId="0CFDF245" w14:textId="1A6B3149" w:rsidR="007D1EE7" w:rsidRPr="007D1EE7" w:rsidRDefault="006456B9" w:rsidP="007D1EE7">
      <w:pPr>
        <w:rPr>
          <w:rFonts w:ascii="Times New Roman" w:hAnsi="Times New Roman" w:cs="Times New Roman"/>
          <w:b/>
          <w:bCs/>
          <w:sz w:val="24"/>
          <w:szCs w:val="24"/>
        </w:rPr>
      </w:pPr>
      <w:r w:rsidRPr="007D1EE7">
        <w:rPr>
          <w:rFonts w:ascii="Times New Roman" w:hAnsi="Times New Roman" w:cs="Times New Roman"/>
          <w:b/>
          <w:bCs/>
          <w:spacing w:val="-1"/>
          <w:sz w:val="24"/>
          <w:szCs w:val="24"/>
        </w:rPr>
        <w:t>Publisher</w:t>
      </w:r>
      <w:r w:rsidRPr="009B6ABB">
        <w:rPr>
          <w:rFonts w:ascii="Times New Roman" w:hAnsi="Times New Roman" w:cs="Times New Roman"/>
          <w:spacing w:val="-1"/>
        </w:rPr>
        <w:t>:</w:t>
      </w:r>
      <w:r w:rsidR="007D1EE7">
        <w:rPr>
          <w:rFonts w:ascii="Times New Roman" w:hAnsi="Times New Roman" w:cs="Times New Roman"/>
          <w:spacing w:val="-1"/>
        </w:rPr>
        <w:t xml:space="preserve"> </w:t>
      </w:r>
      <w:r w:rsidR="007D1EE7">
        <w:rPr>
          <w:rFonts w:ascii="Times New Roman" w:hAnsi="Times New Roman"/>
        </w:rPr>
        <w:t>Pearson</w:t>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00D91054" w:rsidRPr="009B6ABB">
        <w:rPr>
          <w:rFonts w:ascii="Times New Roman" w:hAnsi="Times New Roman" w:cs="Times New Roman"/>
          <w:spacing w:val="-1"/>
        </w:rPr>
        <w:tab/>
      </w:r>
      <w:r w:rsidRPr="007D1EE7">
        <w:rPr>
          <w:rFonts w:ascii="Times New Roman" w:hAnsi="Times New Roman" w:cs="Times New Roman"/>
          <w:b/>
          <w:bCs/>
          <w:spacing w:val="-1"/>
          <w:sz w:val="24"/>
          <w:szCs w:val="24"/>
        </w:rPr>
        <w:t>ISBN</w:t>
      </w:r>
      <w:r w:rsidRPr="007D1EE7">
        <w:rPr>
          <w:rFonts w:ascii="Times New Roman" w:hAnsi="Times New Roman" w:cs="Times New Roman"/>
          <w:b/>
          <w:bCs/>
          <w:spacing w:val="-3"/>
          <w:sz w:val="24"/>
          <w:szCs w:val="24"/>
        </w:rPr>
        <w:t xml:space="preserve"> </w:t>
      </w:r>
      <w:r w:rsidRPr="007D1EE7">
        <w:rPr>
          <w:rFonts w:ascii="Times New Roman" w:hAnsi="Times New Roman" w:cs="Times New Roman"/>
          <w:b/>
          <w:bCs/>
          <w:spacing w:val="-1"/>
          <w:sz w:val="24"/>
          <w:szCs w:val="24"/>
        </w:rPr>
        <w:t>Number:</w:t>
      </w:r>
      <w:r w:rsidR="007D1EE7">
        <w:rPr>
          <w:rFonts w:ascii="Times New Roman" w:hAnsi="Times New Roman" w:cs="Times New Roman"/>
          <w:b/>
          <w:bCs/>
          <w:sz w:val="24"/>
          <w:szCs w:val="24"/>
        </w:rPr>
        <w:t xml:space="preserve"> </w:t>
      </w:r>
      <w:r w:rsidR="007D1EE7">
        <w:rPr>
          <w:rFonts w:ascii="Times New Roman" w:hAnsi="Times New Roman"/>
        </w:rPr>
        <w:t>978-0132915489</w:t>
      </w:r>
    </w:p>
    <w:p w14:paraId="18D0FD3D" w14:textId="77777777" w:rsidR="001F7559" w:rsidRPr="009B6ABB" w:rsidRDefault="001F7559">
      <w:pPr>
        <w:spacing w:before="1"/>
        <w:rPr>
          <w:rFonts w:ascii="Times New Roman" w:eastAsia="Cambria" w:hAnsi="Times New Roman" w:cs="Times New Roman"/>
          <w:b/>
          <w:bCs/>
          <w:sz w:val="24"/>
          <w:szCs w:val="24"/>
        </w:rPr>
      </w:pPr>
    </w:p>
    <w:p w14:paraId="020194F4" w14:textId="1C3A995A" w:rsidR="007D1EE7" w:rsidRPr="009B6ABB" w:rsidRDefault="002939BA" w:rsidP="00325368">
      <w:pPr>
        <w:pStyle w:val="Heading1"/>
        <w:ind w:left="0"/>
        <w:rPr>
          <w:rFonts w:ascii="Times New Roman" w:hAnsi="Times New Roman" w:cs="Times New Roman"/>
          <w:b w:val="0"/>
          <w:bCs w:val="0"/>
          <w:color w:val="FF0000"/>
          <w:spacing w:val="-1"/>
        </w:rPr>
      </w:pPr>
      <w:r w:rsidRPr="009B6ABB">
        <w:rPr>
          <w:rFonts w:ascii="Times New Roman" w:hAnsi="Times New Roman" w:cs="Times New Roman"/>
          <w:spacing w:val="-1"/>
        </w:rPr>
        <w:t>Optional Instructional Materials:</w:t>
      </w:r>
      <w:r w:rsidR="00777592" w:rsidRPr="009B6ABB">
        <w:rPr>
          <w:rFonts w:ascii="Times New Roman" w:hAnsi="Times New Roman" w:cs="Times New Roman"/>
          <w:spacing w:val="-1"/>
        </w:rPr>
        <w:t xml:space="preserve"> </w:t>
      </w:r>
      <w:r w:rsidR="007D1EE7" w:rsidRPr="007D1EE7">
        <w:rPr>
          <w:rFonts w:ascii="Times New Roman" w:hAnsi="Times New Roman" w:cs="Times New Roman"/>
          <w:b w:val="0"/>
          <w:bCs w:val="0"/>
          <w:spacing w:val="-1"/>
        </w:rPr>
        <w:t>None</w:t>
      </w:r>
    </w:p>
    <w:p w14:paraId="3DCC11A0" w14:textId="77777777" w:rsidR="00777592" w:rsidRPr="009B6ABB" w:rsidRDefault="00777592" w:rsidP="00777592">
      <w:pPr>
        <w:pStyle w:val="Heading1"/>
        <w:rPr>
          <w:rFonts w:ascii="Times New Roman" w:hAnsi="Times New Roman" w:cs="Times New Roman"/>
          <w:b w:val="0"/>
          <w:bCs w:val="0"/>
        </w:rPr>
      </w:pPr>
    </w:p>
    <w:p w14:paraId="4829FDC0" w14:textId="08DB56C7" w:rsidR="001F7559" w:rsidRDefault="00777592" w:rsidP="00325368">
      <w:pPr>
        <w:pStyle w:val="Heading1"/>
        <w:ind w:left="0"/>
        <w:rPr>
          <w:rFonts w:ascii="Times New Roman" w:hAnsi="Times New Roman" w:cs="Times New Roman"/>
        </w:rPr>
      </w:pPr>
      <w:r w:rsidRPr="009B6ABB">
        <w:rPr>
          <w:rFonts w:ascii="Times New Roman" w:hAnsi="Times New Roman" w:cs="Times New Roman"/>
        </w:rPr>
        <w:t xml:space="preserve">Minimum Technology Requirements: </w:t>
      </w:r>
    </w:p>
    <w:p w14:paraId="4A7F2895" w14:textId="77777777" w:rsidR="007D1EE7" w:rsidRDefault="007D1EE7" w:rsidP="007D1EE7">
      <w:pPr>
        <w:rPr>
          <w:rFonts w:ascii="Times New Roman" w:hAnsi="Times New Roman"/>
          <w:noProof/>
        </w:rPr>
      </w:pPr>
      <w:r>
        <w:rPr>
          <w:rFonts w:ascii="Times New Roman" w:hAnsi="Times New Roman"/>
          <w:noProof/>
        </w:rPr>
        <w:t>You will need a scientific calculator or graphing calculator for this class.  A TI-Nspire CX is recommended but not required.  All homework shall be turned in on quad-ruled engineering paper.</w:t>
      </w:r>
    </w:p>
    <w:p w14:paraId="0B44C51B" w14:textId="77777777" w:rsidR="007D1EE7" w:rsidRPr="0045252F" w:rsidRDefault="007D1EE7" w:rsidP="007D1EE7">
      <w:pPr>
        <w:rPr>
          <w:rFonts w:ascii="Times New Roman" w:hAnsi="Times New Roman"/>
        </w:rPr>
      </w:pPr>
    </w:p>
    <w:p w14:paraId="7A272339" w14:textId="6502DFBF" w:rsidR="007D1EE7" w:rsidRPr="009B6ABB" w:rsidRDefault="00325368" w:rsidP="00325368">
      <w:pPr>
        <w:tabs>
          <w:tab w:val="left" w:pos="3822"/>
        </w:tabs>
        <w:spacing w:before="1"/>
        <w:rPr>
          <w:rFonts w:ascii="Times New Roman" w:eastAsia="Cambria" w:hAnsi="Times New Roman" w:cs="Times New Roman"/>
          <w:sz w:val="24"/>
          <w:szCs w:val="24"/>
        </w:rPr>
      </w:pPr>
      <w:r>
        <w:rPr>
          <w:rFonts w:ascii="Times New Roman" w:eastAsia="Cambria" w:hAnsi="Times New Roman" w:cs="Times New Roman"/>
          <w:sz w:val="24"/>
          <w:szCs w:val="24"/>
        </w:rPr>
        <w:tab/>
      </w:r>
    </w:p>
    <w:p w14:paraId="0E579CE3" w14:textId="77777777" w:rsidR="00325368" w:rsidRDefault="002939BA" w:rsidP="00325368">
      <w:pPr>
        <w:pStyle w:val="BodyText"/>
        <w:ind w:right="344"/>
        <w:rPr>
          <w:rFonts w:cs="Times New Roman"/>
          <w:color w:val="FF0000"/>
          <w:spacing w:val="-1"/>
        </w:rPr>
      </w:pPr>
      <w:r w:rsidRPr="009B6ABB">
        <w:rPr>
          <w:rFonts w:cs="Times New Roman"/>
          <w:b/>
          <w:bCs/>
          <w:spacing w:val="-1"/>
        </w:rPr>
        <w:t>Required Computer Literacy Skills</w:t>
      </w:r>
      <w:r w:rsidRPr="009B6ABB">
        <w:rPr>
          <w:rFonts w:cs="Times New Roman"/>
          <w:spacing w:val="-1"/>
        </w:rPr>
        <w:t>:</w:t>
      </w:r>
      <w:r w:rsidR="00777592" w:rsidRPr="009B6ABB">
        <w:rPr>
          <w:rFonts w:cs="Times New Roman"/>
          <w:color w:val="FF0000"/>
          <w:spacing w:val="-1"/>
        </w:rPr>
        <w:t xml:space="preserve"> </w:t>
      </w:r>
    </w:p>
    <w:p w14:paraId="1F80D3D5" w14:textId="588E3BF7" w:rsidR="00325368" w:rsidRPr="006D467A" w:rsidRDefault="00C85F28" w:rsidP="00325368">
      <w:pPr>
        <w:pStyle w:val="BodyText"/>
        <w:ind w:right="344"/>
        <w:rPr>
          <w:rFonts w:cs="Times New Roman"/>
          <w:color w:val="FF0000"/>
          <w:spacing w:val="-1"/>
        </w:rPr>
      </w:pPr>
      <w:r>
        <w:rPr>
          <w:rFonts w:cs="Times New Roman"/>
          <w:bCs/>
          <w:spacing w:val="-1"/>
        </w:rPr>
        <w:t>N/A</w:t>
      </w:r>
    </w:p>
    <w:p w14:paraId="0DF89BED" w14:textId="2C4B5FDB" w:rsidR="00777592" w:rsidRPr="009B6ABB" w:rsidRDefault="00777592" w:rsidP="00777592">
      <w:pPr>
        <w:pStyle w:val="BodyText"/>
        <w:ind w:right="344"/>
        <w:rPr>
          <w:rFonts w:cs="Times New Roman"/>
          <w:color w:val="FF0000"/>
          <w:spacing w:val="-1"/>
        </w:rPr>
      </w:pPr>
    </w:p>
    <w:p w14:paraId="1582792A" w14:textId="77777777" w:rsidR="002939BA" w:rsidRPr="009B6ABB" w:rsidRDefault="002939BA" w:rsidP="00777592">
      <w:pPr>
        <w:pStyle w:val="Heading1"/>
        <w:spacing w:line="281" w:lineRule="exact"/>
        <w:ind w:left="0"/>
        <w:rPr>
          <w:rFonts w:ascii="Times New Roman" w:hAnsi="Times New Roman" w:cs="Times New Roman"/>
          <w:spacing w:val="-1"/>
        </w:rPr>
      </w:pPr>
    </w:p>
    <w:p w14:paraId="496EFE39" w14:textId="46609F2B" w:rsidR="001F7559" w:rsidRDefault="002939BA" w:rsidP="00777592">
      <w:pPr>
        <w:pStyle w:val="Heading1"/>
        <w:spacing w:line="281" w:lineRule="exact"/>
        <w:rPr>
          <w:rFonts w:ascii="Times New Roman" w:hAnsi="Times New Roman" w:cs="Times New Roman"/>
          <w:spacing w:val="-1"/>
        </w:rPr>
      </w:pPr>
      <w:r w:rsidRPr="009B6ABB">
        <w:rPr>
          <w:rFonts w:ascii="Times New Roman" w:hAnsi="Times New Roman" w:cs="Times New Roman"/>
          <w:spacing w:val="-1"/>
        </w:rPr>
        <w:t>Course Structure and Overview</w:t>
      </w:r>
      <w:r w:rsidR="006456B9" w:rsidRPr="009B6ABB">
        <w:rPr>
          <w:rFonts w:ascii="Times New Roman" w:hAnsi="Times New Roman" w:cs="Times New Roman"/>
          <w:spacing w:val="-1"/>
        </w:rPr>
        <w:t>:</w:t>
      </w:r>
      <w:r w:rsidR="00777592" w:rsidRPr="009B6ABB">
        <w:rPr>
          <w:rFonts w:ascii="Times New Roman" w:hAnsi="Times New Roman" w:cs="Times New Roman"/>
          <w:spacing w:val="-1"/>
        </w:rPr>
        <w:t xml:space="preserve"> </w:t>
      </w:r>
    </w:p>
    <w:p w14:paraId="07968A21" w14:textId="12014A83" w:rsidR="00325368" w:rsidRPr="00777592" w:rsidRDefault="00325368" w:rsidP="00325368">
      <w:pPr>
        <w:pStyle w:val="Heading1"/>
        <w:spacing w:line="281" w:lineRule="exact"/>
        <w:rPr>
          <w:rFonts w:ascii="Times New Roman" w:hAnsi="Times New Roman" w:cs="Times New Roman"/>
          <w:b w:val="0"/>
          <w:bCs w:val="0"/>
        </w:rPr>
      </w:pPr>
      <w:r w:rsidRPr="004B555E">
        <w:rPr>
          <w:rFonts w:ascii="Times New Roman" w:hAnsi="Times New Roman" w:cs="Times New Roman"/>
          <w:b w:val="0"/>
          <w:spacing w:val="-1"/>
        </w:rPr>
        <w:t xml:space="preserve">This is a 16-week face-to-face course consisting of </w:t>
      </w:r>
      <w:r w:rsidR="004B555E">
        <w:rPr>
          <w:rFonts w:ascii="Times New Roman" w:hAnsi="Times New Roman" w:cs="Times New Roman"/>
          <w:b w:val="0"/>
          <w:spacing w:val="-1"/>
        </w:rPr>
        <w:t>lecture and textbook</w:t>
      </w:r>
      <w:r w:rsidRPr="004B555E">
        <w:rPr>
          <w:rFonts w:ascii="Times New Roman" w:hAnsi="Times New Roman" w:cs="Times New Roman"/>
          <w:b w:val="0"/>
          <w:spacing w:val="-1"/>
        </w:rPr>
        <w:t xml:space="preserve"> assignments.  A typical </w:t>
      </w:r>
      <w:r w:rsidR="004B555E">
        <w:rPr>
          <w:rFonts w:ascii="Times New Roman" w:hAnsi="Times New Roman" w:cs="Times New Roman"/>
          <w:b w:val="0"/>
          <w:spacing w:val="-1"/>
        </w:rPr>
        <w:t>l</w:t>
      </w:r>
      <w:r w:rsidRPr="004B555E">
        <w:rPr>
          <w:rFonts w:ascii="Times New Roman" w:hAnsi="Times New Roman" w:cs="Times New Roman"/>
          <w:b w:val="0"/>
          <w:spacing w:val="-1"/>
        </w:rPr>
        <w:t>ecture will</w:t>
      </w:r>
      <w:r w:rsidR="004B555E">
        <w:rPr>
          <w:rFonts w:ascii="Times New Roman" w:hAnsi="Times New Roman" w:cs="Times New Roman"/>
          <w:b w:val="0"/>
          <w:spacing w:val="-1"/>
        </w:rPr>
        <w:t xml:space="preserve"> cover a </w:t>
      </w:r>
      <w:proofErr w:type="spellStart"/>
      <w:r w:rsidR="004B555E">
        <w:rPr>
          <w:rFonts w:ascii="Times New Roman" w:hAnsi="Times New Roman" w:cs="Times New Roman"/>
          <w:b w:val="0"/>
          <w:spacing w:val="-1"/>
        </w:rPr>
        <w:t>Powerpoint</w:t>
      </w:r>
      <w:proofErr w:type="spellEnd"/>
      <w:r w:rsidR="004B555E">
        <w:rPr>
          <w:rFonts w:ascii="Times New Roman" w:hAnsi="Times New Roman" w:cs="Times New Roman"/>
          <w:b w:val="0"/>
          <w:spacing w:val="-1"/>
        </w:rPr>
        <w:t xml:space="preserve"> with example problems included, with 5 problems assigned as homework</w:t>
      </w:r>
      <w:r w:rsidRPr="004B555E">
        <w:rPr>
          <w:rFonts w:ascii="Times New Roman" w:hAnsi="Times New Roman" w:cs="Times New Roman"/>
          <w:b w:val="0"/>
          <w:spacing w:val="-1"/>
        </w:rPr>
        <w:t>.</w:t>
      </w:r>
    </w:p>
    <w:p w14:paraId="03C715A8" w14:textId="77777777" w:rsidR="00325368" w:rsidRPr="009B6ABB" w:rsidRDefault="00325368" w:rsidP="00777592">
      <w:pPr>
        <w:pStyle w:val="Heading1"/>
        <w:spacing w:line="281" w:lineRule="exact"/>
        <w:rPr>
          <w:rFonts w:ascii="Times New Roman" w:hAnsi="Times New Roman" w:cs="Times New Roman"/>
          <w:b w:val="0"/>
          <w:bCs w:val="0"/>
        </w:rPr>
      </w:pPr>
    </w:p>
    <w:p w14:paraId="421BB2DD" w14:textId="77777777" w:rsidR="0079655E" w:rsidRPr="009B6ABB" w:rsidRDefault="0079655E" w:rsidP="00777592">
      <w:pPr>
        <w:pStyle w:val="BodyText"/>
        <w:ind w:left="0"/>
        <w:rPr>
          <w:rFonts w:eastAsia="Cambria" w:cs="Times New Roman"/>
          <w:sz w:val="23"/>
          <w:szCs w:val="23"/>
        </w:rPr>
      </w:pPr>
    </w:p>
    <w:p w14:paraId="7BD01743" w14:textId="77777777" w:rsidR="00325368" w:rsidRDefault="0079655E" w:rsidP="00A90920">
      <w:pPr>
        <w:pStyle w:val="Heading1"/>
        <w:spacing w:line="281" w:lineRule="exact"/>
        <w:rPr>
          <w:rFonts w:ascii="Times New Roman" w:hAnsi="Times New Roman" w:cs="Times New Roman"/>
          <w:b w:val="0"/>
          <w:bCs w:val="0"/>
          <w:color w:val="FF0000"/>
          <w:spacing w:val="-1"/>
        </w:rPr>
      </w:pPr>
      <w:r w:rsidRPr="009B6ABB">
        <w:rPr>
          <w:rFonts w:ascii="Times New Roman" w:hAnsi="Times New Roman" w:cs="Times New Roman"/>
          <w:spacing w:val="-1"/>
        </w:rPr>
        <w:t>Communications:</w:t>
      </w:r>
      <w:r w:rsidR="00777592" w:rsidRPr="009B6ABB">
        <w:rPr>
          <w:rFonts w:ascii="Times New Roman" w:hAnsi="Times New Roman" w:cs="Times New Roman"/>
          <w:spacing w:val="-1"/>
        </w:rPr>
        <w:t xml:space="preserve"> </w:t>
      </w:r>
    </w:p>
    <w:p w14:paraId="79F8BA4F" w14:textId="3B1A4CAB" w:rsidR="00325368" w:rsidRPr="006D467A" w:rsidRDefault="00325368" w:rsidP="00325368">
      <w:pPr>
        <w:pStyle w:val="Heading1"/>
        <w:spacing w:line="281" w:lineRule="exact"/>
        <w:rPr>
          <w:rFonts w:ascii="Times New Roman" w:hAnsi="Times New Roman" w:cs="Times New Roman"/>
          <w:b w:val="0"/>
          <w:spacing w:val="-1"/>
        </w:rPr>
      </w:pPr>
      <w:r>
        <w:rPr>
          <w:rFonts w:ascii="Times New Roman" w:hAnsi="Times New Roman" w:cs="Times New Roman"/>
          <w:b w:val="0"/>
          <w:spacing w:val="-1"/>
        </w:rPr>
        <w:t>Email will be responded to within 24 hours IF SENT SUNDAY-THURSDAY.  Due to the lack of internet availability at my home, I cannot guarantee responses over the weekend, though I will do my best.  You can also call my office during office hours if you need to speak with me but can’t make it to campus.  However, I prefer face-to-face discussions, especially if you have a question about a homework problem.  Any information that I send out will be done in class, via Blackboard, or via NTCC email.  I will NOT email sensitive information to email addresses that are not “@ntcc.edu”.</w:t>
      </w:r>
    </w:p>
    <w:p w14:paraId="3BA9A02D" w14:textId="48A195B2" w:rsidR="00C6042A" w:rsidRPr="009B6ABB" w:rsidRDefault="00C6042A" w:rsidP="00A90920">
      <w:pPr>
        <w:pStyle w:val="Heading1"/>
        <w:spacing w:line="281" w:lineRule="exact"/>
        <w:rPr>
          <w:rFonts w:ascii="Times New Roman" w:hAnsi="Times New Roman" w:cs="Times New Roman"/>
          <w:b w:val="0"/>
          <w:bCs w:val="0"/>
        </w:rPr>
      </w:pPr>
    </w:p>
    <w:p w14:paraId="7572BAA8" w14:textId="7AFC0506" w:rsidR="00C85F28" w:rsidRDefault="00C85F28">
      <w:pPr>
        <w:rPr>
          <w:rFonts w:ascii="Times New Roman" w:eastAsia="Cambria" w:hAnsi="Times New Roman" w:cs="Times New Roman"/>
          <w:sz w:val="24"/>
          <w:szCs w:val="24"/>
        </w:rPr>
      </w:pPr>
      <w:r>
        <w:rPr>
          <w:rFonts w:ascii="Times New Roman" w:hAnsi="Times New Roman" w:cs="Times New Roman"/>
          <w:b/>
          <w:bCs/>
        </w:rPr>
        <w:br w:type="page"/>
      </w:r>
    </w:p>
    <w:p w14:paraId="3159AD45" w14:textId="77777777" w:rsidR="00A90920" w:rsidRPr="009B6ABB" w:rsidRDefault="00A90920" w:rsidP="00A90920">
      <w:pPr>
        <w:pStyle w:val="Heading1"/>
        <w:spacing w:line="281" w:lineRule="exact"/>
        <w:rPr>
          <w:rFonts w:ascii="Times New Roman" w:hAnsi="Times New Roman" w:cs="Times New Roman"/>
          <w:b w:val="0"/>
          <w:bCs w:val="0"/>
        </w:rPr>
      </w:pPr>
    </w:p>
    <w:p w14:paraId="4D6FB6D7" w14:textId="2DD8A853" w:rsidR="001F7559" w:rsidRDefault="0079655E" w:rsidP="00A90920">
      <w:pPr>
        <w:pStyle w:val="Heading1"/>
        <w:rPr>
          <w:rFonts w:ascii="Times New Roman" w:hAnsi="Times New Roman" w:cs="Times New Roman"/>
          <w:spacing w:val="-1"/>
        </w:rPr>
      </w:pPr>
      <w:r w:rsidRPr="009B6ABB">
        <w:rPr>
          <w:rFonts w:ascii="Times New Roman" w:hAnsi="Times New Roman" w:cs="Times New Roman"/>
          <w:spacing w:val="-1"/>
        </w:rPr>
        <w:t>Institutional/Course Policy</w:t>
      </w:r>
      <w:r w:rsidR="006456B9" w:rsidRPr="009B6ABB">
        <w:rPr>
          <w:rFonts w:ascii="Times New Roman" w:hAnsi="Times New Roman" w:cs="Times New Roman"/>
          <w:spacing w:val="-1"/>
        </w:rPr>
        <w:t>:</w:t>
      </w:r>
    </w:p>
    <w:p w14:paraId="7E793929" w14:textId="74D67368" w:rsidR="00325368" w:rsidRPr="00A90920" w:rsidRDefault="00325368" w:rsidP="00325368">
      <w:pPr>
        <w:pStyle w:val="Heading1"/>
        <w:rPr>
          <w:rFonts w:ascii="Times New Roman" w:hAnsi="Times New Roman" w:cs="Times New Roman"/>
          <w:b w:val="0"/>
          <w:bCs w:val="0"/>
          <w:color w:val="FF0000"/>
        </w:rPr>
      </w:pPr>
      <w:r>
        <w:rPr>
          <w:rFonts w:ascii="Times New Roman" w:hAnsi="Times New Roman" w:cs="Times New Roman"/>
          <w:b w:val="0"/>
          <w:spacing w:val="-1"/>
        </w:rPr>
        <w:t>Late work will not be accepted without prior approval by the instructor.  Students and instructor are expected to treat each other with respect in and out of the classroom.  Prompt attendance is expected for all class meetings.  Missing lecture means missing discussion and important notes.  During lecture, students are expected to be attentive to the topic discussed.  Students found being consistently inattentive will be asked to leave.</w:t>
      </w:r>
    </w:p>
    <w:p w14:paraId="6BBE4C12" w14:textId="77777777" w:rsidR="00325368" w:rsidRPr="009B6ABB" w:rsidRDefault="00325368" w:rsidP="00A90920">
      <w:pPr>
        <w:pStyle w:val="Heading1"/>
        <w:rPr>
          <w:rFonts w:ascii="Times New Roman" w:hAnsi="Times New Roman" w:cs="Times New Roman"/>
          <w:b w:val="0"/>
          <w:bCs w:val="0"/>
          <w:color w:val="FF0000"/>
        </w:rPr>
      </w:pPr>
    </w:p>
    <w:p w14:paraId="51C64107" w14:textId="77777777" w:rsidR="006B6C48" w:rsidRPr="009B6ABB" w:rsidRDefault="006B6C48">
      <w:pPr>
        <w:pStyle w:val="Heading1"/>
        <w:spacing w:line="274" w:lineRule="exact"/>
        <w:rPr>
          <w:rFonts w:ascii="Times New Roman" w:hAnsi="Times New Roman" w:cs="Times New Roman"/>
          <w:spacing w:val="-1"/>
        </w:rPr>
      </w:pPr>
    </w:p>
    <w:p w14:paraId="40BF41D9" w14:textId="77777777" w:rsidR="006E56B3" w:rsidRPr="009B6ABB" w:rsidRDefault="006E56B3">
      <w:pPr>
        <w:pStyle w:val="Heading1"/>
        <w:spacing w:line="274" w:lineRule="exact"/>
        <w:rPr>
          <w:rFonts w:ascii="Times New Roman" w:hAnsi="Times New Roman" w:cs="Times New Roman"/>
          <w:spacing w:val="-1"/>
        </w:rPr>
      </w:pPr>
    </w:p>
    <w:p w14:paraId="3DB98B1A" w14:textId="6D6E6FAD" w:rsidR="001F7559" w:rsidRPr="009B6ABB" w:rsidRDefault="006456B9">
      <w:pPr>
        <w:pStyle w:val="Heading1"/>
        <w:spacing w:line="274" w:lineRule="exact"/>
        <w:rPr>
          <w:rFonts w:ascii="Times New Roman" w:eastAsia="Times New Roman" w:hAnsi="Times New Roman" w:cs="Times New Roman"/>
          <w:b w:val="0"/>
          <w:bCs w:val="0"/>
        </w:rPr>
      </w:pPr>
      <w:r w:rsidRPr="009B6ABB">
        <w:rPr>
          <w:rFonts w:ascii="Times New Roman" w:hAnsi="Times New Roman" w:cs="Times New Roman"/>
          <w:spacing w:val="-1"/>
        </w:rPr>
        <w:t>NTCC</w:t>
      </w:r>
      <w:r w:rsidRPr="009B6ABB">
        <w:rPr>
          <w:rFonts w:ascii="Times New Roman" w:hAnsi="Times New Roman" w:cs="Times New Roman"/>
          <w:spacing w:val="-5"/>
        </w:rPr>
        <w:t xml:space="preserve"> </w:t>
      </w:r>
      <w:r w:rsidRPr="009B6ABB">
        <w:rPr>
          <w:rFonts w:ascii="Times New Roman" w:hAnsi="Times New Roman" w:cs="Times New Roman"/>
          <w:spacing w:val="-1"/>
        </w:rPr>
        <w:t>Academic</w:t>
      </w:r>
      <w:r w:rsidRPr="009B6ABB">
        <w:rPr>
          <w:rFonts w:ascii="Times New Roman" w:hAnsi="Times New Roman" w:cs="Times New Roman"/>
          <w:spacing w:val="-3"/>
        </w:rPr>
        <w:t xml:space="preserve"> </w:t>
      </w:r>
      <w:r w:rsidRPr="009B6ABB">
        <w:rPr>
          <w:rFonts w:ascii="Times New Roman" w:hAnsi="Times New Roman" w:cs="Times New Roman"/>
        </w:rPr>
        <w:t>Honesty</w:t>
      </w:r>
      <w:r w:rsidR="00C6042A" w:rsidRPr="009B6ABB">
        <w:rPr>
          <w:rFonts w:ascii="Times New Roman" w:hAnsi="Times New Roman" w:cs="Times New Roman"/>
        </w:rPr>
        <w:t>/Ethics</w:t>
      </w:r>
      <w:r w:rsidRPr="009B6ABB">
        <w:rPr>
          <w:rFonts w:ascii="Times New Roman" w:hAnsi="Times New Roman" w:cs="Times New Roman"/>
          <w:spacing w:val="-4"/>
        </w:rPr>
        <w:t xml:space="preserve"> </w:t>
      </w:r>
      <w:r w:rsidRPr="009B6ABB">
        <w:rPr>
          <w:rFonts w:ascii="Times New Roman" w:hAnsi="Times New Roman" w:cs="Times New Roman"/>
          <w:spacing w:val="-1"/>
        </w:rPr>
        <w:t>Statement:</w:t>
      </w:r>
    </w:p>
    <w:p w14:paraId="121A2AF5" w14:textId="586BCC84" w:rsidR="00EA7A41" w:rsidRPr="009B6ABB" w:rsidRDefault="00FE445C" w:rsidP="00EA7A41">
      <w:pPr>
        <w:pStyle w:val="BodyText"/>
        <w:ind w:right="719"/>
        <w:rPr>
          <w:rFonts w:cs="Times New Roman"/>
        </w:rPr>
      </w:pPr>
      <w:r w:rsidRPr="009B6ABB">
        <w:rPr>
          <w:rFonts w:cs="Times New Roman"/>
          <w:spacing w:val="-1"/>
        </w:rPr>
        <w:t>NTCC</w:t>
      </w:r>
      <w:r w:rsidRPr="009B6ABB">
        <w:rPr>
          <w:rFonts w:cs="Times New Roman"/>
          <w:spacing w:val="-5"/>
        </w:rPr>
        <w:t xml:space="preserve"> </w:t>
      </w:r>
      <w:r w:rsidRPr="009B6ABB">
        <w:rPr>
          <w:rFonts w:cs="Times New Roman"/>
        </w:rPr>
        <w:t>upholds</w:t>
      </w:r>
      <w:r w:rsidRPr="009B6ABB">
        <w:rPr>
          <w:rFonts w:cs="Times New Roman"/>
          <w:spacing w:val="-5"/>
        </w:rPr>
        <w:t xml:space="preserve"> </w:t>
      </w:r>
      <w:r w:rsidRPr="009B6ABB">
        <w:rPr>
          <w:rFonts w:cs="Times New Roman"/>
        </w:rPr>
        <w:t>the</w:t>
      </w:r>
      <w:r w:rsidRPr="009B6ABB">
        <w:rPr>
          <w:rFonts w:cs="Times New Roman"/>
          <w:spacing w:val="-6"/>
        </w:rPr>
        <w:t xml:space="preserve"> </w:t>
      </w:r>
      <w:r w:rsidRPr="009B6ABB">
        <w:rPr>
          <w:rFonts w:cs="Times New Roman"/>
          <w:spacing w:val="-1"/>
        </w:rPr>
        <w:t>highest</w:t>
      </w:r>
      <w:r w:rsidRPr="009B6ABB">
        <w:rPr>
          <w:rFonts w:cs="Times New Roman"/>
          <w:spacing w:val="-4"/>
        </w:rPr>
        <w:t xml:space="preserve"> </w:t>
      </w:r>
      <w:r w:rsidRPr="009B6ABB">
        <w:rPr>
          <w:rFonts w:cs="Times New Roman"/>
        </w:rPr>
        <w:t>standards</w:t>
      </w:r>
      <w:r w:rsidRPr="009B6ABB">
        <w:rPr>
          <w:rFonts w:cs="Times New Roman"/>
          <w:spacing w:val="-6"/>
        </w:rPr>
        <w:t xml:space="preserve"> </w:t>
      </w:r>
      <w:r w:rsidRPr="009B6ABB">
        <w:rPr>
          <w:rFonts w:cs="Times New Roman"/>
        </w:rPr>
        <w:t>of</w:t>
      </w:r>
      <w:r w:rsidRPr="009B6ABB">
        <w:rPr>
          <w:rFonts w:cs="Times New Roman"/>
          <w:spacing w:val="-5"/>
        </w:rPr>
        <w:t xml:space="preserve"> </w:t>
      </w:r>
      <w:r w:rsidRPr="009B6ABB">
        <w:rPr>
          <w:rFonts w:cs="Times New Roman"/>
        </w:rPr>
        <w:t xml:space="preserve">academic </w:t>
      </w:r>
      <w:r w:rsidRPr="009B6ABB">
        <w:rPr>
          <w:rFonts w:cs="Times New Roman"/>
          <w:spacing w:val="-1"/>
        </w:rPr>
        <w:t xml:space="preserve">integrity. </w:t>
      </w:r>
      <w:r w:rsidRPr="009B6ABB">
        <w:rPr>
          <w:rFonts w:cs="Times New Roman"/>
        </w:rPr>
        <w:t>The</w:t>
      </w:r>
      <w:r w:rsidRPr="009B6ABB">
        <w:rPr>
          <w:rFonts w:cs="Times New Roman"/>
          <w:spacing w:val="-7"/>
        </w:rPr>
        <w:t xml:space="preserve"> </w:t>
      </w:r>
      <w:r w:rsidRPr="009B6ABB">
        <w:rPr>
          <w:rFonts w:cs="Times New Roman"/>
          <w:spacing w:val="-1"/>
        </w:rPr>
        <w:t>college</w:t>
      </w:r>
      <w:r w:rsidRPr="009B6ABB">
        <w:rPr>
          <w:rFonts w:cs="Times New Roman"/>
          <w:spacing w:val="-3"/>
        </w:rPr>
        <w:t xml:space="preserve"> </w:t>
      </w:r>
      <w:r w:rsidRPr="009B6ABB">
        <w:rPr>
          <w:rFonts w:cs="Times New Roman"/>
          <w:spacing w:val="-1"/>
        </w:rPr>
        <w:t>expects</w:t>
      </w:r>
      <w:r w:rsidRPr="009B6ABB">
        <w:rPr>
          <w:rFonts w:cs="Times New Roman"/>
          <w:spacing w:val="-5"/>
        </w:rPr>
        <w:t xml:space="preserve"> </w:t>
      </w:r>
      <w:r w:rsidRPr="009B6ABB">
        <w:rPr>
          <w:rFonts w:cs="Times New Roman"/>
        </w:rPr>
        <w:t>all</w:t>
      </w:r>
      <w:r w:rsidRPr="009B6ABB">
        <w:rPr>
          <w:rFonts w:cs="Times New Roman"/>
          <w:spacing w:val="-6"/>
        </w:rPr>
        <w:t xml:space="preserve"> </w:t>
      </w:r>
      <w:r w:rsidRPr="009B6ABB">
        <w:rPr>
          <w:rFonts w:cs="Times New Roman"/>
        </w:rPr>
        <w:t>students</w:t>
      </w:r>
      <w:r w:rsidRPr="009B6ABB">
        <w:rPr>
          <w:rFonts w:cs="Times New Roman"/>
          <w:spacing w:val="-5"/>
        </w:rPr>
        <w:t xml:space="preserve"> </w:t>
      </w:r>
      <w:r w:rsidRPr="009B6ABB">
        <w:rPr>
          <w:rFonts w:cs="Times New Roman"/>
        </w:rPr>
        <w:t>to</w:t>
      </w:r>
      <w:r w:rsidRPr="009B6ABB">
        <w:rPr>
          <w:rFonts w:cs="Times New Roman"/>
          <w:spacing w:val="-4"/>
        </w:rPr>
        <w:t xml:space="preserve"> </w:t>
      </w:r>
      <w:r w:rsidRPr="009B6ABB">
        <w:rPr>
          <w:rFonts w:cs="Times New Roman"/>
          <w:spacing w:val="-1"/>
        </w:rPr>
        <w:t>engage</w:t>
      </w:r>
      <w:r w:rsidRPr="009B6ABB">
        <w:rPr>
          <w:rFonts w:cs="Times New Roman"/>
          <w:spacing w:val="-5"/>
        </w:rPr>
        <w:t xml:space="preserve"> </w:t>
      </w:r>
      <w:r w:rsidRPr="009B6ABB">
        <w:rPr>
          <w:rFonts w:cs="Times New Roman"/>
        </w:rPr>
        <w:t>in their</w:t>
      </w:r>
      <w:r w:rsidRPr="009B6ABB">
        <w:rPr>
          <w:rFonts w:cs="Times New Roman"/>
          <w:spacing w:val="-6"/>
        </w:rPr>
        <w:t xml:space="preserve"> </w:t>
      </w:r>
      <w:r w:rsidRPr="009B6ABB">
        <w:rPr>
          <w:rFonts w:cs="Times New Roman"/>
        </w:rPr>
        <w:t>academic</w:t>
      </w:r>
      <w:r w:rsidRPr="009B6ABB">
        <w:rPr>
          <w:rFonts w:cs="Times New Roman"/>
          <w:spacing w:val="-5"/>
        </w:rPr>
        <w:t xml:space="preserve"> </w:t>
      </w:r>
      <w:r w:rsidRPr="009B6ABB">
        <w:rPr>
          <w:rFonts w:cs="Times New Roman"/>
        </w:rPr>
        <w:t>pursuits</w:t>
      </w:r>
      <w:r w:rsidRPr="009B6ABB">
        <w:rPr>
          <w:rFonts w:cs="Times New Roman"/>
          <w:spacing w:val="-4"/>
        </w:rPr>
        <w:t xml:space="preserve"> </w:t>
      </w:r>
      <w:r w:rsidRPr="009B6ABB">
        <w:rPr>
          <w:rFonts w:cs="Times New Roman"/>
        </w:rPr>
        <w:t>in</w:t>
      </w:r>
      <w:r w:rsidRPr="009B6ABB">
        <w:rPr>
          <w:rFonts w:cs="Times New Roman"/>
          <w:spacing w:val="-5"/>
        </w:rPr>
        <w:t xml:space="preserve"> </w:t>
      </w:r>
      <w:r w:rsidRPr="009B6ABB">
        <w:rPr>
          <w:rFonts w:cs="Times New Roman"/>
        </w:rPr>
        <w:t>an honest</w:t>
      </w:r>
      <w:r w:rsidRPr="009B6ABB">
        <w:rPr>
          <w:rFonts w:cs="Times New Roman"/>
          <w:spacing w:val="-5"/>
        </w:rPr>
        <w:t xml:space="preserve"> </w:t>
      </w:r>
      <w:r w:rsidRPr="009B6ABB">
        <w:rPr>
          <w:rFonts w:cs="Times New Roman"/>
        </w:rPr>
        <w:t>manner</w:t>
      </w:r>
      <w:r w:rsidRPr="009B6ABB">
        <w:rPr>
          <w:rFonts w:cs="Times New Roman"/>
          <w:spacing w:val="-4"/>
        </w:rPr>
        <w:t xml:space="preserve"> </w:t>
      </w:r>
      <w:r w:rsidRPr="009B6ABB">
        <w:rPr>
          <w:rFonts w:cs="Times New Roman"/>
          <w:spacing w:val="-1"/>
        </w:rPr>
        <w:t>that</w:t>
      </w:r>
      <w:r w:rsidRPr="009B6ABB">
        <w:rPr>
          <w:rFonts w:cs="Times New Roman"/>
          <w:spacing w:val="-4"/>
        </w:rPr>
        <w:t xml:space="preserve"> </w:t>
      </w:r>
      <w:r w:rsidRPr="009B6ABB">
        <w:rPr>
          <w:rFonts w:cs="Times New Roman"/>
        </w:rPr>
        <w:t>is</w:t>
      </w:r>
      <w:r w:rsidRPr="009B6ABB">
        <w:rPr>
          <w:rFonts w:cs="Times New Roman"/>
          <w:spacing w:val="-6"/>
        </w:rPr>
        <w:t xml:space="preserve"> </w:t>
      </w:r>
      <w:r w:rsidRPr="009B6ABB">
        <w:rPr>
          <w:rFonts w:cs="Times New Roman"/>
          <w:spacing w:val="-1"/>
        </w:rPr>
        <w:t>beyond</w:t>
      </w:r>
      <w:r w:rsidRPr="009B6ABB">
        <w:rPr>
          <w:rFonts w:cs="Times New Roman"/>
          <w:spacing w:val="35"/>
        </w:rPr>
        <w:t xml:space="preserve"> </w:t>
      </w:r>
      <w:r w:rsidRPr="009B6ABB">
        <w:rPr>
          <w:rFonts w:cs="Times New Roman"/>
          <w:spacing w:val="-1"/>
        </w:rPr>
        <w:t xml:space="preserve">reproach </w:t>
      </w:r>
      <w:r w:rsidR="006456B9" w:rsidRPr="009B6ABB">
        <w:rPr>
          <w:rFonts w:cs="Times New Roman"/>
        </w:rPr>
        <w:t>using</w:t>
      </w:r>
      <w:r w:rsidR="006456B9" w:rsidRPr="009B6ABB">
        <w:rPr>
          <w:rFonts w:cs="Times New Roman"/>
          <w:spacing w:val="-5"/>
        </w:rPr>
        <w:t xml:space="preserve"> </w:t>
      </w:r>
      <w:r w:rsidR="006456B9" w:rsidRPr="009B6ABB">
        <w:rPr>
          <w:rFonts w:cs="Times New Roman"/>
        </w:rPr>
        <w:t>their</w:t>
      </w:r>
      <w:r w:rsidR="006456B9" w:rsidRPr="009B6ABB">
        <w:rPr>
          <w:rFonts w:cs="Times New Roman"/>
          <w:spacing w:val="-6"/>
        </w:rPr>
        <w:t xml:space="preserve"> </w:t>
      </w:r>
      <w:r w:rsidR="006456B9" w:rsidRPr="009B6ABB">
        <w:rPr>
          <w:rFonts w:cs="Times New Roman"/>
          <w:spacing w:val="-1"/>
        </w:rPr>
        <w:t>intellect</w:t>
      </w:r>
      <w:r w:rsidR="006456B9" w:rsidRPr="009B6ABB">
        <w:rPr>
          <w:rFonts w:cs="Times New Roman"/>
          <w:spacing w:val="-5"/>
        </w:rPr>
        <w:t xml:space="preserve"> </w:t>
      </w:r>
      <w:r w:rsidR="006456B9" w:rsidRPr="009B6ABB">
        <w:rPr>
          <w:rFonts w:cs="Times New Roman"/>
        </w:rPr>
        <w:t>and</w:t>
      </w:r>
      <w:r w:rsidR="006456B9" w:rsidRPr="009B6ABB">
        <w:rPr>
          <w:rFonts w:cs="Times New Roman"/>
          <w:spacing w:val="-6"/>
        </w:rPr>
        <w:t xml:space="preserve"> </w:t>
      </w:r>
      <w:r w:rsidR="00EA7A41" w:rsidRPr="009B6ABB">
        <w:rPr>
          <w:rFonts w:cs="Times New Roman"/>
          <w:spacing w:val="-1"/>
        </w:rPr>
        <w:t xml:space="preserve">resources </w:t>
      </w:r>
      <w:r w:rsidR="006456B9" w:rsidRPr="009B6ABB">
        <w:rPr>
          <w:rFonts w:cs="Times New Roman"/>
          <w:spacing w:val="-1"/>
        </w:rPr>
        <w:t>designated</w:t>
      </w:r>
      <w:r w:rsidR="006456B9" w:rsidRPr="009B6ABB">
        <w:rPr>
          <w:rFonts w:cs="Times New Roman"/>
          <w:spacing w:val="-4"/>
        </w:rPr>
        <w:t xml:space="preserve"> </w:t>
      </w:r>
      <w:r w:rsidR="006456B9" w:rsidRPr="009B6ABB">
        <w:rPr>
          <w:rFonts w:cs="Times New Roman"/>
          <w:spacing w:val="-1"/>
        </w:rPr>
        <w:t>as</w:t>
      </w:r>
      <w:r w:rsidR="006456B9" w:rsidRPr="009B6ABB">
        <w:rPr>
          <w:rFonts w:cs="Times New Roman"/>
          <w:spacing w:val="-5"/>
        </w:rPr>
        <w:t xml:space="preserve"> </w:t>
      </w:r>
      <w:r w:rsidR="006456B9" w:rsidRPr="009B6ABB">
        <w:rPr>
          <w:rFonts w:cs="Times New Roman"/>
          <w:spacing w:val="-1"/>
        </w:rPr>
        <w:t>allowable</w:t>
      </w:r>
      <w:r w:rsidR="006456B9" w:rsidRPr="009B6ABB">
        <w:rPr>
          <w:rFonts w:cs="Times New Roman"/>
          <w:spacing w:val="-3"/>
        </w:rPr>
        <w:t xml:space="preserve"> </w:t>
      </w:r>
      <w:r w:rsidR="006456B9" w:rsidRPr="009B6ABB">
        <w:rPr>
          <w:rFonts w:cs="Times New Roman"/>
          <w:spacing w:val="1"/>
        </w:rPr>
        <w:t>by</w:t>
      </w:r>
      <w:r w:rsidR="006456B9" w:rsidRPr="009B6ABB">
        <w:rPr>
          <w:rFonts w:cs="Times New Roman"/>
          <w:spacing w:val="-9"/>
        </w:rPr>
        <w:t xml:space="preserve"> </w:t>
      </w:r>
      <w:r w:rsidR="006456B9" w:rsidRPr="009B6ABB">
        <w:rPr>
          <w:rFonts w:cs="Times New Roman"/>
        </w:rPr>
        <w:t>the</w:t>
      </w:r>
      <w:r w:rsidR="006456B9" w:rsidRPr="009B6ABB">
        <w:rPr>
          <w:rFonts w:cs="Times New Roman"/>
          <w:spacing w:val="-3"/>
        </w:rPr>
        <w:t xml:space="preserve"> </w:t>
      </w:r>
      <w:r w:rsidR="006456B9" w:rsidRPr="009B6ABB">
        <w:rPr>
          <w:rFonts w:cs="Times New Roman"/>
          <w:spacing w:val="-1"/>
        </w:rPr>
        <w:t>course</w:t>
      </w:r>
      <w:r w:rsidR="006456B9" w:rsidRPr="009B6ABB">
        <w:rPr>
          <w:rFonts w:cs="Times New Roman"/>
          <w:spacing w:val="-6"/>
        </w:rPr>
        <w:t xml:space="preserve"> </w:t>
      </w:r>
      <w:r w:rsidR="006456B9" w:rsidRPr="009B6ABB">
        <w:rPr>
          <w:rFonts w:cs="Times New Roman"/>
          <w:spacing w:val="-1"/>
        </w:rPr>
        <w:t>instructor.</w:t>
      </w:r>
      <w:r w:rsidR="006456B9" w:rsidRPr="009B6ABB">
        <w:rPr>
          <w:rFonts w:cs="Times New Roman"/>
          <w:spacing w:val="53"/>
        </w:rPr>
        <w:t xml:space="preserve"> </w:t>
      </w:r>
      <w:r w:rsidR="006456B9" w:rsidRPr="009B6ABB">
        <w:rPr>
          <w:rFonts w:cs="Times New Roman"/>
        </w:rPr>
        <w:t>Students</w:t>
      </w:r>
      <w:r w:rsidR="006456B9" w:rsidRPr="009B6ABB">
        <w:rPr>
          <w:rFonts w:cs="Times New Roman"/>
          <w:spacing w:val="-5"/>
        </w:rPr>
        <w:t xml:space="preserve"> </w:t>
      </w:r>
      <w:r w:rsidR="006456B9" w:rsidRPr="009B6ABB">
        <w:rPr>
          <w:rFonts w:cs="Times New Roman"/>
          <w:spacing w:val="-1"/>
        </w:rPr>
        <w:t>are</w:t>
      </w:r>
      <w:r w:rsidR="006456B9" w:rsidRPr="009B6ABB">
        <w:rPr>
          <w:rFonts w:cs="Times New Roman"/>
          <w:spacing w:val="-5"/>
        </w:rPr>
        <w:t xml:space="preserve"> </w:t>
      </w:r>
      <w:r w:rsidR="006456B9" w:rsidRPr="009B6ABB">
        <w:rPr>
          <w:rFonts w:cs="Times New Roman"/>
          <w:spacing w:val="-1"/>
        </w:rPr>
        <w:t>responsible</w:t>
      </w:r>
      <w:r w:rsidR="006456B9" w:rsidRPr="009B6ABB">
        <w:rPr>
          <w:rFonts w:cs="Times New Roman"/>
          <w:spacing w:val="-3"/>
        </w:rPr>
        <w:t xml:space="preserve"> </w:t>
      </w:r>
      <w:r w:rsidR="006456B9" w:rsidRPr="009B6ABB">
        <w:rPr>
          <w:rFonts w:cs="Times New Roman"/>
        </w:rPr>
        <w:t>for</w:t>
      </w:r>
      <w:r w:rsidR="006456B9" w:rsidRPr="009B6ABB">
        <w:rPr>
          <w:rFonts w:cs="Times New Roman"/>
          <w:spacing w:val="-6"/>
        </w:rPr>
        <w:t xml:space="preserve"> </w:t>
      </w:r>
      <w:r w:rsidR="006456B9" w:rsidRPr="009B6ABB">
        <w:rPr>
          <w:rFonts w:cs="Times New Roman"/>
          <w:spacing w:val="-1"/>
        </w:rPr>
        <w:t>addressing</w:t>
      </w:r>
      <w:r w:rsidR="006456B9" w:rsidRPr="009B6ABB">
        <w:rPr>
          <w:rFonts w:cs="Times New Roman"/>
          <w:spacing w:val="-7"/>
        </w:rPr>
        <w:t xml:space="preserve"> </w:t>
      </w:r>
      <w:r w:rsidR="0066353F" w:rsidRPr="009B6ABB">
        <w:rPr>
          <w:rFonts w:cs="Times New Roman"/>
        </w:rPr>
        <w:t xml:space="preserve">questions about </w:t>
      </w:r>
      <w:r w:rsidR="006456B9" w:rsidRPr="009B6ABB">
        <w:rPr>
          <w:rFonts w:cs="Times New Roman"/>
          <w:spacing w:val="-1"/>
        </w:rPr>
        <w:t>allowable</w:t>
      </w:r>
      <w:r w:rsidR="006456B9" w:rsidRPr="009B6ABB">
        <w:rPr>
          <w:rFonts w:cs="Times New Roman"/>
          <w:spacing w:val="-5"/>
        </w:rPr>
        <w:t xml:space="preserve"> </w:t>
      </w:r>
      <w:r w:rsidR="006456B9" w:rsidRPr="009B6ABB">
        <w:rPr>
          <w:rFonts w:cs="Times New Roman"/>
          <w:spacing w:val="-1"/>
        </w:rPr>
        <w:t>resources</w:t>
      </w:r>
      <w:r w:rsidR="006456B9" w:rsidRPr="009B6ABB">
        <w:rPr>
          <w:rFonts w:cs="Times New Roman"/>
          <w:spacing w:val="-6"/>
        </w:rPr>
        <w:t xml:space="preserve"> </w:t>
      </w:r>
      <w:r w:rsidR="006456B9" w:rsidRPr="009B6ABB">
        <w:rPr>
          <w:rFonts w:cs="Times New Roman"/>
          <w:spacing w:val="-1"/>
        </w:rPr>
        <w:t>with</w:t>
      </w:r>
      <w:r w:rsidR="006456B9" w:rsidRPr="009B6ABB">
        <w:rPr>
          <w:rFonts w:cs="Times New Roman"/>
          <w:spacing w:val="-4"/>
        </w:rPr>
        <w:t xml:space="preserve"> </w:t>
      </w:r>
      <w:r w:rsidR="006456B9" w:rsidRPr="009B6ABB">
        <w:rPr>
          <w:rFonts w:cs="Times New Roman"/>
        </w:rPr>
        <w:t>the</w:t>
      </w:r>
      <w:r w:rsidR="006456B9" w:rsidRPr="009B6ABB">
        <w:rPr>
          <w:rFonts w:cs="Times New Roman"/>
          <w:spacing w:val="-6"/>
        </w:rPr>
        <w:t xml:space="preserve"> </w:t>
      </w:r>
      <w:r w:rsidR="006456B9" w:rsidRPr="009B6ABB">
        <w:rPr>
          <w:rFonts w:cs="Times New Roman"/>
          <w:spacing w:val="-1"/>
        </w:rPr>
        <w:t>course</w:t>
      </w:r>
      <w:r w:rsidR="006456B9" w:rsidRPr="009B6ABB">
        <w:rPr>
          <w:rFonts w:cs="Times New Roman"/>
          <w:spacing w:val="-7"/>
        </w:rPr>
        <w:t xml:space="preserve"> </w:t>
      </w:r>
      <w:r w:rsidR="006456B9" w:rsidRPr="009B6ABB">
        <w:rPr>
          <w:rFonts w:cs="Times New Roman"/>
        </w:rPr>
        <w:t>instructor.</w:t>
      </w:r>
      <w:r w:rsidR="006456B9" w:rsidRPr="009B6ABB">
        <w:rPr>
          <w:rFonts w:cs="Times New Roman"/>
          <w:spacing w:val="51"/>
        </w:rPr>
        <w:t xml:space="preserve"> </w:t>
      </w:r>
      <w:r w:rsidR="00EA7A41" w:rsidRPr="009B6ABB">
        <w:rPr>
          <w:rFonts w:cs="Times New Roman"/>
          <w:spacing w:val="-1"/>
        </w:rPr>
        <w:t>Academic</w:t>
      </w:r>
      <w:r w:rsidR="00EA7A41" w:rsidRPr="009B6ABB">
        <w:rPr>
          <w:rFonts w:cs="Times New Roman"/>
          <w:spacing w:val="-6"/>
        </w:rPr>
        <w:t xml:space="preserve"> </w:t>
      </w:r>
      <w:r w:rsidR="00EA7A41" w:rsidRPr="009B6ABB">
        <w:rPr>
          <w:rFonts w:cs="Times New Roman"/>
        </w:rPr>
        <w:t>dishonesty</w:t>
      </w:r>
      <w:r w:rsidR="00EA7A41" w:rsidRPr="009B6ABB">
        <w:rPr>
          <w:rFonts w:cs="Times New Roman"/>
          <w:spacing w:val="-10"/>
        </w:rPr>
        <w:t xml:space="preserve"> </w:t>
      </w:r>
      <w:r w:rsidR="00EA7A41" w:rsidRPr="009B6ABB">
        <w:rPr>
          <w:rFonts w:cs="Times New Roman"/>
          <w:spacing w:val="-1"/>
        </w:rPr>
        <w:t>such</w:t>
      </w:r>
      <w:r w:rsidR="00EA7A41" w:rsidRPr="009B6ABB">
        <w:rPr>
          <w:rFonts w:cs="Times New Roman"/>
          <w:spacing w:val="-3"/>
        </w:rPr>
        <w:t xml:space="preserve"> </w:t>
      </w:r>
      <w:r w:rsidR="00EA7A41" w:rsidRPr="009B6ABB">
        <w:rPr>
          <w:rFonts w:cs="Times New Roman"/>
          <w:spacing w:val="-1"/>
        </w:rPr>
        <w:t>as</w:t>
      </w:r>
      <w:r w:rsidR="00EA7A41" w:rsidRPr="009B6ABB">
        <w:rPr>
          <w:rFonts w:cs="Times New Roman"/>
          <w:spacing w:val="-6"/>
        </w:rPr>
        <w:t xml:space="preserve"> </w:t>
      </w:r>
      <w:r w:rsidR="00EA7A41" w:rsidRPr="009B6ABB">
        <w:rPr>
          <w:rFonts w:cs="Times New Roman"/>
          <w:spacing w:val="-1"/>
        </w:rPr>
        <w:t>cheating,</w:t>
      </w:r>
      <w:r w:rsidR="00EA7A41" w:rsidRPr="009B6ABB">
        <w:rPr>
          <w:rFonts w:cs="Times New Roman"/>
          <w:spacing w:val="-5"/>
        </w:rPr>
        <w:t xml:space="preserve"> </w:t>
      </w:r>
      <w:r w:rsidR="00EA7A41" w:rsidRPr="009B6ABB">
        <w:rPr>
          <w:rFonts w:cs="Times New Roman"/>
          <w:spacing w:val="-1"/>
        </w:rPr>
        <w:t>plagiarism,</w:t>
      </w:r>
      <w:r w:rsidR="00EA7A41" w:rsidRPr="009B6ABB">
        <w:rPr>
          <w:rFonts w:cs="Times New Roman"/>
          <w:spacing w:val="-5"/>
        </w:rPr>
        <w:t xml:space="preserve"> </w:t>
      </w:r>
      <w:r w:rsidR="00EA7A41" w:rsidRPr="009B6ABB">
        <w:rPr>
          <w:rFonts w:cs="Times New Roman"/>
        </w:rPr>
        <w:t>and</w:t>
      </w:r>
      <w:r w:rsidR="00EA7A41" w:rsidRPr="009B6ABB">
        <w:rPr>
          <w:rFonts w:cs="Times New Roman"/>
          <w:spacing w:val="-6"/>
        </w:rPr>
        <w:t xml:space="preserve"> </w:t>
      </w:r>
      <w:r w:rsidR="00EA7A41" w:rsidRPr="009B6ABB">
        <w:rPr>
          <w:rFonts w:cs="Times New Roman"/>
          <w:spacing w:val="-1"/>
        </w:rPr>
        <w:t>collusion</w:t>
      </w:r>
      <w:r w:rsidR="00EA7A41" w:rsidRPr="009B6ABB">
        <w:rPr>
          <w:rFonts w:cs="Times New Roman"/>
          <w:spacing w:val="-6"/>
        </w:rPr>
        <w:t xml:space="preserve"> </w:t>
      </w:r>
      <w:r w:rsidR="00EA7A41" w:rsidRPr="009B6ABB">
        <w:rPr>
          <w:rFonts w:cs="Times New Roman"/>
        </w:rPr>
        <w:t>is</w:t>
      </w:r>
      <w:r w:rsidR="00EA7A41" w:rsidRPr="009B6ABB">
        <w:rPr>
          <w:rFonts w:cs="Times New Roman"/>
          <w:spacing w:val="-6"/>
        </w:rPr>
        <w:t xml:space="preserve"> </w:t>
      </w:r>
      <w:r w:rsidR="00EA7A41" w:rsidRPr="009B6ABB">
        <w:rPr>
          <w:rFonts w:cs="Times New Roman"/>
          <w:spacing w:val="-1"/>
        </w:rPr>
        <w:t>unacceptable</w:t>
      </w:r>
      <w:r w:rsidR="00EA7A41" w:rsidRPr="009B6ABB">
        <w:rPr>
          <w:rFonts w:cs="Times New Roman"/>
          <w:spacing w:val="-6"/>
        </w:rPr>
        <w:t xml:space="preserve"> </w:t>
      </w:r>
      <w:r w:rsidR="00EA7A41" w:rsidRPr="009B6ABB">
        <w:rPr>
          <w:rFonts w:cs="Times New Roman"/>
          <w:spacing w:val="-1"/>
        </w:rPr>
        <w:t>and</w:t>
      </w:r>
      <w:r w:rsidR="00EA7A41" w:rsidRPr="009B6ABB">
        <w:rPr>
          <w:rFonts w:cs="Times New Roman"/>
          <w:spacing w:val="-5"/>
        </w:rPr>
        <w:t xml:space="preserve"> </w:t>
      </w:r>
      <w:r w:rsidR="00EA7A41" w:rsidRPr="009B6ABB">
        <w:rPr>
          <w:rFonts w:cs="Times New Roman"/>
          <w:spacing w:val="1"/>
        </w:rPr>
        <w:t>may</w:t>
      </w:r>
      <w:r w:rsidR="00EA7A41" w:rsidRPr="009B6ABB">
        <w:rPr>
          <w:rFonts w:cs="Times New Roman"/>
          <w:spacing w:val="85"/>
        </w:rPr>
        <w:t xml:space="preserve"> </w:t>
      </w:r>
      <w:r w:rsidR="00EA7A41" w:rsidRPr="009B6ABB">
        <w:rPr>
          <w:rFonts w:cs="Times New Roman"/>
          <w:spacing w:val="-1"/>
        </w:rPr>
        <w:t>result</w:t>
      </w:r>
      <w:r w:rsidR="00EA7A41" w:rsidRPr="009B6ABB">
        <w:rPr>
          <w:rFonts w:cs="Times New Roman"/>
          <w:spacing w:val="-4"/>
        </w:rPr>
        <w:t xml:space="preserve"> </w:t>
      </w:r>
      <w:r w:rsidR="00EA7A41" w:rsidRPr="009B6ABB">
        <w:rPr>
          <w:rFonts w:cs="Times New Roman"/>
        </w:rPr>
        <w:t>in</w:t>
      </w:r>
      <w:r w:rsidR="00EA7A41" w:rsidRPr="009B6ABB">
        <w:rPr>
          <w:rFonts w:cs="Times New Roman"/>
          <w:spacing w:val="-5"/>
        </w:rPr>
        <w:t xml:space="preserve"> </w:t>
      </w:r>
      <w:r w:rsidR="00EA7A41" w:rsidRPr="009B6ABB">
        <w:rPr>
          <w:rFonts w:cs="Times New Roman"/>
          <w:spacing w:val="-1"/>
        </w:rPr>
        <w:t>disciplinary</w:t>
      </w:r>
      <w:r w:rsidR="00EA7A41" w:rsidRPr="009B6ABB">
        <w:rPr>
          <w:rFonts w:cs="Times New Roman"/>
          <w:spacing w:val="-7"/>
        </w:rPr>
        <w:t xml:space="preserve"> </w:t>
      </w:r>
      <w:r w:rsidR="00EA7A41" w:rsidRPr="009B6ABB">
        <w:rPr>
          <w:rFonts w:cs="Times New Roman"/>
          <w:spacing w:val="-1"/>
        </w:rPr>
        <w:t>action.</w:t>
      </w:r>
      <w:r w:rsidR="00EA7A41" w:rsidRPr="009B6ABB">
        <w:rPr>
          <w:rFonts w:cs="Times New Roman"/>
          <w:spacing w:val="52"/>
        </w:rPr>
        <w:t xml:space="preserve"> </w:t>
      </w:r>
      <w:r w:rsidR="006456B9" w:rsidRPr="009B6ABB">
        <w:rPr>
          <w:rFonts w:cs="Times New Roman"/>
        </w:rPr>
        <w:t>This</w:t>
      </w:r>
      <w:r w:rsidR="006456B9" w:rsidRPr="009B6ABB">
        <w:rPr>
          <w:rFonts w:cs="Times New Roman"/>
          <w:spacing w:val="-5"/>
        </w:rPr>
        <w:t xml:space="preserve"> </w:t>
      </w:r>
      <w:r w:rsidR="006456B9" w:rsidRPr="009B6ABB">
        <w:rPr>
          <w:rFonts w:cs="Times New Roman"/>
        </w:rPr>
        <w:t>course</w:t>
      </w:r>
      <w:r w:rsidR="006456B9" w:rsidRPr="009B6ABB">
        <w:rPr>
          <w:rFonts w:cs="Times New Roman"/>
          <w:spacing w:val="-5"/>
        </w:rPr>
        <w:t xml:space="preserve"> </w:t>
      </w:r>
      <w:r w:rsidR="006456B9" w:rsidRPr="009B6ABB">
        <w:rPr>
          <w:rFonts w:cs="Times New Roman"/>
        </w:rPr>
        <w:t>will</w:t>
      </w:r>
      <w:r w:rsidR="006456B9" w:rsidRPr="009B6ABB">
        <w:rPr>
          <w:rFonts w:cs="Times New Roman"/>
          <w:spacing w:val="-4"/>
        </w:rPr>
        <w:t xml:space="preserve"> </w:t>
      </w:r>
      <w:r w:rsidR="006456B9" w:rsidRPr="009B6ABB">
        <w:rPr>
          <w:rFonts w:cs="Times New Roman"/>
        </w:rPr>
        <w:t>follow</w:t>
      </w:r>
      <w:r w:rsidR="006456B9" w:rsidRPr="009B6ABB">
        <w:rPr>
          <w:rFonts w:cs="Times New Roman"/>
          <w:spacing w:val="-3"/>
        </w:rPr>
        <w:t xml:space="preserve"> </w:t>
      </w:r>
      <w:r w:rsidR="006456B9" w:rsidRPr="009B6ABB">
        <w:rPr>
          <w:rFonts w:cs="Times New Roman"/>
        </w:rPr>
        <w:t>the</w:t>
      </w:r>
      <w:r w:rsidR="006456B9" w:rsidRPr="009B6ABB">
        <w:rPr>
          <w:rFonts w:cs="Times New Roman"/>
          <w:spacing w:val="-5"/>
        </w:rPr>
        <w:t xml:space="preserve"> </w:t>
      </w:r>
      <w:r w:rsidR="006456B9" w:rsidRPr="009B6ABB">
        <w:rPr>
          <w:rFonts w:cs="Times New Roman"/>
          <w:spacing w:val="-1"/>
        </w:rPr>
        <w:t>NTCC</w:t>
      </w:r>
      <w:r w:rsidR="006456B9" w:rsidRPr="009B6ABB">
        <w:rPr>
          <w:rFonts w:cs="Times New Roman"/>
          <w:spacing w:val="-4"/>
        </w:rPr>
        <w:t xml:space="preserve"> </w:t>
      </w:r>
      <w:r w:rsidR="006456B9" w:rsidRPr="009B6ABB">
        <w:rPr>
          <w:rFonts w:cs="Times New Roman"/>
          <w:spacing w:val="-1"/>
        </w:rPr>
        <w:t>Academic</w:t>
      </w:r>
      <w:r w:rsidR="006456B9" w:rsidRPr="009B6ABB">
        <w:rPr>
          <w:rFonts w:cs="Times New Roman"/>
          <w:spacing w:val="-5"/>
        </w:rPr>
        <w:t xml:space="preserve"> </w:t>
      </w:r>
      <w:r w:rsidR="006456B9" w:rsidRPr="009B6ABB">
        <w:rPr>
          <w:rFonts w:cs="Times New Roman"/>
          <w:spacing w:val="-1"/>
        </w:rPr>
        <w:t>Honesty</w:t>
      </w:r>
      <w:r w:rsidR="00EA7A41" w:rsidRPr="009B6ABB">
        <w:rPr>
          <w:rFonts w:cs="Times New Roman"/>
          <w:spacing w:val="-1"/>
        </w:rPr>
        <w:t xml:space="preserve"> and Academic Ethics</w:t>
      </w:r>
      <w:r w:rsidR="006456B9" w:rsidRPr="009B6ABB">
        <w:rPr>
          <w:rFonts w:cs="Times New Roman"/>
          <w:spacing w:val="-8"/>
        </w:rPr>
        <w:t xml:space="preserve"> </w:t>
      </w:r>
      <w:r w:rsidR="00EA7A41" w:rsidRPr="009B6ABB">
        <w:rPr>
          <w:rFonts w:cs="Times New Roman"/>
        </w:rPr>
        <w:t>policies</w:t>
      </w:r>
      <w:r w:rsidR="006456B9" w:rsidRPr="009B6ABB">
        <w:rPr>
          <w:rFonts w:cs="Times New Roman"/>
          <w:spacing w:val="-9"/>
        </w:rPr>
        <w:t xml:space="preserve"> </w:t>
      </w:r>
      <w:r w:rsidR="006456B9" w:rsidRPr="009B6ABB">
        <w:rPr>
          <w:rFonts w:cs="Times New Roman"/>
          <w:spacing w:val="-1"/>
        </w:rPr>
        <w:t>stated</w:t>
      </w:r>
      <w:r w:rsidR="006456B9" w:rsidRPr="009B6ABB">
        <w:rPr>
          <w:rFonts w:cs="Times New Roman"/>
          <w:spacing w:val="-4"/>
        </w:rPr>
        <w:t xml:space="preserve"> </w:t>
      </w:r>
      <w:r w:rsidR="006456B9" w:rsidRPr="009B6ABB">
        <w:rPr>
          <w:rFonts w:cs="Times New Roman"/>
        </w:rPr>
        <w:t>in</w:t>
      </w:r>
      <w:r w:rsidR="006456B9" w:rsidRPr="009B6ABB">
        <w:rPr>
          <w:rFonts w:cs="Times New Roman"/>
          <w:spacing w:val="-4"/>
        </w:rPr>
        <w:t xml:space="preserve"> </w:t>
      </w:r>
      <w:r w:rsidR="006456B9" w:rsidRPr="009B6ABB">
        <w:rPr>
          <w:rFonts w:cs="Times New Roman"/>
        </w:rPr>
        <w:t>the</w:t>
      </w:r>
      <w:r w:rsidR="006456B9" w:rsidRPr="009B6ABB">
        <w:rPr>
          <w:rFonts w:cs="Times New Roman"/>
          <w:spacing w:val="-5"/>
        </w:rPr>
        <w:t xml:space="preserve"> </w:t>
      </w:r>
      <w:r w:rsidR="006456B9" w:rsidRPr="009B6ABB">
        <w:rPr>
          <w:rFonts w:cs="Times New Roman"/>
        </w:rPr>
        <w:t>Student</w:t>
      </w:r>
      <w:r w:rsidR="006456B9" w:rsidRPr="009B6ABB">
        <w:rPr>
          <w:rFonts w:cs="Times New Roman"/>
          <w:spacing w:val="-5"/>
        </w:rPr>
        <w:t xml:space="preserve"> </w:t>
      </w:r>
      <w:r w:rsidR="006456B9" w:rsidRPr="009B6ABB">
        <w:rPr>
          <w:rFonts w:cs="Times New Roman"/>
          <w:spacing w:val="-1"/>
        </w:rPr>
        <w:t>Handbook.</w:t>
      </w:r>
      <w:r w:rsidR="00EA7A41" w:rsidRPr="009B6ABB">
        <w:rPr>
          <w:rFonts w:cs="Times New Roman"/>
          <w:spacing w:val="-1"/>
        </w:rPr>
        <w:t xml:space="preserve">  Refer</w:t>
      </w:r>
      <w:r w:rsidR="00EA7A41" w:rsidRPr="009B6ABB">
        <w:rPr>
          <w:rFonts w:cs="Times New Roman"/>
          <w:spacing w:val="-4"/>
        </w:rPr>
        <w:t xml:space="preserve"> </w:t>
      </w:r>
      <w:r w:rsidR="00EA7A41" w:rsidRPr="009B6ABB">
        <w:rPr>
          <w:rFonts w:cs="Times New Roman"/>
        </w:rPr>
        <w:t>to</w:t>
      </w:r>
      <w:r w:rsidR="00EA7A41" w:rsidRPr="009B6ABB">
        <w:rPr>
          <w:rFonts w:cs="Times New Roman"/>
          <w:spacing w:val="-5"/>
        </w:rPr>
        <w:t xml:space="preserve"> </w:t>
      </w:r>
      <w:r w:rsidR="00EA7A41" w:rsidRPr="009B6ABB">
        <w:rPr>
          <w:rFonts w:cs="Times New Roman"/>
        </w:rPr>
        <w:t>the</w:t>
      </w:r>
      <w:r w:rsidR="00EA7A41" w:rsidRPr="009B6ABB">
        <w:rPr>
          <w:rFonts w:cs="Times New Roman"/>
          <w:spacing w:val="-5"/>
        </w:rPr>
        <w:t xml:space="preserve"> </w:t>
      </w:r>
      <w:r w:rsidR="00EA7A41" w:rsidRPr="009B6ABB">
        <w:rPr>
          <w:rFonts w:cs="Times New Roman"/>
          <w:spacing w:val="-1"/>
        </w:rPr>
        <w:t>student</w:t>
      </w:r>
      <w:r w:rsidR="00EA7A41" w:rsidRPr="009B6ABB">
        <w:rPr>
          <w:rFonts w:cs="Times New Roman"/>
          <w:spacing w:val="-3"/>
        </w:rPr>
        <w:t xml:space="preserve"> </w:t>
      </w:r>
      <w:r w:rsidR="00EA7A41" w:rsidRPr="009B6ABB">
        <w:rPr>
          <w:rFonts w:cs="Times New Roman"/>
          <w:spacing w:val="-1"/>
        </w:rPr>
        <w:t>handbook</w:t>
      </w:r>
      <w:r w:rsidR="00EA7A41" w:rsidRPr="009B6ABB">
        <w:rPr>
          <w:rFonts w:cs="Times New Roman"/>
          <w:spacing w:val="-4"/>
        </w:rPr>
        <w:t xml:space="preserve"> </w:t>
      </w:r>
      <w:r w:rsidR="00EA7A41" w:rsidRPr="009B6ABB">
        <w:rPr>
          <w:rFonts w:cs="Times New Roman"/>
          <w:spacing w:val="-1"/>
        </w:rPr>
        <w:t>for</w:t>
      </w:r>
      <w:r w:rsidR="00EA7A41" w:rsidRPr="009B6ABB">
        <w:rPr>
          <w:rFonts w:cs="Times New Roman"/>
          <w:spacing w:val="-4"/>
        </w:rPr>
        <w:t xml:space="preserve"> </w:t>
      </w:r>
      <w:r w:rsidR="00EA7A41" w:rsidRPr="009B6ABB">
        <w:rPr>
          <w:rFonts w:cs="Times New Roman"/>
        </w:rPr>
        <w:t>more</w:t>
      </w:r>
      <w:r w:rsidR="00EA7A41" w:rsidRPr="009B6ABB">
        <w:rPr>
          <w:rFonts w:cs="Times New Roman"/>
          <w:spacing w:val="-5"/>
        </w:rPr>
        <w:t xml:space="preserve"> </w:t>
      </w:r>
      <w:r w:rsidR="00EA7A41" w:rsidRPr="009B6ABB">
        <w:rPr>
          <w:rFonts w:cs="Times New Roman"/>
        </w:rPr>
        <w:t>information</w:t>
      </w:r>
      <w:r w:rsidR="00EA7A41" w:rsidRPr="009B6ABB">
        <w:rPr>
          <w:rFonts w:cs="Times New Roman"/>
          <w:spacing w:val="-6"/>
        </w:rPr>
        <w:t xml:space="preserve"> </w:t>
      </w:r>
      <w:r w:rsidR="00EA7A41" w:rsidRPr="009B6ABB">
        <w:rPr>
          <w:rFonts w:cs="Times New Roman"/>
          <w:spacing w:val="1"/>
        </w:rPr>
        <w:t>on</w:t>
      </w:r>
      <w:r w:rsidR="00EA7A41" w:rsidRPr="009B6ABB">
        <w:rPr>
          <w:rFonts w:cs="Times New Roman"/>
          <w:spacing w:val="-4"/>
        </w:rPr>
        <w:t xml:space="preserve"> </w:t>
      </w:r>
      <w:r w:rsidR="00EA7A41" w:rsidRPr="009B6ABB">
        <w:rPr>
          <w:rFonts w:cs="Times New Roman"/>
        </w:rPr>
        <w:t>these</w:t>
      </w:r>
      <w:r w:rsidR="00EA7A41" w:rsidRPr="009B6ABB">
        <w:rPr>
          <w:rFonts w:cs="Times New Roman"/>
          <w:spacing w:val="-5"/>
        </w:rPr>
        <w:t xml:space="preserve"> </w:t>
      </w:r>
      <w:r w:rsidR="00EA7A41" w:rsidRPr="009B6ABB">
        <w:rPr>
          <w:rFonts w:cs="Times New Roman"/>
          <w:spacing w:val="-1"/>
        </w:rPr>
        <w:t>subjects.</w:t>
      </w:r>
    </w:p>
    <w:p w14:paraId="10EEA990" w14:textId="77777777" w:rsidR="001F7559" w:rsidRPr="009B6ABB" w:rsidRDefault="001F7559">
      <w:pPr>
        <w:spacing w:before="5"/>
        <w:rPr>
          <w:rFonts w:ascii="Times New Roman" w:eastAsia="Times New Roman" w:hAnsi="Times New Roman" w:cs="Times New Roman"/>
          <w:sz w:val="20"/>
          <w:szCs w:val="20"/>
        </w:rPr>
      </w:pPr>
    </w:p>
    <w:p w14:paraId="2EEBA167" w14:textId="77777777" w:rsidR="001F7559" w:rsidRPr="009B6ABB" w:rsidRDefault="006456B9">
      <w:pPr>
        <w:pStyle w:val="Heading1"/>
        <w:spacing w:line="274" w:lineRule="exact"/>
        <w:rPr>
          <w:rFonts w:ascii="Times New Roman" w:eastAsia="Times New Roman" w:hAnsi="Times New Roman" w:cs="Times New Roman"/>
          <w:b w:val="0"/>
          <w:bCs w:val="0"/>
        </w:rPr>
      </w:pPr>
      <w:r w:rsidRPr="009B6ABB">
        <w:rPr>
          <w:rFonts w:ascii="Times New Roman" w:hAnsi="Times New Roman" w:cs="Times New Roman"/>
          <w:spacing w:val="-1"/>
        </w:rPr>
        <w:t>ADA</w:t>
      </w:r>
      <w:r w:rsidRPr="009B6ABB">
        <w:rPr>
          <w:rFonts w:ascii="Times New Roman" w:hAnsi="Times New Roman" w:cs="Times New Roman"/>
          <w:spacing w:val="-4"/>
        </w:rPr>
        <w:t xml:space="preserve"> </w:t>
      </w:r>
      <w:r w:rsidRPr="009B6ABB">
        <w:rPr>
          <w:rFonts w:ascii="Times New Roman" w:hAnsi="Times New Roman" w:cs="Times New Roman"/>
          <w:spacing w:val="-1"/>
        </w:rPr>
        <w:t>Statement:</w:t>
      </w:r>
    </w:p>
    <w:p w14:paraId="209BA6B7" w14:textId="77777777" w:rsidR="00731E8B" w:rsidRPr="009B6ABB" w:rsidRDefault="008A6630" w:rsidP="00731E8B">
      <w:pPr>
        <w:ind w:left="87" w:right="5"/>
        <w:rPr>
          <w:rFonts w:ascii="Times New Roman" w:hAnsi="Times New Roman" w:cs="Times New Roman"/>
          <w:color w:val="000000" w:themeColor="text1"/>
        </w:rPr>
      </w:pPr>
      <w:r w:rsidRPr="009B6ABB">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9B6ABB">
        <w:rPr>
          <w:rFonts w:ascii="Times New Roman" w:hAnsi="Times New Roman" w:cs="Times New Roman"/>
          <w:color w:val="000000"/>
          <w:sz w:val="24"/>
          <w:szCs w:val="24"/>
        </w:rPr>
        <w:t xml:space="preserve">the </w:t>
      </w:r>
      <w:r w:rsidRPr="009B6ABB">
        <w:rPr>
          <w:rFonts w:ascii="Times New Roman" w:hAnsi="Times New Roman" w:cs="Times New Roman"/>
          <w:color w:val="000000"/>
          <w:sz w:val="24"/>
          <w:szCs w:val="24"/>
        </w:rPr>
        <w:t xml:space="preserve">Academic Advisor/Coordinator of Special Populations located in </w:t>
      </w:r>
      <w:r w:rsidR="00C114AA" w:rsidRPr="009B6ABB">
        <w:rPr>
          <w:rFonts w:ascii="Times New Roman" w:hAnsi="Times New Roman" w:cs="Times New Roman"/>
          <w:color w:val="000000"/>
          <w:sz w:val="24"/>
          <w:szCs w:val="24"/>
        </w:rPr>
        <w:t>Student Services</w:t>
      </w:r>
      <w:r w:rsidR="008C1D2C" w:rsidRPr="009B6ABB">
        <w:rPr>
          <w:rFonts w:ascii="Times New Roman" w:hAnsi="Times New Roman" w:cs="Times New Roman"/>
          <w:color w:val="000000"/>
          <w:sz w:val="24"/>
          <w:szCs w:val="24"/>
        </w:rPr>
        <w:t xml:space="preserve"> and</w:t>
      </w:r>
      <w:r w:rsidRPr="009B6ABB">
        <w:rPr>
          <w:rFonts w:ascii="Times New Roman" w:hAnsi="Times New Roman" w:cs="Times New Roman"/>
          <w:color w:val="000000"/>
          <w:sz w:val="24"/>
          <w:szCs w:val="24"/>
        </w:rPr>
        <w:t xml:space="preserve"> can be reached at 903-434-82</w:t>
      </w:r>
      <w:r w:rsidR="00194115" w:rsidRPr="009B6ABB">
        <w:rPr>
          <w:rFonts w:ascii="Times New Roman" w:hAnsi="Times New Roman" w:cs="Times New Roman"/>
          <w:color w:val="000000"/>
          <w:sz w:val="24"/>
          <w:szCs w:val="24"/>
        </w:rPr>
        <w:t>64</w:t>
      </w:r>
      <w:r w:rsidRPr="009B6ABB">
        <w:rPr>
          <w:rFonts w:ascii="Times New Roman" w:hAnsi="Times New Roman" w:cs="Times New Roman"/>
          <w:color w:val="000000"/>
          <w:sz w:val="24"/>
          <w:szCs w:val="24"/>
        </w:rPr>
        <w:t xml:space="preserve">. For more information and to obtain a copy of the Request for Accommodations, please refer to the </w:t>
      </w:r>
      <w:r w:rsidR="00FE445C" w:rsidRPr="009B6ABB">
        <w:rPr>
          <w:rFonts w:ascii="Times New Roman" w:hAnsi="Times New Roman" w:cs="Times New Roman"/>
          <w:color w:val="000000" w:themeColor="text1"/>
          <w:sz w:val="24"/>
          <w:szCs w:val="24"/>
        </w:rPr>
        <w:t>special populations page on the NTCC website</w:t>
      </w:r>
      <w:hyperlink r:id="rId9">
        <w:r w:rsidR="00731E8B" w:rsidRPr="009B6ABB">
          <w:rPr>
            <w:rFonts w:ascii="Times New Roman" w:hAnsi="Times New Roman" w:cs="Times New Roman"/>
            <w:color w:val="000000" w:themeColor="text1"/>
            <w:sz w:val="24"/>
            <w:szCs w:val="24"/>
          </w:rPr>
          <w:t>.</w:t>
        </w:r>
      </w:hyperlink>
      <w:r w:rsidR="00731E8B" w:rsidRPr="009B6ABB">
        <w:rPr>
          <w:rFonts w:ascii="Times New Roman" w:hAnsi="Times New Roman" w:cs="Times New Roman"/>
          <w:color w:val="000000" w:themeColor="text1"/>
          <w:sz w:val="24"/>
          <w:szCs w:val="24"/>
        </w:rPr>
        <w:t xml:space="preserve">  </w:t>
      </w:r>
    </w:p>
    <w:p w14:paraId="0E577A19" w14:textId="77777777" w:rsidR="008A6630" w:rsidRPr="009B6ABB" w:rsidRDefault="008A6630" w:rsidP="008A6630">
      <w:pPr>
        <w:ind w:left="90"/>
        <w:rPr>
          <w:rFonts w:ascii="Times New Roman" w:hAnsi="Times New Roman" w:cs="Times New Roman"/>
          <w:color w:val="000000"/>
          <w:sz w:val="24"/>
          <w:szCs w:val="24"/>
        </w:rPr>
      </w:pPr>
    </w:p>
    <w:p w14:paraId="4CF3CCB9" w14:textId="57E7622A" w:rsidR="001F7559" w:rsidRPr="009B6ABB" w:rsidRDefault="006456B9">
      <w:pPr>
        <w:pStyle w:val="Heading1"/>
        <w:rPr>
          <w:rFonts w:ascii="Times New Roman" w:eastAsia="Times New Roman" w:hAnsi="Times New Roman" w:cs="Times New Roman"/>
          <w:b w:val="0"/>
          <w:bCs w:val="0"/>
        </w:rPr>
      </w:pPr>
      <w:r w:rsidRPr="009B6ABB">
        <w:rPr>
          <w:rFonts w:ascii="Times New Roman" w:hAnsi="Times New Roman" w:cs="Times New Roman"/>
          <w:spacing w:val="-1"/>
        </w:rPr>
        <w:t>Family</w:t>
      </w:r>
      <w:r w:rsidRPr="009B6ABB">
        <w:rPr>
          <w:rFonts w:ascii="Times New Roman" w:hAnsi="Times New Roman" w:cs="Times New Roman"/>
          <w:spacing w:val="-5"/>
        </w:rPr>
        <w:t xml:space="preserve"> </w:t>
      </w:r>
      <w:r w:rsidRPr="009B6ABB">
        <w:rPr>
          <w:rFonts w:ascii="Times New Roman" w:hAnsi="Times New Roman" w:cs="Times New Roman"/>
          <w:spacing w:val="-1"/>
        </w:rPr>
        <w:t>Educational</w:t>
      </w:r>
      <w:r w:rsidRPr="009B6ABB">
        <w:rPr>
          <w:rFonts w:ascii="Times New Roman" w:hAnsi="Times New Roman" w:cs="Times New Roman"/>
          <w:spacing w:val="-4"/>
        </w:rPr>
        <w:t xml:space="preserve"> </w:t>
      </w:r>
      <w:r w:rsidRPr="009B6ABB">
        <w:rPr>
          <w:rFonts w:ascii="Times New Roman" w:hAnsi="Times New Roman" w:cs="Times New Roman"/>
          <w:spacing w:val="-1"/>
        </w:rPr>
        <w:t>Rights</w:t>
      </w:r>
      <w:r w:rsidRPr="009B6ABB">
        <w:rPr>
          <w:rFonts w:ascii="Times New Roman" w:hAnsi="Times New Roman" w:cs="Times New Roman"/>
          <w:spacing w:val="-6"/>
        </w:rPr>
        <w:t xml:space="preserve"> </w:t>
      </w:r>
      <w:r w:rsidR="0066353F" w:rsidRPr="009B6ABB">
        <w:rPr>
          <w:rFonts w:ascii="Times New Roman" w:hAnsi="Times New Roman" w:cs="Times New Roman"/>
          <w:spacing w:val="-6"/>
        </w:rPr>
        <w:t>a</w:t>
      </w:r>
      <w:r w:rsidRPr="009B6ABB">
        <w:rPr>
          <w:rFonts w:ascii="Times New Roman" w:hAnsi="Times New Roman" w:cs="Times New Roman"/>
          <w:spacing w:val="-1"/>
        </w:rPr>
        <w:t>nd</w:t>
      </w:r>
      <w:r w:rsidRPr="009B6ABB">
        <w:rPr>
          <w:rFonts w:ascii="Times New Roman" w:hAnsi="Times New Roman" w:cs="Times New Roman"/>
          <w:spacing w:val="-4"/>
        </w:rPr>
        <w:t xml:space="preserve"> </w:t>
      </w:r>
      <w:r w:rsidRPr="009B6ABB">
        <w:rPr>
          <w:rFonts w:ascii="Times New Roman" w:hAnsi="Times New Roman" w:cs="Times New Roman"/>
          <w:spacing w:val="-1"/>
        </w:rPr>
        <w:t>Privacy</w:t>
      </w:r>
      <w:r w:rsidRPr="009B6ABB">
        <w:rPr>
          <w:rFonts w:ascii="Times New Roman" w:hAnsi="Times New Roman" w:cs="Times New Roman"/>
          <w:spacing w:val="-5"/>
        </w:rPr>
        <w:t xml:space="preserve"> </w:t>
      </w:r>
      <w:r w:rsidRPr="009B6ABB">
        <w:rPr>
          <w:rFonts w:ascii="Times New Roman" w:hAnsi="Times New Roman" w:cs="Times New Roman"/>
        </w:rPr>
        <w:t>Act</w:t>
      </w:r>
      <w:r w:rsidRPr="009B6ABB">
        <w:rPr>
          <w:rFonts w:ascii="Times New Roman" w:hAnsi="Times New Roman" w:cs="Times New Roman"/>
          <w:spacing w:val="-3"/>
        </w:rPr>
        <w:t xml:space="preserve"> </w:t>
      </w:r>
      <w:r w:rsidRPr="009B6ABB">
        <w:rPr>
          <w:rFonts w:ascii="Times New Roman" w:hAnsi="Times New Roman" w:cs="Times New Roman"/>
          <w:bCs w:val="0"/>
          <w:spacing w:val="-1"/>
        </w:rPr>
        <w:t>(</w:t>
      </w:r>
      <w:r w:rsidRPr="009B6ABB">
        <w:rPr>
          <w:rFonts w:ascii="Times New Roman" w:hAnsi="Times New Roman" w:cs="Times New Roman"/>
          <w:spacing w:val="-1"/>
        </w:rPr>
        <w:t>F</w:t>
      </w:r>
      <w:r w:rsidR="00A90920" w:rsidRPr="009B6ABB">
        <w:rPr>
          <w:rFonts w:ascii="Times New Roman" w:hAnsi="Times New Roman" w:cs="Times New Roman"/>
          <w:spacing w:val="-1"/>
        </w:rPr>
        <w:t>ERPA</w:t>
      </w:r>
      <w:r w:rsidR="007B4BA7" w:rsidRPr="009B6ABB">
        <w:rPr>
          <w:rFonts w:ascii="Times New Roman" w:hAnsi="Times New Roman" w:cs="Times New Roman"/>
          <w:bCs w:val="0"/>
          <w:spacing w:val="-1"/>
        </w:rPr>
        <w:t>)</w:t>
      </w:r>
      <w:r w:rsidRPr="009B6ABB">
        <w:rPr>
          <w:rFonts w:ascii="Times New Roman" w:hAnsi="Times New Roman" w:cs="Times New Roman"/>
          <w:b w:val="0"/>
          <w:spacing w:val="-1"/>
        </w:rPr>
        <w:t>:</w:t>
      </w:r>
    </w:p>
    <w:p w14:paraId="4001C586" w14:textId="77777777" w:rsidR="001F7559" w:rsidRPr="009B6ABB" w:rsidRDefault="006456B9">
      <w:pPr>
        <w:pStyle w:val="BodyText"/>
        <w:ind w:right="147"/>
        <w:rPr>
          <w:rFonts w:cs="Times New Roman"/>
          <w:spacing w:val="-1"/>
        </w:rPr>
      </w:pPr>
      <w:r w:rsidRPr="009B6ABB">
        <w:rPr>
          <w:rFonts w:cs="Times New Roman"/>
        </w:rPr>
        <w:t>The</w:t>
      </w:r>
      <w:r w:rsidRPr="009B6ABB">
        <w:rPr>
          <w:rFonts w:cs="Times New Roman"/>
          <w:spacing w:val="-7"/>
        </w:rPr>
        <w:t xml:space="preserve"> </w:t>
      </w:r>
      <w:r w:rsidRPr="009B6ABB">
        <w:rPr>
          <w:rFonts w:cs="Times New Roman"/>
        </w:rPr>
        <w:t>Family</w:t>
      </w:r>
      <w:r w:rsidRPr="009B6ABB">
        <w:rPr>
          <w:rFonts w:cs="Times New Roman"/>
          <w:spacing w:val="-9"/>
        </w:rPr>
        <w:t xml:space="preserve"> </w:t>
      </w:r>
      <w:r w:rsidRPr="009B6ABB">
        <w:rPr>
          <w:rFonts w:cs="Times New Roman"/>
          <w:spacing w:val="-1"/>
        </w:rPr>
        <w:t>Educational</w:t>
      </w:r>
      <w:r w:rsidRPr="009B6ABB">
        <w:rPr>
          <w:rFonts w:cs="Times New Roman"/>
          <w:spacing w:val="-4"/>
        </w:rPr>
        <w:t xml:space="preserve"> </w:t>
      </w:r>
      <w:r w:rsidRPr="009B6ABB">
        <w:rPr>
          <w:rFonts w:cs="Times New Roman"/>
          <w:spacing w:val="-1"/>
        </w:rPr>
        <w:t>Rights</w:t>
      </w:r>
      <w:r w:rsidRPr="009B6ABB">
        <w:rPr>
          <w:rFonts w:cs="Times New Roman"/>
          <w:spacing w:val="-4"/>
        </w:rPr>
        <w:t xml:space="preserve"> </w:t>
      </w:r>
      <w:r w:rsidRPr="009B6ABB">
        <w:rPr>
          <w:rFonts w:cs="Times New Roman"/>
        </w:rPr>
        <w:t>and</w:t>
      </w:r>
      <w:r w:rsidRPr="009B6ABB">
        <w:rPr>
          <w:rFonts w:cs="Times New Roman"/>
          <w:spacing w:val="-6"/>
        </w:rPr>
        <w:t xml:space="preserve"> </w:t>
      </w:r>
      <w:r w:rsidRPr="009B6ABB">
        <w:rPr>
          <w:rFonts w:cs="Times New Roman"/>
          <w:spacing w:val="-1"/>
        </w:rPr>
        <w:t>Privacy</w:t>
      </w:r>
      <w:r w:rsidRPr="009B6ABB">
        <w:rPr>
          <w:rFonts w:cs="Times New Roman"/>
          <w:spacing w:val="-9"/>
        </w:rPr>
        <w:t xml:space="preserve"> </w:t>
      </w:r>
      <w:r w:rsidRPr="009B6ABB">
        <w:rPr>
          <w:rFonts w:cs="Times New Roman"/>
        </w:rPr>
        <w:t>Act</w:t>
      </w:r>
      <w:r w:rsidRPr="009B6ABB">
        <w:rPr>
          <w:rFonts w:cs="Times New Roman"/>
          <w:spacing w:val="-4"/>
        </w:rPr>
        <w:t xml:space="preserve"> </w:t>
      </w:r>
      <w:r w:rsidRPr="009B6ABB">
        <w:rPr>
          <w:rFonts w:cs="Times New Roman"/>
          <w:spacing w:val="-1"/>
        </w:rPr>
        <w:t>(FERPA)</w:t>
      </w:r>
      <w:r w:rsidRPr="009B6ABB">
        <w:rPr>
          <w:rFonts w:cs="Times New Roman"/>
          <w:spacing w:val="-3"/>
        </w:rPr>
        <w:t xml:space="preserve"> </w:t>
      </w:r>
      <w:r w:rsidRPr="009B6ABB">
        <w:rPr>
          <w:rFonts w:cs="Times New Roman"/>
        </w:rPr>
        <w:t>is</w:t>
      </w:r>
      <w:r w:rsidRPr="009B6ABB">
        <w:rPr>
          <w:rFonts w:cs="Times New Roman"/>
          <w:spacing w:val="-5"/>
        </w:rPr>
        <w:t xml:space="preserve"> </w:t>
      </w:r>
      <w:r w:rsidRPr="009B6ABB">
        <w:rPr>
          <w:rFonts w:cs="Times New Roman"/>
        </w:rPr>
        <w:t>a</w:t>
      </w:r>
      <w:r w:rsidRPr="009B6ABB">
        <w:rPr>
          <w:rFonts w:cs="Times New Roman"/>
          <w:spacing w:val="-4"/>
        </w:rPr>
        <w:t xml:space="preserve"> </w:t>
      </w:r>
      <w:r w:rsidRPr="009B6ABB">
        <w:rPr>
          <w:rFonts w:cs="Times New Roman"/>
          <w:spacing w:val="-1"/>
        </w:rPr>
        <w:t>federal</w:t>
      </w:r>
      <w:r w:rsidRPr="009B6ABB">
        <w:rPr>
          <w:rFonts w:cs="Times New Roman"/>
          <w:spacing w:val="-5"/>
        </w:rPr>
        <w:t xml:space="preserve"> </w:t>
      </w:r>
      <w:r w:rsidRPr="009B6ABB">
        <w:rPr>
          <w:rFonts w:cs="Times New Roman"/>
        </w:rPr>
        <w:t>law</w:t>
      </w:r>
      <w:r w:rsidRPr="009B6ABB">
        <w:rPr>
          <w:rFonts w:cs="Times New Roman"/>
          <w:spacing w:val="-3"/>
        </w:rPr>
        <w:t xml:space="preserve"> </w:t>
      </w:r>
      <w:r w:rsidRPr="009B6ABB">
        <w:rPr>
          <w:rFonts w:cs="Times New Roman"/>
        </w:rPr>
        <w:t>that</w:t>
      </w:r>
      <w:r w:rsidRPr="009B6ABB">
        <w:rPr>
          <w:rFonts w:cs="Times New Roman"/>
          <w:spacing w:val="-5"/>
        </w:rPr>
        <w:t xml:space="preserve"> </w:t>
      </w:r>
      <w:r w:rsidRPr="009B6ABB">
        <w:rPr>
          <w:rFonts w:cs="Times New Roman"/>
          <w:spacing w:val="-1"/>
        </w:rPr>
        <w:t>protects</w:t>
      </w:r>
      <w:r w:rsidRPr="009B6ABB">
        <w:rPr>
          <w:rFonts w:cs="Times New Roman"/>
          <w:spacing w:val="-6"/>
        </w:rPr>
        <w:t xml:space="preserve"> </w:t>
      </w:r>
      <w:r w:rsidRPr="009B6ABB">
        <w:rPr>
          <w:rFonts w:cs="Times New Roman"/>
        </w:rPr>
        <w:t>the</w:t>
      </w:r>
      <w:r w:rsidRPr="009B6ABB">
        <w:rPr>
          <w:rFonts w:cs="Times New Roman"/>
          <w:spacing w:val="-5"/>
        </w:rPr>
        <w:t xml:space="preserve"> </w:t>
      </w:r>
      <w:r w:rsidRPr="009B6ABB">
        <w:rPr>
          <w:rFonts w:cs="Times New Roman"/>
        </w:rPr>
        <w:t>privacy</w:t>
      </w:r>
      <w:r w:rsidRPr="009B6ABB">
        <w:rPr>
          <w:rFonts w:cs="Times New Roman"/>
          <w:spacing w:val="-7"/>
        </w:rPr>
        <w:t xml:space="preserve"> </w:t>
      </w:r>
      <w:r w:rsidRPr="009B6ABB">
        <w:rPr>
          <w:rFonts w:cs="Times New Roman"/>
        </w:rPr>
        <w:t>of</w:t>
      </w:r>
      <w:r w:rsidRPr="009B6ABB">
        <w:rPr>
          <w:rFonts w:cs="Times New Roman"/>
          <w:spacing w:val="83"/>
        </w:rPr>
        <w:t xml:space="preserve"> </w:t>
      </w:r>
      <w:r w:rsidRPr="009B6ABB">
        <w:rPr>
          <w:rFonts w:cs="Times New Roman"/>
          <w:spacing w:val="-1"/>
        </w:rPr>
        <w:t>student</w:t>
      </w:r>
      <w:r w:rsidRPr="009B6ABB">
        <w:rPr>
          <w:rFonts w:cs="Times New Roman"/>
          <w:spacing w:val="-5"/>
        </w:rPr>
        <w:t xml:space="preserve"> </w:t>
      </w:r>
      <w:r w:rsidRPr="009B6ABB">
        <w:rPr>
          <w:rFonts w:cs="Times New Roman"/>
          <w:spacing w:val="-1"/>
        </w:rPr>
        <w:t>education</w:t>
      </w:r>
      <w:r w:rsidRPr="009B6ABB">
        <w:rPr>
          <w:rFonts w:cs="Times New Roman"/>
          <w:spacing w:val="-5"/>
        </w:rPr>
        <w:t xml:space="preserve"> </w:t>
      </w:r>
      <w:r w:rsidRPr="009B6ABB">
        <w:rPr>
          <w:rFonts w:cs="Times New Roman"/>
        </w:rPr>
        <w:t>records.</w:t>
      </w:r>
      <w:r w:rsidRPr="009B6ABB">
        <w:rPr>
          <w:rFonts w:cs="Times New Roman"/>
          <w:spacing w:val="-4"/>
        </w:rPr>
        <w:t xml:space="preserve"> </w:t>
      </w:r>
      <w:r w:rsidRPr="009B6ABB">
        <w:rPr>
          <w:rFonts w:cs="Times New Roman"/>
        </w:rPr>
        <w:t>The</w:t>
      </w:r>
      <w:r w:rsidRPr="009B6ABB">
        <w:rPr>
          <w:rFonts w:cs="Times New Roman"/>
          <w:spacing w:val="-7"/>
        </w:rPr>
        <w:t xml:space="preserve"> </w:t>
      </w:r>
      <w:r w:rsidRPr="009B6ABB">
        <w:rPr>
          <w:rFonts w:cs="Times New Roman"/>
        </w:rPr>
        <w:t>law</w:t>
      </w:r>
      <w:r w:rsidRPr="009B6ABB">
        <w:rPr>
          <w:rFonts w:cs="Times New Roman"/>
          <w:spacing w:val="-6"/>
        </w:rPr>
        <w:t xml:space="preserve"> </w:t>
      </w:r>
      <w:r w:rsidRPr="009B6ABB">
        <w:rPr>
          <w:rFonts w:cs="Times New Roman"/>
          <w:spacing w:val="-1"/>
        </w:rPr>
        <w:t>applies</w:t>
      </w:r>
      <w:r w:rsidRPr="009B6ABB">
        <w:rPr>
          <w:rFonts w:cs="Times New Roman"/>
          <w:spacing w:val="-5"/>
        </w:rPr>
        <w:t xml:space="preserve"> </w:t>
      </w:r>
      <w:r w:rsidRPr="009B6ABB">
        <w:rPr>
          <w:rFonts w:cs="Times New Roman"/>
        </w:rPr>
        <w:t>to</w:t>
      </w:r>
      <w:r w:rsidRPr="009B6ABB">
        <w:rPr>
          <w:rFonts w:cs="Times New Roman"/>
          <w:spacing w:val="-6"/>
        </w:rPr>
        <w:t xml:space="preserve"> </w:t>
      </w:r>
      <w:r w:rsidRPr="009B6ABB">
        <w:rPr>
          <w:rFonts w:cs="Times New Roman"/>
        </w:rPr>
        <w:t>all</w:t>
      </w:r>
      <w:r w:rsidRPr="009B6ABB">
        <w:rPr>
          <w:rFonts w:cs="Times New Roman"/>
          <w:spacing w:val="-4"/>
        </w:rPr>
        <w:t xml:space="preserve"> </w:t>
      </w:r>
      <w:r w:rsidRPr="009B6ABB">
        <w:rPr>
          <w:rFonts w:cs="Times New Roman"/>
        </w:rPr>
        <w:t>schools</w:t>
      </w:r>
      <w:r w:rsidRPr="009B6ABB">
        <w:rPr>
          <w:rFonts w:cs="Times New Roman"/>
          <w:spacing w:val="-5"/>
        </w:rPr>
        <w:t xml:space="preserve"> </w:t>
      </w:r>
      <w:r w:rsidRPr="009B6ABB">
        <w:rPr>
          <w:rFonts w:cs="Times New Roman"/>
        </w:rPr>
        <w:t>that</w:t>
      </w:r>
      <w:r w:rsidRPr="009B6ABB">
        <w:rPr>
          <w:rFonts w:cs="Times New Roman"/>
          <w:spacing w:val="-6"/>
        </w:rPr>
        <w:t xml:space="preserve"> </w:t>
      </w:r>
      <w:r w:rsidRPr="009B6ABB">
        <w:rPr>
          <w:rFonts w:cs="Times New Roman"/>
          <w:spacing w:val="-1"/>
        </w:rPr>
        <w:t>receive</w:t>
      </w:r>
      <w:r w:rsidRPr="009B6ABB">
        <w:rPr>
          <w:rFonts w:cs="Times New Roman"/>
          <w:spacing w:val="-3"/>
        </w:rPr>
        <w:t xml:space="preserve"> </w:t>
      </w:r>
      <w:r w:rsidRPr="009B6ABB">
        <w:rPr>
          <w:rFonts w:cs="Times New Roman"/>
        </w:rPr>
        <w:t>funds</w:t>
      </w:r>
      <w:r w:rsidRPr="009B6ABB">
        <w:rPr>
          <w:rFonts w:cs="Times New Roman"/>
          <w:spacing w:val="-4"/>
        </w:rPr>
        <w:t xml:space="preserve"> </w:t>
      </w:r>
      <w:r w:rsidRPr="009B6ABB">
        <w:rPr>
          <w:rFonts w:cs="Times New Roman"/>
          <w:spacing w:val="-1"/>
        </w:rPr>
        <w:t>under</w:t>
      </w:r>
      <w:r w:rsidRPr="009B6ABB">
        <w:rPr>
          <w:rFonts w:cs="Times New Roman"/>
          <w:spacing w:val="-5"/>
        </w:rPr>
        <w:t xml:space="preserve"> </w:t>
      </w:r>
      <w:r w:rsidRPr="009B6ABB">
        <w:rPr>
          <w:rFonts w:cs="Times New Roman"/>
          <w:spacing w:val="-1"/>
        </w:rPr>
        <w:t>an</w:t>
      </w:r>
      <w:r w:rsidRPr="009B6ABB">
        <w:rPr>
          <w:rFonts w:cs="Times New Roman"/>
          <w:spacing w:val="-4"/>
        </w:rPr>
        <w:t xml:space="preserve"> </w:t>
      </w:r>
      <w:r w:rsidRPr="009B6ABB">
        <w:rPr>
          <w:rFonts w:cs="Times New Roman"/>
          <w:spacing w:val="-1"/>
        </w:rPr>
        <w:t>applicable</w:t>
      </w:r>
      <w:r w:rsidRPr="009B6ABB">
        <w:rPr>
          <w:rFonts w:cs="Times New Roman"/>
          <w:spacing w:val="-5"/>
        </w:rPr>
        <w:t xml:space="preserve"> </w:t>
      </w:r>
      <w:r w:rsidRPr="009B6ABB">
        <w:rPr>
          <w:rFonts w:cs="Times New Roman"/>
          <w:spacing w:val="-1"/>
        </w:rPr>
        <w:t>program</w:t>
      </w:r>
      <w:r w:rsidRPr="009B6ABB">
        <w:rPr>
          <w:rFonts w:cs="Times New Roman"/>
          <w:spacing w:val="67"/>
          <w:w w:val="99"/>
        </w:rPr>
        <w:t xml:space="preserve"> </w:t>
      </w:r>
      <w:r w:rsidRPr="009B6ABB">
        <w:rPr>
          <w:rFonts w:cs="Times New Roman"/>
        </w:rPr>
        <w:t>of the</w:t>
      </w:r>
      <w:r w:rsidRPr="009B6ABB">
        <w:rPr>
          <w:rFonts w:cs="Times New Roman"/>
          <w:spacing w:val="-2"/>
        </w:rPr>
        <w:t xml:space="preserve"> </w:t>
      </w:r>
      <w:r w:rsidRPr="009B6ABB">
        <w:rPr>
          <w:rFonts w:cs="Times New Roman"/>
        </w:rPr>
        <w:t xml:space="preserve">U.S. </w:t>
      </w:r>
      <w:r w:rsidRPr="009B6ABB">
        <w:rPr>
          <w:rFonts w:cs="Times New Roman"/>
          <w:spacing w:val="-1"/>
        </w:rPr>
        <w:t>Department</w:t>
      </w:r>
      <w:r w:rsidRPr="009B6ABB">
        <w:rPr>
          <w:rFonts w:cs="Times New Roman"/>
        </w:rPr>
        <w:t xml:space="preserve"> of </w:t>
      </w:r>
      <w:r w:rsidRPr="009B6ABB">
        <w:rPr>
          <w:rFonts w:cs="Times New Roman"/>
          <w:spacing w:val="-1"/>
        </w:rPr>
        <w:t>Education.</w:t>
      </w:r>
      <w:r w:rsidRPr="009B6ABB">
        <w:rPr>
          <w:rFonts w:cs="Times New Roman"/>
        </w:rPr>
        <w:t xml:space="preserve"> </w:t>
      </w:r>
      <w:r w:rsidRPr="009B6ABB">
        <w:rPr>
          <w:rFonts w:cs="Times New Roman"/>
          <w:spacing w:val="-1"/>
        </w:rPr>
        <w:t>FERPA</w:t>
      </w:r>
      <w:r w:rsidRPr="009B6ABB">
        <w:rPr>
          <w:rFonts w:cs="Times New Roman"/>
          <w:spacing w:val="1"/>
        </w:rPr>
        <w:t xml:space="preserve"> </w:t>
      </w:r>
      <w:r w:rsidRPr="009B6ABB">
        <w:rPr>
          <w:rFonts w:cs="Times New Roman"/>
          <w:spacing w:val="-1"/>
        </w:rPr>
        <w:t>gives</w:t>
      </w:r>
      <w:r w:rsidRPr="009B6ABB">
        <w:rPr>
          <w:rFonts w:cs="Times New Roman"/>
        </w:rPr>
        <w:t xml:space="preserve"> </w:t>
      </w:r>
      <w:r w:rsidRPr="009B6ABB">
        <w:rPr>
          <w:rFonts w:cs="Times New Roman"/>
          <w:spacing w:val="-1"/>
        </w:rPr>
        <w:t>parents</w:t>
      </w:r>
      <w:r w:rsidRPr="009B6ABB">
        <w:rPr>
          <w:rFonts w:cs="Times New Roman"/>
        </w:rPr>
        <w:t xml:space="preserve"> </w:t>
      </w:r>
      <w:r w:rsidRPr="009B6ABB">
        <w:rPr>
          <w:rFonts w:cs="Times New Roman"/>
          <w:spacing w:val="-1"/>
        </w:rPr>
        <w:t>certain</w:t>
      </w:r>
      <w:r w:rsidRPr="009B6ABB">
        <w:rPr>
          <w:rFonts w:cs="Times New Roman"/>
        </w:rPr>
        <w:t xml:space="preserve"> </w:t>
      </w:r>
      <w:r w:rsidRPr="009B6ABB">
        <w:rPr>
          <w:rFonts w:cs="Times New Roman"/>
          <w:spacing w:val="-1"/>
        </w:rPr>
        <w:t>rights</w:t>
      </w:r>
      <w:r w:rsidRPr="009B6ABB">
        <w:rPr>
          <w:rFonts w:cs="Times New Roman"/>
        </w:rPr>
        <w:t xml:space="preserve"> with </w:t>
      </w:r>
      <w:r w:rsidRPr="009B6ABB">
        <w:rPr>
          <w:rFonts w:cs="Times New Roman"/>
          <w:spacing w:val="-1"/>
        </w:rPr>
        <w:t>respect</w:t>
      </w:r>
      <w:r w:rsidRPr="009B6ABB">
        <w:rPr>
          <w:rFonts w:cs="Times New Roman"/>
        </w:rPr>
        <w:t xml:space="preserve"> to their</w:t>
      </w:r>
      <w:r w:rsidRPr="009B6ABB">
        <w:rPr>
          <w:rFonts w:cs="Times New Roman"/>
          <w:spacing w:val="-1"/>
        </w:rPr>
        <w:t xml:space="preserve"> children’s</w:t>
      </w:r>
      <w:r w:rsidRPr="009B6ABB">
        <w:rPr>
          <w:rFonts w:cs="Times New Roman"/>
          <w:spacing w:val="103"/>
        </w:rPr>
        <w:t xml:space="preserve"> </w:t>
      </w:r>
      <w:r w:rsidRPr="009B6ABB">
        <w:rPr>
          <w:rFonts w:cs="Times New Roman"/>
          <w:spacing w:val="-1"/>
        </w:rPr>
        <w:t>educational</w:t>
      </w:r>
      <w:r w:rsidRPr="009B6ABB">
        <w:rPr>
          <w:rFonts w:cs="Times New Roman"/>
          <w:spacing w:val="-4"/>
        </w:rPr>
        <w:t xml:space="preserve"> </w:t>
      </w:r>
      <w:r w:rsidRPr="009B6ABB">
        <w:rPr>
          <w:rFonts w:cs="Times New Roman"/>
          <w:spacing w:val="-1"/>
        </w:rPr>
        <w:t>records.</w:t>
      </w:r>
      <w:r w:rsidRPr="009B6ABB">
        <w:rPr>
          <w:rFonts w:cs="Times New Roman"/>
          <w:spacing w:val="-3"/>
        </w:rPr>
        <w:t xml:space="preserve"> </w:t>
      </w:r>
      <w:r w:rsidRPr="009B6ABB">
        <w:rPr>
          <w:rFonts w:cs="Times New Roman"/>
        </w:rPr>
        <w:t>These</w:t>
      </w:r>
      <w:r w:rsidRPr="009B6ABB">
        <w:rPr>
          <w:rFonts w:cs="Times New Roman"/>
          <w:spacing w:val="-4"/>
        </w:rPr>
        <w:t xml:space="preserve"> </w:t>
      </w:r>
      <w:r w:rsidRPr="009B6ABB">
        <w:rPr>
          <w:rFonts w:cs="Times New Roman"/>
          <w:spacing w:val="-1"/>
        </w:rPr>
        <w:t>rights</w:t>
      </w:r>
      <w:r w:rsidRPr="009B6ABB">
        <w:rPr>
          <w:rFonts w:cs="Times New Roman"/>
          <w:spacing w:val="-3"/>
        </w:rPr>
        <w:t xml:space="preserve"> </w:t>
      </w:r>
      <w:r w:rsidRPr="009B6ABB">
        <w:rPr>
          <w:rFonts w:cs="Times New Roman"/>
        </w:rPr>
        <w:t>transfer</w:t>
      </w:r>
      <w:r w:rsidRPr="009B6ABB">
        <w:rPr>
          <w:rFonts w:cs="Times New Roman"/>
          <w:spacing w:val="-4"/>
        </w:rPr>
        <w:t xml:space="preserve"> </w:t>
      </w:r>
      <w:r w:rsidRPr="009B6ABB">
        <w:rPr>
          <w:rFonts w:cs="Times New Roman"/>
        </w:rPr>
        <w:t>to</w:t>
      </w:r>
      <w:r w:rsidRPr="009B6ABB">
        <w:rPr>
          <w:rFonts w:cs="Times New Roman"/>
          <w:spacing w:val="-4"/>
        </w:rPr>
        <w:t xml:space="preserve"> </w:t>
      </w:r>
      <w:r w:rsidRPr="009B6ABB">
        <w:rPr>
          <w:rFonts w:cs="Times New Roman"/>
        </w:rPr>
        <w:t>the</w:t>
      </w:r>
      <w:r w:rsidRPr="009B6ABB">
        <w:rPr>
          <w:rFonts w:cs="Times New Roman"/>
          <w:spacing w:val="-4"/>
        </w:rPr>
        <w:t xml:space="preserve"> </w:t>
      </w:r>
      <w:r w:rsidRPr="009B6ABB">
        <w:rPr>
          <w:rFonts w:cs="Times New Roman"/>
          <w:spacing w:val="-1"/>
        </w:rPr>
        <w:t>student</w:t>
      </w:r>
      <w:r w:rsidRPr="009B6ABB">
        <w:rPr>
          <w:rFonts w:cs="Times New Roman"/>
          <w:spacing w:val="-3"/>
        </w:rPr>
        <w:t xml:space="preserve"> </w:t>
      </w:r>
      <w:r w:rsidRPr="009B6ABB">
        <w:rPr>
          <w:rFonts w:cs="Times New Roman"/>
          <w:spacing w:val="-1"/>
        </w:rPr>
        <w:t>when</w:t>
      </w:r>
      <w:r w:rsidRPr="009B6ABB">
        <w:rPr>
          <w:rFonts w:cs="Times New Roman"/>
          <w:spacing w:val="-2"/>
        </w:rPr>
        <w:t xml:space="preserve"> </w:t>
      </w:r>
      <w:r w:rsidRPr="009B6ABB">
        <w:rPr>
          <w:rFonts w:cs="Times New Roman"/>
        </w:rPr>
        <w:t>he</w:t>
      </w:r>
      <w:r w:rsidRPr="009B6ABB">
        <w:rPr>
          <w:rFonts w:cs="Times New Roman"/>
          <w:spacing w:val="-4"/>
        </w:rPr>
        <w:t xml:space="preserve"> </w:t>
      </w:r>
      <w:r w:rsidRPr="009B6ABB">
        <w:rPr>
          <w:rFonts w:cs="Times New Roman"/>
          <w:spacing w:val="1"/>
        </w:rPr>
        <w:t>or</w:t>
      </w:r>
      <w:r w:rsidRPr="009B6ABB">
        <w:rPr>
          <w:rFonts w:cs="Times New Roman"/>
          <w:spacing w:val="-3"/>
        </w:rPr>
        <w:t xml:space="preserve"> </w:t>
      </w:r>
      <w:r w:rsidRPr="009B6ABB">
        <w:rPr>
          <w:rFonts w:cs="Times New Roman"/>
          <w:spacing w:val="-1"/>
        </w:rPr>
        <w:t>she</w:t>
      </w:r>
      <w:r w:rsidRPr="009B6ABB">
        <w:rPr>
          <w:rFonts w:cs="Times New Roman"/>
          <w:spacing w:val="-5"/>
        </w:rPr>
        <w:t xml:space="preserve"> </w:t>
      </w:r>
      <w:r w:rsidRPr="009B6ABB">
        <w:rPr>
          <w:rFonts w:cs="Times New Roman"/>
        </w:rPr>
        <w:t>attends</w:t>
      </w:r>
      <w:r w:rsidRPr="009B6ABB">
        <w:rPr>
          <w:rFonts w:cs="Times New Roman"/>
          <w:spacing w:val="-5"/>
        </w:rPr>
        <w:t xml:space="preserve"> </w:t>
      </w:r>
      <w:r w:rsidRPr="009B6ABB">
        <w:rPr>
          <w:rFonts w:cs="Times New Roman"/>
        </w:rPr>
        <w:t>a</w:t>
      </w:r>
      <w:r w:rsidRPr="009B6ABB">
        <w:rPr>
          <w:rFonts w:cs="Times New Roman"/>
          <w:spacing w:val="-4"/>
        </w:rPr>
        <w:t xml:space="preserve"> </w:t>
      </w:r>
      <w:r w:rsidRPr="009B6ABB">
        <w:rPr>
          <w:rFonts w:cs="Times New Roman"/>
          <w:spacing w:val="-1"/>
        </w:rPr>
        <w:t>school</w:t>
      </w:r>
      <w:r w:rsidRPr="009B6ABB">
        <w:rPr>
          <w:rFonts w:cs="Times New Roman"/>
          <w:spacing w:val="-3"/>
        </w:rPr>
        <w:t xml:space="preserve"> </w:t>
      </w:r>
      <w:r w:rsidRPr="009B6ABB">
        <w:rPr>
          <w:rFonts w:cs="Times New Roman"/>
          <w:spacing w:val="-1"/>
        </w:rPr>
        <w:t>beyond</w:t>
      </w:r>
      <w:r w:rsidRPr="009B6ABB">
        <w:rPr>
          <w:rFonts w:cs="Times New Roman"/>
          <w:spacing w:val="-3"/>
        </w:rPr>
        <w:t xml:space="preserve"> </w:t>
      </w:r>
      <w:r w:rsidRPr="009B6ABB">
        <w:rPr>
          <w:rFonts w:cs="Times New Roman"/>
        </w:rPr>
        <w:t>the</w:t>
      </w:r>
      <w:r w:rsidRPr="009B6ABB">
        <w:rPr>
          <w:rFonts w:cs="Times New Roman"/>
          <w:spacing w:val="-3"/>
        </w:rPr>
        <w:t xml:space="preserve"> </w:t>
      </w:r>
      <w:r w:rsidRPr="009B6ABB">
        <w:rPr>
          <w:rFonts w:cs="Times New Roman"/>
          <w:spacing w:val="-1"/>
        </w:rPr>
        <w:t>high</w:t>
      </w:r>
      <w:r w:rsidRPr="009B6ABB">
        <w:rPr>
          <w:rFonts w:cs="Times New Roman"/>
          <w:spacing w:val="65"/>
        </w:rPr>
        <w:t xml:space="preserve"> </w:t>
      </w:r>
      <w:r w:rsidRPr="009B6ABB">
        <w:rPr>
          <w:rFonts w:cs="Times New Roman"/>
          <w:spacing w:val="-1"/>
        </w:rPr>
        <w:t>school level.</w:t>
      </w:r>
      <w:r w:rsidRPr="009B6ABB">
        <w:rPr>
          <w:rFonts w:cs="Times New Roman"/>
        </w:rPr>
        <w:t xml:space="preserve"> Students</w:t>
      </w:r>
      <w:r w:rsidRPr="009B6ABB">
        <w:rPr>
          <w:rFonts w:cs="Times New Roman"/>
          <w:spacing w:val="-1"/>
        </w:rPr>
        <w:t xml:space="preserve"> </w:t>
      </w:r>
      <w:r w:rsidRPr="009B6ABB">
        <w:rPr>
          <w:rFonts w:cs="Times New Roman"/>
        </w:rPr>
        <w:t>to</w:t>
      </w:r>
      <w:r w:rsidRPr="009B6ABB">
        <w:rPr>
          <w:rFonts w:cs="Times New Roman"/>
          <w:spacing w:val="-1"/>
        </w:rPr>
        <w:t xml:space="preserve"> </w:t>
      </w:r>
      <w:r w:rsidRPr="009B6ABB">
        <w:rPr>
          <w:rFonts w:cs="Times New Roman"/>
        </w:rPr>
        <w:t>whom</w:t>
      </w:r>
      <w:r w:rsidRPr="009B6ABB">
        <w:rPr>
          <w:rFonts w:cs="Times New Roman"/>
          <w:spacing w:val="-1"/>
        </w:rPr>
        <w:t xml:space="preserve"> </w:t>
      </w:r>
      <w:r w:rsidRPr="009B6ABB">
        <w:rPr>
          <w:rFonts w:cs="Times New Roman"/>
        </w:rPr>
        <w:t>the</w:t>
      </w:r>
      <w:r w:rsidRPr="009B6ABB">
        <w:rPr>
          <w:rFonts w:cs="Times New Roman"/>
          <w:spacing w:val="-1"/>
        </w:rPr>
        <w:t xml:space="preserve"> rights </w:t>
      </w:r>
      <w:r w:rsidRPr="009B6ABB">
        <w:rPr>
          <w:rFonts w:cs="Times New Roman"/>
        </w:rPr>
        <w:t>have</w:t>
      </w:r>
      <w:r w:rsidRPr="009B6ABB">
        <w:rPr>
          <w:rFonts w:cs="Times New Roman"/>
          <w:spacing w:val="-2"/>
        </w:rPr>
        <w:t xml:space="preserve"> </w:t>
      </w:r>
      <w:r w:rsidRPr="009B6ABB">
        <w:rPr>
          <w:rFonts w:cs="Times New Roman"/>
          <w:spacing w:val="-1"/>
        </w:rPr>
        <w:t xml:space="preserve">transferred </w:t>
      </w:r>
      <w:r w:rsidRPr="009B6ABB">
        <w:rPr>
          <w:rFonts w:cs="Times New Roman"/>
        </w:rPr>
        <w:t>are</w:t>
      </w:r>
      <w:r w:rsidRPr="009B6ABB">
        <w:rPr>
          <w:rFonts w:cs="Times New Roman"/>
          <w:spacing w:val="-2"/>
        </w:rPr>
        <w:t xml:space="preserve"> </w:t>
      </w:r>
      <w:r w:rsidRPr="009B6ABB">
        <w:rPr>
          <w:rFonts w:cs="Times New Roman"/>
          <w:spacing w:val="-1"/>
        </w:rPr>
        <w:t>considered “eligible</w:t>
      </w:r>
      <w:r w:rsidRPr="009B6ABB">
        <w:rPr>
          <w:rFonts w:cs="Times New Roman"/>
          <w:spacing w:val="-2"/>
        </w:rPr>
        <w:t xml:space="preserve"> </w:t>
      </w:r>
      <w:r w:rsidRPr="009B6ABB">
        <w:rPr>
          <w:rFonts w:cs="Times New Roman"/>
        </w:rPr>
        <w:t>students.”</w:t>
      </w:r>
      <w:r w:rsidRPr="009B6ABB">
        <w:rPr>
          <w:rFonts w:cs="Times New Roman"/>
          <w:spacing w:val="5"/>
        </w:rPr>
        <w:t xml:space="preserve"> </w:t>
      </w:r>
      <w:r w:rsidRPr="009B6ABB">
        <w:rPr>
          <w:rFonts w:cs="Times New Roman"/>
          <w:spacing w:val="-2"/>
        </w:rPr>
        <w:t>In</w:t>
      </w:r>
      <w:r w:rsidRPr="009B6ABB">
        <w:rPr>
          <w:rFonts w:cs="Times New Roman"/>
          <w:spacing w:val="1"/>
        </w:rPr>
        <w:t xml:space="preserve"> </w:t>
      </w:r>
      <w:r w:rsidRPr="009B6ABB">
        <w:rPr>
          <w:rFonts w:cs="Times New Roman"/>
          <w:spacing w:val="-1"/>
        </w:rPr>
        <w:t>essence,</w:t>
      </w:r>
      <w:r w:rsidRPr="009B6ABB">
        <w:rPr>
          <w:rFonts w:cs="Times New Roman"/>
          <w:spacing w:val="75"/>
        </w:rPr>
        <w:t xml:space="preserve"> </w:t>
      </w:r>
      <w:r w:rsidRPr="009B6ABB">
        <w:rPr>
          <w:rFonts w:cs="Times New Roman"/>
        </w:rPr>
        <w:t>a</w:t>
      </w:r>
      <w:r w:rsidRPr="009B6ABB">
        <w:rPr>
          <w:rFonts w:cs="Times New Roman"/>
          <w:spacing w:val="-3"/>
        </w:rPr>
        <w:t xml:space="preserve"> </w:t>
      </w:r>
      <w:r w:rsidRPr="009B6ABB">
        <w:rPr>
          <w:rFonts w:cs="Times New Roman"/>
          <w:spacing w:val="-1"/>
        </w:rPr>
        <w:t>parent</w:t>
      </w:r>
      <w:r w:rsidRPr="009B6ABB">
        <w:rPr>
          <w:rFonts w:cs="Times New Roman"/>
          <w:spacing w:val="-2"/>
        </w:rPr>
        <w:t xml:space="preserve"> </w:t>
      </w:r>
      <w:r w:rsidRPr="009B6ABB">
        <w:rPr>
          <w:rFonts w:cs="Times New Roman"/>
        </w:rPr>
        <w:t>has</w:t>
      </w:r>
      <w:r w:rsidRPr="009B6ABB">
        <w:rPr>
          <w:rFonts w:cs="Times New Roman"/>
          <w:spacing w:val="-2"/>
        </w:rPr>
        <w:t xml:space="preserve"> </w:t>
      </w:r>
      <w:r w:rsidRPr="009B6ABB">
        <w:rPr>
          <w:rFonts w:cs="Times New Roman"/>
        </w:rPr>
        <w:t>no</w:t>
      </w:r>
      <w:r w:rsidRPr="009B6ABB">
        <w:rPr>
          <w:rFonts w:cs="Times New Roman"/>
          <w:spacing w:val="-2"/>
        </w:rPr>
        <w:t xml:space="preserve"> </w:t>
      </w:r>
      <w:r w:rsidRPr="009B6ABB">
        <w:rPr>
          <w:rFonts w:cs="Times New Roman"/>
          <w:spacing w:val="-1"/>
        </w:rPr>
        <w:t>legal</w:t>
      </w:r>
      <w:r w:rsidRPr="009B6ABB">
        <w:rPr>
          <w:rFonts w:cs="Times New Roman"/>
          <w:spacing w:val="-2"/>
        </w:rPr>
        <w:t xml:space="preserve"> </w:t>
      </w:r>
      <w:r w:rsidRPr="009B6ABB">
        <w:rPr>
          <w:rFonts w:cs="Times New Roman"/>
        </w:rPr>
        <w:t>right</w:t>
      </w:r>
      <w:r w:rsidRPr="009B6ABB">
        <w:rPr>
          <w:rFonts w:cs="Times New Roman"/>
          <w:spacing w:val="-1"/>
        </w:rPr>
        <w:t xml:space="preserve"> </w:t>
      </w:r>
      <w:r w:rsidRPr="009B6ABB">
        <w:rPr>
          <w:rFonts w:cs="Times New Roman"/>
        </w:rPr>
        <w:t>to</w:t>
      </w:r>
      <w:r w:rsidRPr="009B6ABB">
        <w:rPr>
          <w:rFonts w:cs="Times New Roman"/>
          <w:spacing w:val="-1"/>
        </w:rPr>
        <w:t xml:space="preserve"> </w:t>
      </w:r>
      <w:r w:rsidRPr="009B6ABB">
        <w:rPr>
          <w:rFonts w:cs="Times New Roman"/>
        </w:rPr>
        <w:t>obtain</w:t>
      </w:r>
      <w:r w:rsidRPr="009B6ABB">
        <w:rPr>
          <w:rFonts w:cs="Times New Roman"/>
          <w:spacing w:val="-2"/>
        </w:rPr>
        <w:t xml:space="preserve"> </w:t>
      </w:r>
      <w:r w:rsidRPr="009B6ABB">
        <w:rPr>
          <w:rFonts w:cs="Times New Roman"/>
          <w:spacing w:val="-1"/>
        </w:rPr>
        <w:t>information</w:t>
      </w:r>
      <w:r w:rsidRPr="009B6ABB">
        <w:rPr>
          <w:rFonts w:cs="Times New Roman"/>
          <w:spacing w:val="-2"/>
        </w:rPr>
        <w:t xml:space="preserve"> </w:t>
      </w:r>
      <w:r w:rsidRPr="009B6ABB">
        <w:rPr>
          <w:rFonts w:cs="Times New Roman"/>
          <w:spacing w:val="-1"/>
        </w:rPr>
        <w:t>concerning</w:t>
      </w:r>
      <w:r w:rsidRPr="009B6ABB">
        <w:rPr>
          <w:rFonts w:cs="Times New Roman"/>
          <w:spacing w:val="-4"/>
        </w:rPr>
        <w:t xml:space="preserve"> </w:t>
      </w:r>
      <w:r w:rsidRPr="009B6ABB">
        <w:rPr>
          <w:rFonts w:cs="Times New Roman"/>
        </w:rPr>
        <w:t>the</w:t>
      </w:r>
      <w:r w:rsidRPr="009B6ABB">
        <w:rPr>
          <w:rFonts w:cs="Times New Roman"/>
          <w:spacing w:val="-2"/>
        </w:rPr>
        <w:t xml:space="preserve"> </w:t>
      </w:r>
      <w:r w:rsidRPr="009B6ABB">
        <w:rPr>
          <w:rFonts w:cs="Times New Roman"/>
          <w:spacing w:val="-1"/>
        </w:rPr>
        <w:t>child’s</w:t>
      </w:r>
      <w:r w:rsidRPr="009B6ABB">
        <w:rPr>
          <w:rFonts w:cs="Times New Roman"/>
        </w:rPr>
        <w:t xml:space="preserve"> </w:t>
      </w:r>
      <w:r w:rsidRPr="009B6ABB">
        <w:rPr>
          <w:rFonts w:cs="Times New Roman"/>
          <w:spacing w:val="-1"/>
        </w:rPr>
        <w:t>college records</w:t>
      </w:r>
      <w:r w:rsidRPr="009B6ABB">
        <w:rPr>
          <w:rFonts w:cs="Times New Roman"/>
          <w:spacing w:val="-2"/>
        </w:rPr>
        <w:t xml:space="preserve"> </w:t>
      </w:r>
      <w:r w:rsidRPr="009B6ABB">
        <w:rPr>
          <w:rFonts w:cs="Times New Roman"/>
          <w:spacing w:val="-1"/>
        </w:rPr>
        <w:t>without</w:t>
      </w:r>
      <w:r w:rsidRPr="009B6ABB">
        <w:rPr>
          <w:rFonts w:cs="Times New Roman"/>
          <w:spacing w:val="-2"/>
        </w:rPr>
        <w:t xml:space="preserve"> </w:t>
      </w:r>
      <w:r w:rsidRPr="009B6ABB">
        <w:rPr>
          <w:rFonts w:cs="Times New Roman"/>
        </w:rPr>
        <w:t>the</w:t>
      </w:r>
      <w:r w:rsidRPr="009B6ABB">
        <w:rPr>
          <w:rFonts w:cs="Times New Roman"/>
          <w:spacing w:val="93"/>
        </w:rPr>
        <w:t xml:space="preserve"> </w:t>
      </w:r>
      <w:r w:rsidRPr="009B6ABB">
        <w:rPr>
          <w:rFonts w:cs="Times New Roman"/>
          <w:spacing w:val="-1"/>
        </w:rPr>
        <w:t>written</w:t>
      </w:r>
      <w:r w:rsidRPr="009B6ABB">
        <w:rPr>
          <w:rFonts w:cs="Times New Roman"/>
          <w:spacing w:val="-3"/>
        </w:rPr>
        <w:t xml:space="preserve"> </w:t>
      </w:r>
      <w:r w:rsidRPr="009B6ABB">
        <w:rPr>
          <w:rFonts w:cs="Times New Roman"/>
          <w:spacing w:val="-1"/>
        </w:rPr>
        <w:t xml:space="preserve">consent </w:t>
      </w:r>
      <w:r w:rsidRPr="009B6ABB">
        <w:rPr>
          <w:rFonts w:cs="Times New Roman"/>
        </w:rPr>
        <w:t>of</w:t>
      </w:r>
      <w:r w:rsidRPr="009B6ABB">
        <w:rPr>
          <w:rFonts w:cs="Times New Roman"/>
          <w:spacing w:val="-2"/>
        </w:rPr>
        <w:t xml:space="preserve"> </w:t>
      </w:r>
      <w:r w:rsidRPr="009B6ABB">
        <w:rPr>
          <w:rFonts w:cs="Times New Roman"/>
        </w:rPr>
        <w:t>the</w:t>
      </w:r>
      <w:r w:rsidRPr="009B6ABB">
        <w:rPr>
          <w:rFonts w:cs="Times New Roman"/>
          <w:spacing w:val="-2"/>
        </w:rPr>
        <w:t xml:space="preserve"> </w:t>
      </w:r>
      <w:r w:rsidRPr="009B6ABB">
        <w:rPr>
          <w:rFonts w:cs="Times New Roman"/>
          <w:spacing w:val="-1"/>
        </w:rPr>
        <w:t>student.</w:t>
      </w:r>
      <w:r w:rsidRPr="009B6ABB">
        <w:rPr>
          <w:rFonts w:cs="Times New Roman"/>
          <w:spacing w:val="1"/>
        </w:rPr>
        <w:t xml:space="preserve"> </w:t>
      </w:r>
      <w:r w:rsidRPr="009B6ABB">
        <w:rPr>
          <w:rFonts w:cs="Times New Roman"/>
          <w:spacing w:val="-3"/>
        </w:rPr>
        <w:t>In</w:t>
      </w:r>
      <w:r w:rsidRPr="009B6ABB">
        <w:rPr>
          <w:rFonts w:cs="Times New Roman"/>
          <w:spacing w:val="1"/>
        </w:rPr>
        <w:t xml:space="preserve"> </w:t>
      </w:r>
      <w:r w:rsidRPr="009B6ABB">
        <w:rPr>
          <w:rFonts w:cs="Times New Roman"/>
          <w:spacing w:val="-1"/>
        </w:rPr>
        <w:t xml:space="preserve">compliance </w:t>
      </w:r>
      <w:r w:rsidRPr="009B6ABB">
        <w:rPr>
          <w:rFonts w:cs="Times New Roman"/>
        </w:rPr>
        <w:t>with</w:t>
      </w:r>
      <w:r w:rsidRPr="009B6ABB">
        <w:rPr>
          <w:rFonts w:cs="Times New Roman"/>
          <w:spacing w:val="-1"/>
        </w:rPr>
        <w:t xml:space="preserve"> </w:t>
      </w:r>
      <w:r w:rsidRPr="009B6ABB">
        <w:rPr>
          <w:rFonts w:cs="Times New Roman"/>
        </w:rPr>
        <w:t>FERPA,</w:t>
      </w:r>
      <w:r w:rsidRPr="009B6ABB">
        <w:rPr>
          <w:rFonts w:cs="Times New Roman"/>
          <w:spacing w:val="-2"/>
        </w:rPr>
        <w:t xml:space="preserve"> </w:t>
      </w:r>
      <w:r w:rsidRPr="009B6ABB">
        <w:rPr>
          <w:rFonts w:cs="Times New Roman"/>
          <w:spacing w:val="-1"/>
        </w:rPr>
        <w:t xml:space="preserve">information </w:t>
      </w:r>
      <w:r w:rsidRPr="009B6ABB">
        <w:rPr>
          <w:rFonts w:cs="Times New Roman"/>
        </w:rPr>
        <w:t>classified</w:t>
      </w:r>
      <w:r w:rsidRPr="009B6ABB">
        <w:rPr>
          <w:rFonts w:cs="Times New Roman"/>
          <w:spacing w:val="-2"/>
        </w:rPr>
        <w:t xml:space="preserve"> </w:t>
      </w:r>
      <w:r w:rsidRPr="009B6ABB">
        <w:rPr>
          <w:rFonts w:cs="Times New Roman"/>
          <w:spacing w:val="-1"/>
        </w:rPr>
        <w:t xml:space="preserve">as </w:t>
      </w:r>
      <w:r w:rsidRPr="009B6ABB">
        <w:rPr>
          <w:rFonts w:cs="Times New Roman"/>
        </w:rPr>
        <w:t>“directory</w:t>
      </w:r>
      <w:r w:rsidRPr="009B6ABB">
        <w:rPr>
          <w:rFonts w:cs="Times New Roman"/>
          <w:spacing w:val="65"/>
        </w:rPr>
        <w:t xml:space="preserve"> </w:t>
      </w:r>
      <w:r w:rsidRPr="009B6ABB">
        <w:rPr>
          <w:rFonts w:cs="Times New Roman"/>
          <w:spacing w:val="-1"/>
        </w:rPr>
        <w:t xml:space="preserve">information” </w:t>
      </w:r>
      <w:r w:rsidRPr="009B6ABB">
        <w:rPr>
          <w:rFonts w:cs="Times New Roman"/>
          <w:spacing w:val="1"/>
        </w:rPr>
        <w:t>may</w:t>
      </w:r>
      <w:r w:rsidRPr="009B6ABB">
        <w:rPr>
          <w:rFonts w:cs="Times New Roman"/>
          <w:spacing w:val="-5"/>
        </w:rPr>
        <w:t xml:space="preserve"> </w:t>
      </w:r>
      <w:r w:rsidRPr="009B6ABB">
        <w:rPr>
          <w:rFonts w:cs="Times New Roman"/>
        </w:rPr>
        <w:t>be</w:t>
      </w:r>
      <w:r w:rsidRPr="009B6ABB">
        <w:rPr>
          <w:rFonts w:cs="Times New Roman"/>
          <w:spacing w:val="-1"/>
        </w:rPr>
        <w:t xml:space="preserve"> released</w:t>
      </w:r>
      <w:r w:rsidRPr="009B6ABB">
        <w:rPr>
          <w:rFonts w:cs="Times New Roman"/>
        </w:rPr>
        <w:t xml:space="preserve"> to the</w:t>
      </w:r>
      <w:r w:rsidRPr="009B6ABB">
        <w:rPr>
          <w:rFonts w:cs="Times New Roman"/>
          <w:spacing w:val="1"/>
        </w:rPr>
        <w:t xml:space="preserve"> </w:t>
      </w:r>
      <w:r w:rsidRPr="009B6ABB">
        <w:rPr>
          <w:rFonts w:cs="Times New Roman"/>
          <w:spacing w:val="-1"/>
        </w:rPr>
        <w:t>general</w:t>
      </w:r>
      <w:r w:rsidRPr="009B6ABB">
        <w:rPr>
          <w:rFonts w:cs="Times New Roman"/>
        </w:rPr>
        <w:t xml:space="preserve"> public</w:t>
      </w:r>
      <w:r w:rsidRPr="009B6ABB">
        <w:rPr>
          <w:rFonts w:cs="Times New Roman"/>
          <w:spacing w:val="1"/>
        </w:rPr>
        <w:t xml:space="preserve"> </w:t>
      </w:r>
      <w:r w:rsidRPr="009B6ABB">
        <w:rPr>
          <w:rFonts w:cs="Times New Roman"/>
        </w:rPr>
        <w:t xml:space="preserve">without the </w:t>
      </w:r>
      <w:r w:rsidRPr="009B6ABB">
        <w:rPr>
          <w:rFonts w:cs="Times New Roman"/>
          <w:spacing w:val="-1"/>
        </w:rPr>
        <w:t>written</w:t>
      </w:r>
      <w:r w:rsidRPr="009B6ABB">
        <w:rPr>
          <w:rFonts w:cs="Times New Roman"/>
        </w:rPr>
        <w:t xml:space="preserve"> </w:t>
      </w:r>
      <w:r w:rsidRPr="009B6ABB">
        <w:rPr>
          <w:rFonts w:cs="Times New Roman"/>
          <w:spacing w:val="-1"/>
        </w:rPr>
        <w:t>consent</w:t>
      </w:r>
      <w:r w:rsidRPr="009B6ABB">
        <w:rPr>
          <w:rFonts w:cs="Times New Roman"/>
        </w:rPr>
        <w:t xml:space="preserve"> of the </w:t>
      </w:r>
      <w:r w:rsidRPr="009B6ABB">
        <w:rPr>
          <w:rFonts w:cs="Times New Roman"/>
          <w:spacing w:val="-1"/>
        </w:rPr>
        <w:t>student</w:t>
      </w:r>
      <w:r w:rsidRPr="009B6ABB">
        <w:rPr>
          <w:rFonts w:cs="Times New Roman"/>
        </w:rPr>
        <w:t xml:space="preserve"> </w:t>
      </w:r>
      <w:r w:rsidRPr="009B6ABB">
        <w:rPr>
          <w:rFonts w:cs="Times New Roman"/>
          <w:spacing w:val="-1"/>
        </w:rPr>
        <w:t xml:space="preserve">unless </w:t>
      </w:r>
      <w:r w:rsidRPr="009B6ABB">
        <w:rPr>
          <w:rFonts w:cs="Times New Roman"/>
          <w:spacing w:val="1"/>
        </w:rPr>
        <w:t>the</w:t>
      </w:r>
      <w:r w:rsidRPr="009B6ABB">
        <w:rPr>
          <w:rFonts w:cs="Times New Roman"/>
          <w:spacing w:val="85"/>
          <w:w w:val="99"/>
        </w:rPr>
        <w:t xml:space="preserve"> </w:t>
      </w:r>
      <w:r w:rsidRPr="009B6ABB">
        <w:rPr>
          <w:rFonts w:cs="Times New Roman"/>
        </w:rPr>
        <w:t xml:space="preserve">student </w:t>
      </w:r>
      <w:r w:rsidRPr="009B6ABB">
        <w:rPr>
          <w:rFonts w:cs="Times New Roman"/>
          <w:spacing w:val="-1"/>
        </w:rPr>
        <w:t>makes</w:t>
      </w:r>
      <w:r w:rsidRPr="009B6ABB">
        <w:rPr>
          <w:rFonts w:cs="Times New Roman"/>
        </w:rPr>
        <w:t xml:space="preserve"> a</w:t>
      </w:r>
      <w:r w:rsidRPr="009B6ABB">
        <w:rPr>
          <w:rFonts w:cs="Times New Roman"/>
          <w:spacing w:val="-1"/>
        </w:rPr>
        <w:t xml:space="preserve"> request</w:t>
      </w:r>
      <w:r w:rsidRPr="009B6ABB">
        <w:rPr>
          <w:rFonts w:cs="Times New Roman"/>
        </w:rPr>
        <w:t xml:space="preserve"> in </w:t>
      </w:r>
      <w:r w:rsidRPr="009B6ABB">
        <w:rPr>
          <w:rFonts w:cs="Times New Roman"/>
          <w:spacing w:val="-1"/>
        </w:rPr>
        <w:t>writing.</w:t>
      </w:r>
      <w:r w:rsidRPr="009B6ABB">
        <w:rPr>
          <w:rFonts w:cs="Times New Roman"/>
        </w:rPr>
        <w:t xml:space="preserve"> Directory</w:t>
      </w:r>
      <w:r w:rsidRPr="009B6ABB">
        <w:rPr>
          <w:rFonts w:cs="Times New Roman"/>
          <w:spacing w:val="-5"/>
        </w:rPr>
        <w:t xml:space="preserve"> </w:t>
      </w:r>
      <w:r w:rsidRPr="009B6ABB">
        <w:rPr>
          <w:rFonts w:cs="Times New Roman"/>
        </w:rPr>
        <w:t xml:space="preserve">information is </w:t>
      </w:r>
      <w:r w:rsidRPr="009B6ABB">
        <w:rPr>
          <w:rFonts w:cs="Times New Roman"/>
          <w:spacing w:val="-1"/>
        </w:rPr>
        <w:t>defined</w:t>
      </w:r>
      <w:r w:rsidRPr="009B6ABB">
        <w:rPr>
          <w:rFonts w:cs="Times New Roman"/>
        </w:rPr>
        <w:t xml:space="preserve"> </w:t>
      </w:r>
      <w:r w:rsidRPr="009B6ABB">
        <w:rPr>
          <w:rFonts w:cs="Times New Roman"/>
          <w:spacing w:val="-1"/>
        </w:rPr>
        <w:t>as:</w:t>
      </w:r>
      <w:r w:rsidRPr="009B6ABB">
        <w:rPr>
          <w:rFonts w:cs="Times New Roman"/>
        </w:rPr>
        <w:t xml:space="preserve"> the</w:t>
      </w:r>
      <w:r w:rsidRPr="009B6ABB">
        <w:rPr>
          <w:rFonts w:cs="Times New Roman"/>
          <w:spacing w:val="1"/>
        </w:rPr>
        <w:t xml:space="preserve"> </w:t>
      </w:r>
      <w:r w:rsidRPr="009B6ABB">
        <w:rPr>
          <w:rFonts w:cs="Times New Roman"/>
        </w:rPr>
        <w:t xml:space="preserve">student’s </w:t>
      </w:r>
      <w:r w:rsidRPr="009B6ABB">
        <w:rPr>
          <w:rFonts w:cs="Times New Roman"/>
          <w:spacing w:val="-1"/>
        </w:rPr>
        <w:t>name,</w:t>
      </w:r>
      <w:r w:rsidRPr="009B6ABB">
        <w:rPr>
          <w:rFonts w:cs="Times New Roman"/>
        </w:rPr>
        <w:t xml:space="preserve"> </w:t>
      </w:r>
      <w:r w:rsidRPr="009B6ABB">
        <w:rPr>
          <w:rFonts w:cs="Times New Roman"/>
          <w:spacing w:val="-1"/>
        </w:rPr>
        <w:t>permanent</w:t>
      </w:r>
      <w:r w:rsidRPr="009B6ABB">
        <w:rPr>
          <w:rFonts w:cs="Times New Roman"/>
          <w:spacing w:val="69"/>
        </w:rPr>
        <w:t xml:space="preserve"> </w:t>
      </w:r>
      <w:r w:rsidRPr="009B6ABB">
        <w:rPr>
          <w:rFonts w:cs="Times New Roman"/>
          <w:spacing w:val="-1"/>
        </w:rPr>
        <w:t>address</w:t>
      </w:r>
      <w:r w:rsidRPr="009B6ABB">
        <w:rPr>
          <w:rFonts w:cs="Times New Roman"/>
          <w:spacing w:val="-6"/>
        </w:rPr>
        <w:t xml:space="preserve"> </w:t>
      </w:r>
      <w:r w:rsidRPr="009B6ABB">
        <w:rPr>
          <w:rFonts w:cs="Times New Roman"/>
        </w:rPr>
        <w:t>and/or</w:t>
      </w:r>
      <w:r w:rsidRPr="009B6ABB">
        <w:rPr>
          <w:rFonts w:cs="Times New Roman"/>
          <w:spacing w:val="-7"/>
        </w:rPr>
        <w:t xml:space="preserve"> </w:t>
      </w:r>
      <w:r w:rsidRPr="009B6ABB">
        <w:rPr>
          <w:rFonts w:cs="Times New Roman"/>
        </w:rPr>
        <w:t>local</w:t>
      </w:r>
      <w:r w:rsidRPr="009B6ABB">
        <w:rPr>
          <w:rFonts w:cs="Times New Roman"/>
          <w:spacing w:val="-6"/>
        </w:rPr>
        <w:t xml:space="preserve"> </w:t>
      </w:r>
      <w:r w:rsidRPr="009B6ABB">
        <w:rPr>
          <w:rFonts w:cs="Times New Roman"/>
          <w:spacing w:val="-1"/>
        </w:rPr>
        <w:t>address,</w:t>
      </w:r>
      <w:r w:rsidRPr="009B6ABB">
        <w:rPr>
          <w:rFonts w:cs="Times New Roman"/>
          <w:spacing w:val="-6"/>
        </w:rPr>
        <w:t xml:space="preserve"> </w:t>
      </w:r>
      <w:r w:rsidRPr="009B6ABB">
        <w:rPr>
          <w:rFonts w:cs="Times New Roman"/>
          <w:spacing w:val="-1"/>
        </w:rPr>
        <w:t>telephone</w:t>
      </w:r>
      <w:r w:rsidRPr="009B6ABB">
        <w:rPr>
          <w:rFonts w:cs="Times New Roman"/>
          <w:spacing w:val="-8"/>
        </w:rPr>
        <w:t xml:space="preserve"> </w:t>
      </w:r>
      <w:r w:rsidRPr="009B6ABB">
        <w:rPr>
          <w:rFonts w:cs="Times New Roman"/>
          <w:spacing w:val="-1"/>
        </w:rPr>
        <w:t>listing,</w:t>
      </w:r>
      <w:r w:rsidRPr="009B6ABB">
        <w:rPr>
          <w:rFonts w:cs="Times New Roman"/>
          <w:spacing w:val="-6"/>
        </w:rPr>
        <w:t xml:space="preserve"> </w:t>
      </w:r>
      <w:r w:rsidRPr="009B6ABB">
        <w:rPr>
          <w:rFonts w:cs="Times New Roman"/>
        </w:rPr>
        <w:t>dates</w:t>
      </w:r>
      <w:r w:rsidRPr="009B6ABB">
        <w:rPr>
          <w:rFonts w:cs="Times New Roman"/>
          <w:spacing w:val="-7"/>
        </w:rPr>
        <w:t xml:space="preserve"> </w:t>
      </w:r>
      <w:r w:rsidRPr="009B6ABB">
        <w:rPr>
          <w:rFonts w:cs="Times New Roman"/>
        </w:rPr>
        <w:t>of</w:t>
      </w:r>
      <w:r w:rsidRPr="009B6ABB">
        <w:rPr>
          <w:rFonts w:cs="Times New Roman"/>
          <w:spacing w:val="-6"/>
        </w:rPr>
        <w:t xml:space="preserve"> </w:t>
      </w:r>
      <w:r w:rsidRPr="009B6ABB">
        <w:rPr>
          <w:rFonts w:cs="Times New Roman"/>
          <w:spacing w:val="-1"/>
        </w:rPr>
        <w:t>attendance,</w:t>
      </w:r>
      <w:r w:rsidRPr="009B6ABB">
        <w:rPr>
          <w:rFonts w:cs="Times New Roman"/>
          <w:spacing w:val="-5"/>
        </w:rPr>
        <w:t xml:space="preserve"> </w:t>
      </w:r>
      <w:r w:rsidRPr="009B6ABB">
        <w:rPr>
          <w:rFonts w:cs="Times New Roman"/>
        </w:rPr>
        <w:t>most</w:t>
      </w:r>
      <w:r w:rsidRPr="009B6ABB">
        <w:rPr>
          <w:rFonts w:cs="Times New Roman"/>
          <w:spacing w:val="-6"/>
        </w:rPr>
        <w:t xml:space="preserve"> </w:t>
      </w:r>
      <w:r w:rsidRPr="009B6ABB">
        <w:rPr>
          <w:rFonts w:cs="Times New Roman"/>
          <w:spacing w:val="-1"/>
        </w:rPr>
        <w:t>recent</w:t>
      </w:r>
      <w:r w:rsidRPr="009B6ABB">
        <w:rPr>
          <w:rFonts w:cs="Times New Roman"/>
          <w:spacing w:val="-6"/>
        </w:rPr>
        <w:t xml:space="preserve"> </w:t>
      </w:r>
      <w:r w:rsidRPr="009B6ABB">
        <w:rPr>
          <w:rFonts w:cs="Times New Roman"/>
          <w:spacing w:val="-1"/>
        </w:rPr>
        <w:t>previous</w:t>
      </w:r>
      <w:r w:rsidRPr="009B6ABB">
        <w:rPr>
          <w:rFonts w:cs="Times New Roman"/>
          <w:spacing w:val="-6"/>
        </w:rPr>
        <w:t xml:space="preserve"> </w:t>
      </w:r>
      <w:r w:rsidRPr="009B6ABB">
        <w:rPr>
          <w:rFonts w:cs="Times New Roman"/>
          <w:spacing w:val="-1"/>
        </w:rPr>
        <w:t>education</w:t>
      </w:r>
      <w:r w:rsidRPr="009B6ABB">
        <w:rPr>
          <w:rFonts w:cs="Times New Roman"/>
          <w:spacing w:val="93"/>
        </w:rPr>
        <w:t xml:space="preserve"> </w:t>
      </w:r>
      <w:r w:rsidRPr="009B6ABB">
        <w:rPr>
          <w:rFonts w:cs="Times New Roman"/>
        </w:rPr>
        <w:t>institution</w:t>
      </w:r>
      <w:r w:rsidRPr="009B6ABB">
        <w:rPr>
          <w:rFonts w:cs="Times New Roman"/>
          <w:spacing w:val="-6"/>
        </w:rPr>
        <w:t xml:space="preserve"> </w:t>
      </w:r>
      <w:r w:rsidRPr="009B6ABB">
        <w:rPr>
          <w:rFonts w:cs="Times New Roman"/>
          <w:spacing w:val="-1"/>
        </w:rPr>
        <w:t>attended,</w:t>
      </w:r>
      <w:r w:rsidRPr="009B6ABB">
        <w:rPr>
          <w:rFonts w:cs="Times New Roman"/>
          <w:spacing w:val="-6"/>
        </w:rPr>
        <w:t xml:space="preserve"> </w:t>
      </w:r>
      <w:r w:rsidRPr="009B6ABB">
        <w:rPr>
          <w:rFonts w:cs="Times New Roman"/>
        </w:rPr>
        <w:t>other</w:t>
      </w:r>
      <w:r w:rsidRPr="009B6ABB">
        <w:rPr>
          <w:rFonts w:cs="Times New Roman"/>
          <w:spacing w:val="-7"/>
        </w:rPr>
        <w:t xml:space="preserve"> </w:t>
      </w:r>
      <w:r w:rsidRPr="009B6ABB">
        <w:rPr>
          <w:rFonts w:cs="Times New Roman"/>
          <w:spacing w:val="-1"/>
        </w:rPr>
        <w:t>information</w:t>
      </w:r>
      <w:r w:rsidRPr="009B6ABB">
        <w:rPr>
          <w:rFonts w:cs="Times New Roman"/>
          <w:spacing w:val="-7"/>
        </w:rPr>
        <w:t xml:space="preserve"> </w:t>
      </w:r>
      <w:r w:rsidRPr="009B6ABB">
        <w:rPr>
          <w:rFonts w:cs="Times New Roman"/>
          <w:spacing w:val="-1"/>
        </w:rPr>
        <w:t>including</w:t>
      </w:r>
      <w:r w:rsidRPr="009B6ABB">
        <w:rPr>
          <w:rFonts w:cs="Times New Roman"/>
          <w:spacing w:val="-4"/>
        </w:rPr>
        <w:t xml:space="preserve"> </w:t>
      </w:r>
      <w:r w:rsidRPr="009B6ABB">
        <w:rPr>
          <w:rFonts w:cs="Times New Roman"/>
          <w:spacing w:val="-1"/>
        </w:rPr>
        <w:t>major,</w:t>
      </w:r>
      <w:r w:rsidRPr="009B6ABB">
        <w:rPr>
          <w:rFonts w:cs="Times New Roman"/>
          <w:spacing w:val="-6"/>
        </w:rPr>
        <w:t xml:space="preserve"> </w:t>
      </w:r>
      <w:r w:rsidRPr="009B6ABB">
        <w:rPr>
          <w:rFonts w:cs="Times New Roman"/>
          <w:spacing w:val="-1"/>
        </w:rPr>
        <w:t>field</w:t>
      </w:r>
      <w:r w:rsidRPr="009B6ABB">
        <w:rPr>
          <w:rFonts w:cs="Times New Roman"/>
          <w:spacing w:val="-6"/>
        </w:rPr>
        <w:t xml:space="preserve"> </w:t>
      </w:r>
      <w:r w:rsidRPr="009B6ABB">
        <w:rPr>
          <w:rFonts w:cs="Times New Roman"/>
        </w:rPr>
        <w:t>of</w:t>
      </w:r>
      <w:r w:rsidRPr="009B6ABB">
        <w:rPr>
          <w:rFonts w:cs="Times New Roman"/>
          <w:spacing w:val="-6"/>
        </w:rPr>
        <w:t xml:space="preserve"> </w:t>
      </w:r>
      <w:r w:rsidRPr="009B6ABB">
        <w:rPr>
          <w:rFonts w:cs="Times New Roman"/>
          <w:spacing w:val="-1"/>
        </w:rPr>
        <w:t>study,</w:t>
      </w:r>
      <w:r w:rsidRPr="009B6ABB">
        <w:rPr>
          <w:rFonts w:cs="Times New Roman"/>
          <w:spacing w:val="-6"/>
        </w:rPr>
        <w:t xml:space="preserve"> </w:t>
      </w:r>
      <w:r w:rsidRPr="009B6ABB">
        <w:rPr>
          <w:rFonts w:cs="Times New Roman"/>
          <w:spacing w:val="-1"/>
        </w:rPr>
        <w:t>degrees,</w:t>
      </w:r>
      <w:r w:rsidRPr="009B6ABB">
        <w:rPr>
          <w:rFonts w:cs="Times New Roman"/>
          <w:spacing w:val="-5"/>
        </w:rPr>
        <w:t xml:space="preserve"> </w:t>
      </w:r>
      <w:r w:rsidRPr="009B6ABB">
        <w:rPr>
          <w:rFonts w:cs="Times New Roman"/>
          <w:spacing w:val="-1"/>
        </w:rPr>
        <w:t>awards</w:t>
      </w:r>
      <w:r w:rsidRPr="009B6ABB">
        <w:rPr>
          <w:rFonts w:cs="Times New Roman"/>
          <w:spacing w:val="-5"/>
        </w:rPr>
        <w:t xml:space="preserve"> </w:t>
      </w:r>
      <w:r w:rsidRPr="009B6ABB">
        <w:rPr>
          <w:rFonts w:cs="Times New Roman"/>
          <w:spacing w:val="-1"/>
        </w:rPr>
        <w:t>received,</w:t>
      </w:r>
      <w:r w:rsidRPr="009B6ABB">
        <w:rPr>
          <w:rFonts w:cs="Times New Roman"/>
          <w:spacing w:val="-7"/>
        </w:rPr>
        <w:t xml:space="preserve"> </w:t>
      </w:r>
      <w:r w:rsidRPr="009B6ABB">
        <w:rPr>
          <w:rFonts w:cs="Times New Roman"/>
        </w:rPr>
        <w:t>and</w:t>
      </w:r>
      <w:r w:rsidRPr="009B6ABB">
        <w:rPr>
          <w:rFonts w:cs="Times New Roman"/>
          <w:spacing w:val="101"/>
        </w:rPr>
        <w:t xml:space="preserve"> </w:t>
      </w:r>
      <w:r w:rsidRPr="009B6ABB">
        <w:rPr>
          <w:rFonts w:cs="Times New Roman"/>
          <w:spacing w:val="-1"/>
        </w:rPr>
        <w:t>participation</w:t>
      </w:r>
      <w:r w:rsidRPr="009B6ABB">
        <w:rPr>
          <w:rFonts w:cs="Times New Roman"/>
          <w:spacing w:val="-12"/>
        </w:rPr>
        <w:t xml:space="preserve"> </w:t>
      </w:r>
      <w:r w:rsidRPr="009B6ABB">
        <w:rPr>
          <w:rFonts w:cs="Times New Roman"/>
        </w:rPr>
        <w:t>in</w:t>
      </w:r>
      <w:r w:rsidRPr="009B6ABB">
        <w:rPr>
          <w:rFonts w:cs="Times New Roman"/>
          <w:spacing w:val="-10"/>
        </w:rPr>
        <w:t xml:space="preserve"> </w:t>
      </w:r>
      <w:r w:rsidRPr="009B6ABB">
        <w:rPr>
          <w:rFonts w:cs="Times New Roman"/>
        </w:rPr>
        <w:t>officially</w:t>
      </w:r>
      <w:r w:rsidRPr="009B6ABB">
        <w:rPr>
          <w:rFonts w:cs="Times New Roman"/>
          <w:spacing w:val="-12"/>
        </w:rPr>
        <w:t xml:space="preserve"> </w:t>
      </w:r>
      <w:r w:rsidRPr="009B6ABB">
        <w:rPr>
          <w:rFonts w:cs="Times New Roman"/>
          <w:spacing w:val="-1"/>
        </w:rPr>
        <w:t>recognized</w:t>
      </w:r>
      <w:r w:rsidRPr="009B6ABB">
        <w:rPr>
          <w:rFonts w:cs="Times New Roman"/>
          <w:spacing w:val="-11"/>
        </w:rPr>
        <w:t xml:space="preserve"> </w:t>
      </w:r>
      <w:r w:rsidRPr="009B6ABB">
        <w:rPr>
          <w:rFonts w:cs="Times New Roman"/>
          <w:spacing w:val="-1"/>
        </w:rPr>
        <w:t>activities/sports.</w:t>
      </w:r>
    </w:p>
    <w:p w14:paraId="1F038A3C" w14:textId="77777777" w:rsidR="00EA7A41" w:rsidRPr="009B6ABB" w:rsidRDefault="00EA7A41">
      <w:pPr>
        <w:pStyle w:val="BodyText"/>
        <w:ind w:right="147"/>
        <w:rPr>
          <w:rFonts w:cs="Times New Roman"/>
          <w:spacing w:val="-1"/>
        </w:rPr>
      </w:pPr>
    </w:p>
    <w:p w14:paraId="66A50B94" w14:textId="77777777" w:rsidR="00C85F28" w:rsidRDefault="00C85F28">
      <w:pPr>
        <w:rPr>
          <w:rFonts w:ascii="Times New Roman" w:eastAsia="Times New Roman" w:hAnsi="Times New Roman" w:cs="Times New Roman"/>
          <w:b/>
          <w:spacing w:val="-1"/>
          <w:sz w:val="24"/>
          <w:szCs w:val="24"/>
        </w:rPr>
      </w:pPr>
      <w:r>
        <w:rPr>
          <w:rFonts w:cs="Times New Roman"/>
          <w:b/>
          <w:spacing w:val="-1"/>
        </w:rPr>
        <w:br w:type="page"/>
      </w:r>
    </w:p>
    <w:p w14:paraId="628C334C" w14:textId="5858EDBB" w:rsidR="007D1EE7" w:rsidRDefault="007B4BA7" w:rsidP="00A90920">
      <w:pPr>
        <w:pStyle w:val="BodyText"/>
        <w:ind w:right="147"/>
        <w:rPr>
          <w:rFonts w:cs="Times New Roman"/>
          <w:b/>
          <w:spacing w:val="-1"/>
        </w:rPr>
      </w:pPr>
      <w:r w:rsidRPr="009B6ABB">
        <w:rPr>
          <w:rFonts w:cs="Times New Roman"/>
          <w:b/>
          <w:spacing w:val="-1"/>
        </w:rPr>
        <w:lastRenderedPageBreak/>
        <w:t xml:space="preserve">Tentative </w:t>
      </w:r>
      <w:r w:rsidR="00EA7A41" w:rsidRPr="009B6ABB">
        <w:rPr>
          <w:rFonts w:cs="Times New Roman"/>
          <w:b/>
          <w:spacing w:val="-1"/>
        </w:rPr>
        <w:t xml:space="preserve">Course </w:t>
      </w:r>
      <w:r w:rsidRPr="009B6ABB">
        <w:rPr>
          <w:rFonts w:cs="Times New Roman"/>
          <w:b/>
          <w:spacing w:val="-1"/>
        </w:rPr>
        <w:t>Timeline</w:t>
      </w:r>
      <w:r w:rsidR="00C424C4" w:rsidRPr="009B6ABB">
        <w:rPr>
          <w:rFonts w:cs="Times New Roman"/>
          <w:b/>
          <w:spacing w:val="-1"/>
        </w:rPr>
        <w:t xml:space="preserve"> (*note* instructor reserves the right to </w:t>
      </w:r>
      <w:proofErr w:type="gramStart"/>
      <w:r w:rsidR="00C424C4" w:rsidRPr="009B6ABB">
        <w:rPr>
          <w:rFonts w:cs="Times New Roman"/>
          <w:b/>
          <w:spacing w:val="-1"/>
        </w:rPr>
        <w:t>make adjustments to</w:t>
      </w:r>
      <w:proofErr w:type="gramEnd"/>
      <w:r w:rsidR="00C424C4" w:rsidRPr="009B6ABB">
        <w:rPr>
          <w:rFonts w:cs="Times New Roman"/>
          <w:b/>
          <w:spacing w:val="-1"/>
        </w:rPr>
        <w:t xml:space="preserve"> this timeline at any point in the term)</w:t>
      </w:r>
      <w:r w:rsidR="00EA7A41" w:rsidRPr="009B6ABB">
        <w:rPr>
          <w:rFonts w:cs="Times New Roman"/>
          <w:b/>
          <w:spacing w:val="-1"/>
        </w:rPr>
        <w:t>:</w:t>
      </w:r>
      <w:r w:rsidR="00A90920" w:rsidRPr="009B6ABB">
        <w:rPr>
          <w:rFonts w:cs="Times New Roman"/>
          <w:b/>
          <w:spacing w:val="-1"/>
        </w:rPr>
        <w:t xml:space="preserve"> </w:t>
      </w:r>
    </w:p>
    <w:tbl>
      <w:tblPr>
        <w:tblStyle w:val="TableGrid"/>
        <w:tblW w:w="0" w:type="auto"/>
        <w:tblLook w:val="04A0" w:firstRow="1" w:lastRow="0" w:firstColumn="1" w:lastColumn="0" w:noHBand="0" w:noVBand="1"/>
      </w:tblPr>
      <w:tblGrid>
        <w:gridCol w:w="895"/>
        <w:gridCol w:w="5490"/>
        <w:gridCol w:w="1167"/>
        <w:gridCol w:w="1443"/>
      </w:tblGrid>
      <w:tr w:rsidR="007D1EE7" w14:paraId="7B5B4C58" w14:textId="77777777" w:rsidTr="00D5062E">
        <w:tc>
          <w:tcPr>
            <w:tcW w:w="895" w:type="dxa"/>
          </w:tcPr>
          <w:p w14:paraId="3798D888" w14:textId="77777777" w:rsidR="007D1EE7" w:rsidRPr="00974E9B" w:rsidRDefault="007D1EE7" w:rsidP="00D5062E">
            <w:pPr>
              <w:rPr>
                <w:b/>
              </w:rPr>
            </w:pPr>
            <w:r w:rsidRPr="00974E9B">
              <w:rPr>
                <w:b/>
              </w:rPr>
              <w:t>Chap.</w:t>
            </w:r>
          </w:p>
        </w:tc>
        <w:tc>
          <w:tcPr>
            <w:tcW w:w="5490" w:type="dxa"/>
          </w:tcPr>
          <w:p w14:paraId="7DB79EC9" w14:textId="77777777" w:rsidR="007D1EE7" w:rsidRPr="00974E9B" w:rsidRDefault="007D1EE7" w:rsidP="00D5062E">
            <w:pPr>
              <w:rPr>
                <w:b/>
              </w:rPr>
            </w:pPr>
            <w:r w:rsidRPr="00974E9B">
              <w:rPr>
                <w:b/>
              </w:rPr>
              <w:t>Title</w:t>
            </w:r>
          </w:p>
        </w:tc>
        <w:tc>
          <w:tcPr>
            <w:tcW w:w="1167" w:type="dxa"/>
          </w:tcPr>
          <w:p w14:paraId="08538CDE" w14:textId="77777777" w:rsidR="007D1EE7" w:rsidRPr="00974E9B" w:rsidRDefault="007D1EE7" w:rsidP="00D5062E">
            <w:pPr>
              <w:rPr>
                <w:b/>
                <w:i/>
              </w:rPr>
            </w:pPr>
            <w:r w:rsidRPr="00974E9B">
              <w:rPr>
                <w:b/>
                <w:i/>
              </w:rPr>
              <w:t>Week</w:t>
            </w:r>
          </w:p>
        </w:tc>
        <w:tc>
          <w:tcPr>
            <w:tcW w:w="1443" w:type="dxa"/>
          </w:tcPr>
          <w:p w14:paraId="084FE044" w14:textId="77777777" w:rsidR="007D1EE7" w:rsidRPr="00974E9B" w:rsidRDefault="007D1EE7" w:rsidP="00D5062E">
            <w:pPr>
              <w:rPr>
                <w:b/>
                <w:i/>
              </w:rPr>
            </w:pPr>
            <w:r w:rsidRPr="00974E9B">
              <w:rPr>
                <w:b/>
                <w:i/>
              </w:rPr>
              <w:t>Key Dates</w:t>
            </w:r>
          </w:p>
        </w:tc>
      </w:tr>
      <w:tr w:rsidR="007D1EE7" w14:paraId="614D127C" w14:textId="77777777" w:rsidTr="00D5062E">
        <w:tc>
          <w:tcPr>
            <w:tcW w:w="895" w:type="dxa"/>
          </w:tcPr>
          <w:p w14:paraId="788CBC48" w14:textId="77777777" w:rsidR="007D1EE7" w:rsidRDefault="007D1EE7" w:rsidP="00D5062E">
            <w:r>
              <w:t>12</w:t>
            </w:r>
          </w:p>
        </w:tc>
        <w:tc>
          <w:tcPr>
            <w:tcW w:w="5490" w:type="dxa"/>
          </w:tcPr>
          <w:p w14:paraId="4A202126" w14:textId="77777777" w:rsidR="007D1EE7" w:rsidRDefault="007D1EE7" w:rsidP="00D5062E">
            <w:r>
              <w:t>Course Overview / Kinematics of a Particle</w:t>
            </w:r>
          </w:p>
        </w:tc>
        <w:tc>
          <w:tcPr>
            <w:tcW w:w="1167" w:type="dxa"/>
          </w:tcPr>
          <w:p w14:paraId="4DA4868C" w14:textId="77777777" w:rsidR="007D1EE7" w:rsidRPr="009C6060" w:rsidRDefault="007D1EE7" w:rsidP="00D5062E">
            <w:pPr>
              <w:jc w:val="center"/>
              <w:rPr>
                <w:i/>
              </w:rPr>
            </w:pPr>
            <w:r w:rsidRPr="009C6060">
              <w:rPr>
                <w:i/>
              </w:rPr>
              <w:t>1, 2</w:t>
            </w:r>
            <w:r>
              <w:rPr>
                <w:i/>
              </w:rPr>
              <w:t xml:space="preserve"> &amp; 3</w:t>
            </w:r>
          </w:p>
        </w:tc>
        <w:tc>
          <w:tcPr>
            <w:tcW w:w="1443" w:type="dxa"/>
            <w:shd w:val="clear" w:color="auto" w:fill="D9D9D9" w:themeFill="background1" w:themeFillShade="D9"/>
          </w:tcPr>
          <w:p w14:paraId="3BCA773C" w14:textId="77777777" w:rsidR="007D1EE7" w:rsidRPr="003F17D2" w:rsidRDefault="007D1EE7" w:rsidP="00D5062E">
            <w:pPr>
              <w:jc w:val="center"/>
              <w:rPr>
                <w:i/>
              </w:rPr>
            </w:pPr>
          </w:p>
        </w:tc>
      </w:tr>
      <w:tr w:rsidR="007D1EE7" w14:paraId="0863642C" w14:textId="77777777" w:rsidTr="00D5062E">
        <w:tc>
          <w:tcPr>
            <w:tcW w:w="895" w:type="dxa"/>
          </w:tcPr>
          <w:p w14:paraId="64CB0925" w14:textId="77777777" w:rsidR="007D1EE7" w:rsidRDefault="007D1EE7" w:rsidP="00D5062E">
            <w:r>
              <w:t>13</w:t>
            </w:r>
          </w:p>
        </w:tc>
        <w:tc>
          <w:tcPr>
            <w:tcW w:w="5490" w:type="dxa"/>
          </w:tcPr>
          <w:p w14:paraId="5C2AB212" w14:textId="77777777" w:rsidR="007D1EE7" w:rsidRDefault="007D1EE7" w:rsidP="00D5062E">
            <w:r>
              <w:t>Kinetics of a Particle: Force and Acceleration</w:t>
            </w:r>
          </w:p>
        </w:tc>
        <w:tc>
          <w:tcPr>
            <w:tcW w:w="1167" w:type="dxa"/>
          </w:tcPr>
          <w:p w14:paraId="6CFE5060" w14:textId="77777777" w:rsidR="007D1EE7" w:rsidRPr="009C6060" w:rsidRDefault="007D1EE7" w:rsidP="00D5062E">
            <w:pPr>
              <w:jc w:val="center"/>
              <w:rPr>
                <w:i/>
              </w:rPr>
            </w:pPr>
            <w:r>
              <w:rPr>
                <w:i/>
              </w:rPr>
              <w:t>4 &amp; 5</w:t>
            </w:r>
          </w:p>
        </w:tc>
        <w:tc>
          <w:tcPr>
            <w:tcW w:w="1443" w:type="dxa"/>
            <w:shd w:val="clear" w:color="auto" w:fill="D9D9D9" w:themeFill="background1" w:themeFillShade="D9"/>
          </w:tcPr>
          <w:p w14:paraId="735E6C08" w14:textId="77777777" w:rsidR="007D1EE7" w:rsidRPr="003F17D2" w:rsidRDefault="007D1EE7" w:rsidP="00D5062E">
            <w:pPr>
              <w:jc w:val="center"/>
              <w:rPr>
                <w:i/>
              </w:rPr>
            </w:pPr>
          </w:p>
        </w:tc>
      </w:tr>
      <w:tr w:rsidR="007D1EE7" w14:paraId="045910F6" w14:textId="77777777" w:rsidTr="00D5062E">
        <w:tc>
          <w:tcPr>
            <w:tcW w:w="895" w:type="dxa"/>
            <w:shd w:val="clear" w:color="auto" w:fill="D9D9D9" w:themeFill="background1" w:themeFillShade="D9"/>
          </w:tcPr>
          <w:p w14:paraId="6806A9CC" w14:textId="77777777" w:rsidR="007D1EE7" w:rsidRDefault="007D1EE7" w:rsidP="00D5062E"/>
        </w:tc>
        <w:tc>
          <w:tcPr>
            <w:tcW w:w="5490" w:type="dxa"/>
          </w:tcPr>
          <w:p w14:paraId="62ACF1B1" w14:textId="77777777" w:rsidR="007D1EE7" w:rsidRPr="007A5A80" w:rsidRDefault="007D1EE7" w:rsidP="00D5062E">
            <w:r>
              <w:rPr>
                <w:b/>
              </w:rPr>
              <w:t>Exam 1</w:t>
            </w:r>
          </w:p>
        </w:tc>
        <w:tc>
          <w:tcPr>
            <w:tcW w:w="1167" w:type="dxa"/>
          </w:tcPr>
          <w:p w14:paraId="1FC0F370" w14:textId="77777777" w:rsidR="007D1EE7" w:rsidRPr="009C6060" w:rsidRDefault="007D1EE7" w:rsidP="00D5062E">
            <w:pPr>
              <w:jc w:val="center"/>
              <w:rPr>
                <w:b/>
                <w:i/>
              </w:rPr>
            </w:pPr>
            <w:r>
              <w:rPr>
                <w:b/>
                <w:i/>
              </w:rPr>
              <w:t>6</w:t>
            </w:r>
          </w:p>
        </w:tc>
        <w:tc>
          <w:tcPr>
            <w:tcW w:w="1443" w:type="dxa"/>
          </w:tcPr>
          <w:p w14:paraId="4847C4E3" w14:textId="7B442832" w:rsidR="007D1EE7" w:rsidRPr="001F1B0A" w:rsidRDefault="003A4650" w:rsidP="00D5062E">
            <w:pPr>
              <w:jc w:val="center"/>
              <w:rPr>
                <w:b/>
                <w:i/>
              </w:rPr>
            </w:pPr>
            <w:r>
              <w:rPr>
                <w:b/>
                <w:i/>
              </w:rPr>
              <w:t>2/</w:t>
            </w:r>
            <w:r w:rsidR="00251FEB">
              <w:rPr>
                <w:b/>
                <w:i/>
              </w:rPr>
              <w:t>1</w:t>
            </w:r>
            <w:r>
              <w:rPr>
                <w:b/>
                <w:i/>
              </w:rPr>
              <w:t>7</w:t>
            </w:r>
          </w:p>
        </w:tc>
      </w:tr>
      <w:tr w:rsidR="007D1EE7" w14:paraId="751C3AA3" w14:textId="77777777" w:rsidTr="00D5062E">
        <w:tc>
          <w:tcPr>
            <w:tcW w:w="895" w:type="dxa"/>
          </w:tcPr>
          <w:p w14:paraId="67EC4E55" w14:textId="77777777" w:rsidR="007D1EE7" w:rsidRDefault="007D1EE7" w:rsidP="00D5062E">
            <w:r>
              <w:t>14</w:t>
            </w:r>
          </w:p>
        </w:tc>
        <w:tc>
          <w:tcPr>
            <w:tcW w:w="5490" w:type="dxa"/>
          </w:tcPr>
          <w:p w14:paraId="6F861015" w14:textId="77777777" w:rsidR="007D1EE7" w:rsidRDefault="007D1EE7" w:rsidP="00D5062E">
            <w:r>
              <w:t>Kinetics of a Particle: Work and Energy</w:t>
            </w:r>
          </w:p>
        </w:tc>
        <w:tc>
          <w:tcPr>
            <w:tcW w:w="1167" w:type="dxa"/>
          </w:tcPr>
          <w:p w14:paraId="0523E37A" w14:textId="77777777" w:rsidR="007D1EE7" w:rsidRPr="009C6060" w:rsidRDefault="007D1EE7" w:rsidP="00D5062E">
            <w:pPr>
              <w:jc w:val="center"/>
              <w:rPr>
                <w:i/>
              </w:rPr>
            </w:pPr>
            <w:r>
              <w:rPr>
                <w:i/>
              </w:rPr>
              <w:t>6 &amp; 7</w:t>
            </w:r>
          </w:p>
        </w:tc>
        <w:tc>
          <w:tcPr>
            <w:tcW w:w="1443" w:type="dxa"/>
            <w:shd w:val="clear" w:color="auto" w:fill="D9D9D9" w:themeFill="background1" w:themeFillShade="D9"/>
          </w:tcPr>
          <w:p w14:paraId="4CDA7DE3" w14:textId="77777777" w:rsidR="007D1EE7" w:rsidRPr="009C6060" w:rsidRDefault="007D1EE7" w:rsidP="00D5062E">
            <w:pPr>
              <w:jc w:val="center"/>
              <w:rPr>
                <w:i/>
              </w:rPr>
            </w:pPr>
          </w:p>
        </w:tc>
      </w:tr>
      <w:tr w:rsidR="007D1EE7" w14:paraId="09B5654F" w14:textId="77777777" w:rsidTr="00D5062E">
        <w:tc>
          <w:tcPr>
            <w:tcW w:w="895" w:type="dxa"/>
          </w:tcPr>
          <w:p w14:paraId="570282DD" w14:textId="77777777" w:rsidR="007D1EE7" w:rsidRDefault="007D1EE7" w:rsidP="00D5062E">
            <w:r>
              <w:t>15</w:t>
            </w:r>
          </w:p>
        </w:tc>
        <w:tc>
          <w:tcPr>
            <w:tcW w:w="5490" w:type="dxa"/>
          </w:tcPr>
          <w:p w14:paraId="166337AC" w14:textId="77777777" w:rsidR="007D1EE7" w:rsidRDefault="007D1EE7" w:rsidP="00D5062E">
            <w:r>
              <w:t>Kinetics of a Particle: Impulse and Momentum</w:t>
            </w:r>
          </w:p>
        </w:tc>
        <w:tc>
          <w:tcPr>
            <w:tcW w:w="1167" w:type="dxa"/>
          </w:tcPr>
          <w:p w14:paraId="775B7DB9" w14:textId="77777777" w:rsidR="007D1EE7" w:rsidRPr="009C6060" w:rsidRDefault="007D1EE7" w:rsidP="00D5062E">
            <w:pPr>
              <w:jc w:val="center"/>
              <w:rPr>
                <w:i/>
              </w:rPr>
            </w:pPr>
            <w:r>
              <w:rPr>
                <w:i/>
              </w:rPr>
              <w:t>7, 8</w:t>
            </w:r>
          </w:p>
        </w:tc>
        <w:tc>
          <w:tcPr>
            <w:tcW w:w="1443" w:type="dxa"/>
            <w:shd w:val="clear" w:color="auto" w:fill="D9D9D9" w:themeFill="background1" w:themeFillShade="D9"/>
          </w:tcPr>
          <w:p w14:paraId="0BF323E9" w14:textId="77777777" w:rsidR="007D1EE7" w:rsidRPr="009C6060" w:rsidRDefault="007D1EE7" w:rsidP="00D5062E">
            <w:pPr>
              <w:jc w:val="center"/>
              <w:rPr>
                <w:i/>
              </w:rPr>
            </w:pPr>
          </w:p>
        </w:tc>
      </w:tr>
      <w:tr w:rsidR="007D1EE7" w14:paraId="5518FA7E" w14:textId="77777777" w:rsidTr="00D5062E">
        <w:tc>
          <w:tcPr>
            <w:tcW w:w="895" w:type="dxa"/>
            <w:shd w:val="clear" w:color="auto" w:fill="D9D9D9" w:themeFill="background1" w:themeFillShade="D9"/>
          </w:tcPr>
          <w:p w14:paraId="0EFC3C01" w14:textId="77777777" w:rsidR="007D1EE7" w:rsidRDefault="007D1EE7" w:rsidP="00D5062E"/>
        </w:tc>
        <w:tc>
          <w:tcPr>
            <w:tcW w:w="5490" w:type="dxa"/>
            <w:shd w:val="clear" w:color="auto" w:fill="D9D9D9" w:themeFill="background1" w:themeFillShade="D9"/>
          </w:tcPr>
          <w:p w14:paraId="7D969D98" w14:textId="77777777" w:rsidR="007D1EE7" w:rsidRPr="001F1B0A" w:rsidRDefault="007D1EE7" w:rsidP="00D5062E">
            <w:pPr>
              <w:jc w:val="center"/>
              <w:rPr>
                <w:b/>
                <w:i/>
              </w:rPr>
            </w:pPr>
            <w:r>
              <w:rPr>
                <w:b/>
                <w:i/>
              </w:rPr>
              <w:t>Spring Break</w:t>
            </w:r>
          </w:p>
        </w:tc>
        <w:tc>
          <w:tcPr>
            <w:tcW w:w="1167" w:type="dxa"/>
            <w:shd w:val="clear" w:color="auto" w:fill="D9D9D9" w:themeFill="background1" w:themeFillShade="D9"/>
          </w:tcPr>
          <w:p w14:paraId="1628C902" w14:textId="77777777" w:rsidR="007D1EE7" w:rsidRPr="009C6060" w:rsidRDefault="007D1EE7" w:rsidP="00D5062E">
            <w:pPr>
              <w:jc w:val="center"/>
              <w:rPr>
                <w:i/>
              </w:rPr>
            </w:pPr>
          </w:p>
        </w:tc>
        <w:tc>
          <w:tcPr>
            <w:tcW w:w="1443" w:type="dxa"/>
            <w:shd w:val="clear" w:color="auto" w:fill="D9D9D9" w:themeFill="background1" w:themeFillShade="D9"/>
          </w:tcPr>
          <w:p w14:paraId="35B3FDB6" w14:textId="77777777" w:rsidR="007D1EE7" w:rsidRPr="009C6060" w:rsidRDefault="007D1EE7" w:rsidP="00D5062E">
            <w:pPr>
              <w:jc w:val="center"/>
              <w:rPr>
                <w:i/>
              </w:rPr>
            </w:pPr>
          </w:p>
        </w:tc>
      </w:tr>
      <w:tr w:rsidR="007D1EE7" w14:paraId="3E8D9AD3" w14:textId="77777777" w:rsidTr="00D5062E">
        <w:tc>
          <w:tcPr>
            <w:tcW w:w="895" w:type="dxa"/>
          </w:tcPr>
          <w:p w14:paraId="3A4EA9A3" w14:textId="77777777" w:rsidR="007D1EE7" w:rsidRDefault="007D1EE7" w:rsidP="00D5062E">
            <w:r>
              <w:t>15</w:t>
            </w:r>
          </w:p>
        </w:tc>
        <w:tc>
          <w:tcPr>
            <w:tcW w:w="5490" w:type="dxa"/>
          </w:tcPr>
          <w:p w14:paraId="76CEA156" w14:textId="77777777" w:rsidR="007D1EE7" w:rsidRPr="001F1B0A" w:rsidRDefault="007D1EE7" w:rsidP="00D5062E">
            <w:r>
              <w:t>Kinetics of a Particle: Impulse and Momentum (cont.)</w:t>
            </w:r>
          </w:p>
        </w:tc>
        <w:tc>
          <w:tcPr>
            <w:tcW w:w="1167" w:type="dxa"/>
          </w:tcPr>
          <w:p w14:paraId="70105940" w14:textId="77777777" w:rsidR="007D1EE7" w:rsidRPr="001F1B0A" w:rsidRDefault="007D1EE7" w:rsidP="00D5062E">
            <w:pPr>
              <w:jc w:val="center"/>
              <w:rPr>
                <w:i/>
              </w:rPr>
            </w:pPr>
            <w:r w:rsidRPr="001F1B0A">
              <w:rPr>
                <w:i/>
              </w:rPr>
              <w:t>9</w:t>
            </w:r>
          </w:p>
        </w:tc>
        <w:tc>
          <w:tcPr>
            <w:tcW w:w="1443" w:type="dxa"/>
            <w:shd w:val="clear" w:color="auto" w:fill="D9D9D9" w:themeFill="background1" w:themeFillShade="D9"/>
          </w:tcPr>
          <w:p w14:paraId="3E3CD394" w14:textId="77777777" w:rsidR="007D1EE7" w:rsidRPr="009C6060" w:rsidRDefault="007D1EE7" w:rsidP="00D5062E">
            <w:pPr>
              <w:jc w:val="center"/>
              <w:rPr>
                <w:i/>
              </w:rPr>
            </w:pPr>
          </w:p>
        </w:tc>
      </w:tr>
      <w:tr w:rsidR="007D1EE7" w14:paraId="31A56F34" w14:textId="77777777" w:rsidTr="00D5062E">
        <w:tc>
          <w:tcPr>
            <w:tcW w:w="895" w:type="dxa"/>
            <w:shd w:val="clear" w:color="auto" w:fill="D9D9D9" w:themeFill="background1" w:themeFillShade="D9"/>
          </w:tcPr>
          <w:p w14:paraId="5979641F" w14:textId="77777777" w:rsidR="007D1EE7" w:rsidRDefault="007D1EE7" w:rsidP="00D5062E"/>
        </w:tc>
        <w:tc>
          <w:tcPr>
            <w:tcW w:w="5490" w:type="dxa"/>
          </w:tcPr>
          <w:p w14:paraId="2102E071" w14:textId="77777777" w:rsidR="007D1EE7" w:rsidRPr="001F1B0A" w:rsidRDefault="007D1EE7" w:rsidP="00D5062E">
            <w:pPr>
              <w:rPr>
                <w:b/>
              </w:rPr>
            </w:pPr>
            <w:r>
              <w:rPr>
                <w:b/>
              </w:rPr>
              <w:t>Exam 2</w:t>
            </w:r>
          </w:p>
        </w:tc>
        <w:tc>
          <w:tcPr>
            <w:tcW w:w="1167" w:type="dxa"/>
          </w:tcPr>
          <w:p w14:paraId="0669071A" w14:textId="77777777" w:rsidR="007D1EE7" w:rsidRPr="001F1B0A" w:rsidRDefault="007D1EE7" w:rsidP="00D5062E">
            <w:pPr>
              <w:jc w:val="center"/>
              <w:rPr>
                <w:b/>
                <w:i/>
              </w:rPr>
            </w:pPr>
            <w:r>
              <w:rPr>
                <w:b/>
                <w:i/>
              </w:rPr>
              <w:t>10</w:t>
            </w:r>
          </w:p>
        </w:tc>
        <w:tc>
          <w:tcPr>
            <w:tcW w:w="1443" w:type="dxa"/>
          </w:tcPr>
          <w:p w14:paraId="06421ED4" w14:textId="42798B43" w:rsidR="007D1EE7" w:rsidRPr="001F1B0A" w:rsidRDefault="00251FEB" w:rsidP="00D5062E">
            <w:pPr>
              <w:jc w:val="center"/>
              <w:rPr>
                <w:b/>
                <w:i/>
              </w:rPr>
            </w:pPr>
            <w:r>
              <w:rPr>
                <w:b/>
                <w:i/>
              </w:rPr>
              <w:t>3/24</w:t>
            </w:r>
          </w:p>
        </w:tc>
      </w:tr>
      <w:tr w:rsidR="007D1EE7" w14:paraId="0D941FAA" w14:textId="77777777" w:rsidTr="00D5062E">
        <w:tc>
          <w:tcPr>
            <w:tcW w:w="895" w:type="dxa"/>
          </w:tcPr>
          <w:p w14:paraId="32A7DC9B" w14:textId="77777777" w:rsidR="007D1EE7" w:rsidRDefault="007D1EE7" w:rsidP="00D5062E">
            <w:r>
              <w:t>16</w:t>
            </w:r>
          </w:p>
        </w:tc>
        <w:tc>
          <w:tcPr>
            <w:tcW w:w="5490" w:type="dxa"/>
          </w:tcPr>
          <w:p w14:paraId="6CC7016B" w14:textId="77777777" w:rsidR="007D1EE7" w:rsidRDefault="007D1EE7" w:rsidP="00D5062E">
            <w:r>
              <w:t>Planar Kinematics of a Rigid Body</w:t>
            </w:r>
          </w:p>
        </w:tc>
        <w:tc>
          <w:tcPr>
            <w:tcW w:w="1167" w:type="dxa"/>
          </w:tcPr>
          <w:p w14:paraId="298E6148" w14:textId="77777777" w:rsidR="007D1EE7" w:rsidRPr="009C6060" w:rsidRDefault="007D1EE7" w:rsidP="00D5062E">
            <w:pPr>
              <w:jc w:val="center"/>
              <w:rPr>
                <w:i/>
              </w:rPr>
            </w:pPr>
            <w:r>
              <w:rPr>
                <w:i/>
              </w:rPr>
              <w:t>10 &amp; 11</w:t>
            </w:r>
          </w:p>
        </w:tc>
        <w:tc>
          <w:tcPr>
            <w:tcW w:w="1443" w:type="dxa"/>
            <w:shd w:val="clear" w:color="auto" w:fill="D9D9D9" w:themeFill="background1" w:themeFillShade="D9"/>
          </w:tcPr>
          <w:p w14:paraId="5636C0ED" w14:textId="77777777" w:rsidR="007D1EE7" w:rsidRPr="009C6060" w:rsidRDefault="007D1EE7" w:rsidP="00D5062E">
            <w:pPr>
              <w:jc w:val="center"/>
              <w:rPr>
                <w:i/>
              </w:rPr>
            </w:pPr>
          </w:p>
        </w:tc>
      </w:tr>
      <w:tr w:rsidR="007D1EE7" w14:paraId="7FC7EF09" w14:textId="77777777" w:rsidTr="00D5062E">
        <w:tc>
          <w:tcPr>
            <w:tcW w:w="895" w:type="dxa"/>
          </w:tcPr>
          <w:p w14:paraId="068F6EE4" w14:textId="77777777" w:rsidR="007D1EE7" w:rsidRDefault="007D1EE7" w:rsidP="00D5062E">
            <w:r>
              <w:t>17</w:t>
            </w:r>
          </w:p>
        </w:tc>
        <w:tc>
          <w:tcPr>
            <w:tcW w:w="5490" w:type="dxa"/>
          </w:tcPr>
          <w:p w14:paraId="479DC1CC" w14:textId="77777777" w:rsidR="007D1EE7" w:rsidRDefault="007D1EE7" w:rsidP="00D5062E">
            <w:r>
              <w:t>Planar Kinetics of a Rigid Body: Force and Acceleration</w:t>
            </w:r>
          </w:p>
        </w:tc>
        <w:tc>
          <w:tcPr>
            <w:tcW w:w="1167" w:type="dxa"/>
          </w:tcPr>
          <w:p w14:paraId="0A2085F4" w14:textId="77777777" w:rsidR="007D1EE7" w:rsidRPr="009C6060" w:rsidRDefault="007D1EE7" w:rsidP="00D5062E">
            <w:pPr>
              <w:jc w:val="center"/>
              <w:rPr>
                <w:i/>
              </w:rPr>
            </w:pPr>
            <w:r>
              <w:rPr>
                <w:i/>
              </w:rPr>
              <w:t>12 &amp; 13</w:t>
            </w:r>
          </w:p>
        </w:tc>
        <w:tc>
          <w:tcPr>
            <w:tcW w:w="1443" w:type="dxa"/>
            <w:shd w:val="clear" w:color="auto" w:fill="D9D9D9" w:themeFill="background1" w:themeFillShade="D9"/>
          </w:tcPr>
          <w:p w14:paraId="1CBFA920" w14:textId="77777777" w:rsidR="007D1EE7" w:rsidRPr="009C6060" w:rsidRDefault="007D1EE7" w:rsidP="00D5062E">
            <w:pPr>
              <w:jc w:val="center"/>
              <w:rPr>
                <w:i/>
              </w:rPr>
            </w:pPr>
          </w:p>
        </w:tc>
      </w:tr>
      <w:tr w:rsidR="007D1EE7" w14:paraId="62EB616A" w14:textId="77777777" w:rsidTr="00D5062E">
        <w:tc>
          <w:tcPr>
            <w:tcW w:w="895" w:type="dxa"/>
            <w:shd w:val="clear" w:color="auto" w:fill="D9D9D9" w:themeFill="background1" w:themeFillShade="D9"/>
          </w:tcPr>
          <w:p w14:paraId="342A383D" w14:textId="77777777" w:rsidR="007D1EE7" w:rsidRDefault="007D1EE7" w:rsidP="00D5062E"/>
        </w:tc>
        <w:tc>
          <w:tcPr>
            <w:tcW w:w="5490" w:type="dxa"/>
          </w:tcPr>
          <w:p w14:paraId="52BC3B53" w14:textId="77777777" w:rsidR="007D1EE7" w:rsidRPr="007A5A80" w:rsidRDefault="007D1EE7" w:rsidP="00D5062E">
            <w:pPr>
              <w:rPr>
                <w:b/>
              </w:rPr>
            </w:pPr>
            <w:r>
              <w:rPr>
                <w:b/>
              </w:rPr>
              <w:t>Exam 3</w:t>
            </w:r>
          </w:p>
        </w:tc>
        <w:tc>
          <w:tcPr>
            <w:tcW w:w="1167" w:type="dxa"/>
          </w:tcPr>
          <w:p w14:paraId="1A3CBDB7" w14:textId="77777777" w:rsidR="007D1EE7" w:rsidRPr="009C6060" w:rsidRDefault="007D1EE7" w:rsidP="00D5062E">
            <w:pPr>
              <w:jc w:val="center"/>
              <w:rPr>
                <w:b/>
                <w:i/>
              </w:rPr>
            </w:pPr>
            <w:r>
              <w:rPr>
                <w:b/>
                <w:i/>
              </w:rPr>
              <w:t>14</w:t>
            </w:r>
          </w:p>
        </w:tc>
        <w:tc>
          <w:tcPr>
            <w:tcW w:w="1443" w:type="dxa"/>
          </w:tcPr>
          <w:p w14:paraId="2746D1CD" w14:textId="33560DEB" w:rsidR="007D1EE7" w:rsidRPr="001F1B0A" w:rsidRDefault="007D1EE7" w:rsidP="00D5062E">
            <w:pPr>
              <w:jc w:val="center"/>
              <w:rPr>
                <w:b/>
                <w:i/>
              </w:rPr>
            </w:pPr>
            <w:r w:rsidRPr="001F1B0A">
              <w:rPr>
                <w:b/>
                <w:i/>
              </w:rPr>
              <w:t>4/</w:t>
            </w:r>
            <w:r w:rsidR="00251FEB">
              <w:rPr>
                <w:b/>
                <w:i/>
              </w:rPr>
              <w:t>30</w:t>
            </w:r>
          </w:p>
        </w:tc>
      </w:tr>
      <w:tr w:rsidR="007D1EE7" w14:paraId="406A1E2E" w14:textId="77777777" w:rsidTr="00D5062E">
        <w:tc>
          <w:tcPr>
            <w:tcW w:w="895" w:type="dxa"/>
          </w:tcPr>
          <w:p w14:paraId="7B050555" w14:textId="77777777" w:rsidR="007D1EE7" w:rsidRDefault="007D1EE7" w:rsidP="00D5062E">
            <w:r>
              <w:t>18</w:t>
            </w:r>
          </w:p>
        </w:tc>
        <w:tc>
          <w:tcPr>
            <w:tcW w:w="5490" w:type="dxa"/>
          </w:tcPr>
          <w:p w14:paraId="0AAA8851" w14:textId="77777777" w:rsidR="007D1EE7" w:rsidRPr="007A5A80" w:rsidRDefault="007D1EE7" w:rsidP="00D5062E">
            <w:r>
              <w:t>Planar Kinetics of a Rigid Body: Work and Energy</w:t>
            </w:r>
          </w:p>
        </w:tc>
        <w:tc>
          <w:tcPr>
            <w:tcW w:w="1167" w:type="dxa"/>
          </w:tcPr>
          <w:p w14:paraId="4B3C3769" w14:textId="77777777" w:rsidR="007D1EE7" w:rsidRPr="009C6060" w:rsidRDefault="007D1EE7" w:rsidP="00D5062E">
            <w:pPr>
              <w:jc w:val="center"/>
              <w:rPr>
                <w:i/>
              </w:rPr>
            </w:pPr>
            <w:r>
              <w:rPr>
                <w:i/>
              </w:rPr>
              <w:t>14</w:t>
            </w:r>
          </w:p>
        </w:tc>
        <w:tc>
          <w:tcPr>
            <w:tcW w:w="1443" w:type="dxa"/>
            <w:shd w:val="clear" w:color="auto" w:fill="D9D9D9" w:themeFill="background1" w:themeFillShade="D9"/>
          </w:tcPr>
          <w:p w14:paraId="60268285" w14:textId="77777777" w:rsidR="007D1EE7" w:rsidRPr="009C6060" w:rsidRDefault="007D1EE7" w:rsidP="00D5062E">
            <w:pPr>
              <w:jc w:val="center"/>
              <w:rPr>
                <w:i/>
              </w:rPr>
            </w:pPr>
          </w:p>
        </w:tc>
      </w:tr>
      <w:tr w:rsidR="007D1EE7" w14:paraId="3DAB130C" w14:textId="77777777" w:rsidTr="00D5062E">
        <w:tc>
          <w:tcPr>
            <w:tcW w:w="895" w:type="dxa"/>
          </w:tcPr>
          <w:p w14:paraId="421499D6" w14:textId="77777777" w:rsidR="007D1EE7" w:rsidRDefault="007D1EE7" w:rsidP="00D5062E">
            <w:r>
              <w:t>19</w:t>
            </w:r>
          </w:p>
        </w:tc>
        <w:tc>
          <w:tcPr>
            <w:tcW w:w="5490" w:type="dxa"/>
          </w:tcPr>
          <w:p w14:paraId="2B5E7964" w14:textId="77777777" w:rsidR="007D1EE7" w:rsidRDefault="007D1EE7" w:rsidP="00D5062E">
            <w:pPr>
              <w:tabs>
                <w:tab w:val="center" w:pos="2637"/>
                <w:tab w:val="left" w:pos="3075"/>
              </w:tabs>
            </w:pPr>
            <w:r>
              <w:t>Planar Kinetics of a Rigid Body: Impulse and Momentum / Review for Final Exam</w:t>
            </w:r>
            <w:r>
              <w:tab/>
            </w:r>
            <w:r>
              <w:tab/>
            </w:r>
          </w:p>
        </w:tc>
        <w:tc>
          <w:tcPr>
            <w:tcW w:w="1167" w:type="dxa"/>
          </w:tcPr>
          <w:p w14:paraId="6263B237" w14:textId="77777777" w:rsidR="007D1EE7" w:rsidRPr="009C6060" w:rsidRDefault="007D1EE7" w:rsidP="00D5062E">
            <w:pPr>
              <w:jc w:val="center"/>
              <w:rPr>
                <w:i/>
              </w:rPr>
            </w:pPr>
            <w:r>
              <w:rPr>
                <w:i/>
              </w:rPr>
              <w:t>15</w:t>
            </w:r>
          </w:p>
        </w:tc>
        <w:tc>
          <w:tcPr>
            <w:tcW w:w="1443" w:type="dxa"/>
            <w:shd w:val="clear" w:color="auto" w:fill="D9D9D9" w:themeFill="background1" w:themeFillShade="D9"/>
          </w:tcPr>
          <w:p w14:paraId="25B8CD5C" w14:textId="77777777" w:rsidR="007D1EE7" w:rsidRPr="009C6060" w:rsidRDefault="007D1EE7" w:rsidP="00D5062E">
            <w:pPr>
              <w:jc w:val="center"/>
              <w:rPr>
                <w:i/>
              </w:rPr>
            </w:pPr>
          </w:p>
        </w:tc>
      </w:tr>
      <w:tr w:rsidR="007D1EE7" w14:paraId="0CF10D6A" w14:textId="77777777" w:rsidTr="00D5062E">
        <w:tc>
          <w:tcPr>
            <w:tcW w:w="895" w:type="dxa"/>
            <w:shd w:val="clear" w:color="auto" w:fill="D9D9D9" w:themeFill="background1" w:themeFillShade="D9"/>
          </w:tcPr>
          <w:p w14:paraId="670677EB" w14:textId="77777777" w:rsidR="007D1EE7" w:rsidRDefault="007D1EE7" w:rsidP="00D5062E"/>
        </w:tc>
        <w:tc>
          <w:tcPr>
            <w:tcW w:w="5490" w:type="dxa"/>
          </w:tcPr>
          <w:p w14:paraId="7E3353ED" w14:textId="77777777" w:rsidR="007D1EE7" w:rsidRPr="007A5A80" w:rsidRDefault="007D1EE7" w:rsidP="00D5062E">
            <w:r>
              <w:rPr>
                <w:b/>
              </w:rPr>
              <w:t>Final Exam</w:t>
            </w:r>
          </w:p>
        </w:tc>
        <w:tc>
          <w:tcPr>
            <w:tcW w:w="1167" w:type="dxa"/>
          </w:tcPr>
          <w:p w14:paraId="122797F9" w14:textId="77777777" w:rsidR="007D1EE7" w:rsidRPr="009C6060" w:rsidRDefault="007D1EE7" w:rsidP="00D5062E">
            <w:pPr>
              <w:jc w:val="center"/>
              <w:rPr>
                <w:b/>
                <w:i/>
              </w:rPr>
            </w:pPr>
            <w:r>
              <w:rPr>
                <w:b/>
                <w:i/>
              </w:rPr>
              <w:t>16</w:t>
            </w:r>
          </w:p>
        </w:tc>
        <w:tc>
          <w:tcPr>
            <w:tcW w:w="1443" w:type="dxa"/>
          </w:tcPr>
          <w:p w14:paraId="13FDDC17" w14:textId="5B83923F" w:rsidR="007D1EE7" w:rsidRPr="001F1B0A" w:rsidRDefault="00CD25F9" w:rsidP="00D5062E">
            <w:pPr>
              <w:jc w:val="center"/>
              <w:rPr>
                <w:b/>
                <w:i/>
              </w:rPr>
            </w:pPr>
            <w:r>
              <w:rPr>
                <w:b/>
                <w:i/>
              </w:rPr>
              <w:t>5/</w:t>
            </w:r>
            <w:r w:rsidR="00251FEB">
              <w:rPr>
                <w:b/>
                <w:i/>
              </w:rPr>
              <w:t>12</w:t>
            </w:r>
          </w:p>
        </w:tc>
      </w:tr>
    </w:tbl>
    <w:p w14:paraId="169C51AF" w14:textId="39457836" w:rsidR="007D1EE7" w:rsidRPr="00D06171" w:rsidRDefault="007D1EE7" w:rsidP="007D1EE7">
      <w:pPr>
        <w:rPr>
          <w:i/>
          <w:sz w:val="20"/>
        </w:rPr>
        <w:sectPr w:rsidR="007D1EE7" w:rsidRPr="00D06171" w:rsidSect="007D3FB2">
          <w:pgSz w:w="12240" w:h="15840"/>
          <w:pgMar w:top="1080" w:right="1080" w:bottom="1080" w:left="1080" w:header="720" w:footer="720" w:gutter="0"/>
          <w:cols w:space="720"/>
        </w:sectPr>
      </w:pPr>
      <w:r w:rsidRPr="00D06171">
        <w:rPr>
          <w:i/>
          <w:sz w:val="20"/>
        </w:rPr>
        <w:t xml:space="preserve">*This calendar will be adjusted to the needs of the course.  Changes will be based on the course progress.  The in-class exam dates could be moved one or two days up or down.  The Final Exam date is fixed and will not </w:t>
      </w:r>
      <w:r w:rsidR="00801962">
        <w:rPr>
          <w:i/>
          <w:sz w:val="20"/>
        </w:rPr>
        <w:t>change</w:t>
      </w:r>
    </w:p>
    <w:tbl>
      <w:tblPr>
        <w:tblStyle w:val="TableGrid"/>
        <w:tblW w:w="0" w:type="auto"/>
        <w:tblLook w:val="04A0" w:firstRow="1" w:lastRow="0" w:firstColumn="1" w:lastColumn="0" w:noHBand="0" w:noVBand="1"/>
      </w:tblPr>
      <w:tblGrid>
        <w:gridCol w:w="1791"/>
        <w:gridCol w:w="1291"/>
        <w:gridCol w:w="1674"/>
        <w:gridCol w:w="1776"/>
        <w:gridCol w:w="2849"/>
        <w:gridCol w:w="891"/>
      </w:tblGrid>
      <w:tr w:rsidR="00AE3F4C" w14:paraId="44F07ED5" w14:textId="77777777" w:rsidTr="00AE3F4C">
        <w:tc>
          <w:tcPr>
            <w:tcW w:w="1791" w:type="dxa"/>
          </w:tcPr>
          <w:p w14:paraId="3119B84C" w14:textId="77777777" w:rsidR="00AE3F4C" w:rsidRDefault="00AE3F4C" w:rsidP="008D09DA">
            <w:pPr>
              <w:pStyle w:val="BodyText"/>
              <w:ind w:left="0" w:right="147"/>
              <w:jc w:val="center"/>
              <w:rPr>
                <w:rFonts w:cs="Times New Roman"/>
                <w:b/>
                <w:spacing w:val="-1"/>
              </w:rPr>
            </w:pPr>
            <w:r>
              <w:rPr>
                <w:rFonts w:cs="Times New Roman"/>
                <w:b/>
                <w:spacing w:val="-1"/>
              </w:rPr>
              <w:lastRenderedPageBreak/>
              <w:t>Topic</w:t>
            </w:r>
          </w:p>
        </w:tc>
        <w:tc>
          <w:tcPr>
            <w:tcW w:w="1291" w:type="dxa"/>
          </w:tcPr>
          <w:p w14:paraId="42C0105A" w14:textId="77777777" w:rsidR="00AE3F4C" w:rsidRDefault="00AE3F4C" w:rsidP="008D09DA">
            <w:pPr>
              <w:pStyle w:val="BodyText"/>
              <w:ind w:left="0" w:right="147"/>
              <w:jc w:val="center"/>
              <w:rPr>
                <w:rFonts w:cs="Times New Roman"/>
                <w:b/>
                <w:spacing w:val="-1"/>
              </w:rPr>
            </w:pPr>
            <w:r>
              <w:rPr>
                <w:rFonts w:cs="Times New Roman"/>
                <w:b/>
                <w:spacing w:val="-1"/>
              </w:rPr>
              <w:t>Reading</w:t>
            </w:r>
          </w:p>
        </w:tc>
        <w:tc>
          <w:tcPr>
            <w:tcW w:w="1674" w:type="dxa"/>
          </w:tcPr>
          <w:p w14:paraId="5D40373E" w14:textId="77777777" w:rsidR="00AE3F4C" w:rsidRDefault="00AE3F4C" w:rsidP="008D09DA">
            <w:pPr>
              <w:pStyle w:val="BodyText"/>
              <w:ind w:left="0" w:right="147"/>
              <w:jc w:val="center"/>
              <w:rPr>
                <w:rFonts w:cs="Times New Roman"/>
                <w:b/>
                <w:spacing w:val="-1"/>
              </w:rPr>
            </w:pPr>
            <w:r>
              <w:rPr>
                <w:rFonts w:cs="Times New Roman"/>
                <w:b/>
                <w:spacing w:val="-1"/>
              </w:rPr>
              <w:t>Focus Examples</w:t>
            </w:r>
          </w:p>
        </w:tc>
        <w:tc>
          <w:tcPr>
            <w:tcW w:w="1776" w:type="dxa"/>
          </w:tcPr>
          <w:p w14:paraId="03942A9B" w14:textId="77777777" w:rsidR="00AE3F4C" w:rsidRDefault="00AE3F4C" w:rsidP="008D09DA">
            <w:pPr>
              <w:pStyle w:val="BodyText"/>
              <w:ind w:left="0" w:right="147"/>
              <w:jc w:val="center"/>
              <w:rPr>
                <w:rFonts w:cs="Times New Roman"/>
                <w:b/>
                <w:spacing w:val="-1"/>
              </w:rPr>
            </w:pPr>
            <w:r>
              <w:rPr>
                <w:rFonts w:cs="Times New Roman"/>
                <w:b/>
                <w:spacing w:val="-1"/>
              </w:rPr>
              <w:t>Homework</w:t>
            </w:r>
          </w:p>
        </w:tc>
        <w:tc>
          <w:tcPr>
            <w:tcW w:w="2849" w:type="dxa"/>
          </w:tcPr>
          <w:p w14:paraId="6633310E" w14:textId="77777777" w:rsidR="00AE3F4C" w:rsidRDefault="00AE3F4C" w:rsidP="008D09DA">
            <w:pPr>
              <w:pStyle w:val="BodyText"/>
              <w:ind w:left="0" w:right="147"/>
              <w:jc w:val="center"/>
              <w:rPr>
                <w:rFonts w:cs="Times New Roman"/>
                <w:b/>
                <w:spacing w:val="-1"/>
              </w:rPr>
            </w:pPr>
            <w:r>
              <w:rPr>
                <w:rFonts w:cs="Times New Roman"/>
                <w:b/>
                <w:spacing w:val="-1"/>
              </w:rPr>
              <w:t>Special Notes</w:t>
            </w:r>
          </w:p>
        </w:tc>
        <w:tc>
          <w:tcPr>
            <w:tcW w:w="891" w:type="dxa"/>
          </w:tcPr>
          <w:p w14:paraId="54EDE17E" w14:textId="77777777" w:rsidR="00AE3F4C" w:rsidRDefault="00AE3F4C" w:rsidP="008D09DA">
            <w:pPr>
              <w:pStyle w:val="BodyText"/>
              <w:ind w:left="0" w:right="147"/>
              <w:jc w:val="center"/>
              <w:rPr>
                <w:rFonts w:cs="Times New Roman"/>
                <w:b/>
                <w:spacing w:val="-1"/>
              </w:rPr>
            </w:pPr>
            <w:r>
              <w:rPr>
                <w:rFonts w:cs="Times New Roman"/>
                <w:b/>
                <w:spacing w:val="-1"/>
              </w:rPr>
              <w:t>Due Date</w:t>
            </w:r>
          </w:p>
        </w:tc>
      </w:tr>
      <w:tr w:rsidR="00AE3F4C" w14:paraId="007795E8" w14:textId="77777777" w:rsidTr="00AE3F4C">
        <w:tc>
          <w:tcPr>
            <w:tcW w:w="1791" w:type="dxa"/>
          </w:tcPr>
          <w:p w14:paraId="593E85F9" w14:textId="77777777" w:rsidR="00AE3F4C" w:rsidRDefault="00AE3F4C" w:rsidP="008D09DA">
            <w:pPr>
              <w:pStyle w:val="BodyText"/>
              <w:ind w:left="0" w:right="147"/>
              <w:jc w:val="center"/>
              <w:rPr>
                <w:rFonts w:cs="Times New Roman"/>
                <w:b/>
                <w:spacing w:val="-1"/>
              </w:rPr>
            </w:pPr>
            <w:r>
              <w:rPr>
                <w:rFonts w:cs="Times New Roman"/>
                <w:b/>
                <w:spacing w:val="-1"/>
              </w:rPr>
              <w:t>Physics Review</w:t>
            </w:r>
          </w:p>
        </w:tc>
        <w:tc>
          <w:tcPr>
            <w:tcW w:w="1291" w:type="dxa"/>
          </w:tcPr>
          <w:p w14:paraId="4EA67E11" w14:textId="77777777" w:rsidR="00AE3F4C" w:rsidRDefault="00AE3F4C" w:rsidP="008D09DA">
            <w:pPr>
              <w:pStyle w:val="BodyText"/>
              <w:ind w:left="0" w:right="147"/>
              <w:jc w:val="center"/>
              <w:rPr>
                <w:rFonts w:cs="Times New Roman"/>
                <w:b/>
                <w:spacing w:val="-1"/>
              </w:rPr>
            </w:pPr>
            <w:r>
              <w:rPr>
                <w:rFonts w:cs="Times New Roman"/>
                <w:b/>
                <w:spacing w:val="-1"/>
              </w:rPr>
              <w:t>12.1-12.6</w:t>
            </w:r>
          </w:p>
        </w:tc>
        <w:tc>
          <w:tcPr>
            <w:tcW w:w="1674" w:type="dxa"/>
          </w:tcPr>
          <w:p w14:paraId="643F3F7F" w14:textId="77777777" w:rsidR="00AE3F4C" w:rsidRDefault="00AE3F4C" w:rsidP="008D09DA">
            <w:pPr>
              <w:pStyle w:val="BodyText"/>
              <w:ind w:left="0" w:right="147"/>
              <w:jc w:val="center"/>
              <w:rPr>
                <w:rFonts w:cs="Times New Roman"/>
                <w:b/>
                <w:spacing w:val="-1"/>
              </w:rPr>
            </w:pPr>
            <w:r>
              <w:rPr>
                <w:rFonts w:cs="Times New Roman"/>
                <w:b/>
                <w:spacing w:val="-1"/>
              </w:rPr>
              <w:t>F12-6, F12-9, F12-17</w:t>
            </w:r>
          </w:p>
        </w:tc>
        <w:tc>
          <w:tcPr>
            <w:tcW w:w="1776" w:type="dxa"/>
          </w:tcPr>
          <w:p w14:paraId="6973C57F" w14:textId="77777777" w:rsidR="00AE3F4C" w:rsidRDefault="00AE3F4C" w:rsidP="008D09DA">
            <w:pPr>
              <w:pStyle w:val="BodyText"/>
              <w:ind w:left="0" w:right="147"/>
              <w:jc w:val="center"/>
              <w:rPr>
                <w:rFonts w:cs="Times New Roman"/>
                <w:b/>
                <w:spacing w:val="-1"/>
              </w:rPr>
            </w:pPr>
            <w:r>
              <w:rPr>
                <w:rFonts w:cs="Times New Roman"/>
                <w:b/>
                <w:spacing w:val="-1"/>
              </w:rPr>
              <w:t>12-3, 12-12, 12-16, 12-21, 12-36, 12-42, 12-48, 12-49, 12-57, 12-71, 12-85, 12-92, 12-94, 12-95</w:t>
            </w:r>
          </w:p>
        </w:tc>
        <w:tc>
          <w:tcPr>
            <w:tcW w:w="2849" w:type="dxa"/>
          </w:tcPr>
          <w:p w14:paraId="196C9B97" w14:textId="77777777" w:rsidR="00AE3F4C" w:rsidRDefault="00AE3F4C" w:rsidP="008D09DA">
            <w:pPr>
              <w:pStyle w:val="BodyText"/>
              <w:ind w:left="0" w:right="147"/>
              <w:jc w:val="center"/>
              <w:rPr>
                <w:rFonts w:cs="Times New Roman"/>
                <w:b/>
                <w:spacing w:val="-1"/>
              </w:rPr>
            </w:pPr>
            <w:r>
              <w:rPr>
                <w:rFonts w:cs="Times New Roman"/>
                <w:b/>
                <w:spacing w:val="-1"/>
              </w:rPr>
              <w:t>A dot above a variable means ‘time derivative’</w:t>
            </w:r>
          </w:p>
        </w:tc>
        <w:tc>
          <w:tcPr>
            <w:tcW w:w="891" w:type="dxa"/>
          </w:tcPr>
          <w:p w14:paraId="7699AC65" w14:textId="55980236" w:rsidR="00AE3F4C" w:rsidRDefault="00AE3F4C" w:rsidP="008D09DA">
            <w:pPr>
              <w:pStyle w:val="BodyText"/>
              <w:ind w:left="0" w:right="147"/>
              <w:jc w:val="center"/>
              <w:rPr>
                <w:rFonts w:cs="Times New Roman"/>
                <w:b/>
                <w:spacing w:val="-1"/>
              </w:rPr>
            </w:pPr>
            <w:r>
              <w:rPr>
                <w:rFonts w:cs="Times New Roman"/>
                <w:b/>
                <w:spacing w:val="-1"/>
              </w:rPr>
              <w:t>1/2</w:t>
            </w:r>
            <w:r w:rsidR="00BF1135">
              <w:rPr>
                <w:rFonts w:cs="Times New Roman"/>
                <w:b/>
                <w:spacing w:val="-1"/>
              </w:rPr>
              <w:t>6</w:t>
            </w:r>
          </w:p>
        </w:tc>
      </w:tr>
      <w:tr w:rsidR="00AE3F4C" w14:paraId="741BDDF6" w14:textId="77777777" w:rsidTr="00AE3F4C">
        <w:tc>
          <w:tcPr>
            <w:tcW w:w="1791" w:type="dxa"/>
          </w:tcPr>
          <w:p w14:paraId="06BE9876" w14:textId="77777777" w:rsidR="00AE3F4C" w:rsidRPr="002E1F5C" w:rsidRDefault="00AE3F4C" w:rsidP="008D09DA">
            <w:pPr>
              <w:pStyle w:val="BodyText"/>
              <w:ind w:left="0" w:right="147"/>
              <w:jc w:val="center"/>
              <w:rPr>
                <w:rFonts w:cs="Times New Roman"/>
                <w:b/>
                <w:i/>
                <w:spacing w:val="-1"/>
              </w:rPr>
            </w:pPr>
            <w:r>
              <w:rPr>
                <w:rFonts w:cs="Times New Roman"/>
                <w:b/>
                <w:spacing w:val="-1"/>
              </w:rPr>
              <w:t xml:space="preserve">The </w:t>
            </w:r>
            <w:r>
              <w:rPr>
                <w:rFonts w:cs="Times New Roman"/>
                <w:b/>
                <w:i/>
                <w:spacing w:val="-1"/>
              </w:rPr>
              <w:t xml:space="preserve">n-t </w:t>
            </w:r>
            <w:r>
              <w:rPr>
                <w:rFonts w:cs="Times New Roman"/>
                <w:b/>
                <w:spacing w:val="-1"/>
              </w:rPr>
              <w:t>coordinate system</w:t>
            </w:r>
          </w:p>
        </w:tc>
        <w:tc>
          <w:tcPr>
            <w:tcW w:w="1291" w:type="dxa"/>
          </w:tcPr>
          <w:p w14:paraId="58EB9CAA" w14:textId="77777777" w:rsidR="00AE3F4C" w:rsidRDefault="00AE3F4C" w:rsidP="008D09DA">
            <w:pPr>
              <w:pStyle w:val="BodyText"/>
              <w:ind w:left="0" w:right="147"/>
              <w:jc w:val="center"/>
              <w:rPr>
                <w:rFonts w:cs="Times New Roman"/>
                <w:b/>
                <w:spacing w:val="-1"/>
              </w:rPr>
            </w:pPr>
            <w:r>
              <w:rPr>
                <w:rFonts w:cs="Times New Roman"/>
                <w:b/>
                <w:spacing w:val="-1"/>
              </w:rPr>
              <w:t>12.7</w:t>
            </w:r>
          </w:p>
        </w:tc>
        <w:tc>
          <w:tcPr>
            <w:tcW w:w="1674" w:type="dxa"/>
          </w:tcPr>
          <w:p w14:paraId="61E61B22" w14:textId="77777777" w:rsidR="00AE3F4C" w:rsidRDefault="00AE3F4C" w:rsidP="008D09DA">
            <w:pPr>
              <w:pStyle w:val="BodyText"/>
              <w:ind w:left="0" w:right="147"/>
              <w:jc w:val="center"/>
              <w:rPr>
                <w:rFonts w:cs="Times New Roman"/>
                <w:b/>
                <w:spacing w:val="-1"/>
              </w:rPr>
            </w:pPr>
            <w:r>
              <w:rPr>
                <w:rFonts w:cs="Times New Roman"/>
                <w:b/>
                <w:spacing w:val="-1"/>
              </w:rPr>
              <w:t>Ex 12.14, Ex 12.15, Ex 12.16, F12-29, F12-30</w:t>
            </w:r>
          </w:p>
        </w:tc>
        <w:tc>
          <w:tcPr>
            <w:tcW w:w="1776" w:type="dxa"/>
          </w:tcPr>
          <w:p w14:paraId="53ABC2C3" w14:textId="77777777" w:rsidR="00AE3F4C" w:rsidRDefault="00AE3F4C" w:rsidP="008D09DA">
            <w:pPr>
              <w:pStyle w:val="BodyText"/>
              <w:ind w:left="0" w:right="147"/>
              <w:jc w:val="center"/>
              <w:rPr>
                <w:rFonts w:cs="Times New Roman"/>
                <w:b/>
                <w:spacing w:val="-1"/>
              </w:rPr>
            </w:pPr>
            <w:r>
              <w:rPr>
                <w:rFonts w:cs="Times New Roman"/>
                <w:b/>
                <w:spacing w:val="-1"/>
              </w:rPr>
              <w:t>12-116, 12-123, 12-136, 12-138, 12-142</w:t>
            </w:r>
          </w:p>
        </w:tc>
        <w:tc>
          <w:tcPr>
            <w:tcW w:w="2849" w:type="dxa"/>
          </w:tcPr>
          <w:p w14:paraId="7F5BA3C1" w14:textId="77777777" w:rsidR="00AE3F4C" w:rsidRPr="00735FF3" w:rsidRDefault="00AE3F4C" w:rsidP="008D09DA">
            <w:pPr>
              <w:pStyle w:val="BodyText"/>
              <w:ind w:left="0" w:right="147"/>
              <w:jc w:val="center"/>
              <w:rPr>
                <w:rFonts w:cs="Times New Roman"/>
                <w:b/>
                <w:spacing w:val="-1"/>
              </w:rPr>
            </w:pPr>
            <w:r>
              <w:rPr>
                <w:rFonts w:cs="Times New Roman"/>
                <w:b/>
                <w:spacing w:val="-1"/>
              </w:rPr>
              <w:t xml:space="preserve">The </w:t>
            </w:r>
            <w:r>
              <w:rPr>
                <w:rFonts w:cs="Times New Roman"/>
                <w:b/>
                <w:i/>
                <w:spacing w:val="-1"/>
              </w:rPr>
              <w:t>n-t</w:t>
            </w:r>
            <w:r>
              <w:rPr>
                <w:rFonts w:cs="Times New Roman"/>
                <w:b/>
                <w:spacing w:val="-1"/>
              </w:rPr>
              <w:t xml:space="preserve"> coordinate system makes the physics more convenient</w:t>
            </w:r>
          </w:p>
        </w:tc>
        <w:tc>
          <w:tcPr>
            <w:tcW w:w="891" w:type="dxa"/>
          </w:tcPr>
          <w:p w14:paraId="79A6190C" w14:textId="7B67413F" w:rsidR="00AE3F4C" w:rsidRDefault="00AE3F4C" w:rsidP="008D09DA">
            <w:pPr>
              <w:pStyle w:val="BodyText"/>
              <w:ind w:left="0" w:right="147"/>
              <w:jc w:val="center"/>
              <w:rPr>
                <w:rFonts w:cs="Times New Roman"/>
                <w:b/>
                <w:spacing w:val="-1"/>
              </w:rPr>
            </w:pPr>
            <w:r>
              <w:rPr>
                <w:rFonts w:cs="Times New Roman"/>
                <w:b/>
                <w:spacing w:val="-1"/>
              </w:rPr>
              <w:t>1/2</w:t>
            </w:r>
            <w:r w:rsidR="00BF1135">
              <w:rPr>
                <w:rFonts w:cs="Times New Roman"/>
                <w:b/>
                <w:spacing w:val="-1"/>
              </w:rPr>
              <w:t>8</w:t>
            </w:r>
          </w:p>
        </w:tc>
      </w:tr>
      <w:tr w:rsidR="00AE3F4C" w14:paraId="487188C6" w14:textId="77777777" w:rsidTr="00AE3F4C">
        <w:tc>
          <w:tcPr>
            <w:tcW w:w="1791" w:type="dxa"/>
          </w:tcPr>
          <w:p w14:paraId="6C1F2944" w14:textId="77777777" w:rsidR="00AE3F4C" w:rsidRDefault="00AE3F4C" w:rsidP="008D09DA">
            <w:pPr>
              <w:pStyle w:val="BodyText"/>
              <w:ind w:left="0" w:right="147"/>
              <w:jc w:val="center"/>
              <w:rPr>
                <w:rFonts w:cs="Times New Roman"/>
                <w:b/>
                <w:spacing w:val="-1"/>
              </w:rPr>
            </w:pPr>
            <w:r>
              <w:rPr>
                <w:rFonts w:cs="Times New Roman"/>
                <w:b/>
                <w:spacing w:val="-1"/>
              </w:rPr>
              <w:t>Polar coordinates</w:t>
            </w:r>
          </w:p>
        </w:tc>
        <w:tc>
          <w:tcPr>
            <w:tcW w:w="1291" w:type="dxa"/>
          </w:tcPr>
          <w:p w14:paraId="027EFC22" w14:textId="77777777" w:rsidR="00AE3F4C" w:rsidRDefault="00AE3F4C" w:rsidP="008D09DA">
            <w:pPr>
              <w:pStyle w:val="BodyText"/>
              <w:ind w:left="0" w:right="147"/>
              <w:jc w:val="center"/>
              <w:rPr>
                <w:rFonts w:cs="Times New Roman"/>
                <w:b/>
                <w:spacing w:val="-1"/>
              </w:rPr>
            </w:pPr>
            <w:r>
              <w:rPr>
                <w:rFonts w:cs="Times New Roman"/>
                <w:b/>
                <w:spacing w:val="-1"/>
              </w:rPr>
              <w:t>12.8</w:t>
            </w:r>
          </w:p>
        </w:tc>
        <w:tc>
          <w:tcPr>
            <w:tcW w:w="1674" w:type="dxa"/>
          </w:tcPr>
          <w:p w14:paraId="5C9B6384" w14:textId="77777777" w:rsidR="00AE3F4C" w:rsidRDefault="00AE3F4C" w:rsidP="008D09DA">
            <w:pPr>
              <w:pStyle w:val="BodyText"/>
              <w:ind w:left="0" w:right="147"/>
              <w:jc w:val="center"/>
              <w:rPr>
                <w:rFonts w:cs="Times New Roman"/>
                <w:b/>
                <w:spacing w:val="-1"/>
              </w:rPr>
            </w:pPr>
            <w:r>
              <w:rPr>
                <w:rFonts w:cs="Times New Roman"/>
                <w:b/>
                <w:spacing w:val="-1"/>
              </w:rPr>
              <w:t>Ex 12.17, Ex 12.18, F12-33, F12-36</w:t>
            </w:r>
          </w:p>
        </w:tc>
        <w:tc>
          <w:tcPr>
            <w:tcW w:w="1776" w:type="dxa"/>
          </w:tcPr>
          <w:p w14:paraId="50459D84" w14:textId="77777777" w:rsidR="00AE3F4C" w:rsidRDefault="00AE3F4C" w:rsidP="008D09DA">
            <w:pPr>
              <w:pStyle w:val="BodyText"/>
              <w:ind w:left="0" w:right="147"/>
              <w:jc w:val="center"/>
              <w:rPr>
                <w:rFonts w:cs="Times New Roman"/>
                <w:b/>
                <w:spacing w:val="-1"/>
              </w:rPr>
            </w:pPr>
            <w:r>
              <w:rPr>
                <w:rFonts w:cs="Times New Roman"/>
                <w:b/>
                <w:spacing w:val="-1"/>
              </w:rPr>
              <w:t>12-156, 12-160, 12-168, 12-169, 12-175</w:t>
            </w:r>
          </w:p>
        </w:tc>
        <w:tc>
          <w:tcPr>
            <w:tcW w:w="2849" w:type="dxa"/>
          </w:tcPr>
          <w:p w14:paraId="19B8A447" w14:textId="77777777" w:rsidR="00AE3F4C" w:rsidRPr="00735FF3" w:rsidRDefault="00AE3F4C" w:rsidP="008D09DA">
            <w:pPr>
              <w:pStyle w:val="BodyText"/>
              <w:ind w:left="0" w:right="147"/>
              <w:jc w:val="center"/>
              <w:rPr>
                <w:rFonts w:cs="Times New Roman"/>
                <w:b/>
                <w:spacing w:val="-1"/>
              </w:rPr>
            </w:pPr>
            <w:r>
              <w:rPr>
                <w:rFonts w:cs="Times New Roman"/>
                <w:b/>
                <w:spacing w:val="-1"/>
              </w:rPr>
              <w:t>Remember the Chain Rule</w:t>
            </w:r>
          </w:p>
        </w:tc>
        <w:tc>
          <w:tcPr>
            <w:tcW w:w="891" w:type="dxa"/>
          </w:tcPr>
          <w:p w14:paraId="5B82EAAB" w14:textId="65B5F28C" w:rsidR="00AE3F4C" w:rsidRDefault="00AE3F4C" w:rsidP="008D09DA">
            <w:pPr>
              <w:pStyle w:val="BodyText"/>
              <w:ind w:left="0" w:right="147"/>
              <w:jc w:val="center"/>
              <w:rPr>
                <w:rFonts w:cs="Times New Roman"/>
                <w:b/>
                <w:spacing w:val="-1"/>
              </w:rPr>
            </w:pPr>
            <w:r>
              <w:rPr>
                <w:rFonts w:cs="Times New Roman"/>
                <w:b/>
                <w:spacing w:val="-1"/>
              </w:rPr>
              <w:t>2/</w:t>
            </w:r>
            <w:r w:rsidR="00BF1135">
              <w:rPr>
                <w:rFonts w:cs="Times New Roman"/>
                <w:b/>
                <w:spacing w:val="-1"/>
              </w:rPr>
              <w:t>2</w:t>
            </w:r>
          </w:p>
        </w:tc>
      </w:tr>
      <w:tr w:rsidR="00AE3F4C" w14:paraId="584514A3" w14:textId="77777777" w:rsidTr="00AE3F4C">
        <w:tc>
          <w:tcPr>
            <w:tcW w:w="1791" w:type="dxa"/>
          </w:tcPr>
          <w:p w14:paraId="4698E7ED" w14:textId="77777777" w:rsidR="00AE3F4C" w:rsidRDefault="00AE3F4C" w:rsidP="008D09DA">
            <w:pPr>
              <w:pStyle w:val="BodyText"/>
              <w:ind w:left="0" w:right="147"/>
              <w:jc w:val="center"/>
              <w:rPr>
                <w:rFonts w:cs="Times New Roman"/>
                <w:b/>
                <w:spacing w:val="-1"/>
              </w:rPr>
            </w:pPr>
            <w:r>
              <w:rPr>
                <w:rFonts w:cs="Times New Roman"/>
                <w:b/>
                <w:spacing w:val="-1"/>
              </w:rPr>
              <w:t>Motion with position restraints</w:t>
            </w:r>
          </w:p>
        </w:tc>
        <w:tc>
          <w:tcPr>
            <w:tcW w:w="1291" w:type="dxa"/>
          </w:tcPr>
          <w:p w14:paraId="73063A53" w14:textId="77777777" w:rsidR="00AE3F4C" w:rsidRDefault="00AE3F4C" w:rsidP="008D09DA">
            <w:pPr>
              <w:pStyle w:val="BodyText"/>
              <w:ind w:left="0" w:right="147"/>
              <w:jc w:val="center"/>
              <w:rPr>
                <w:rFonts w:cs="Times New Roman"/>
                <w:b/>
                <w:spacing w:val="-1"/>
              </w:rPr>
            </w:pPr>
            <w:r>
              <w:rPr>
                <w:rFonts w:cs="Times New Roman"/>
                <w:b/>
                <w:spacing w:val="-1"/>
              </w:rPr>
              <w:t>12.9</w:t>
            </w:r>
          </w:p>
        </w:tc>
        <w:tc>
          <w:tcPr>
            <w:tcW w:w="1674" w:type="dxa"/>
          </w:tcPr>
          <w:p w14:paraId="50F86A14" w14:textId="77777777" w:rsidR="00AE3F4C" w:rsidRDefault="00AE3F4C" w:rsidP="008D09DA">
            <w:pPr>
              <w:pStyle w:val="BodyText"/>
              <w:ind w:left="0" w:right="147"/>
              <w:jc w:val="center"/>
              <w:rPr>
                <w:rFonts w:cs="Times New Roman"/>
                <w:b/>
                <w:spacing w:val="-1"/>
              </w:rPr>
            </w:pPr>
            <w:r>
              <w:rPr>
                <w:rFonts w:cs="Times New Roman"/>
                <w:b/>
                <w:spacing w:val="-1"/>
              </w:rPr>
              <w:t>Ex 12.21, Ex 12.23, Ex 12.25, Ex 12.27, F12-39, F12-48</w:t>
            </w:r>
          </w:p>
        </w:tc>
        <w:tc>
          <w:tcPr>
            <w:tcW w:w="1776" w:type="dxa"/>
          </w:tcPr>
          <w:p w14:paraId="650A58B4" w14:textId="77777777" w:rsidR="00AE3F4C" w:rsidRDefault="00AE3F4C" w:rsidP="008D09DA">
            <w:pPr>
              <w:pStyle w:val="BodyText"/>
              <w:ind w:left="0" w:right="147"/>
              <w:jc w:val="center"/>
              <w:rPr>
                <w:rFonts w:cs="Times New Roman"/>
                <w:b/>
                <w:spacing w:val="-1"/>
              </w:rPr>
            </w:pPr>
            <w:r>
              <w:rPr>
                <w:rFonts w:cs="Times New Roman"/>
                <w:b/>
                <w:spacing w:val="-1"/>
              </w:rPr>
              <w:t>12-195, 12-201, 12-208, 12-212, 12-215</w:t>
            </w:r>
          </w:p>
        </w:tc>
        <w:tc>
          <w:tcPr>
            <w:tcW w:w="2849" w:type="dxa"/>
          </w:tcPr>
          <w:p w14:paraId="58F9F09E" w14:textId="77777777" w:rsidR="00AE3F4C" w:rsidRDefault="00AE3F4C" w:rsidP="008D09DA">
            <w:pPr>
              <w:pStyle w:val="BodyText"/>
              <w:ind w:left="0" w:right="147"/>
              <w:jc w:val="center"/>
              <w:rPr>
                <w:rFonts w:cs="Times New Roman"/>
                <w:b/>
                <w:spacing w:val="-1"/>
              </w:rPr>
            </w:pPr>
          </w:p>
        </w:tc>
        <w:tc>
          <w:tcPr>
            <w:tcW w:w="891" w:type="dxa"/>
          </w:tcPr>
          <w:p w14:paraId="0790C793" w14:textId="1489FE85" w:rsidR="00AE3F4C" w:rsidRDefault="00AE3F4C" w:rsidP="008D09DA">
            <w:pPr>
              <w:pStyle w:val="BodyText"/>
              <w:ind w:left="0" w:right="147"/>
              <w:jc w:val="center"/>
              <w:rPr>
                <w:rFonts w:cs="Times New Roman"/>
                <w:b/>
                <w:spacing w:val="-1"/>
              </w:rPr>
            </w:pPr>
            <w:r>
              <w:rPr>
                <w:rFonts w:cs="Times New Roman"/>
                <w:b/>
                <w:spacing w:val="-1"/>
              </w:rPr>
              <w:t>2/</w:t>
            </w:r>
            <w:r w:rsidR="00BF1135">
              <w:rPr>
                <w:rFonts w:cs="Times New Roman"/>
                <w:b/>
                <w:spacing w:val="-1"/>
              </w:rPr>
              <w:t>4</w:t>
            </w:r>
          </w:p>
        </w:tc>
      </w:tr>
      <w:tr w:rsidR="00AE3F4C" w14:paraId="2E3BD874" w14:textId="77777777" w:rsidTr="00AE3F4C">
        <w:tc>
          <w:tcPr>
            <w:tcW w:w="1791" w:type="dxa"/>
          </w:tcPr>
          <w:p w14:paraId="6D35A0EE" w14:textId="77777777" w:rsidR="00AE3F4C" w:rsidRDefault="00AE3F4C" w:rsidP="008D09DA">
            <w:pPr>
              <w:pStyle w:val="BodyText"/>
              <w:ind w:left="0" w:right="147"/>
              <w:jc w:val="center"/>
              <w:rPr>
                <w:rFonts w:cs="Times New Roman"/>
                <w:b/>
                <w:spacing w:val="-1"/>
              </w:rPr>
            </w:pPr>
            <w:r>
              <w:rPr>
                <w:rFonts w:cs="Times New Roman"/>
                <w:b/>
                <w:spacing w:val="-1"/>
              </w:rPr>
              <w:t>Forces</w:t>
            </w:r>
          </w:p>
        </w:tc>
        <w:tc>
          <w:tcPr>
            <w:tcW w:w="1291" w:type="dxa"/>
          </w:tcPr>
          <w:p w14:paraId="3D6BC3FF" w14:textId="77777777" w:rsidR="00AE3F4C" w:rsidRDefault="00AE3F4C" w:rsidP="008D09DA">
            <w:pPr>
              <w:pStyle w:val="BodyText"/>
              <w:ind w:left="0" w:right="147"/>
              <w:jc w:val="center"/>
              <w:rPr>
                <w:rFonts w:cs="Times New Roman"/>
                <w:b/>
                <w:spacing w:val="-1"/>
              </w:rPr>
            </w:pPr>
            <w:r>
              <w:rPr>
                <w:rFonts w:cs="Times New Roman"/>
                <w:b/>
                <w:spacing w:val="-1"/>
              </w:rPr>
              <w:t>13.1-13.4</w:t>
            </w:r>
          </w:p>
        </w:tc>
        <w:tc>
          <w:tcPr>
            <w:tcW w:w="1674" w:type="dxa"/>
          </w:tcPr>
          <w:p w14:paraId="6A4AD916" w14:textId="77777777" w:rsidR="00AE3F4C" w:rsidRDefault="00AE3F4C" w:rsidP="008D09DA">
            <w:pPr>
              <w:pStyle w:val="BodyText"/>
              <w:ind w:left="0" w:right="147"/>
              <w:jc w:val="center"/>
              <w:rPr>
                <w:rFonts w:cs="Times New Roman"/>
                <w:b/>
                <w:spacing w:val="-1"/>
              </w:rPr>
            </w:pPr>
            <w:r>
              <w:rPr>
                <w:rFonts w:cs="Times New Roman"/>
                <w:b/>
                <w:spacing w:val="-1"/>
              </w:rPr>
              <w:t>Ex 13.3, Ex 13.4, Ex 13.5, F13-5</w:t>
            </w:r>
          </w:p>
        </w:tc>
        <w:tc>
          <w:tcPr>
            <w:tcW w:w="1776" w:type="dxa"/>
          </w:tcPr>
          <w:p w14:paraId="54771DD2" w14:textId="77777777" w:rsidR="00AE3F4C" w:rsidRDefault="00AE3F4C" w:rsidP="008D09DA">
            <w:pPr>
              <w:pStyle w:val="BodyText"/>
              <w:ind w:left="0" w:right="147"/>
              <w:jc w:val="center"/>
              <w:rPr>
                <w:rFonts w:cs="Times New Roman"/>
                <w:b/>
                <w:spacing w:val="-1"/>
              </w:rPr>
            </w:pPr>
            <w:r>
              <w:rPr>
                <w:rFonts w:cs="Times New Roman"/>
                <w:b/>
                <w:spacing w:val="-1"/>
              </w:rPr>
              <w:t>13-4, 13-5, 13-7, 13-11, 13-12</w:t>
            </w:r>
          </w:p>
        </w:tc>
        <w:tc>
          <w:tcPr>
            <w:tcW w:w="2849" w:type="dxa"/>
          </w:tcPr>
          <w:p w14:paraId="78BFF2A7" w14:textId="77777777" w:rsidR="00AE3F4C" w:rsidRDefault="00AE3F4C" w:rsidP="008D09DA">
            <w:pPr>
              <w:pStyle w:val="BodyText"/>
              <w:ind w:left="0" w:right="147"/>
              <w:jc w:val="center"/>
              <w:rPr>
                <w:rFonts w:cs="Times New Roman"/>
                <w:b/>
                <w:spacing w:val="-1"/>
              </w:rPr>
            </w:pPr>
            <w:r>
              <w:rPr>
                <w:rFonts w:cs="Times New Roman"/>
                <w:b/>
                <w:spacing w:val="-1"/>
              </w:rPr>
              <w:t>Remember how to do dry friction</w:t>
            </w:r>
          </w:p>
        </w:tc>
        <w:tc>
          <w:tcPr>
            <w:tcW w:w="891" w:type="dxa"/>
          </w:tcPr>
          <w:p w14:paraId="76CCEA0C" w14:textId="4F1D58CE" w:rsidR="00AE3F4C" w:rsidRDefault="00AE3F4C" w:rsidP="008D09DA">
            <w:pPr>
              <w:pStyle w:val="BodyText"/>
              <w:ind w:left="0" w:right="147"/>
              <w:jc w:val="center"/>
              <w:rPr>
                <w:rFonts w:cs="Times New Roman"/>
                <w:b/>
                <w:spacing w:val="-1"/>
              </w:rPr>
            </w:pPr>
            <w:r>
              <w:rPr>
                <w:rFonts w:cs="Times New Roman"/>
                <w:b/>
                <w:spacing w:val="-1"/>
              </w:rPr>
              <w:t>2/</w:t>
            </w:r>
            <w:r w:rsidR="00BF1135">
              <w:rPr>
                <w:rFonts w:cs="Times New Roman"/>
                <w:b/>
                <w:spacing w:val="-1"/>
              </w:rPr>
              <w:t>9</w:t>
            </w:r>
          </w:p>
        </w:tc>
      </w:tr>
      <w:tr w:rsidR="00AE3F4C" w14:paraId="20C35918" w14:textId="77777777" w:rsidTr="00AE3F4C">
        <w:tc>
          <w:tcPr>
            <w:tcW w:w="1791" w:type="dxa"/>
          </w:tcPr>
          <w:p w14:paraId="48EBAAFD" w14:textId="77777777" w:rsidR="00AE3F4C" w:rsidRPr="00CD5C80" w:rsidRDefault="00AE3F4C" w:rsidP="008D09DA">
            <w:pPr>
              <w:pStyle w:val="BodyText"/>
              <w:ind w:left="0" w:right="147"/>
              <w:jc w:val="center"/>
              <w:rPr>
                <w:rFonts w:cs="Times New Roman"/>
                <w:b/>
                <w:spacing w:val="-1"/>
              </w:rPr>
            </w:pPr>
            <w:r>
              <w:rPr>
                <w:rFonts w:cs="Times New Roman"/>
                <w:b/>
                <w:spacing w:val="-1"/>
              </w:rPr>
              <w:t xml:space="preserve">Equations of Motion: </w:t>
            </w:r>
            <w:r>
              <w:rPr>
                <w:rFonts w:cs="Times New Roman"/>
                <w:b/>
                <w:i/>
                <w:spacing w:val="-1"/>
              </w:rPr>
              <w:t>n-t</w:t>
            </w:r>
          </w:p>
        </w:tc>
        <w:tc>
          <w:tcPr>
            <w:tcW w:w="1291" w:type="dxa"/>
          </w:tcPr>
          <w:p w14:paraId="140B8561" w14:textId="77777777" w:rsidR="00AE3F4C" w:rsidRDefault="00AE3F4C" w:rsidP="008D09DA">
            <w:pPr>
              <w:pStyle w:val="BodyText"/>
              <w:ind w:left="0" w:right="147"/>
              <w:jc w:val="center"/>
              <w:rPr>
                <w:rFonts w:cs="Times New Roman"/>
                <w:b/>
                <w:spacing w:val="-1"/>
              </w:rPr>
            </w:pPr>
            <w:r>
              <w:rPr>
                <w:rFonts w:cs="Times New Roman"/>
                <w:b/>
                <w:spacing w:val="-1"/>
              </w:rPr>
              <w:t>13.5</w:t>
            </w:r>
          </w:p>
        </w:tc>
        <w:tc>
          <w:tcPr>
            <w:tcW w:w="1674" w:type="dxa"/>
          </w:tcPr>
          <w:p w14:paraId="19088912" w14:textId="77777777" w:rsidR="00AE3F4C" w:rsidRDefault="00AE3F4C" w:rsidP="008D09DA">
            <w:pPr>
              <w:pStyle w:val="BodyText"/>
              <w:ind w:left="0" w:right="147"/>
              <w:jc w:val="center"/>
              <w:rPr>
                <w:rFonts w:cs="Times New Roman"/>
                <w:b/>
                <w:spacing w:val="-1"/>
              </w:rPr>
            </w:pPr>
            <w:r>
              <w:rPr>
                <w:rFonts w:cs="Times New Roman"/>
                <w:b/>
                <w:spacing w:val="-1"/>
              </w:rPr>
              <w:t>Ex 13.6, Ex 13.8, F13-8</w:t>
            </w:r>
          </w:p>
        </w:tc>
        <w:tc>
          <w:tcPr>
            <w:tcW w:w="1776" w:type="dxa"/>
          </w:tcPr>
          <w:p w14:paraId="777F3F2B" w14:textId="77777777" w:rsidR="00AE3F4C" w:rsidRDefault="00AE3F4C" w:rsidP="008D09DA">
            <w:pPr>
              <w:pStyle w:val="BodyText"/>
              <w:ind w:left="0" w:right="147"/>
              <w:jc w:val="center"/>
              <w:rPr>
                <w:rFonts w:cs="Times New Roman"/>
                <w:b/>
                <w:spacing w:val="-1"/>
              </w:rPr>
            </w:pPr>
            <w:r>
              <w:rPr>
                <w:rFonts w:cs="Times New Roman"/>
                <w:b/>
                <w:spacing w:val="-1"/>
              </w:rPr>
              <w:t>13-54, 13-56, 13-65, 13-74, 13-81</w:t>
            </w:r>
          </w:p>
        </w:tc>
        <w:tc>
          <w:tcPr>
            <w:tcW w:w="2849" w:type="dxa"/>
          </w:tcPr>
          <w:p w14:paraId="67A74756" w14:textId="77777777" w:rsidR="00AE3F4C" w:rsidRDefault="00AE3F4C" w:rsidP="008D09DA">
            <w:pPr>
              <w:pStyle w:val="BodyText"/>
              <w:ind w:left="0" w:right="147"/>
              <w:jc w:val="center"/>
              <w:rPr>
                <w:rFonts w:cs="Times New Roman"/>
                <w:b/>
                <w:spacing w:val="-1"/>
              </w:rPr>
            </w:pPr>
          </w:p>
        </w:tc>
        <w:tc>
          <w:tcPr>
            <w:tcW w:w="891" w:type="dxa"/>
          </w:tcPr>
          <w:p w14:paraId="17688BAE" w14:textId="053ADA60" w:rsidR="00AE3F4C" w:rsidRDefault="00AE3F4C" w:rsidP="008D09DA">
            <w:pPr>
              <w:pStyle w:val="BodyText"/>
              <w:ind w:left="0" w:right="147"/>
              <w:jc w:val="center"/>
              <w:rPr>
                <w:rFonts w:cs="Times New Roman"/>
                <w:b/>
                <w:spacing w:val="-1"/>
              </w:rPr>
            </w:pPr>
            <w:r>
              <w:rPr>
                <w:rFonts w:cs="Times New Roman"/>
                <w:b/>
                <w:spacing w:val="-1"/>
              </w:rPr>
              <w:t>2/1</w:t>
            </w:r>
            <w:r w:rsidR="00BF1135">
              <w:rPr>
                <w:rFonts w:cs="Times New Roman"/>
                <w:b/>
                <w:spacing w:val="-1"/>
              </w:rPr>
              <w:t>1</w:t>
            </w:r>
          </w:p>
        </w:tc>
      </w:tr>
      <w:tr w:rsidR="00AE3F4C" w14:paraId="3DEE16F3" w14:textId="77777777" w:rsidTr="00AE3F4C">
        <w:tc>
          <w:tcPr>
            <w:tcW w:w="1791" w:type="dxa"/>
          </w:tcPr>
          <w:p w14:paraId="013DC11E" w14:textId="77777777" w:rsidR="00AE3F4C" w:rsidRDefault="00AE3F4C" w:rsidP="008D09DA">
            <w:pPr>
              <w:pStyle w:val="BodyText"/>
              <w:ind w:left="0" w:right="147"/>
              <w:jc w:val="center"/>
              <w:rPr>
                <w:rFonts w:cs="Times New Roman"/>
                <w:b/>
                <w:spacing w:val="-1"/>
              </w:rPr>
            </w:pPr>
            <w:proofErr w:type="spellStart"/>
            <w:r>
              <w:rPr>
                <w:rFonts w:cs="Times New Roman"/>
                <w:b/>
                <w:spacing w:val="-1"/>
              </w:rPr>
              <w:t>EoM</w:t>
            </w:r>
            <w:proofErr w:type="spellEnd"/>
            <w:r>
              <w:rPr>
                <w:rFonts w:cs="Times New Roman"/>
                <w:b/>
                <w:spacing w:val="-1"/>
              </w:rPr>
              <w:t>: Cylindrical Coordinates</w:t>
            </w:r>
          </w:p>
        </w:tc>
        <w:tc>
          <w:tcPr>
            <w:tcW w:w="1291" w:type="dxa"/>
          </w:tcPr>
          <w:p w14:paraId="392655BE" w14:textId="77777777" w:rsidR="00AE3F4C" w:rsidRDefault="00AE3F4C" w:rsidP="008D09DA">
            <w:pPr>
              <w:pStyle w:val="BodyText"/>
              <w:ind w:left="0" w:right="147"/>
              <w:jc w:val="center"/>
              <w:rPr>
                <w:rFonts w:cs="Times New Roman"/>
                <w:b/>
                <w:spacing w:val="-1"/>
              </w:rPr>
            </w:pPr>
            <w:r>
              <w:rPr>
                <w:rFonts w:cs="Times New Roman"/>
                <w:b/>
                <w:spacing w:val="-1"/>
              </w:rPr>
              <w:t>13.6</w:t>
            </w:r>
          </w:p>
        </w:tc>
        <w:tc>
          <w:tcPr>
            <w:tcW w:w="1674" w:type="dxa"/>
          </w:tcPr>
          <w:p w14:paraId="0EB43C8F" w14:textId="77777777" w:rsidR="00AE3F4C" w:rsidRDefault="00AE3F4C" w:rsidP="008D09DA">
            <w:pPr>
              <w:pStyle w:val="BodyText"/>
              <w:ind w:left="0" w:right="147"/>
              <w:jc w:val="center"/>
              <w:rPr>
                <w:rFonts w:cs="Times New Roman"/>
                <w:b/>
                <w:spacing w:val="-1"/>
              </w:rPr>
            </w:pPr>
            <w:r>
              <w:rPr>
                <w:rFonts w:cs="Times New Roman"/>
                <w:b/>
                <w:spacing w:val="-1"/>
              </w:rPr>
              <w:t>Ex 13.10, Ex 13.11, Ex 13.12, F13-16</w:t>
            </w:r>
          </w:p>
        </w:tc>
        <w:tc>
          <w:tcPr>
            <w:tcW w:w="1776" w:type="dxa"/>
          </w:tcPr>
          <w:p w14:paraId="3383F36C" w14:textId="77777777" w:rsidR="00AE3F4C" w:rsidRDefault="00AE3F4C" w:rsidP="008D09DA">
            <w:pPr>
              <w:pStyle w:val="BodyText"/>
              <w:ind w:left="0" w:right="147"/>
              <w:jc w:val="center"/>
              <w:rPr>
                <w:rFonts w:cs="Times New Roman"/>
                <w:b/>
                <w:spacing w:val="-1"/>
              </w:rPr>
            </w:pPr>
            <w:r>
              <w:rPr>
                <w:rFonts w:cs="Times New Roman"/>
                <w:b/>
                <w:spacing w:val="-1"/>
              </w:rPr>
              <w:t>13-88, 13-89, 13-91, 13-92, 13-104</w:t>
            </w:r>
          </w:p>
        </w:tc>
        <w:tc>
          <w:tcPr>
            <w:tcW w:w="2849" w:type="dxa"/>
          </w:tcPr>
          <w:p w14:paraId="681E35EC" w14:textId="77777777" w:rsidR="00AE3F4C" w:rsidRDefault="00AE3F4C" w:rsidP="008D09DA">
            <w:pPr>
              <w:pStyle w:val="BodyText"/>
              <w:ind w:left="0" w:right="147"/>
              <w:jc w:val="center"/>
              <w:rPr>
                <w:rFonts w:cs="Times New Roman"/>
                <w:b/>
                <w:spacing w:val="-1"/>
              </w:rPr>
            </w:pPr>
            <w:r>
              <w:rPr>
                <w:rFonts w:cs="Times New Roman"/>
                <w:b/>
                <w:spacing w:val="-1"/>
              </w:rPr>
              <w:t>Don’t forget the relationship between the dot notations and velocity/acceleration</w:t>
            </w:r>
          </w:p>
        </w:tc>
        <w:tc>
          <w:tcPr>
            <w:tcW w:w="891" w:type="dxa"/>
          </w:tcPr>
          <w:p w14:paraId="6A0787B5" w14:textId="2F4DBFFF" w:rsidR="00AE3F4C" w:rsidRDefault="00AE3F4C" w:rsidP="008D09DA">
            <w:pPr>
              <w:pStyle w:val="BodyText"/>
              <w:ind w:left="0" w:right="147"/>
              <w:jc w:val="center"/>
              <w:rPr>
                <w:rFonts w:cs="Times New Roman"/>
                <w:b/>
                <w:spacing w:val="-1"/>
              </w:rPr>
            </w:pPr>
            <w:r>
              <w:rPr>
                <w:rFonts w:cs="Times New Roman"/>
                <w:b/>
                <w:spacing w:val="-1"/>
              </w:rPr>
              <w:t>2/1</w:t>
            </w:r>
            <w:r w:rsidR="00BF1135">
              <w:rPr>
                <w:rFonts w:cs="Times New Roman"/>
                <w:b/>
                <w:spacing w:val="-1"/>
              </w:rPr>
              <w:t>6</w:t>
            </w:r>
          </w:p>
        </w:tc>
      </w:tr>
      <w:tr w:rsidR="00AE3F4C" w14:paraId="10BAD466" w14:textId="77777777" w:rsidTr="00AE3F4C">
        <w:tc>
          <w:tcPr>
            <w:tcW w:w="9381" w:type="dxa"/>
            <w:gridSpan w:val="5"/>
          </w:tcPr>
          <w:p w14:paraId="71F34D34" w14:textId="77777777" w:rsidR="00AE3F4C" w:rsidRDefault="00AE3F4C" w:rsidP="008D09DA">
            <w:pPr>
              <w:pStyle w:val="BodyText"/>
              <w:ind w:left="0" w:right="147"/>
              <w:jc w:val="center"/>
              <w:rPr>
                <w:rFonts w:cs="Times New Roman"/>
                <w:b/>
                <w:spacing w:val="-1"/>
              </w:rPr>
            </w:pPr>
            <w:r>
              <w:rPr>
                <w:rFonts w:cs="Times New Roman"/>
                <w:b/>
                <w:spacing w:val="-1"/>
              </w:rPr>
              <w:t>Test 1 – Ch 12, 13</w:t>
            </w:r>
          </w:p>
        </w:tc>
        <w:tc>
          <w:tcPr>
            <w:tcW w:w="891" w:type="dxa"/>
          </w:tcPr>
          <w:p w14:paraId="1DE5B76F" w14:textId="18AD2870" w:rsidR="00AE3F4C" w:rsidRDefault="00AE3F4C" w:rsidP="008D09DA">
            <w:pPr>
              <w:pStyle w:val="BodyText"/>
              <w:ind w:left="0" w:right="147"/>
              <w:jc w:val="center"/>
              <w:rPr>
                <w:rFonts w:cs="Times New Roman"/>
                <w:b/>
                <w:spacing w:val="-1"/>
              </w:rPr>
            </w:pPr>
            <w:r>
              <w:rPr>
                <w:rFonts w:cs="Times New Roman"/>
                <w:b/>
                <w:spacing w:val="-1"/>
              </w:rPr>
              <w:t>2/1</w:t>
            </w:r>
            <w:r w:rsidR="00BF1135">
              <w:rPr>
                <w:rFonts w:cs="Times New Roman"/>
                <w:b/>
                <w:spacing w:val="-1"/>
              </w:rPr>
              <w:t>6</w:t>
            </w:r>
          </w:p>
        </w:tc>
      </w:tr>
      <w:tr w:rsidR="00AE3F4C" w14:paraId="1C69676D" w14:textId="77777777" w:rsidTr="00AE3F4C">
        <w:tc>
          <w:tcPr>
            <w:tcW w:w="1791" w:type="dxa"/>
          </w:tcPr>
          <w:p w14:paraId="6A7313EF" w14:textId="77777777" w:rsidR="00AE3F4C" w:rsidRDefault="00AE3F4C" w:rsidP="008D09DA">
            <w:pPr>
              <w:pStyle w:val="BodyText"/>
              <w:ind w:left="0" w:right="147"/>
              <w:jc w:val="center"/>
              <w:rPr>
                <w:rFonts w:cs="Times New Roman"/>
                <w:b/>
                <w:spacing w:val="-1"/>
              </w:rPr>
            </w:pPr>
            <w:r>
              <w:rPr>
                <w:rFonts w:cs="Times New Roman"/>
                <w:b/>
                <w:spacing w:val="-1"/>
              </w:rPr>
              <w:t>Work and Energy</w:t>
            </w:r>
          </w:p>
        </w:tc>
        <w:tc>
          <w:tcPr>
            <w:tcW w:w="1291" w:type="dxa"/>
          </w:tcPr>
          <w:p w14:paraId="5BD0B195" w14:textId="77777777" w:rsidR="00AE3F4C" w:rsidRDefault="00AE3F4C" w:rsidP="008D09DA">
            <w:pPr>
              <w:pStyle w:val="BodyText"/>
              <w:ind w:left="0" w:right="147"/>
              <w:jc w:val="center"/>
              <w:rPr>
                <w:rFonts w:cs="Times New Roman"/>
                <w:b/>
                <w:spacing w:val="-1"/>
              </w:rPr>
            </w:pPr>
            <w:r>
              <w:rPr>
                <w:rFonts w:cs="Times New Roman"/>
                <w:b/>
                <w:spacing w:val="-1"/>
              </w:rPr>
              <w:t>14.1-14.3</w:t>
            </w:r>
          </w:p>
        </w:tc>
        <w:tc>
          <w:tcPr>
            <w:tcW w:w="1674" w:type="dxa"/>
          </w:tcPr>
          <w:p w14:paraId="70398156" w14:textId="77777777" w:rsidR="00AE3F4C" w:rsidRDefault="00AE3F4C" w:rsidP="008D09DA">
            <w:pPr>
              <w:pStyle w:val="BodyText"/>
              <w:ind w:left="0" w:right="147"/>
              <w:jc w:val="center"/>
              <w:rPr>
                <w:rFonts w:cs="Times New Roman"/>
                <w:b/>
                <w:spacing w:val="-1"/>
              </w:rPr>
            </w:pPr>
            <w:r>
              <w:rPr>
                <w:rFonts w:cs="Times New Roman"/>
                <w:b/>
                <w:spacing w:val="-1"/>
              </w:rPr>
              <w:t>Ex 14.1, Ex 14.14.3, Ex 14.6, F14-5</w:t>
            </w:r>
          </w:p>
        </w:tc>
        <w:tc>
          <w:tcPr>
            <w:tcW w:w="1776" w:type="dxa"/>
          </w:tcPr>
          <w:p w14:paraId="6923A2C5" w14:textId="77777777" w:rsidR="00AE3F4C" w:rsidRDefault="00AE3F4C" w:rsidP="008D09DA">
            <w:pPr>
              <w:pStyle w:val="BodyText"/>
              <w:ind w:left="0" w:right="147"/>
              <w:jc w:val="center"/>
              <w:rPr>
                <w:rFonts w:cs="Times New Roman"/>
                <w:b/>
                <w:spacing w:val="-1"/>
              </w:rPr>
            </w:pPr>
            <w:r>
              <w:rPr>
                <w:rFonts w:cs="Times New Roman"/>
                <w:b/>
                <w:spacing w:val="-1"/>
              </w:rPr>
              <w:t>14-1, 14-4, 14-5, 14-8, 14-25</w:t>
            </w:r>
          </w:p>
        </w:tc>
        <w:tc>
          <w:tcPr>
            <w:tcW w:w="2849" w:type="dxa"/>
          </w:tcPr>
          <w:p w14:paraId="17285A60" w14:textId="77777777" w:rsidR="00AE3F4C" w:rsidRDefault="00AE3F4C" w:rsidP="008D09DA">
            <w:pPr>
              <w:pStyle w:val="BodyText"/>
              <w:ind w:left="0" w:right="147"/>
              <w:jc w:val="center"/>
              <w:rPr>
                <w:rFonts w:cs="Times New Roman"/>
                <w:b/>
                <w:spacing w:val="-1"/>
              </w:rPr>
            </w:pPr>
            <w:r>
              <w:rPr>
                <w:rFonts w:cs="Times New Roman"/>
                <w:b/>
                <w:spacing w:val="-1"/>
              </w:rPr>
              <w:t>Don’t forget the ‘Beautiful Equation’</w:t>
            </w:r>
          </w:p>
        </w:tc>
        <w:tc>
          <w:tcPr>
            <w:tcW w:w="891" w:type="dxa"/>
          </w:tcPr>
          <w:p w14:paraId="021FE38E" w14:textId="68003F23" w:rsidR="00AE3F4C" w:rsidRDefault="00AE3F4C" w:rsidP="008D09DA">
            <w:pPr>
              <w:pStyle w:val="BodyText"/>
              <w:ind w:left="0" w:right="147"/>
              <w:jc w:val="center"/>
              <w:rPr>
                <w:rFonts w:cs="Times New Roman"/>
                <w:b/>
                <w:spacing w:val="-1"/>
              </w:rPr>
            </w:pPr>
            <w:r>
              <w:rPr>
                <w:rFonts w:cs="Times New Roman"/>
                <w:b/>
                <w:spacing w:val="-1"/>
              </w:rPr>
              <w:t>2/2</w:t>
            </w:r>
            <w:r w:rsidR="00BF1135">
              <w:rPr>
                <w:rFonts w:cs="Times New Roman"/>
                <w:b/>
                <w:spacing w:val="-1"/>
              </w:rPr>
              <w:t>3</w:t>
            </w:r>
          </w:p>
        </w:tc>
      </w:tr>
      <w:tr w:rsidR="00AE3F4C" w14:paraId="00B9CA12" w14:textId="77777777" w:rsidTr="00AE3F4C">
        <w:tc>
          <w:tcPr>
            <w:tcW w:w="1791" w:type="dxa"/>
          </w:tcPr>
          <w:p w14:paraId="12B173DB" w14:textId="77777777" w:rsidR="00AE3F4C" w:rsidRDefault="00AE3F4C" w:rsidP="008D09DA">
            <w:pPr>
              <w:pStyle w:val="BodyText"/>
              <w:ind w:left="0" w:right="147"/>
              <w:jc w:val="center"/>
              <w:rPr>
                <w:rFonts w:cs="Times New Roman"/>
                <w:b/>
                <w:spacing w:val="-1"/>
              </w:rPr>
            </w:pPr>
            <w:r>
              <w:rPr>
                <w:rFonts w:cs="Times New Roman"/>
                <w:b/>
                <w:spacing w:val="-1"/>
              </w:rPr>
              <w:t>Power and Efficiency</w:t>
            </w:r>
          </w:p>
        </w:tc>
        <w:tc>
          <w:tcPr>
            <w:tcW w:w="1291" w:type="dxa"/>
          </w:tcPr>
          <w:p w14:paraId="3CB645F7" w14:textId="77777777" w:rsidR="00AE3F4C" w:rsidRDefault="00AE3F4C" w:rsidP="008D09DA">
            <w:pPr>
              <w:pStyle w:val="BodyText"/>
              <w:ind w:left="0" w:right="147"/>
              <w:jc w:val="center"/>
              <w:rPr>
                <w:rFonts w:cs="Times New Roman"/>
                <w:b/>
                <w:spacing w:val="-1"/>
              </w:rPr>
            </w:pPr>
            <w:r>
              <w:rPr>
                <w:rFonts w:cs="Times New Roman"/>
                <w:b/>
                <w:spacing w:val="-1"/>
              </w:rPr>
              <w:t>14.4</w:t>
            </w:r>
          </w:p>
        </w:tc>
        <w:tc>
          <w:tcPr>
            <w:tcW w:w="1674" w:type="dxa"/>
          </w:tcPr>
          <w:p w14:paraId="37A6F16B" w14:textId="77777777" w:rsidR="00AE3F4C" w:rsidRDefault="00AE3F4C" w:rsidP="008D09DA">
            <w:pPr>
              <w:pStyle w:val="BodyText"/>
              <w:ind w:left="0" w:right="147"/>
              <w:jc w:val="center"/>
              <w:rPr>
                <w:rFonts w:cs="Times New Roman"/>
                <w:b/>
                <w:spacing w:val="-1"/>
              </w:rPr>
            </w:pPr>
            <w:r>
              <w:rPr>
                <w:rFonts w:cs="Times New Roman"/>
                <w:b/>
                <w:spacing w:val="-1"/>
              </w:rPr>
              <w:t>Ex 14.7, Ex 14.8</w:t>
            </w:r>
          </w:p>
        </w:tc>
        <w:tc>
          <w:tcPr>
            <w:tcW w:w="1776" w:type="dxa"/>
          </w:tcPr>
          <w:p w14:paraId="1A8863CD" w14:textId="77777777" w:rsidR="00AE3F4C" w:rsidRDefault="00AE3F4C" w:rsidP="008D09DA">
            <w:pPr>
              <w:pStyle w:val="BodyText"/>
              <w:ind w:left="0" w:right="147"/>
              <w:jc w:val="center"/>
              <w:rPr>
                <w:rFonts w:cs="Times New Roman"/>
                <w:b/>
                <w:spacing w:val="-1"/>
              </w:rPr>
            </w:pPr>
            <w:r>
              <w:rPr>
                <w:rFonts w:cs="Times New Roman"/>
                <w:b/>
                <w:spacing w:val="-1"/>
              </w:rPr>
              <w:t>14-42, 14-48, 14-50, 14-51, 14-52</w:t>
            </w:r>
          </w:p>
        </w:tc>
        <w:tc>
          <w:tcPr>
            <w:tcW w:w="2849" w:type="dxa"/>
          </w:tcPr>
          <w:p w14:paraId="7D695F59" w14:textId="77777777" w:rsidR="00AE3F4C" w:rsidRDefault="00AE3F4C" w:rsidP="008D09DA">
            <w:pPr>
              <w:pStyle w:val="BodyText"/>
              <w:ind w:left="0" w:right="147"/>
              <w:jc w:val="center"/>
              <w:rPr>
                <w:rFonts w:cs="Times New Roman"/>
                <w:b/>
                <w:spacing w:val="-1"/>
              </w:rPr>
            </w:pPr>
          </w:p>
        </w:tc>
        <w:tc>
          <w:tcPr>
            <w:tcW w:w="891" w:type="dxa"/>
          </w:tcPr>
          <w:p w14:paraId="4E7BDC28" w14:textId="7B99BE7B" w:rsidR="00AE3F4C" w:rsidRDefault="00AE3F4C" w:rsidP="008D09DA">
            <w:pPr>
              <w:pStyle w:val="BodyText"/>
              <w:ind w:left="0" w:right="147"/>
              <w:jc w:val="center"/>
              <w:rPr>
                <w:rFonts w:cs="Times New Roman"/>
                <w:b/>
                <w:spacing w:val="-1"/>
              </w:rPr>
            </w:pPr>
            <w:r>
              <w:rPr>
                <w:rFonts w:cs="Times New Roman"/>
                <w:b/>
                <w:spacing w:val="-1"/>
              </w:rPr>
              <w:t>2/2</w:t>
            </w:r>
            <w:r w:rsidR="00BF1135">
              <w:rPr>
                <w:rFonts w:cs="Times New Roman"/>
                <w:b/>
                <w:spacing w:val="-1"/>
              </w:rPr>
              <w:t>5</w:t>
            </w:r>
          </w:p>
        </w:tc>
      </w:tr>
      <w:tr w:rsidR="00AE3F4C" w14:paraId="6F50568C" w14:textId="77777777" w:rsidTr="00AE3F4C">
        <w:tc>
          <w:tcPr>
            <w:tcW w:w="1791" w:type="dxa"/>
          </w:tcPr>
          <w:p w14:paraId="7289B85A" w14:textId="77777777" w:rsidR="00AE3F4C" w:rsidRDefault="00AE3F4C" w:rsidP="008D09DA">
            <w:pPr>
              <w:pStyle w:val="BodyText"/>
              <w:ind w:left="0" w:right="147"/>
              <w:jc w:val="center"/>
              <w:rPr>
                <w:rFonts w:cs="Times New Roman"/>
                <w:b/>
                <w:spacing w:val="-1"/>
              </w:rPr>
            </w:pPr>
            <w:r>
              <w:rPr>
                <w:rFonts w:cs="Times New Roman"/>
                <w:b/>
                <w:spacing w:val="-1"/>
              </w:rPr>
              <w:t>Conservation Laws</w:t>
            </w:r>
          </w:p>
        </w:tc>
        <w:tc>
          <w:tcPr>
            <w:tcW w:w="1291" w:type="dxa"/>
          </w:tcPr>
          <w:p w14:paraId="28724E28" w14:textId="77777777" w:rsidR="00AE3F4C" w:rsidRDefault="00AE3F4C" w:rsidP="008D09DA">
            <w:pPr>
              <w:pStyle w:val="BodyText"/>
              <w:ind w:left="0" w:right="147"/>
              <w:jc w:val="center"/>
              <w:rPr>
                <w:rFonts w:cs="Times New Roman"/>
                <w:b/>
                <w:spacing w:val="-1"/>
              </w:rPr>
            </w:pPr>
            <w:r>
              <w:rPr>
                <w:rFonts w:cs="Times New Roman"/>
                <w:b/>
                <w:spacing w:val="-1"/>
              </w:rPr>
              <w:t>14.5-14.6</w:t>
            </w:r>
          </w:p>
        </w:tc>
        <w:tc>
          <w:tcPr>
            <w:tcW w:w="1674" w:type="dxa"/>
          </w:tcPr>
          <w:p w14:paraId="442D247B" w14:textId="77777777" w:rsidR="00AE3F4C" w:rsidRDefault="00AE3F4C" w:rsidP="008D09DA">
            <w:pPr>
              <w:pStyle w:val="BodyText"/>
              <w:ind w:left="0" w:right="147"/>
              <w:jc w:val="center"/>
              <w:rPr>
                <w:rFonts w:cs="Times New Roman"/>
                <w:b/>
                <w:spacing w:val="-1"/>
              </w:rPr>
            </w:pPr>
            <w:r>
              <w:rPr>
                <w:rFonts w:cs="Times New Roman"/>
                <w:b/>
                <w:spacing w:val="-1"/>
              </w:rPr>
              <w:t>Ex 14.9, Ex 14.11, F14-15</w:t>
            </w:r>
          </w:p>
        </w:tc>
        <w:tc>
          <w:tcPr>
            <w:tcW w:w="1776" w:type="dxa"/>
          </w:tcPr>
          <w:p w14:paraId="12DD5542" w14:textId="77777777" w:rsidR="00AE3F4C" w:rsidRDefault="00AE3F4C" w:rsidP="008D09DA">
            <w:pPr>
              <w:pStyle w:val="BodyText"/>
              <w:ind w:left="0" w:right="147"/>
              <w:jc w:val="center"/>
              <w:rPr>
                <w:rFonts w:cs="Times New Roman"/>
                <w:b/>
                <w:spacing w:val="-1"/>
              </w:rPr>
            </w:pPr>
            <w:r>
              <w:rPr>
                <w:rFonts w:cs="Times New Roman"/>
                <w:b/>
                <w:spacing w:val="-1"/>
              </w:rPr>
              <w:t>14-69, 14-71, 14-72, 14-74, 14-80</w:t>
            </w:r>
          </w:p>
        </w:tc>
        <w:tc>
          <w:tcPr>
            <w:tcW w:w="2849" w:type="dxa"/>
          </w:tcPr>
          <w:p w14:paraId="501C7EE5" w14:textId="77777777" w:rsidR="00AE3F4C" w:rsidRDefault="00AE3F4C" w:rsidP="008D09DA">
            <w:pPr>
              <w:pStyle w:val="BodyText"/>
              <w:ind w:left="0" w:right="147"/>
              <w:jc w:val="center"/>
              <w:rPr>
                <w:rFonts w:cs="Times New Roman"/>
                <w:b/>
                <w:spacing w:val="-1"/>
              </w:rPr>
            </w:pPr>
            <w:r>
              <w:rPr>
                <w:rFonts w:cs="Times New Roman"/>
                <w:b/>
                <w:spacing w:val="-1"/>
              </w:rPr>
              <w:t xml:space="preserve">If a force does not do mechanical work, you must use </w:t>
            </w:r>
            <w:proofErr w:type="gramStart"/>
            <w:r>
              <w:rPr>
                <w:rFonts w:cs="Times New Roman"/>
                <w:b/>
                <w:spacing w:val="-1"/>
              </w:rPr>
              <w:t>a</w:t>
            </w:r>
            <w:proofErr w:type="gramEnd"/>
            <w:r>
              <w:rPr>
                <w:rFonts w:cs="Times New Roman"/>
                <w:b/>
                <w:spacing w:val="-1"/>
              </w:rPr>
              <w:t xml:space="preserve"> FBD.</w:t>
            </w:r>
          </w:p>
        </w:tc>
        <w:tc>
          <w:tcPr>
            <w:tcW w:w="891" w:type="dxa"/>
          </w:tcPr>
          <w:p w14:paraId="703D00B0" w14:textId="709926CF" w:rsidR="00AE3F4C" w:rsidRDefault="00AE3F4C" w:rsidP="008D09DA">
            <w:pPr>
              <w:pStyle w:val="BodyText"/>
              <w:ind w:left="0" w:right="147"/>
              <w:jc w:val="center"/>
              <w:rPr>
                <w:rFonts w:cs="Times New Roman"/>
                <w:b/>
                <w:spacing w:val="-1"/>
              </w:rPr>
            </w:pPr>
            <w:r>
              <w:rPr>
                <w:rFonts w:cs="Times New Roman"/>
                <w:b/>
                <w:spacing w:val="-1"/>
              </w:rPr>
              <w:t>3/</w:t>
            </w:r>
            <w:r w:rsidR="00BF1135">
              <w:rPr>
                <w:rFonts w:cs="Times New Roman"/>
                <w:b/>
                <w:spacing w:val="-1"/>
              </w:rPr>
              <w:t>2</w:t>
            </w:r>
          </w:p>
        </w:tc>
      </w:tr>
      <w:tr w:rsidR="00AE3F4C" w14:paraId="617B7080" w14:textId="77777777" w:rsidTr="00AE3F4C">
        <w:tc>
          <w:tcPr>
            <w:tcW w:w="1791" w:type="dxa"/>
          </w:tcPr>
          <w:p w14:paraId="78152760" w14:textId="77777777" w:rsidR="00AE3F4C" w:rsidRDefault="00AE3F4C" w:rsidP="008D09DA">
            <w:pPr>
              <w:pStyle w:val="BodyText"/>
              <w:ind w:left="0" w:right="147"/>
              <w:jc w:val="center"/>
              <w:rPr>
                <w:rFonts w:cs="Times New Roman"/>
                <w:b/>
                <w:spacing w:val="-1"/>
              </w:rPr>
            </w:pPr>
            <w:r>
              <w:rPr>
                <w:rFonts w:cs="Times New Roman"/>
                <w:b/>
                <w:spacing w:val="-1"/>
              </w:rPr>
              <w:t>Linear Impulse and Momentum</w:t>
            </w:r>
          </w:p>
        </w:tc>
        <w:tc>
          <w:tcPr>
            <w:tcW w:w="1291" w:type="dxa"/>
          </w:tcPr>
          <w:p w14:paraId="5E948B14" w14:textId="77777777" w:rsidR="00AE3F4C" w:rsidRDefault="00AE3F4C" w:rsidP="008D09DA">
            <w:pPr>
              <w:pStyle w:val="BodyText"/>
              <w:ind w:left="0" w:right="147"/>
              <w:jc w:val="center"/>
              <w:rPr>
                <w:rFonts w:cs="Times New Roman"/>
                <w:b/>
                <w:spacing w:val="-1"/>
              </w:rPr>
            </w:pPr>
            <w:r>
              <w:rPr>
                <w:rFonts w:cs="Times New Roman"/>
                <w:b/>
                <w:spacing w:val="-1"/>
              </w:rPr>
              <w:t>15.1-15.2</w:t>
            </w:r>
          </w:p>
        </w:tc>
        <w:tc>
          <w:tcPr>
            <w:tcW w:w="1674" w:type="dxa"/>
          </w:tcPr>
          <w:p w14:paraId="03A86C30" w14:textId="77777777" w:rsidR="00AE3F4C" w:rsidRDefault="00AE3F4C" w:rsidP="008D09DA">
            <w:pPr>
              <w:pStyle w:val="BodyText"/>
              <w:ind w:left="0" w:right="147"/>
              <w:jc w:val="center"/>
              <w:rPr>
                <w:rFonts w:cs="Times New Roman"/>
                <w:b/>
                <w:spacing w:val="-1"/>
              </w:rPr>
            </w:pPr>
            <w:r>
              <w:rPr>
                <w:rFonts w:cs="Times New Roman"/>
                <w:b/>
                <w:spacing w:val="-1"/>
              </w:rPr>
              <w:t>Ex 15.2, Ex 15.3, F15-4</w:t>
            </w:r>
          </w:p>
        </w:tc>
        <w:tc>
          <w:tcPr>
            <w:tcW w:w="1776" w:type="dxa"/>
          </w:tcPr>
          <w:p w14:paraId="6F4B32D2" w14:textId="77777777" w:rsidR="00AE3F4C" w:rsidRDefault="00AE3F4C" w:rsidP="008D09DA">
            <w:pPr>
              <w:pStyle w:val="BodyText"/>
              <w:ind w:left="0" w:right="147"/>
              <w:jc w:val="center"/>
              <w:rPr>
                <w:rFonts w:cs="Times New Roman"/>
                <w:b/>
                <w:spacing w:val="-1"/>
              </w:rPr>
            </w:pPr>
            <w:r>
              <w:rPr>
                <w:rFonts w:cs="Times New Roman"/>
                <w:b/>
                <w:spacing w:val="-1"/>
              </w:rPr>
              <w:t>15-4, 15-5, 15-8, 15-9, 15-11</w:t>
            </w:r>
          </w:p>
        </w:tc>
        <w:tc>
          <w:tcPr>
            <w:tcW w:w="2849" w:type="dxa"/>
          </w:tcPr>
          <w:p w14:paraId="32E983C6" w14:textId="77777777" w:rsidR="00AE3F4C" w:rsidRDefault="00AE3F4C" w:rsidP="008D09DA">
            <w:pPr>
              <w:pStyle w:val="BodyText"/>
              <w:ind w:left="0" w:right="147"/>
              <w:jc w:val="center"/>
              <w:rPr>
                <w:rFonts w:cs="Times New Roman"/>
                <w:b/>
                <w:spacing w:val="-1"/>
              </w:rPr>
            </w:pPr>
            <w:r>
              <w:rPr>
                <w:rFonts w:cs="Times New Roman"/>
                <w:b/>
                <w:spacing w:val="-1"/>
              </w:rPr>
              <w:t>Pay special attention to Eq 15-6 on p. 240</w:t>
            </w:r>
          </w:p>
        </w:tc>
        <w:tc>
          <w:tcPr>
            <w:tcW w:w="891" w:type="dxa"/>
          </w:tcPr>
          <w:p w14:paraId="4371028B" w14:textId="50F5A857" w:rsidR="00AE3F4C" w:rsidRDefault="00BF1135" w:rsidP="008D09DA">
            <w:pPr>
              <w:pStyle w:val="BodyText"/>
              <w:ind w:left="0" w:right="147"/>
              <w:jc w:val="center"/>
              <w:rPr>
                <w:rFonts w:cs="Times New Roman"/>
                <w:b/>
                <w:spacing w:val="-1"/>
              </w:rPr>
            </w:pPr>
            <w:r>
              <w:rPr>
                <w:rFonts w:cs="Times New Roman"/>
                <w:b/>
                <w:spacing w:val="-1"/>
              </w:rPr>
              <w:t>3/4</w:t>
            </w:r>
          </w:p>
        </w:tc>
      </w:tr>
      <w:tr w:rsidR="00AE3F4C" w14:paraId="583B3748" w14:textId="77777777" w:rsidTr="00AE3F4C">
        <w:tc>
          <w:tcPr>
            <w:tcW w:w="1791" w:type="dxa"/>
          </w:tcPr>
          <w:p w14:paraId="5797CED1" w14:textId="77777777" w:rsidR="00AE3F4C" w:rsidRDefault="00AE3F4C" w:rsidP="008D09DA">
            <w:pPr>
              <w:pStyle w:val="BodyText"/>
              <w:ind w:left="0" w:right="147"/>
              <w:jc w:val="center"/>
              <w:rPr>
                <w:rFonts w:cs="Times New Roman"/>
                <w:b/>
                <w:spacing w:val="-1"/>
              </w:rPr>
            </w:pPr>
            <w:r>
              <w:rPr>
                <w:rFonts w:cs="Times New Roman"/>
                <w:b/>
                <w:spacing w:val="-1"/>
              </w:rPr>
              <w:t>Conservation of Linear Momentum</w:t>
            </w:r>
          </w:p>
        </w:tc>
        <w:tc>
          <w:tcPr>
            <w:tcW w:w="1291" w:type="dxa"/>
          </w:tcPr>
          <w:p w14:paraId="75E60C7A" w14:textId="77777777" w:rsidR="00AE3F4C" w:rsidRDefault="00AE3F4C" w:rsidP="008D09DA">
            <w:pPr>
              <w:pStyle w:val="BodyText"/>
              <w:ind w:left="0" w:right="147"/>
              <w:jc w:val="center"/>
              <w:rPr>
                <w:rFonts w:cs="Times New Roman"/>
                <w:b/>
                <w:spacing w:val="-1"/>
              </w:rPr>
            </w:pPr>
            <w:r>
              <w:rPr>
                <w:rFonts w:cs="Times New Roman"/>
                <w:b/>
                <w:spacing w:val="-1"/>
              </w:rPr>
              <w:t>15.3</w:t>
            </w:r>
          </w:p>
        </w:tc>
        <w:tc>
          <w:tcPr>
            <w:tcW w:w="1674" w:type="dxa"/>
          </w:tcPr>
          <w:p w14:paraId="15799B62" w14:textId="77777777" w:rsidR="00AE3F4C" w:rsidRDefault="00AE3F4C" w:rsidP="008D09DA">
            <w:pPr>
              <w:pStyle w:val="BodyText"/>
              <w:ind w:left="0" w:right="147"/>
              <w:jc w:val="center"/>
              <w:rPr>
                <w:rFonts w:cs="Times New Roman"/>
                <w:b/>
                <w:spacing w:val="-1"/>
              </w:rPr>
            </w:pPr>
            <w:r>
              <w:rPr>
                <w:rFonts w:cs="Times New Roman"/>
                <w:b/>
                <w:spacing w:val="-1"/>
              </w:rPr>
              <w:t>Ex 15.4, Ex 15.6, F15-11</w:t>
            </w:r>
          </w:p>
        </w:tc>
        <w:tc>
          <w:tcPr>
            <w:tcW w:w="1776" w:type="dxa"/>
          </w:tcPr>
          <w:p w14:paraId="754ACA34" w14:textId="77777777" w:rsidR="00AE3F4C" w:rsidRDefault="00AE3F4C" w:rsidP="008D09DA">
            <w:pPr>
              <w:pStyle w:val="BodyText"/>
              <w:ind w:left="0" w:right="147"/>
              <w:jc w:val="center"/>
              <w:rPr>
                <w:rFonts w:cs="Times New Roman"/>
                <w:b/>
                <w:spacing w:val="-1"/>
              </w:rPr>
            </w:pPr>
            <w:r>
              <w:rPr>
                <w:rFonts w:cs="Times New Roman"/>
                <w:b/>
                <w:spacing w:val="-1"/>
              </w:rPr>
              <w:t>15-35, 15-36, 15-37, 15-39, 15-44</w:t>
            </w:r>
          </w:p>
        </w:tc>
        <w:tc>
          <w:tcPr>
            <w:tcW w:w="2849" w:type="dxa"/>
          </w:tcPr>
          <w:p w14:paraId="513C114B" w14:textId="77777777" w:rsidR="00AE3F4C" w:rsidRDefault="00AE3F4C" w:rsidP="008D09DA">
            <w:pPr>
              <w:pStyle w:val="BodyText"/>
              <w:ind w:left="0" w:right="147"/>
              <w:jc w:val="center"/>
              <w:rPr>
                <w:rFonts w:cs="Times New Roman"/>
                <w:b/>
                <w:spacing w:val="-1"/>
              </w:rPr>
            </w:pPr>
          </w:p>
        </w:tc>
        <w:tc>
          <w:tcPr>
            <w:tcW w:w="891" w:type="dxa"/>
          </w:tcPr>
          <w:p w14:paraId="08705360" w14:textId="6AAA21C8" w:rsidR="00AE3F4C" w:rsidRDefault="00AE3F4C" w:rsidP="008D09DA">
            <w:pPr>
              <w:pStyle w:val="BodyText"/>
              <w:ind w:left="0" w:right="147"/>
              <w:jc w:val="center"/>
              <w:rPr>
                <w:rFonts w:cs="Times New Roman"/>
                <w:b/>
                <w:spacing w:val="-1"/>
              </w:rPr>
            </w:pPr>
            <w:r>
              <w:rPr>
                <w:rFonts w:cs="Times New Roman"/>
                <w:b/>
                <w:spacing w:val="-1"/>
              </w:rPr>
              <w:t>3/</w:t>
            </w:r>
            <w:r w:rsidR="00BF1135">
              <w:rPr>
                <w:rFonts w:cs="Times New Roman"/>
                <w:b/>
                <w:spacing w:val="-1"/>
              </w:rPr>
              <w:t>9</w:t>
            </w:r>
          </w:p>
        </w:tc>
      </w:tr>
    </w:tbl>
    <w:p w14:paraId="0290D7DC" w14:textId="77777777" w:rsidR="00AE3F4C" w:rsidRDefault="00AE3F4C">
      <w:r>
        <w:br w:type="page"/>
      </w:r>
    </w:p>
    <w:tbl>
      <w:tblPr>
        <w:tblStyle w:val="TableGrid"/>
        <w:tblW w:w="0" w:type="auto"/>
        <w:tblLook w:val="04A0" w:firstRow="1" w:lastRow="0" w:firstColumn="1" w:lastColumn="0" w:noHBand="0" w:noVBand="1"/>
      </w:tblPr>
      <w:tblGrid>
        <w:gridCol w:w="1791"/>
        <w:gridCol w:w="1291"/>
        <w:gridCol w:w="1674"/>
        <w:gridCol w:w="1776"/>
        <w:gridCol w:w="2849"/>
        <w:gridCol w:w="891"/>
      </w:tblGrid>
      <w:tr w:rsidR="00AE3F4C" w14:paraId="39119539" w14:textId="77777777" w:rsidTr="00AE3F4C">
        <w:tc>
          <w:tcPr>
            <w:tcW w:w="1791" w:type="dxa"/>
          </w:tcPr>
          <w:p w14:paraId="72C4A1D7" w14:textId="3B27D7DC" w:rsidR="00AE3F4C" w:rsidRDefault="00AE3F4C" w:rsidP="008D09DA">
            <w:pPr>
              <w:pStyle w:val="BodyText"/>
              <w:ind w:left="0" w:right="147"/>
              <w:jc w:val="center"/>
              <w:rPr>
                <w:rFonts w:cs="Times New Roman"/>
                <w:b/>
                <w:spacing w:val="-1"/>
              </w:rPr>
            </w:pPr>
            <w:r>
              <w:rPr>
                <w:rFonts w:cs="Times New Roman"/>
                <w:b/>
                <w:spacing w:val="-1"/>
              </w:rPr>
              <w:lastRenderedPageBreak/>
              <w:t>Impact</w:t>
            </w:r>
          </w:p>
        </w:tc>
        <w:tc>
          <w:tcPr>
            <w:tcW w:w="1291" w:type="dxa"/>
          </w:tcPr>
          <w:p w14:paraId="7C81A964" w14:textId="77777777" w:rsidR="00AE3F4C" w:rsidRDefault="00AE3F4C" w:rsidP="008D09DA">
            <w:pPr>
              <w:pStyle w:val="BodyText"/>
              <w:ind w:left="0" w:right="147"/>
              <w:jc w:val="center"/>
              <w:rPr>
                <w:rFonts w:cs="Times New Roman"/>
                <w:b/>
                <w:spacing w:val="-1"/>
              </w:rPr>
            </w:pPr>
            <w:r>
              <w:rPr>
                <w:rFonts w:cs="Times New Roman"/>
                <w:b/>
                <w:spacing w:val="-1"/>
              </w:rPr>
              <w:t>15.4</w:t>
            </w:r>
          </w:p>
        </w:tc>
        <w:tc>
          <w:tcPr>
            <w:tcW w:w="1674" w:type="dxa"/>
          </w:tcPr>
          <w:p w14:paraId="154C5DF0" w14:textId="77777777" w:rsidR="00AE3F4C" w:rsidRDefault="00AE3F4C" w:rsidP="008D09DA">
            <w:pPr>
              <w:pStyle w:val="BodyText"/>
              <w:ind w:left="0" w:right="147"/>
              <w:jc w:val="center"/>
              <w:rPr>
                <w:rFonts w:cs="Times New Roman"/>
                <w:b/>
                <w:spacing w:val="-1"/>
              </w:rPr>
            </w:pPr>
            <w:r>
              <w:rPr>
                <w:rFonts w:cs="Times New Roman"/>
                <w:b/>
                <w:spacing w:val="-1"/>
              </w:rPr>
              <w:t>Ex 15.9, Ex 15.11, F15-17</w:t>
            </w:r>
          </w:p>
        </w:tc>
        <w:tc>
          <w:tcPr>
            <w:tcW w:w="1776" w:type="dxa"/>
          </w:tcPr>
          <w:p w14:paraId="2DBC765D" w14:textId="77777777" w:rsidR="00AE3F4C" w:rsidRDefault="00AE3F4C" w:rsidP="008D09DA">
            <w:pPr>
              <w:pStyle w:val="BodyText"/>
              <w:ind w:left="0" w:right="147"/>
              <w:jc w:val="center"/>
              <w:rPr>
                <w:rFonts w:cs="Times New Roman"/>
                <w:b/>
                <w:spacing w:val="-1"/>
              </w:rPr>
            </w:pPr>
            <w:r>
              <w:rPr>
                <w:rFonts w:cs="Times New Roman"/>
                <w:b/>
                <w:spacing w:val="-1"/>
              </w:rPr>
              <w:t>15-59, 15-60, 15-64, 15-68, 15-69</w:t>
            </w:r>
          </w:p>
        </w:tc>
        <w:tc>
          <w:tcPr>
            <w:tcW w:w="2849" w:type="dxa"/>
          </w:tcPr>
          <w:p w14:paraId="32158DC6" w14:textId="77777777" w:rsidR="00AE3F4C" w:rsidRPr="003E6CD6" w:rsidRDefault="00AE3F4C" w:rsidP="008D09DA">
            <w:pPr>
              <w:pStyle w:val="BodyText"/>
              <w:ind w:left="0" w:right="147"/>
              <w:jc w:val="center"/>
              <w:rPr>
                <w:rFonts w:cs="Times New Roman"/>
                <w:b/>
                <w:spacing w:val="-1"/>
              </w:rPr>
            </w:pPr>
            <w:r>
              <w:rPr>
                <w:rFonts w:cs="Times New Roman"/>
                <w:b/>
                <w:spacing w:val="-1"/>
              </w:rPr>
              <w:t xml:space="preserve">This is different from elastic/plastic collisions in Physics I.  Pay attention to the coefficient of restitution, </w:t>
            </w:r>
            <w:r>
              <w:rPr>
                <w:rFonts w:cs="Times New Roman"/>
                <w:b/>
                <w:i/>
                <w:spacing w:val="-1"/>
              </w:rPr>
              <w:t xml:space="preserve">e. </w:t>
            </w:r>
            <w:r>
              <w:rPr>
                <w:rFonts w:cs="Times New Roman"/>
                <w:b/>
                <w:spacing w:val="-1"/>
              </w:rPr>
              <w:t>(Eq 15-11, p. 267)</w:t>
            </w:r>
          </w:p>
        </w:tc>
        <w:tc>
          <w:tcPr>
            <w:tcW w:w="891" w:type="dxa"/>
          </w:tcPr>
          <w:p w14:paraId="7FECC369" w14:textId="0F5FDA44" w:rsidR="00AE3F4C" w:rsidRDefault="00AE3F4C" w:rsidP="008D09DA">
            <w:pPr>
              <w:pStyle w:val="BodyText"/>
              <w:ind w:left="0" w:right="147"/>
              <w:jc w:val="center"/>
              <w:rPr>
                <w:rFonts w:cs="Times New Roman"/>
                <w:b/>
                <w:spacing w:val="-1"/>
              </w:rPr>
            </w:pPr>
            <w:r>
              <w:rPr>
                <w:rFonts w:cs="Times New Roman"/>
                <w:b/>
                <w:spacing w:val="-1"/>
              </w:rPr>
              <w:t>3/1</w:t>
            </w:r>
            <w:r w:rsidR="00BF1135">
              <w:rPr>
                <w:rFonts w:cs="Times New Roman"/>
                <w:b/>
                <w:spacing w:val="-1"/>
              </w:rPr>
              <w:t>1</w:t>
            </w:r>
          </w:p>
        </w:tc>
      </w:tr>
      <w:tr w:rsidR="00AE3F4C" w14:paraId="44234C86" w14:textId="77777777" w:rsidTr="00AE3F4C">
        <w:tc>
          <w:tcPr>
            <w:tcW w:w="1791" w:type="dxa"/>
          </w:tcPr>
          <w:p w14:paraId="72966BC5" w14:textId="77777777" w:rsidR="00AE3F4C" w:rsidRDefault="00AE3F4C" w:rsidP="008D09DA">
            <w:pPr>
              <w:pStyle w:val="BodyText"/>
              <w:ind w:left="0" w:right="147"/>
              <w:jc w:val="center"/>
              <w:rPr>
                <w:rFonts w:cs="Times New Roman"/>
                <w:b/>
                <w:spacing w:val="-1"/>
              </w:rPr>
            </w:pPr>
            <w:r>
              <w:rPr>
                <w:rFonts w:cs="Times New Roman"/>
                <w:b/>
                <w:spacing w:val="-1"/>
              </w:rPr>
              <w:t>Angular Impulse &amp; Angular Momentum</w:t>
            </w:r>
          </w:p>
        </w:tc>
        <w:tc>
          <w:tcPr>
            <w:tcW w:w="1291" w:type="dxa"/>
          </w:tcPr>
          <w:p w14:paraId="0FB14A06" w14:textId="77777777" w:rsidR="00AE3F4C" w:rsidRDefault="00AE3F4C" w:rsidP="008D09DA">
            <w:pPr>
              <w:pStyle w:val="BodyText"/>
              <w:ind w:left="0" w:right="147"/>
              <w:jc w:val="center"/>
              <w:rPr>
                <w:rFonts w:cs="Times New Roman"/>
                <w:b/>
                <w:spacing w:val="-1"/>
              </w:rPr>
            </w:pPr>
            <w:r>
              <w:rPr>
                <w:rFonts w:cs="Times New Roman"/>
                <w:b/>
                <w:spacing w:val="-1"/>
              </w:rPr>
              <w:t>15.5 – 15.7</w:t>
            </w:r>
          </w:p>
        </w:tc>
        <w:tc>
          <w:tcPr>
            <w:tcW w:w="1674" w:type="dxa"/>
          </w:tcPr>
          <w:p w14:paraId="1F71798F" w14:textId="77777777" w:rsidR="00AE3F4C" w:rsidRDefault="00AE3F4C" w:rsidP="008D09DA">
            <w:pPr>
              <w:pStyle w:val="BodyText"/>
              <w:ind w:left="0" w:right="147"/>
              <w:jc w:val="center"/>
              <w:rPr>
                <w:rFonts w:cs="Times New Roman"/>
                <w:b/>
                <w:spacing w:val="-1"/>
              </w:rPr>
            </w:pPr>
            <w:r>
              <w:rPr>
                <w:rFonts w:cs="Times New Roman"/>
                <w:b/>
                <w:spacing w:val="-1"/>
              </w:rPr>
              <w:t>Ex 15.14, Ex 15.15</w:t>
            </w:r>
          </w:p>
        </w:tc>
        <w:tc>
          <w:tcPr>
            <w:tcW w:w="1776" w:type="dxa"/>
          </w:tcPr>
          <w:p w14:paraId="5F513153" w14:textId="77777777" w:rsidR="00AE3F4C" w:rsidRDefault="00AE3F4C" w:rsidP="008D09DA">
            <w:pPr>
              <w:pStyle w:val="BodyText"/>
              <w:ind w:left="0" w:right="147"/>
              <w:jc w:val="center"/>
              <w:rPr>
                <w:rFonts w:cs="Times New Roman"/>
                <w:b/>
                <w:spacing w:val="-1"/>
              </w:rPr>
            </w:pPr>
            <w:r>
              <w:rPr>
                <w:rFonts w:cs="Times New Roman"/>
                <w:b/>
                <w:spacing w:val="-1"/>
              </w:rPr>
              <w:t>15-96, 15-104, 15-105, 15-107</w:t>
            </w:r>
          </w:p>
        </w:tc>
        <w:tc>
          <w:tcPr>
            <w:tcW w:w="2849" w:type="dxa"/>
          </w:tcPr>
          <w:p w14:paraId="48DE16D7" w14:textId="77777777" w:rsidR="00AE3F4C" w:rsidRDefault="00AE3F4C" w:rsidP="008D09DA">
            <w:pPr>
              <w:pStyle w:val="BodyText"/>
              <w:ind w:left="0" w:right="147"/>
              <w:jc w:val="center"/>
              <w:rPr>
                <w:rFonts w:cs="Times New Roman"/>
                <w:b/>
                <w:spacing w:val="-1"/>
              </w:rPr>
            </w:pPr>
            <w:r>
              <w:rPr>
                <w:rFonts w:cs="Times New Roman"/>
                <w:b/>
                <w:spacing w:val="-1"/>
              </w:rPr>
              <w:t>Pay attention to what equations are used fundamentally, and try to work these equations into forms that are more familiar.</w:t>
            </w:r>
          </w:p>
        </w:tc>
        <w:tc>
          <w:tcPr>
            <w:tcW w:w="891" w:type="dxa"/>
          </w:tcPr>
          <w:p w14:paraId="0B1F2035" w14:textId="5300C4F0" w:rsidR="00AE3F4C" w:rsidRDefault="00AE3F4C" w:rsidP="008D09DA">
            <w:pPr>
              <w:pStyle w:val="BodyText"/>
              <w:ind w:left="0" w:right="147"/>
              <w:jc w:val="center"/>
              <w:rPr>
                <w:rFonts w:cs="Times New Roman"/>
                <w:b/>
                <w:spacing w:val="-1"/>
              </w:rPr>
            </w:pPr>
            <w:r>
              <w:rPr>
                <w:rFonts w:cs="Times New Roman"/>
                <w:b/>
                <w:spacing w:val="-1"/>
              </w:rPr>
              <w:t>3/2</w:t>
            </w:r>
            <w:r w:rsidR="00BF1135">
              <w:rPr>
                <w:rFonts w:cs="Times New Roman"/>
                <w:b/>
                <w:spacing w:val="-1"/>
              </w:rPr>
              <w:t>3</w:t>
            </w:r>
          </w:p>
        </w:tc>
      </w:tr>
      <w:tr w:rsidR="00AE3F4C" w14:paraId="1A639754" w14:textId="77777777" w:rsidTr="00AE3F4C">
        <w:tc>
          <w:tcPr>
            <w:tcW w:w="10272" w:type="dxa"/>
            <w:gridSpan w:val="6"/>
          </w:tcPr>
          <w:p w14:paraId="193B7E29" w14:textId="77777777" w:rsidR="00AE3F4C" w:rsidRDefault="00AE3F4C" w:rsidP="008D09DA">
            <w:pPr>
              <w:pStyle w:val="BodyText"/>
              <w:ind w:left="0" w:right="147"/>
              <w:jc w:val="center"/>
              <w:rPr>
                <w:rFonts w:cs="Times New Roman"/>
                <w:b/>
                <w:spacing w:val="-1"/>
              </w:rPr>
            </w:pPr>
            <w:r>
              <w:rPr>
                <w:rFonts w:cs="Times New Roman"/>
                <w:b/>
                <w:spacing w:val="-1"/>
              </w:rPr>
              <w:t>Test 2 – Ch 14, 15</w:t>
            </w:r>
          </w:p>
        </w:tc>
      </w:tr>
      <w:tr w:rsidR="00AE3F4C" w14:paraId="7BE7A893" w14:textId="77777777" w:rsidTr="00AE3F4C">
        <w:tc>
          <w:tcPr>
            <w:tcW w:w="1791" w:type="dxa"/>
          </w:tcPr>
          <w:p w14:paraId="79B14056" w14:textId="77777777" w:rsidR="00AE3F4C" w:rsidRDefault="00AE3F4C" w:rsidP="008D09DA">
            <w:pPr>
              <w:pStyle w:val="BodyText"/>
              <w:ind w:left="0" w:right="147"/>
              <w:jc w:val="center"/>
              <w:rPr>
                <w:rFonts w:cs="Times New Roman"/>
                <w:b/>
                <w:spacing w:val="-1"/>
              </w:rPr>
            </w:pPr>
            <w:r>
              <w:rPr>
                <w:rFonts w:cs="Times New Roman"/>
                <w:b/>
                <w:spacing w:val="-1"/>
              </w:rPr>
              <w:t>Rigid Body Motion: Rotation</w:t>
            </w:r>
          </w:p>
        </w:tc>
        <w:tc>
          <w:tcPr>
            <w:tcW w:w="1291" w:type="dxa"/>
          </w:tcPr>
          <w:p w14:paraId="1FFE26BE" w14:textId="77777777" w:rsidR="00AE3F4C" w:rsidRDefault="00AE3F4C" w:rsidP="008D09DA">
            <w:pPr>
              <w:pStyle w:val="BodyText"/>
              <w:ind w:left="0" w:right="147"/>
              <w:jc w:val="center"/>
              <w:rPr>
                <w:rFonts w:cs="Times New Roman"/>
                <w:b/>
                <w:spacing w:val="-1"/>
              </w:rPr>
            </w:pPr>
            <w:r>
              <w:rPr>
                <w:rFonts w:cs="Times New Roman"/>
                <w:b/>
                <w:spacing w:val="-1"/>
              </w:rPr>
              <w:t>16.1 – 16.3</w:t>
            </w:r>
          </w:p>
        </w:tc>
        <w:tc>
          <w:tcPr>
            <w:tcW w:w="1674" w:type="dxa"/>
          </w:tcPr>
          <w:p w14:paraId="74211878" w14:textId="77777777" w:rsidR="00AE3F4C" w:rsidRDefault="00AE3F4C" w:rsidP="008D09DA">
            <w:pPr>
              <w:pStyle w:val="BodyText"/>
              <w:ind w:left="0" w:right="147"/>
              <w:jc w:val="center"/>
              <w:rPr>
                <w:rFonts w:cs="Times New Roman"/>
                <w:b/>
                <w:spacing w:val="-1"/>
              </w:rPr>
            </w:pPr>
            <w:r>
              <w:rPr>
                <w:rFonts w:cs="Times New Roman"/>
                <w:b/>
                <w:spacing w:val="-1"/>
              </w:rPr>
              <w:t>Ex. 16.1, Ex 16.2, F16-6</w:t>
            </w:r>
          </w:p>
        </w:tc>
        <w:tc>
          <w:tcPr>
            <w:tcW w:w="1776" w:type="dxa"/>
          </w:tcPr>
          <w:p w14:paraId="34B49E71" w14:textId="77777777" w:rsidR="00AE3F4C" w:rsidRDefault="00AE3F4C" w:rsidP="008D09DA">
            <w:pPr>
              <w:pStyle w:val="BodyText"/>
              <w:ind w:left="0" w:right="147"/>
              <w:jc w:val="center"/>
              <w:rPr>
                <w:rFonts w:cs="Times New Roman"/>
                <w:b/>
                <w:spacing w:val="-1"/>
              </w:rPr>
            </w:pPr>
            <w:r>
              <w:rPr>
                <w:rFonts w:cs="Times New Roman"/>
                <w:b/>
                <w:spacing w:val="-1"/>
              </w:rPr>
              <w:t>16-12, 16-13, 16-31, 16-32</w:t>
            </w:r>
          </w:p>
        </w:tc>
        <w:tc>
          <w:tcPr>
            <w:tcW w:w="2849" w:type="dxa"/>
          </w:tcPr>
          <w:p w14:paraId="102F2FCB" w14:textId="77777777" w:rsidR="00AE3F4C" w:rsidRPr="007E7162" w:rsidRDefault="00AE3F4C" w:rsidP="008D09DA">
            <w:pPr>
              <w:pStyle w:val="BodyText"/>
              <w:ind w:left="0" w:right="147"/>
              <w:jc w:val="center"/>
              <w:rPr>
                <w:rFonts w:cs="Times New Roman"/>
                <w:b/>
                <w:spacing w:val="-1"/>
              </w:rPr>
            </w:pPr>
            <w:r>
              <w:rPr>
                <w:rFonts w:cs="Times New Roman"/>
                <w:b/>
                <w:spacing w:val="-1"/>
              </w:rPr>
              <w:t xml:space="preserve">Remember that rigid objects sharing a contact on the outside will have the same </w:t>
            </w:r>
            <w:r>
              <w:rPr>
                <w:rFonts w:cs="Times New Roman"/>
                <w:b/>
                <w:i/>
                <w:spacing w:val="-1"/>
              </w:rPr>
              <w:t>v</w:t>
            </w:r>
            <w:r>
              <w:rPr>
                <w:rFonts w:cs="Times New Roman"/>
                <w:b/>
                <w:spacing w:val="-1"/>
              </w:rPr>
              <w:t xml:space="preserve"> on that surface, while objects sharing the same axle will have the same </w:t>
            </w:r>
            <m:oMath>
              <m:r>
                <m:rPr>
                  <m:sty m:val="bi"/>
                </m:rPr>
                <w:rPr>
                  <w:rFonts w:ascii="Cambria Math" w:hAnsi="Cambria Math" w:cs="Times New Roman"/>
                  <w:spacing w:val="-1"/>
                </w:rPr>
                <m:t>ω</m:t>
              </m:r>
            </m:oMath>
            <w:r>
              <w:rPr>
                <w:rFonts w:cs="Times New Roman"/>
                <w:b/>
                <w:spacing w:val="-1"/>
              </w:rPr>
              <w:t xml:space="preserve"> on that axle.</w:t>
            </w:r>
          </w:p>
        </w:tc>
        <w:tc>
          <w:tcPr>
            <w:tcW w:w="891" w:type="dxa"/>
          </w:tcPr>
          <w:p w14:paraId="7D4930F2" w14:textId="31A24049" w:rsidR="00AE3F4C" w:rsidRDefault="00AE3F4C" w:rsidP="008D09DA">
            <w:pPr>
              <w:pStyle w:val="BodyText"/>
              <w:ind w:left="0" w:right="147"/>
              <w:jc w:val="center"/>
              <w:rPr>
                <w:rFonts w:cs="Times New Roman"/>
                <w:b/>
                <w:spacing w:val="-1"/>
              </w:rPr>
            </w:pPr>
            <w:r>
              <w:rPr>
                <w:rFonts w:cs="Times New Roman"/>
                <w:b/>
                <w:spacing w:val="-1"/>
              </w:rPr>
              <w:t>3/3</w:t>
            </w:r>
            <w:r w:rsidR="00BF1135">
              <w:rPr>
                <w:rFonts w:cs="Times New Roman"/>
                <w:b/>
                <w:spacing w:val="-1"/>
              </w:rPr>
              <w:t>0</w:t>
            </w:r>
          </w:p>
        </w:tc>
      </w:tr>
      <w:tr w:rsidR="00AE3F4C" w14:paraId="763021CA" w14:textId="77777777" w:rsidTr="00AE3F4C">
        <w:tc>
          <w:tcPr>
            <w:tcW w:w="1791" w:type="dxa"/>
          </w:tcPr>
          <w:p w14:paraId="013B0891" w14:textId="77777777" w:rsidR="00AE3F4C" w:rsidRDefault="00AE3F4C" w:rsidP="008D09DA">
            <w:pPr>
              <w:pStyle w:val="BodyText"/>
              <w:ind w:left="0" w:right="147"/>
              <w:jc w:val="center"/>
              <w:rPr>
                <w:rFonts w:cs="Times New Roman"/>
                <w:b/>
                <w:spacing w:val="-1"/>
              </w:rPr>
            </w:pPr>
            <w:r>
              <w:rPr>
                <w:rFonts w:cs="Times New Roman"/>
                <w:b/>
                <w:spacing w:val="-1"/>
              </w:rPr>
              <w:t>Rigid Body: Absolute Motion (Rotation &amp; Translation)</w:t>
            </w:r>
          </w:p>
        </w:tc>
        <w:tc>
          <w:tcPr>
            <w:tcW w:w="1291" w:type="dxa"/>
          </w:tcPr>
          <w:p w14:paraId="50C44B36" w14:textId="77777777" w:rsidR="00AE3F4C" w:rsidRDefault="00AE3F4C" w:rsidP="008D09DA">
            <w:pPr>
              <w:pStyle w:val="BodyText"/>
              <w:ind w:left="0" w:right="147"/>
              <w:jc w:val="center"/>
              <w:rPr>
                <w:rFonts w:cs="Times New Roman"/>
                <w:b/>
                <w:spacing w:val="-1"/>
              </w:rPr>
            </w:pPr>
            <w:r>
              <w:rPr>
                <w:rFonts w:cs="Times New Roman"/>
                <w:b/>
                <w:spacing w:val="-1"/>
              </w:rPr>
              <w:t>16.4</w:t>
            </w:r>
          </w:p>
        </w:tc>
        <w:tc>
          <w:tcPr>
            <w:tcW w:w="1674" w:type="dxa"/>
          </w:tcPr>
          <w:p w14:paraId="15863ABA" w14:textId="77777777" w:rsidR="00AE3F4C" w:rsidRDefault="00AE3F4C" w:rsidP="008D09DA">
            <w:pPr>
              <w:pStyle w:val="BodyText"/>
              <w:ind w:left="0" w:right="147"/>
              <w:jc w:val="center"/>
              <w:rPr>
                <w:rFonts w:cs="Times New Roman"/>
                <w:b/>
                <w:spacing w:val="-1"/>
              </w:rPr>
            </w:pPr>
            <w:r>
              <w:rPr>
                <w:rFonts w:cs="Times New Roman"/>
                <w:b/>
                <w:spacing w:val="-1"/>
              </w:rPr>
              <w:t>Ex 16.3, Ex 16.4, Ex 16.5</w:t>
            </w:r>
          </w:p>
        </w:tc>
        <w:tc>
          <w:tcPr>
            <w:tcW w:w="1776" w:type="dxa"/>
          </w:tcPr>
          <w:p w14:paraId="5987A3EC" w14:textId="77777777" w:rsidR="00AE3F4C" w:rsidRDefault="00AE3F4C" w:rsidP="008D09DA">
            <w:pPr>
              <w:pStyle w:val="BodyText"/>
              <w:ind w:left="0" w:right="147"/>
              <w:jc w:val="center"/>
              <w:rPr>
                <w:rFonts w:cs="Times New Roman"/>
                <w:b/>
                <w:spacing w:val="-1"/>
              </w:rPr>
            </w:pPr>
            <w:r>
              <w:rPr>
                <w:rFonts w:cs="Times New Roman"/>
                <w:b/>
                <w:spacing w:val="-1"/>
              </w:rPr>
              <w:t>16-41, 16-43, 16-44, 16-52, 16-56</w:t>
            </w:r>
          </w:p>
        </w:tc>
        <w:tc>
          <w:tcPr>
            <w:tcW w:w="2849" w:type="dxa"/>
          </w:tcPr>
          <w:p w14:paraId="43A870F9" w14:textId="77777777" w:rsidR="00AE3F4C" w:rsidRDefault="00AE3F4C" w:rsidP="008D09DA">
            <w:pPr>
              <w:pStyle w:val="BodyText"/>
              <w:ind w:left="0" w:right="147"/>
              <w:jc w:val="center"/>
              <w:rPr>
                <w:rFonts w:cs="Times New Roman"/>
                <w:b/>
                <w:spacing w:val="-1"/>
              </w:rPr>
            </w:pPr>
            <w:r>
              <w:rPr>
                <w:rFonts w:cs="Times New Roman"/>
                <w:b/>
                <w:spacing w:val="-1"/>
              </w:rPr>
              <w:t xml:space="preserve">Conversions between linear and angular are key to solving these problems.  Make sure you know how linear motion and rotation connect for rigid objects. </w:t>
            </w:r>
            <w:r>
              <w:rPr>
                <w:rFonts w:cs="Times New Roman"/>
                <w:b/>
                <w:spacing w:val="-1"/>
              </w:rPr>
              <w:br/>
              <w:t>(Sec 16.1-16.3)</w:t>
            </w:r>
          </w:p>
        </w:tc>
        <w:tc>
          <w:tcPr>
            <w:tcW w:w="891" w:type="dxa"/>
          </w:tcPr>
          <w:p w14:paraId="3002CAF0" w14:textId="7D5671F8" w:rsidR="00AE3F4C" w:rsidRDefault="00AE3F4C" w:rsidP="008D09DA">
            <w:pPr>
              <w:pStyle w:val="BodyText"/>
              <w:ind w:left="0" w:right="147"/>
              <w:jc w:val="center"/>
              <w:rPr>
                <w:rFonts w:cs="Times New Roman"/>
                <w:b/>
                <w:spacing w:val="-1"/>
              </w:rPr>
            </w:pPr>
            <w:r>
              <w:rPr>
                <w:rFonts w:cs="Times New Roman"/>
                <w:b/>
                <w:spacing w:val="-1"/>
              </w:rPr>
              <w:t>4/</w:t>
            </w:r>
            <w:r w:rsidR="00BF1135">
              <w:rPr>
                <w:rFonts w:cs="Times New Roman"/>
                <w:b/>
                <w:spacing w:val="-1"/>
              </w:rPr>
              <w:t>6</w:t>
            </w:r>
          </w:p>
        </w:tc>
      </w:tr>
      <w:tr w:rsidR="00AE3F4C" w14:paraId="1E0E29AB" w14:textId="77777777" w:rsidTr="00AE3F4C">
        <w:tc>
          <w:tcPr>
            <w:tcW w:w="1791" w:type="dxa"/>
          </w:tcPr>
          <w:p w14:paraId="2F8D42F6" w14:textId="77777777" w:rsidR="00AE3F4C" w:rsidRDefault="00AE3F4C" w:rsidP="008D09DA">
            <w:pPr>
              <w:pStyle w:val="BodyText"/>
              <w:ind w:left="0" w:right="147"/>
              <w:jc w:val="center"/>
              <w:rPr>
                <w:rFonts w:cs="Times New Roman"/>
                <w:b/>
                <w:spacing w:val="-1"/>
              </w:rPr>
            </w:pPr>
            <w:r>
              <w:rPr>
                <w:rFonts w:cs="Times New Roman"/>
                <w:b/>
                <w:spacing w:val="-1"/>
              </w:rPr>
              <w:t>Rigid Body: Relative Motion</w:t>
            </w:r>
          </w:p>
        </w:tc>
        <w:tc>
          <w:tcPr>
            <w:tcW w:w="1291" w:type="dxa"/>
          </w:tcPr>
          <w:p w14:paraId="594EA584" w14:textId="77777777" w:rsidR="00AE3F4C" w:rsidRDefault="00AE3F4C" w:rsidP="008D09DA">
            <w:pPr>
              <w:pStyle w:val="BodyText"/>
              <w:ind w:left="0" w:right="147"/>
              <w:jc w:val="center"/>
              <w:rPr>
                <w:rFonts w:cs="Times New Roman"/>
                <w:b/>
                <w:spacing w:val="-1"/>
              </w:rPr>
            </w:pPr>
            <w:r>
              <w:rPr>
                <w:rFonts w:cs="Times New Roman"/>
                <w:b/>
                <w:spacing w:val="-1"/>
              </w:rPr>
              <w:t>16.5</w:t>
            </w:r>
          </w:p>
        </w:tc>
        <w:tc>
          <w:tcPr>
            <w:tcW w:w="1674" w:type="dxa"/>
          </w:tcPr>
          <w:p w14:paraId="3930A41A" w14:textId="77777777" w:rsidR="00AE3F4C" w:rsidRDefault="00AE3F4C" w:rsidP="008D09DA">
            <w:pPr>
              <w:pStyle w:val="BodyText"/>
              <w:ind w:left="0" w:right="147"/>
              <w:jc w:val="center"/>
              <w:rPr>
                <w:rFonts w:cs="Times New Roman"/>
                <w:b/>
                <w:spacing w:val="-1"/>
              </w:rPr>
            </w:pPr>
            <w:r>
              <w:rPr>
                <w:rFonts w:cs="Times New Roman"/>
                <w:b/>
                <w:spacing w:val="-1"/>
              </w:rPr>
              <w:t>Ex 16.6, Ex 16.7, Ex 16.8</w:t>
            </w:r>
          </w:p>
        </w:tc>
        <w:tc>
          <w:tcPr>
            <w:tcW w:w="1776" w:type="dxa"/>
          </w:tcPr>
          <w:p w14:paraId="1A14498C" w14:textId="77777777" w:rsidR="00AE3F4C" w:rsidRDefault="00AE3F4C" w:rsidP="008D09DA">
            <w:pPr>
              <w:pStyle w:val="BodyText"/>
              <w:ind w:left="0" w:right="147"/>
              <w:jc w:val="center"/>
              <w:rPr>
                <w:rFonts w:cs="Times New Roman"/>
                <w:b/>
                <w:spacing w:val="-1"/>
              </w:rPr>
            </w:pPr>
            <w:r>
              <w:rPr>
                <w:rFonts w:cs="Times New Roman"/>
                <w:b/>
                <w:spacing w:val="-1"/>
              </w:rPr>
              <w:t>16-58, 16-59, 16-60, 16-62, 16-64</w:t>
            </w:r>
          </w:p>
        </w:tc>
        <w:tc>
          <w:tcPr>
            <w:tcW w:w="2849" w:type="dxa"/>
          </w:tcPr>
          <w:p w14:paraId="17563A02" w14:textId="77777777" w:rsidR="00AE3F4C" w:rsidRDefault="00AE3F4C" w:rsidP="008D09DA">
            <w:pPr>
              <w:pStyle w:val="BodyText"/>
              <w:ind w:left="0" w:right="147"/>
              <w:jc w:val="center"/>
              <w:rPr>
                <w:rFonts w:cs="Times New Roman"/>
                <w:b/>
                <w:spacing w:val="-1"/>
              </w:rPr>
            </w:pPr>
            <w:r>
              <w:rPr>
                <w:rFonts w:cs="Times New Roman"/>
                <w:b/>
                <w:spacing w:val="-1"/>
              </w:rPr>
              <w:t xml:space="preserve">Logically, this is not much different from Sec 16.4, adding </w:t>
            </w:r>
            <w:proofErr w:type="gramStart"/>
            <w:r>
              <w:rPr>
                <w:rFonts w:cs="Times New Roman"/>
                <w:b/>
                <w:spacing w:val="-1"/>
              </w:rPr>
              <w:t>in  Eq.</w:t>
            </w:r>
            <w:proofErr w:type="gramEnd"/>
            <w:r>
              <w:rPr>
                <w:rFonts w:cs="Times New Roman"/>
                <w:b/>
                <w:spacing w:val="-1"/>
              </w:rPr>
              <w:t xml:space="preserve"> 16-16.</w:t>
            </w:r>
          </w:p>
        </w:tc>
        <w:tc>
          <w:tcPr>
            <w:tcW w:w="891" w:type="dxa"/>
          </w:tcPr>
          <w:p w14:paraId="61FC1067" w14:textId="766940E8" w:rsidR="00AE3F4C" w:rsidRDefault="00AE3F4C" w:rsidP="008D09DA">
            <w:pPr>
              <w:pStyle w:val="BodyText"/>
              <w:ind w:left="0" w:right="147"/>
              <w:jc w:val="center"/>
              <w:rPr>
                <w:rFonts w:cs="Times New Roman"/>
                <w:b/>
                <w:spacing w:val="-1"/>
              </w:rPr>
            </w:pPr>
            <w:r>
              <w:rPr>
                <w:rFonts w:cs="Times New Roman"/>
                <w:b/>
                <w:spacing w:val="-1"/>
              </w:rPr>
              <w:t>4/</w:t>
            </w:r>
            <w:r w:rsidR="00BF1135">
              <w:rPr>
                <w:rFonts w:cs="Times New Roman"/>
                <w:b/>
                <w:spacing w:val="-1"/>
              </w:rPr>
              <w:t>8</w:t>
            </w:r>
          </w:p>
        </w:tc>
      </w:tr>
      <w:tr w:rsidR="00AE3F4C" w14:paraId="144F6BDA" w14:textId="77777777" w:rsidTr="00AE3F4C">
        <w:tc>
          <w:tcPr>
            <w:tcW w:w="1791" w:type="dxa"/>
          </w:tcPr>
          <w:p w14:paraId="20614E54" w14:textId="77777777" w:rsidR="00AE3F4C" w:rsidRDefault="00AE3F4C" w:rsidP="008D09DA">
            <w:pPr>
              <w:pStyle w:val="BodyText"/>
              <w:ind w:left="0" w:right="147"/>
              <w:jc w:val="center"/>
              <w:rPr>
                <w:rFonts w:cs="Times New Roman"/>
                <w:b/>
                <w:spacing w:val="-1"/>
              </w:rPr>
            </w:pPr>
            <w:r>
              <w:rPr>
                <w:rFonts w:cs="Times New Roman"/>
                <w:b/>
                <w:spacing w:val="-1"/>
              </w:rPr>
              <w:t>Rigid Body: Instantaneous Center of Zero Velocity</w:t>
            </w:r>
          </w:p>
        </w:tc>
        <w:tc>
          <w:tcPr>
            <w:tcW w:w="1291" w:type="dxa"/>
          </w:tcPr>
          <w:p w14:paraId="5006B1C0" w14:textId="77777777" w:rsidR="00AE3F4C" w:rsidRDefault="00AE3F4C" w:rsidP="008D09DA">
            <w:pPr>
              <w:pStyle w:val="BodyText"/>
              <w:ind w:left="0" w:right="147"/>
              <w:jc w:val="center"/>
              <w:rPr>
                <w:rFonts w:cs="Times New Roman"/>
                <w:b/>
                <w:spacing w:val="-1"/>
              </w:rPr>
            </w:pPr>
            <w:r>
              <w:rPr>
                <w:rFonts w:cs="Times New Roman"/>
                <w:b/>
                <w:spacing w:val="-1"/>
              </w:rPr>
              <w:t>16.6</w:t>
            </w:r>
          </w:p>
        </w:tc>
        <w:tc>
          <w:tcPr>
            <w:tcW w:w="1674" w:type="dxa"/>
          </w:tcPr>
          <w:p w14:paraId="2BDDE64C" w14:textId="77777777" w:rsidR="00AE3F4C" w:rsidRDefault="00AE3F4C" w:rsidP="008D09DA">
            <w:pPr>
              <w:pStyle w:val="BodyText"/>
              <w:ind w:left="0" w:right="147"/>
              <w:jc w:val="center"/>
              <w:rPr>
                <w:rFonts w:cs="Times New Roman"/>
                <w:b/>
                <w:spacing w:val="-1"/>
              </w:rPr>
            </w:pPr>
            <w:r>
              <w:rPr>
                <w:rFonts w:cs="Times New Roman"/>
                <w:b/>
                <w:spacing w:val="-1"/>
              </w:rPr>
              <w:t>Ex 16.11, Ex 16.12</w:t>
            </w:r>
          </w:p>
        </w:tc>
        <w:tc>
          <w:tcPr>
            <w:tcW w:w="1776" w:type="dxa"/>
          </w:tcPr>
          <w:p w14:paraId="7AD8B963" w14:textId="77777777" w:rsidR="00AE3F4C" w:rsidRDefault="00AE3F4C" w:rsidP="008D09DA">
            <w:pPr>
              <w:pStyle w:val="BodyText"/>
              <w:ind w:left="0" w:right="147"/>
              <w:jc w:val="center"/>
              <w:rPr>
                <w:rFonts w:cs="Times New Roman"/>
                <w:b/>
                <w:spacing w:val="-1"/>
              </w:rPr>
            </w:pPr>
            <w:r>
              <w:rPr>
                <w:rFonts w:cs="Times New Roman"/>
                <w:b/>
                <w:spacing w:val="-1"/>
              </w:rPr>
              <w:t>16-84, 16-88, 16-92, 16-96, 16-100</w:t>
            </w:r>
          </w:p>
        </w:tc>
        <w:tc>
          <w:tcPr>
            <w:tcW w:w="2849" w:type="dxa"/>
          </w:tcPr>
          <w:p w14:paraId="674D0B9D" w14:textId="77777777" w:rsidR="00AE3F4C" w:rsidRDefault="00AE3F4C" w:rsidP="008D09DA">
            <w:pPr>
              <w:pStyle w:val="BodyText"/>
              <w:ind w:left="0" w:right="147"/>
              <w:jc w:val="center"/>
              <w:rPr>
                <w:rFonts w:cs="Times New Roman"/>
                <w:b/>
                <w:spacing w:val="-1"/>
              </w:rPr>
            </w:pPr>
            <w:r>
              <w:rPr>
                <w:rFonts w:cs="Times New Roman"/>
                <w:b/>
                <w:spacing w:val="-1"/>
              </w:rPr>
              <w:t>The IC is a trick used to find velocities of a rigid body, NOT ACCELERATIONS.</w:t>
            </w:r>
          </w:p>
        </w:tc>
        <w:tc>
          <w:tcPr>
            <w:tcW w:w="891" w:type="dxa"/>
          </w:tcPr>
          <w:p w14:paraId="11C38198" w14:textId="7F01DFF7" w:rsidR="00AE3F4C" w:rsidRDefault="00AE3F4C" w:rsidP="008D09DA">
            <w:pPr>
              <w:pStyle w:val="BodyText"/>
              <w:ind w:left="0" w:right="147"/>
              <w:jc w:val="center"/>
              <w:rPr>
                <w:rFonts w:cs="Times New Roman"/>
                <w:b/>
                <w:spacing w:val="-1"/>
              </w:rPr>
            </w:pPr>
            <w:r>
              <w:rPr>
                <w:rFonts w:cs="Times New Roman"/>
                <w:b/>
                <w:spacing w:val="-1"/>
              </w:rPr>
              <w:t>4/1</w:t>
            </w:r>
            <w:r w:rsidR="00BF1135">
              <w:rPr>
                <w:rFonts w:cs="Times New Roman"/>
                <w:b/>
                <w:spacing w:val="-1"/>
              </w:rPr>
              <w:t>3</w:t>
            </w:r>
          </w:p>
        </w:tc>
      </w:tr>
      <w:tr w:rsidR="00AE3F4C" w14:paraId="3AFB0153" w14:textId="77777777" w:rsidTr="00AE3F4C">
        <w:tc>
          <w:tcPr>
            <w:tcW w:w="1791" w:type="dxa"/>
          </w:tcPr>
          <w:p w14:paraId="45E9568C" w14:textId="77777777" w:rsidR="00AE3F4C" w:rsidRDefault="00AE3F4C" w:rsidP="008D09DA">
            <w:pPr>
              <w:pStyle w:val="BodyText"/>
              <w:ind w:left="0" w:right="147"/>
              <w:jc w:val="center"/>
              <w:rPr>
                <w:rFonts w:cs="Times New Roman"/>
                <w:b/>
                <w:spacing w:val="-1"/>
              </w:rPr>
            </w:pPr>
            <w:r>
              <w:rPr>
                <w:rFonts w:cs="Times New Roman"/>
                <w:b/>
                <w:spacing w:val="-1"/>
              </w:rPr>
              <w:t>Rigid Body: Relative Acceleration</w:t>
            </w:r>
          </w:p>
        </w:tc>
        <w:tc>
          <w:tcPr>
            <w:tcW w:w="1291" w:type="dxa"/>
          </w:tcPr>
          <w:p w14:paraId="23AA1639" w14:textId="77777777" w:rsidR="00AE3F4C" w:rsidRDefault="00AE3F4C" w:rsidP="008D09DA">
            <w:pPr>
              <w:pStyle w:val="BodyText"/>
              <w:ind w:left="0" w:right="147"/>
              <w:jc w:val="center"/>
              <w:rPr>
                <w:rFonts w:cs="Times New Roman"/>
                <w:b/>
                <w:spacing w:val="-1"/>
              </w:rPr>
            </w:pPr>
            <w:r>
              <w:rPr>
                <w:rFonts w:cs="Times New Roman"/>
                <w:b/>
                <w:spacing w:val="-1"/>
              </w:rPr>
              <w:t>16.7</w:t>
            </w:r>
          </w:p>
        </w:tc>
        <w:tc>
          <w:tcPr>
            <w:tcW w:w="1674" w:type="dxa"/>
          </w:tcPr>
          <w:p w14:paraId="4F23489F" w14:textId="77777777" w:rsidR="00AE3F4C" w:rsidRDefault="00AE3F4C" w:rsidP="008D09DA">
            <w:pPr>
              <w:pStyle w:val="BodyText"/>
              <w:ind w:left="0" w:right="147"/>
              <w:jc w:val="center"/>
              <w:rPr>
                <w:rFonts w:cs="Times New Roman"/>
                <w:b/>
                <w:spacing w:val="-1"/>
              </w:rPr>
            </w:pPr>
            <w:r>
              <w:rPr>
                <w:rFonts w:cs="Times New Roman"/>
                <w:b/>
                <w:spacing w:val="-1"/>
              </w:rPr>
              <w:t>Ex 16.15, Ex 16.16</w:t>
            </w:r>
          </w:p>
        </w:tc>
        <w:tc>
          <w:tcPr>
            <w:tcW w:w="1776" w:type="dxa"/>
          </w:tcPr>
          <w:p w14:paraId="17A5D348" w14:textId="77777777" w:rsidR="00AE3F4C" w:rsidRDefault="00AE3F4C" w:rsidP="008D09DA">
            <w:pPr>
              <w:pStyle w:val="BodyText"/>
              <w:ind w:left="0" w:right="147"/>
              <w:jc w:val="center"/>
              <w:rPr>
                <w:rFonts w:cs="Times New Roman"/>
                <w:b/>
                <w:spacing w:val="-1"/>
              </w:rPr>
            </w:pPr>
            <w:r>
              <w:rPr>
                <w:rFonts w:cs="Times New Roman"/>
                <w:b/>
                <w:spacing w:val="-1"/>
              </w:rPr>
              <w:t>16-103, 16-112, 16-116,</w:t>
            </w:r>
          </w:p>
        </w:tc>
        <w:tc>
          <w:tcPr>
            <w:tcW w:w="2849" w:type="dxa"/>
          </w:tcPr>
          <w:p w14:paraId="4FA72AA0" w14:textId="77777777" w:rsidR="00AE3F4C" w:rsidRDefault="00AE3F4C" w:rsidP="008D09DA">
            <w:pPr>
              <w:pStyle w:val="BodyText"/>
              <w:ind w:left="0" w:right="147"/>
              <w:jc w:val="center"/>
              <w:rPr>
                <w:rFonts w:cs="Times New Roman"/>
                <w:b/>
                <w:spacing w:val="-1"/>
              </w:rPr>
            </w:pPr>
          </w:p>
        </w:tc>
        <w:tc>
          <w:tcPr>
            <w:tcW w:w="891" w:type="dxa"/>
          </w:tcPr>
          <w:p w14:paraId="5B1B222D" w14:textId="60D813F3" w:rsidR="00AE3F4C" w:rsidRDefault="00AE3F4C" w:rsidP="008D09DA">
            <w:pPr>
              <w:pStyle w:val="BodyText"/>
              <w:ind w:left="0" w:right="147"/>
              <w:jc w:val="center"/>
              <w:rPr>
                <w:rFonts w:cs="Times New Roman"/>
                <w:b/>
                <w:spacing w:val="-1"/>
              </w:rPr>
            </w:pPr>
            <w:r>
              <w:rPr>
                <w:rFonts w:cs="Times New Roman"/>
                <w:b/>
                <w:spacing w:val="-1"/>
              </w:rPr>
              <w:t>4/1</w:t>
            </w:r>
            <w:r w:rsidR="00BF1135">
              <w:rPr>
                <w:rFonts w:cs="Times New Roman"/>
                <w:b/>
                <w:spacing w:val="-1"/>
              </w:rPr>
              <w:t>5</w:t>
            </w:r>
          </w:p>
        </w:tc>
      </w:tr>
      <w:tr w:rsidR="00AE3F4C" w14:paraId="2713C61C" w14:textId="77777777" w:rsidTr="00AE3F4C">
        <w:tc>
          <w:tcPr>
            <w:tcW w:w="1791" w:type="dxa"/>
          </w:tcPr>
          <w:p w14:paraId="4A6E92FC" w14:textId="77777777" w:rsidR="00AE3F4C" w:rsidRDefault="00AE3F4C" w:rsidP="008D09DA">
            <w:pPr>
              <w:pStyle w:val="BodyText"/>
              <w:ind w:left="0" w:right="147"/>
              <w:jc w:val="center"/>
              <w:rPr>
                <w:rFonts w:cs="Times New Roman"/>
                <w:b/>
                <w:spacing w:val="-1"/>
              </w:rPr>
            </w:pPr>
            <w:r>
              <w:rPr>
                <w:rFonts w:cs="Times New Roman"/>
                <w:b/>
                <w:spacing w:val="-1"/>
              </w:rPr>
              <w:t>Rigid Body Force &amp; Acceleration: Mass Moment</w:t>
            </w:r>
          </w:p>
        </w:tc>
        <w:tc>
          <w:tcPr>
            <w:tcW w:w="1291" w:type="dxa"/>
          </w:tcPr>
          <w:p w14:paraId="0F09B27B" w14:textId="77777777" w:rsidR="00AE3F4C" w:rsidRDefault="00AE3F4C" w:rsidP="008D09DA">
            <w:pPr>
              <w:pStyle w:val="BodyText"/>
              <w:ind w:left="0" w:right="147"/>
              <w:jc w:val="center"/>
              <w:rPr>
                <w:rFonts w:cs="Times New Roman"/>
                <w:b/>
                <w:spacing w:val="-1"/>
              </w:rPr>
            </w:pPr>
            <w:r>
              <w:rPr>
                <w:rFonts w:cs="Times New Roman"/>
                <w:b/>
                <w:spacing w:val="-1"/>
              </w:rPr>
              <w:t>17.1</w:t>
            </w:r>
          </w:p>
        </w:tc>
        <w:tc>
          <w:tcPr>
            <w:tcW w:w="1674" w:type="dxa"/>
          </w:tcPr>
          <w:p w14:paraId="0210BF80" w14:textId="77777777" w:rsidR="00AE3F4C" w:rsidRDefault="00AE3F4C" w:rsidP="008D09DA">
            <w:pPr>
              <w:pStyle w:val="BodyText"/>
              <w:ind w:left="0" w:right="147"/>
              <w:jc w:val="center"/>
              <w:rPr>
                <w:rFonts w:cs="Times New Roman"/>
                <w:b/>
                <w:spacing w:val="-1"/>
              </w:rPr>
            </w:pPr>
            <w:r>
              <w:rPr>
                <w:rFonts w:cs="Times New Roman"/>
                <w:b/>
                <w:spacing w:val="-1"/>
              </w:rPr>
              <w:t>Ex 17.1, Ex 17.2, Ex 17.3, Ex 17.4</w:t>
            </w:r>
          </w:p>
        </w:tc>
        <w:tc>
          <w:tcPr>
            <w:tcW w:w="1776" w:type="dxa"/>
          </w:tcPr>
          <w:p w14:paraId="578F486C" w14:textId="77777777" w:rsidR="00AE3F4C" w:rsidRDefault="00AE3F4C" w:rsidP="008D09DA">
            <w:pPr>
              <w:pStyle w:val="BodyText"/>
              <w:ind w:left="0" w:right="147"/>
              <w:jc w:val="center"/>
              <w:rPr>
                <w:rFonts w:cs="Times New Roman"/>
                <w:b/>
                <w:spacing w:val="-1"/>
              </w:rPr>
            </w:pPr>
            <w:r>
              <w:rPr>
                <w:rFonts w:cs="Times New Roman"/>
                <w:b/>
                <w:spacing w:val="-1"/>
              </w:rPr>
              <w:t>17-5, 17-10, 17-13, 17-22</w:t>
            </w:r>
          </w:p>
        </w:tc>
        <w:tc>
          <w:tcPr>
            <w:tcW w:w="2849" w:type="dxa"/>
          </w:tcPr>
          <w:p w14:paraId="2EDA368C" w14:textId="77777777" w:rsidR="00AE3F4C" w:rsidRDefault="00AE3F4C" w:rsidP="008D09DA">
            <w:pPr>
              <w:pStyle w:val="BodyText"/>
              <w:ind w:left="0" w:right="147"/>
              <w:jc w:val="center"/>
              <w:rPr>
                <w:rFonts w:cs="Times New Roman"/>
                <w:b/>
                <w:spacing w:val="-1"/>
              </w:rPr>
            </w:pPr>
            <w:r>
              <w:rPr>
                <w:rFonts w:cs="Times New Roman"/>
                <w:b/>
                <w:spacing w:val="-1"/>
              </w:rPr>
              <w:t>Pay close attention to the examples</w:t>
            </w:r>
          </w:p>
        </w:tc>
        <w:tc>
          <w:tcPr>
            <w:tcW w:w="891" w:type="dxa"/>
          </w:tcPr>
          <w:p w14:paraId="046B6524" w14:textId="0CA262B3" w:rsidR="00AE3F4C" w:rsidRDefault="00AE3F4C" w:rsidP="008D09DA">
            <w:pPr>
              <w:pStyle w:val="BodyText"/>
              <w:ind w:left="0" w:right="147"/>
              <w:jc w:val="center"/>
              <w:rPr>
                <w:rFonts w:cs="Times New Roman"/>
                <w:b/>
                <w:spacing w:val="-1"/>
              </w:rPr>
            </w:pPr>
            <w:r>
              <w:rPr>
                <w:rFonts w:cs="Times New Roman"/>
                <w:b/>
                <w:spacing w:val="-1"/>
              </w:rPr>
              <w:t>4/2</w:t>
            </w:r>
            <w:r w:rsidR="00BF1135">
              <w:rPr>
                <w:rFonts w:cs="Times New Roman"/>
                <w:b/>
                <w:spacing w:val="-1"/>
              </w:rPr>
              <w:t>0</w:t>
            </w:r>
          </w:p>
        </w:tc>
      </w:tr>
      <w:tr w:rsidR="00AE3F4C" w14:paraId="388A15FF" w14:textId="77777777" w:rsidTr="00AE3F4C">
        <w:tc>
          <w:tcPr>
            <w:tcW w:w="1791" w:type="dxa"/>
          </w:tcPr>
          <w:p w14:paraId="3CA3E435" w14:textId="77777777" w:rsidR="00AE3F4C" w:rsidRDefault="00AE3F4C" w:rsidP="008D09DA">
            <w:pPr>
              <w:pStyle w:val="BodyText"/>
              <w:ind w:left="0" w:right="147"/>
              <w:jc w:val="center"/>
              <w:rPr>
                <w:rFonts w:cs="Times New Roman"/>
                <w:b/>
                <w:spacing w:val="-1"/>
              </w:rPr>
            </w:pPr>
            <w:r>
              <w:rPr>
                <w:rFonts w:cs="Times New Roman"/>
                <w:b/>
                <w:spacing w:val="-1"/>
              </w:rPr>
              <w:t>Rigid Body Force &amp; Acceleration: Equations of Motion</w:t>
            </w:r>
          </w:p>
        </w:tc>
        <w:tc>
          <w:tcPr>
            <w:tcW w:w="1291" w:type="dxa"/>
          </w:tcPr>
          <w:p w14:paraId="76769C64" w14:textId="77777777" w:rsidR="00AE3F4C" w:rsidRDefault="00AE3F4C" w:rsidP="008D09DA">
            <w:pPr>
              <w:pStyle w:val="BodyText"/>
              <w:ind w:left="0" w:right="147"/>
              <w:jc w:val="center"/>
              <w:rPr>
                <w:rFonts w:cs="Times New Roman"/>
                <w:b/>
                <w:spacing w:val="-1"/>
              </w:rPr>
            </w:pPr>
            <w:r>
              <w:rPr>
                <w:rFonts w:cs="Times New Roman"/>
                <w:b/>
                <w:spacing w:val="-1"/>
              </w:rPr>
              <w:t>17.2-17.3</w:t>
            </w:r>
          </w:p>
        </w:tc>
        <w:tc>
          <w:tcPr>
            <w:tcW w:w="1674" w:type="dxa"/>
          </w:tcPr>
          <w:p w14:paraId="3F5AB20C" w14:textId="77777777" w:rsidR="00AE3F4C" w:rsidRDefault="00AE3F4C" w:rsidP="008D09DA">
            <w:pPr>
              <w:pStyle w:val="BodyText"/>
              <w:ind w:left="0" w:right="147"/>
              <w:jc w:val="center"/>
              <w:rPr>
                <w:rFonts w:cs="Times New Roman"/>
                <w:b/>
                <w:spacing w:val="-1"/>
              </w:rPr>
            </w:pPr>
            <w:r>
              <w:rPr>
                <w:rFonts w:cs="Times New Roman"/>
                <w:b/>
                <w:spacing w:val="-1"/>
              </w:rPr>
              <w:t>Ex 17.6, Ex 17.7, F17-3</w:t>
            </w:r>
          </w:p>
        </w:tc>
        <w:tc>
          <w:tcPr>
            <w:tcW w:w="1776" w:type="dxa"/>
          </w:tcPr>
          <w:p w14:paraId="156D4ACE" w14:textId="77777777" w:rsidR="00AE3F4C" w:rsidRDefault="00AE3F4C" w:rsidP="008D09DA">
            <w:pPr>
              <w:pStyle w:val="BodyText"/>
              <w:ind w:left="0" w:right="147"/>
              <w:jc w:val="center"/>
              <w:rPr>
                <w:rFonts w:cs="Times New Roman"/>
                <w:b/>
                <w:spacing w:val="-1"/>
              </w:rPr>
            </w:pPr>
            <w:r>
              <w:rPr>
                <w:rFonts w:cs="Times New Roman"/>
                <w:b/>
                <w:spacing w:val="-1"/>
              </w:rPr>
              <w:t>17-25, 17-26, 17-29, 17-30, 17-46</w:t>
            </w:r>
          </w:p>
        </w:tc>
        <w:tc>
          <w:tcPr>
            <w:tcW w:w="2849" w:type="dxa"/>
          </w:tcPr>
          <w:p w14:paraId="1CDB8F83" w14:textId="77777777" w:rsidR="00AE3F4C" w:rsidRDefault="00AE3F4C" w:rsidP="008D09DA">
            <w:pPr>
              <w:pStyle w:val="BodyText"/>
              <w:ind w:left="0" w:right="147"/>
              <w:jc w:val="center"/>
              <w:rPr>
                <w:rFonts w:cs="Times New Roman"/>
                <w:b/>
                <w:spacing w:val="-1"/>
              </w:rPr>
            </w:pPr>
            <w:r>
              <w:rPr>
                <w:rFonts w:cs="Times New Roman"/>
                <w:b/>
                <w:spacing w:val="-1"/>
              </w:rPr>
              <w:t>This section uses a lot from last semester.  You may want to review Sec 7.1</w:t>
            </w:r>
          </w:p>
        </w:tc>
        <w:tc>
          <w:tcPr>
            <w:tcW w:w="891" w:type="dxa"/>
          </w:tcPr>
          <w:p w14:paraId="2E1D63CA" w14:textId="4092398C" w:rsidR="00AE3F4C" w:rsidRDefault="00AE3F4C" w:rsidP="008D09DA">
            <w:pPr>
              <w:pStyle w:val="BodyText"/>
              <w:ind w:left="0" w:right="147"/>
              <w:jc w:val="center"/>
              <w:rPr>
                <w:rFonts w:cs="Times New Roman"/>
                <w:b/>
                <w:spacing w:val="-1"/>
              </w:rPr>
            </w:pPr>
            <w:r>
              <w:rPr>
                <w:rFonts w:cs="Times New Roman"/>
                <w:b/>
                <w:spacing w:val="-1"/>
              </w:rPr>
              <w:t>4/2</w:t>
            </w:r>
            <w:r w:rsidR="00BF1135">
              <w:rPr>
                <w:rFonts w:cs="Times New Roman"/>
                <w:b/>
                <w:spacing w:val="-1"/>
              </w:rPr>
              <w:t>2</w:t>
            </w:r>
          </w:p>
        </w:tc>
      </w:tr>
    </w:tbl>
    <w:p w14:paraId="1E2A017D" w14:textId="77777777" w:rsidR="00AE3F4C" w:rsidRDefault="00AE3F4C">
      <w:r>
        <w:br w:type="page"/>
      </w:r>
    </w:p>
    <w:tbl>
      <w:tblPr>
        <w:tblStyle w:val="TableGrid"/>
        <w:tblW w:w="0" w:type="auto"/>
        <w:tblLook w:val="04A0" w:firstRow="1" w:lastRow="0" w:firstColumn="1" w:lastColumn="0" w:noHBand="0" w:noVBand="1"/>
      </w:tblPr>
      <w:tblGrid>
        <w:gridCol w:w="1791"/>
        <w:gridCol w:w="1291"/>
        <w:gridCol w:w="1674"/>
        <w:gridCol w:w="1776"/>
        <w:gridCol w:w="2849"/>
        <w:gridCol w:w="891"/>
      </w:tblGrid>
      <w:tr w:rsidR="00AE3F4C" w14:paraId="7673702E" w14:textId="77777777" w:rsidTr="00AE3F4C">
        <w:tc>
          <w:tcPr>
            <w:tcW w:w="1791" w:type="dxa"/>
          </w:tcPr>
          <w:p w14:paraId="247ABAC5" w14:textId="09B5CA99" w:rsidR="00AE3F4C" w:rsidRDefault="00AE3F4C" w:rsidP="008D09DA">
            <w:pPr>
              <w:pStyle w:val="BodyText"/>
              <w:ind w:left="0" w:right="147"/>
              <w:jc w:val="center"/>
              <w:rPr>
                <w:rFonts w:cs="Times New Roman"/>
                <w:b/>
                <w:spacing w:val="-1"/>
              </w:rPr>
            </w:pPr>
            <w:r>
              <w:rPr>
                <w:rFonts w:cs="Times New Roman"/>
                <w:b/>
                <w:spacing w:val="-1"/>
              </w:rPr>
              <w:lastRenderedPageBreak/>
              <w:t xml:space="preserve">Rigid Body Force &amp; Acceleration: Rotation </w:t>
            </w:r>
          </w:p>
        </w:tc>
        <w:tc>
          <w:tcPr>
            <w:tcW w:w="1291" w:type="dxa"/>
          </w:tcPr>
          <w:p w14:paraId="135BD6F5" w14:textId="77777777" w:rsidR="00AE3F4C" w:rsidRDefault="00AE3F4C" w:rsidP="008D09DA">
            <w:pPr>
              <w:pStyle w:val="BodyText"/>
              <w:ind w:left="0" w:right="147"/>
              <w:jc w:val="center"/>
              <w:rPr>
                <w:rFonts w:cs="Times New Roman"/>
                <w:b/>
                <w:spacing w:val="-1"/>
              </w:rPr>
            </w:pPr>
            <w:r>
              <w:rPr>
                <w:rFonts w:cs="Times New Roman"/>
                <w:b/>
                <w:spacing w:val="-1"/>
              </w:rPr>
              <w:t>17.4</w:t>
            </w:r>
          </w:p>
        </w:tc>
        <w:tc>
          <w:tcPr>
            <w:tcW w:w="1674" w:type="dxa"/>
          </w:tcPr>
          <w:p w14:paraId="4552421B" w14:textId="77777777" w:rsidR="00AE3F4C" w:rsidRDefault="00AE3F4C" w:rsidP="008D09DA">
            <w:pPr>
              <w:pStyle w:val="BodyText"/>
              <w:ind w:left="0" w:right="147"/>
              <w:jc w:val="center"/>
              <w:rPr>
                <w:rFonts w:cs="Times New Roman"/>
                <w:b/>
                <w:spacing w:val="-1"/>
              </w:rPr>
            </w:pPr>
            <w:r>
              <w:rPr>
                <w:rFonts w:cs="Times New Roman"/>
                <w:b/>
                <w:spacing w:val="-1"/>
              </w:rPr>
              <w:t>Ex 17.8, Ex 17.9, Ex 17.10</w:t>
            </w:r>
          </w:p>
        </w:tc>
        <w:tc>
          <w:tcPr>
            <w:tcW w:w="1776" w:type="dxa"/>
          </w:tcPr>
          <w:p w14:paraId="7FBEDC1F" w14:textId="77777777" w:rsidR="00AE3F4C" w:rsidRDefault="00AE3F4C" w:rsidP="008D09DA">
            <w:pPr>
              <w:pStyle w:val="BodyText"/>
              <w:ind w:left="0" w:right="147"/>
              <w:jc w:val="center"/>
              <w:rPr>
                <w:rFonts w:cs="Times New Roman"/>
                <w:b/>
                <w:spacing w:val="-1"/>
              </w:rPr>
            </w:pPr>
            <w:r>
              <w:rPr>
                <w:rFonts w:cs="Times New Roman"/>
                <w:b/>
                <w:spacing w:val="-1"/>
              </w:rPr>
              <w:t>17-57, 17-58, 17-59, 17-60, 17-61</w:t>
            </w:r>
          </w:p>
        </w:tc>
        <w:tc>
          <w:tcPr>
            <w:tcW w:w="2849" w:type="dxa"/>
          </w:tcPr>
          <w:p w14:paraId="580F9B0E" w14:textId="77777777" w:rsidR="00AE3F4C" w:rsidRDefault="00AE3F4C" w:rsidP="008D09DA">
            <w:pPr>
              <w:pStyle w:val="BodyText"/>
              <w:ind w:left="0" w:right="147"/>
              <w:jc w:val="center"/>
              <w:rPr>
                <w:rFonts w:cs="Times New Roman"/>
                <w:b/>
                <w:spacing w:val="-1"/>
              </w:rPr>
            </w:pPr>
          </w:p>
        </w:tc>
        <w:tc>
          <w:tcPr>
            <w:tcW w:w="891" w:type="dxa"/>
          </w:tcPr>
          <w:p w14:paraId="69BC436C" w14:textId="28889851" w:rsidR="00AE3F4C" w:rsidRDefault="00AE3F4C" w:rsidP="008D09DA">
            <w:pPr>
              <w:pStyle w:val="BodyText"/>
              <w:ind w:left="0" w:right="147"/>
              <w:jc w:val="center"/>
              <w:rPr>
                <w:rFonts w:cs="Times New Roman"/>
                <w:b/>
                <w:spacing w:val="-1"/>
              </w:rPr>
            </w:pPr>
            <w:r>
              <w:rPr>
                <w:rFonts w:cs="Times New Roman"/>
                <w:b/>
                <w:spacing w:val="-1"/>
              </w:rPr>
              <w:t>4/2</w:t>
            </w:r>
            <w:r w:rsidR="00BF1135">
              <w:rPr>
                <w:rFonts w:cs="Times New Roman"/>
                <w:b/>
                <w:spacing w:val="-1"/>
              </w:rPr>
              <w:t>7</w:t>
            </w:r>
          </w:p>
        </w:tc>
      </w:tr>
      <w:tr w:rsidR="00AE3F4C" w14:paraId="131D6957" w14:textId="77777777" w:rsidTr="00AE3F4C">
        <w:tc>
          <w:tcPr>
            <w:tcW w:w="1791" w:type="dxa"/>
          </w:tcPr>
          <w:p w14:paraId="45A38EC5" w14:textId="77777777" w:rsidR="00AE3F4C" w:rsidRDefault="00AE3F4C" w:rsidP="008D09DA">
            <w:pPr>
              <w:pStyle w:val="BodyText"/>
              <w:ind w:left="0" w:right="147"/>
              <w:jc w:val="center"/>
              <w:rPr>
                <w:rFonts w:cs="Times New Roman"/>
                <w:b/>
                <w:spacing w:val="-1"/>
              </w:rPr>
            </w:pPr>
            <w:r>
              <w:rPr>
                <w:rFonts w:cs="Times New Roman"/>
                <w:b/>
                <w:spacing w:val="-1"/>
              </w:rPr>
              <w:t>Rigid Body Force &amp; Acceleration: General Motion</w:t>
            </w:r>
          </w:p>
        </w:tc>
        <w:tc>
          <w:tcPr>
            <w:tcW w:w="1291" w:type="dxa"/>
          </w:tcPr>
          <w:p w14:paraId="2EA8F15C" w14:textId="77777777" w:rsidR="00AE3F4C" w:rsidRDefault="00AE3F4C" w:rsidP="008D09DA">
            <w:pPr>
              <w:pStyle w:val="BodyText"/>
              <w:ind w:left="0" w:right="147"/>
              <w:jc w:val="center"/>
              <w:rPr>
                <w:rFonts w:cs="Times New Roman"/>
                <w:b/>
                <w:spacing w:val="-1"/>
              </w:rPr>
            </w:pPr>
            <w:r>
              <w:rPr>
                <w:rFonts w:cs="Times New Roman"/>
                <w:b/>
                <w:spacing w:val="-1"/>
              </w:rPr>
              <w:t>17.5</w:t>
            </w:r>
          </w:p>
        </w:tc>
        <w:tc>
          <w:tcPr>
            <w:tcW w:w="1674" w:type="dxa"/>
          </w:tcPr>
          <w:p w14:paraId="22402F70" w14:textId="77777777" w:rsidR="00AE3F4C" w:rsidRDefault="00AE3F4C" w:rsidP="008D09DA">
            <w:pPr>
              <w:pStyle w:val="BodyText"/>
              <w:ind w:left="0" w:right="147"/>
              <w:jc w:val="center"/>
              <w:rPr>
                <w:rFonts w:cs="Times New Roman"/>
                <w:b/>
                <w:spacing w:val="-1"/>
              </w:rPr>
            </w:pPr>
          </w:p>
        </w:tc>
        <w:tc>
          <w:tcPr>
            <w:tcW w:w="1776" w:type="dxa"/>
          </w:tcPr>
          <w:p w14:paraId="1368AD70" w14:textId="77777777" w:rsidR="00AE3F4C" w:rsidRDefault="00AE3F4C" w:rsidP="008D09DA">
            <w:pPr>
              <w:pStyle w:val="BodyText"/>
              <w:ind w:left="0" w:right="147"/>
              <w:jc w:val="center"/>
              <w:rPr>
                <w:rFonts w:cs="Times New Roman"/>
                <w:b/>
                <w:spacing w:val="-1"/>
              </w:rPr>
            </w:pPr>
            <w:r>
              <w:rPr>
                <w:rFonts w:cs="Times New Roman"/>
                <w:b/>
                <w:spacing w:val="-1"/>
              </w:rPr>
              <w:t>17-91, 17-92, 17-93, 17-98, 17-105</w:t>
            </w:r>
          </w:p>
        </w:tc>
        <w:tc>
          <w:tcPr>
            <w:tcW w:w="2849" w:type="dxa"/>
          </w:tcPr>
          <w:p w14:paraId="31D25BAF" w14:textId="77777777" w:rsidR="00AE3F4C" w:rsidRDefault="00AE3F4C" w:rsidP="008D09DA">
            <w:pPr>
              <w:pStyle w:val="BodyText"/>
              <w:ind w:left="0" w:right="147"/>
              <w:jc w:val="center"/>
              <w:rPr>
                <w:rFonts w:cs="Times New Roman"/>
                <w:b/>
                <w:spacing w:val="-1"/>
              </w:rPr>
            </w:pPr>
          </w:p>
        </w:tc>
        <w:tc>
          <w:tcPr>
            <w:tcW w:w="891" w:type="dxa"/>
          </w:tcPr>
          <w:p w14:paraId="6E1412AD" w14:textId="1CFF5B4B" w:rsidR="00AE3F4C" w:rsidRDefault="00AE3F4C" w:rsidP="008D09DA">
            <w:pPr>
              <w:pStyle w:val="BodyText"/>
              <w:ind w:left="0" w:right="147"/>
              <w:jc w:val="center"/>
              <w:rPr>
                <w:rFonts w:cs="Times New Roman"/>
                <w:b/>
                <w:spacing w:val="-1"/>
              </w:rPr>
            </w:pPr>
            <w:r>
              <w:rPr>
                <w:rFonts w:cs="Times New Roman"/>
                <w:b/>
                <w:spacing w:val="-1"/>
              </w:rPr>
              <w:t>4/</w:t>
            </w:r>
            <w:r w:rsidR="00BF1135">
              <w:rPr>
                <w:rFonts w:cs="Times New Roman"/>
                <w:b/>
                <w:spacing w:val="-1"/>
              </w:rPr>
              <w:t>29</w:t>
            </w:r>
          </w:p>
        </w:tc>
      </w:tr>
      <w:tr w:rsidR="00AE3F4C" w14:paraId="76663769" w14:textId="77777777" w:rsidTr="00AE3F4C">
        <w:tc>
          <w:tcPr>
            <w:tcW w:w="1791" w:type="dxa"/>
          </w:tcPr>
          <w:p w14:paraId="6A5EF70F" w14:textId="77777777" w:rsidR="00AE3F4C" w:rsidRDefault="00AE3F4C" w:rsidP="008D09DA">
            <w:pPr>
              <w:pStyle w:val="BodyText"/>
              <w:ind w:left="0" w:right="147"/>
              <w:jc w:val="center"/>
              <w:rPr>
                <w:rFonts w:cs="Times New Roman"/>
                <w:b/>
                <w:spacing w:val="-1"/>
              </w:rPr>
            </w:pPr>
            <w:r>
              <w:rPr>
                <w:rFonts w:cs="Times New Roman"/>
                <w:b/>
                <w:spacing w:val="-1"/>
              </w:rPr>
              <w:t>Planar Kinetics: Work and Energy</w:t>
            </w:r>
          </w:p>
        </w:tc>
        <w:tc>
          <w:tcPr>
            <w:tcW w:w="1291" w:type="dxa"/>
          </w:tcPr>
          <w:p w14:paraId="5838ED17" w14:textId="77777777" w:rsidR="00AE3F4C" w:rsidRDefault="00AE3F4C" w:rsidP="008D09DA">
            <w:pPr>
              <w:pStyle w:val="BodyText"/>
              <w:ind w:left="0" w:right="147"/>
              <w:jc w:val="center"/>
              <w:rPr>
                <w:rFonts w:cs="Times New Roman"/>
                <w:b/>
                <w:spacing w:val="-1"/>
              </w:rPr>
            </w:pPr>
            <w:r>
              <w:rPr>
                <w:rFonts w:cs="Times New Roman"/>
                <w:b/>
                <w:spacing w:val="-1"/>
              </w:rPr>
              <w:t>18.1-18.5</w:t>
            </w:r>
          </w:p>
        </w:tc>
        <w:tc>
          <w:tcPr>
            <w:tcW w:w="1674" w:type="dxa"/>
          </w:tcPr>
          <w:p w14:paraId="1AEC61C0" w14:textId="77777777" w:rsidR="00AE3F4C" w:rsidRDefault="00AE3F4C" w:rsidP="008D09DA">
            <w:pPr>
              <w:pStyle w:val="BodyText"/>
              <w:ind w:left="0" w:right="147"/>
              <w:jc w:val="center"/>
              <w:rPr>
                <w:rFonts w:cs="Times New Roman"/>
                <w:b/>
                <w:spacing w:val="-1"/>
              </w:rPr>
            </w:pPr>
            <w:r>
              <w:rPr>
                <w:rFonts w:cs="Times New Roman"/>
                <w:b/>
                <w:spacing w:val="-1"/>
              </w:rPr>
              <w:t>Ex 18.1, Ex 18.2, Ex 18.4</w:t>
            </w:r>
          </w:p>
        </w:tc>
        <w:tc>
          <w:tcPr>
            <w:tcW w:w="1776" w:type="dxa"/>
          </w:tcPr>
          <w:p w14:paraId="796EC6C8" w14:textId="77777777" w:rsidR="00AE3F4C" w:rsidRDefault="00AE3F4C" w:rsidP="008D09DA">
            <w:pPr>
              <w:pStyle w:val="BodyText"/>
              <w:ind w:left="0" w:right="147"/>
              <w:jc w:val="center"/>
              <w:rPr>
                <w:rFonts w:cs="Times New Roman"/>
                <w:b/>
                <w:spacing w:val="-1"/>
              </w:rPr>
            </w:pPr>
            <w:r>
              <w:rPr>
                <w:rFonts w:cs="Times New Roman"/>
                <w:b/>
                <w:spacing w:val="-1"/>
              </w:rPr>
              <w:t>18-11, 18-15, 18-42, 18-46</w:t>
            </w:r>
          </w:p>
        </w:tc>
        <w:tc>
          <w:tcPr>
            <w:tcW w:w="2849" w:type="dxa"/>
          </w:tcPr>
          <w:p w14:paraId="29CCE42A" w14:textId="77777777" w:rsidR="00AE3F4C" w:rsidRDefault="00AE3F4C" w:rsidP="008D09DA">
            <w:pPr>
              <w:pStyle w:val="BodyText"/>
              <w:ind w:left="0" w:right="147"/>
              <w:jc w:val="center"/>
              <w:rPr>
                <w:rFonts w:cs="Times New Roman"/>
                <w:b/>
                <w:spacing w:val="-1"/>
              </w:rPr>
            </w:pPr>
          </w:p>
        </w:tc>
        <w:tc>
          <w:tcPr>
            <w:tcW w:w="891" w:type="dxa"/>
          </w:tcPr>
          <w:p w14:paraId="3459DC53" w14:textId="33FC61C8" w:rsidR="00AE3F4C" w:rsidRDefault="00AE3F4C" w:rsidP="008D09DA">
            <w:pPr>
              <w:pStyle w:val="BodyText"/>
              <w:ind w:left="0" w:right="147"/>
              <w:jc w:val="center"/>
              <w:rPr>
                <w:rFonts w:cs="Times New Roman"/>
                <w:b/>
                <w:spacing w:val="-1"/>
              </w:rPr>
            </w:pPr>
            <w:r>
              <w:rPr>
                <w:rFonts w:cs="Times New Roman"/>
                <w:b/>
                <w:spacing w:val="-1"/>
              </w:rPr>
              <w:t>5/</w:t>
            </w:r>
            <w:r w:rsidR="00BF1135">
              <w:rPr>
                <w:rFonts w:cs="Times New Roman"/>
                <w:b/>
                <w:spacing w:val="-1"/>
              </w:rPr>
              <w:t>4</w:t>
            </w:r>
          </w:p>
        </w:tc>
      </w:tr>
      <w:tr w:rsidR="00AE3F4C" w14:paraId="228C15B0" w14:textId="77777777" w:rsidTr="00AE3F4C">
        <w:tc>
          <w:tcPr>
            <w:tcW w:w="1791" w:type="dxa"/>
          </w:tcPr>
          <w:p w14:paraId="4A68C07D" w14:textId="77777777" w:rsidR="00AE3F4C" w:rsidRDefault="00AE3F4C" w:rsidP="008D09DA">
            <w:pPr>
              <w:pStyle w:val="BodyText"/>
              <w:ind w:left="0" w:right="147"/>
              <w:jc w:val="center"/>
              <w:rPr>
                <w:rFonts w:cs="Times New Roman"/>
                <w:b/>
                <w:spacing w:val="-1"/>
              </w:rPr>
            </w:pPr>
            <w:r>
              <w:rPr>
                <w:rFonts w:cs="Times New Roman"/>
                <w:b/>
                <w:spacing w:val="-1"/>
              </w:rPr>
              <w:t>Planar Kinetics: Impulse and Momentum</w:t>
            </w:r>
          </w:p>
        </w:tc>
        <w:tc>
          <w:tcPr>
            <w:tcW w:w="1291" w:type="dxa"/>
          </w:tcPr>
          <w:p w14:paraId="2FAD534D" w14:textId="77777777" w:rsidR="00AE3F4C" w:rsidRDefault="00AE3F4C" w:rsidP="008D09DA">
            <w:pPr>
              <w:pStyle w:val="BodyText"/>
              <w:ind w:left="0" w:right="147"/>
              <w:jc w:val="center"/>
              <w:rPr>
                <w:rFonts w:cs="Times New Roman"/>
                <w:b/>
                <w:spacing w:val="-1"/>
              </w:rPr>
            </w:pPr>
            <w:r>
              <w:rPr>
                <w:rFonts w:cs="Times New Roman"/>
                <w:b/>
                <w:spacing w:val="-1"/>
              </w:rPr>
              <w:t>19.1-19.3</w:t>
            </w:r>
          </w:p>
        </w:tc>
        <w:tc>
          <w:tcPr>
            <w:tcW w:w="1674" w:type="dxa"/>
          </w:tcPr>
          <w:p w14:paraId="27618D49" w14:textId="77777777" w:rsidR="00AE3F4C" w:rsidRDefault="00AE3F4C" w:rsidP="008D09DA">
            <w:pPr>
              <w:pStyle w:val="BodyText"/>
              <w:ind w:left="0" w:right="147"/>
              <w:jc w:val="center"/>
              <w:rPr>
                <w:rFonts w:cs="Times New Roman"/>
                <w:b/>
                <w:spacing w:val="-1"/>
              </w:rPr>
            </w:pPr>
            <w:r>
              <w:rPr>
                <w:rFonts w:cs="Times New Roman"/>
                <w:b/>
                <w:spacing w:val="-1"/>
              </w:rPr>
              <w:t>Ex 19.2, Ex 19.5, Ex 19.7</w:t>
            </w:r>
          </w:p>
        </w:tc>
        <w:tc>
          <w:tcPr>
            <w:tcW w:w="1776" w:type="dxa"/>
          </w:tcPr>
          <w:p w14:paraId="6475FAF7" w14:textId="77777777" w:rsidR="00AE3F4C" w:rsidRDefault="00AE3F4C" w:rsidP="008D09DA">
            <w:pPr>
              <w:pStyle w:val="BodyText"/>
              <w:ind w:left="0" w:right="147"/>
              <w:jc w:val="center"/>
              <w:rPr>
                <w:rFonts w:cs="Times New Roman"/>
                <w:b/>
                <w:spacing w:val="-1"/>
              </w:rPr>
            </w:pPr>
            <w:r>
              <w:rPr>
                <w:rFonts w:cs="Times New Roman"/>
                <w:b/>
                <w:spacing w:val="-1"/>
              </w:rPr>
              <w:t>19-11, 19-13, 19-29, 19-31</w:t>
            </w:r>
          </w:p>
        </w:tc>
        <w:tc>
          <w:tcPr>
            <w:tcW w:w="2849" w:type="dxa"/>
          </w:tcPr>
          <w:p w14:paraId="1D29C095" w14:textId="77777777" w:rsidR="00AE3F4C" w:rsidRDefault="00AE3F4C" w:rsidP="008D09DA">
            <w:pPr>
              <w:pStyle w:val="BodyText"/>
              <w:ind w:left="0" w:right="147"/>
              <w:jc w:val="center"/>
              <w:rPr>
                <w:rFonts w:cs="Times New Roman"/>
                <w:b/>
                <w:spacing w:val="-1"/>
              </w:rPr>
            </w:pPr>
          </w:p>
        </w:tc>
        <w:tc>
          <w:tcPr>
            <w:tcW w:w="891" w:type="dxa"/>
          </w:tcPr>
          <w:p w14:paraId="65CDC85A" w14:textId="54ED975B" w:rsidR="00AE3F4C" w:rsidRDefault="00AE3F4C" w:rsidP="008D09DA">
            <w:pPr>
              <w:pStyle w:val="BodyText"/>
              <w:ind w:left="0" w:right="147"/>
              <w:jc w:val="center"/>
              <w:rPr>
                <w:rFonts w:cs="Times New Roman"/>
                <w:b/>
                <w:spacing w:val="-1"/>
              </w:rPr>
            </w:pPr>
            <w:r>
              <w:rPr>
                <w:rFonts w:cs="Times New Roman"/>
                <w:b/>
                <w:spacing w:val="-1"/>
              </w:rPr>
              <w:t>5/</w:t>
            </w:r>
            <w:r w:rsidR="00BF1135">
              <w:rPr>
                <w:rFonts w:cs="Times New Roman"/>
                <w:b/>
                <w:spacing w:val="-1"/>
              </w:rPr>
              <w:t>6</w:t>
            </w:r>
          </w:p>
        </w:tc>
      </w:tr>
    </w:tbl>
    <w:p w14:paraId="37BE50EE" w14:textId="77777777" w:rsidR="002E1F5C" w:rsidRPr="009B6ABB" w:rsidRDefault="002E1F5C" w:rsidP="00AE3F4C">
      <w:pPr>
        <w:pStyle w:val="BodyText"/>
        <w:ind w:left="0" w:right="147"/>
        <w:jc w:val="center"/>
        <w:rPr>
          <w:rFonts w:cs="Times New Roman"/>
          <w:b/>
          <w:spacing w:val="-1"/>
        </w:rPr>
      </w:pPr>
    </w:p>
    <w:sectPr w:rsidR="002E1F5C" w:rsidRPr="009B6ABB"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75736"/>
    <w:rsid w:val="000B5C95"/>
    <w:rsid w:val="001010FF"/>
    <w:rsid w:val="00142A82"/>
    <w:rsid w:val="001677A8"/>
    <w:rsid w:val="001851BC"/>
    <w:rsid w:val="00194115"/>
    <w:rsid w:val="001B0E90"/>
    <w:rsid w:val="001C1142"/>
    <w:rsid w:val="001C4D60"/>
    <w:rsid w:val="001E7F32"/>
    <w:rsid w:val="001F7559"/>
    <w:rsid w:val="00251FEB"/>
    <w:rsid w:val="00287054"/>
    <w:rsid w:val="002939BA"/>
    <w:rsid w:val="002A7296"/>
    <w:rsid w:val="002E1F5C"/>
    <w:rsid w:val="002E21E3"/>
    <w:rsid w:val="00325368"/>
    <w:rsid w:val="00330D34"/>
    <w:rsid w:val="003459C9"/>
    <w:rsid w:val="003A4650"/>
    <w:rsid w:val="003C2948"/>
    <w:rsid w:val="003E3B23"/>
    <w:rsid w:val="003F439C"/>
    <w:rsid w:val="00432A6B"/>
    <w:rsid w:val="00435483"/>
    <w:rsid w:val="004565A6"/>
    <w:rsid w:val="00461117"/>
    <w:rsid w:val="00487AA1"/>
    <w:rsid w:val="004B555E"/>
    <w:rsid w:val="00525219"/>
    <w:rsid w:val="005B3A7E"/>
    <w:rsid w:val="005C594A"/>
    <w:rsid w:val="005C79AC"/>
    <w:rsid w:val="00636EB7"/>
    <w:rsid w:val="006456B9"/>
    <w:rsid w:val="0066353F"/>
    <w:rsid w:val="00690DDA"/>
    <w:rsid w:val="006B38C0"/>
    <w:rsid w:val="006B6C48"/>
    <w:rsid w:val="006E56B3"/>
    <w:rsid w:val="006F180E"/>
    <w:rsid w:val="006F4A09"/>
    <w:rsid w:val="00703DAD"/>
    <w:rsid w:val="00731E8B"/>
    <w:rsid w:val="00735FF3"/>
    <w:rsid w:val="00747C4B"/>
    <w:rsid w:val="00777592"/>
    <w:rsid w:val="0079655E"/>
    <w:rsid w:val="007B4BA7"/>
    <w:rsid w:val="007C22BE"/>
    <w:rsid w:val="007C25AD"/>
    <w:rsid w:val="007C427F"/>
    <w:rsid w:val="007D1EE7"/>
    <w:rsid w:val="00801962"/>
    <w:rsid w:val="008070A9"/>
    <w:rsid w:val="008A6630"/>
    <w:rsid w:val="008C1D2C"/>
    <w:rsid w:val="008D12E3"/>
    <w:rsid w:val="00913D4B"/>
    <w:rsid w:val="00944A31"/>
    <w:rsid w:val="00944CBC"/>
    <w:rsid w:val="00945D60"/>
    <w:rsid w:val="00952B49"/>
    <w:rsid w:val="0096083F"/>
    <w:rsid w:val="009B6ABB"/>
    <w:rsid w:val="009C0FBA"/>
    <w:rsid w:val="009D0646"/>
    <w:rsid w:val="00A00E45"/>
    <w:rsid w:val="00A11840"/>
    <w:rsid w:val="00A24A97"/>
    <w:rsid w:val="00A855ED"/>
    <w:rsid w:val="00A90920"/>
    <w:rsid w:val="00AA157B"/>
    <w:rsid w:val="00AB5473"/>
    <w:rsid w:val="00AD732D"/>
    <w:rsid w:val="00AE3F4C"/>
    <w:rsid w:val="00B11825"/>
    <w:rsid w:val="00B41117"/>
    <w:rsid w:val="00BA3C60"/>
    <w:rsid w:val="00BB5D48"/>
    <w:rsid w:val="00BE350F"/>
    <w:rsid w:val="00BF1135"/>
    <w:rsid w:val="00C114AA"/>
    <w:rsid w:val="00C424C4"/>
    <w:rsid w:val="00C6042A"/>
    <w:rsid w:val="00C85F28"/>
    <w:rsid w:val="00C90C2D"/>
    <w:rsid w:val="00CA378B"/>
    <w:rsid w:val="00CD25F9"/>
    <w:rsid w:val="00CD5C80"/>
    <w:rsid w:val="00CE473D"/>
    <w:rsid w:val="00D32170"/>
    <w:rsid w:val="00D34541"/>
    <w:rsid w:val="00D705F2"/>
    <w:rsid w:val="00D85118"/>
    <w:rsid w:val="00D91054"/>
    <w:rsid w:val="00E26142"/>
    <w:rsid w:val="00E53C66"/>
    <w:rsid w:val="00E63696"/>
    <w:rsid w:val="00EA7A41"/>
    <w:rsid w:val="00EB5BA5"/>
    <w:rsid w:val="00ED0E6E"/>
    <w:rsid w:val="00F35FB6"/>
    <w:rsid w:val="00F914A1"/>
    <w:rsid w:val="00FE445C"/>
    <w:rsid w:val="00FF010A"/>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6ABB"/>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B6ABB"/>
    <w:rPr>
      <w:rFonts w:ascii="Courier New" w:eastAsia="Times New Roman" w:hAnsi="Courier New" w:cs="Times New Roman"/>
      <w:sz w:val="20"/>
      <w:szCs w:val="20"/>
    </w:rPr>
  </w:style>
  <w:style w:type="character" w:customStyle="1" w:styleId="BodyTextChar">
    <w:name w:val="Body Text Char"/>
    <w:basedOn w:val="DefaultParagraphFont"/>
    <w:link w:val="BodyText"/>
    <w:uiPriority w:val="1"/>
    <w:rsid w:val="00AE3F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79b587e692246794559643769abab04c">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9260996da30f0799e5a846b23bbf62d8"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2DC34-C9D0-4C39-88DA-92335E4C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D72F2-9991-4D5C-AA5C-43816A0F20A0}">
  <ds:schemaRefs>
    <ds:schemaRef ds:uri="http://schemas.microsoft.com/office/2006/metadata/properties"/>
    <ds:schemaRef ds:uri="http://schemas.microsoft.com/office/infopath/2007/PartnerControls"/>
    <ds:schemaRef ds:uri="6ee2aeed-e79b-48d5-931d-bff8e7aa7e85"/>
  </ds:schemaRefs>
</ds:datastoreItem>
</file>

<file path=customXml/itemProps3.xml><?xml version="1.0" encoding="utf-8"?>
<ds:datastoreItem xmlns:ds="http://schemas.openxmlformats.org/officeDocument/2006/customXml" ds:itemID="{57911EB4-8BCD-4193-9846-F2A1DBB2A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1851</Words>
  <Characters>9945</Characters>
  <Application>Microsoft Office Word</Application>
  <DocSecurity>0</DocSecurity>
  <Lines>572</Lines>
  <Paragraphs>260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Mark Ellermann</cp:lastModifiedBy>
  <cp:revision>6</cp:revision>
  <cp:lastPrinted>2026-01-21T16:26:00Z</cp:lastPrinted>
  <dcterms:created xsi:type="dcterms:W3CDTF">2026-01-21T16:22:00Z</dcterms:created>
  <dcterms:modified xsi:type="dcterms:W3CDTF">2026-01-26T15:02:00Z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