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88620" w14:textId="77777777" w:rsidR="005E4DE4" w:rsidRDefault="00990741" w:rsidP="005E4DE4">
      <w:pPr>
        <w:pStyle w:val="Heading1"/>
        <w:ind w:left="1890" w:hanging="1890"/>
      </w:pPr>
      <w:r w:rsidRPr="004565A6">
        <w:rPr>
          <w:noProof/>
        </w:rPr>
        <w:drawing>
          <wp:inline distT="0" distB="0" distL="0" distR="0" wp14:anchorId="1B4903AB" wp14:editId="03AB333F">
            <wp:extent cx="1048385" cy="749935"/>
            <wp:effectExtent l="0" t="0" r="0" b="0"/>
            <wp:docPr id="2" name="Picture 2" descr="Logo of Northeast Texas Community College featuring a large blue letter &quot;N&quot; with a red accent on the upper right corner. Below the letter, the college name is displayed in blue uppercase letters with &quot;COMMUNITY COLLEGE&quot; in smaller font underneat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of Northeast Texas Community College featuring a large blue letter &quot;N&quot; with a red accent on the upper right corner. Below the letter, the college name is displayed in blue uppercase letters with &quot;COMMUNITY COLLEGE&quot; in smaller font underneath.&#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8385" cy="749935"/>
                    </a:xfrm>
                    <a:prstGeom prst="rect">
                      <a:avLst/>
                    </a:prstGeom>
                    <a:noFill/>
                    <a:ln>
                      <a:noFill/>
                    </a:ln>
                  </pic:spPr>
                </pic:pic>
              </a:graphicData>
            </a:graphic>
          </wp:inline>
        </w:drawing>
      </w:r>
    </w:p>
    <w:p w14:paraId="0F06CCB4" w14:textId="77777777" w:rsidR="005E4DE4" w:rsidRDefault="005E4DE4" w:rsidP="005E4DE4">
      <w:pPr>
        <w:pStyle w:val="Heading1"/>
        <w:ind w:left="1890" w:hanging="1890"/>
      </w:pPr>
    </w:p>
    <w:p w14:paraId="2FFB6B5B" w14:textId="7276F9B8" w:rsidR="00ED0E6E" w:rsidRPr="001010FF" w:rsidRDefault="00C071BC" w:rsidP="005E4DE4">
      <w:pPr>
        <w:pStyle w:val="Heading1"/>
        <w:ind w:left="1890" w:hanging="1890"/>
      </w:pPr>
      <w:r>
        <w:t>SPCH1315 – Public Speaking</w:t>
      </w:r>
    </w:p>
    <w:p w14:paraId="565D0AA1" w14:textId="367F92F3" w:rsidR="00ED0E6E" w:rsidRPr="002E21E3" w:rsidRDefault="00ED0E6E" w:rsidP="005E4DE4">
      <w:pPr>
        <w:spacing w:after="120"/>
        <w:ind w:left="1890" w:hanging="1890"/>
        <w:rPr>
          <w:rFonts w:ascii="Times New Roman" w:eastAsia="Times New Roman" w:hAnsi="Times New Roman" w:cs="Times New Roman"/>
          <w:sz w:val="6"/>
          <w:szCs w:val="6"/>
        </w:rPr>
      </w:pPr>
      <w:r w:rsidRPr="00BE48B5">
        <w:t>Course</w:t>
      </w:r>
      <w:r w:rsidRPr="00BE48B5">
        <w:rPr>
          <w:spacing w:val="-4"/>
        </w:rPr>
        <w:t xml:space="preserve"> </w:t>
      </w:r>
      <w:r w:rsidRPr="00BE48B5">
        <w:t>Syllabus</w:t>
      </w:r>
      <w:r w:rsidR="00DD434B">
        <w:t>:</w:t>
      </w:r>
      <w:r w:rsidR="00261F88">
        <w:t xml:space="preserve"> </w:t>
      </w:r>
      <w:r w:rsidR="00815968">
        <w:t>8wk Online</w:t>
      </w:r>
      <w:r w:rsidR="00B17207">
        <w:t xml:space="preserve"> Syllabus</w:t>
      </w:r>
    </w:p>
    <w:p w14:paraId="4A6D943C" w14:textId="7C7ECE91" w:rsidR="00ED0E6E" w:rsidRPr="002E21E3" w:rsidRDefault="00ED0E6E" w:rsidP="005E4DE4">
      <w:pPr>
        <w:pStyle w:val="TableParagraph"/>
        <w:ind w:left="1890" w:hanging="1890"/>
        <w:rPr>
          <w:rFonts w:ascii="Times New Roman" w:eastAsia="Times New Roman" w:hAnsi="Times New Roman" w:cs="Times New Roman"/>
          <w:sz w:val="18"/>
          <w:szCs w:val="18"/>
        </w:rPr>
      </w:pPr>
      <w:r w:rsidRPr="002E21E3">
        <w:rPr>
          <w:rFonts w:ascii="Times New Roman" w:eastAsia="Times New Roman" w:hAnsi="Times New Roman" w:cs="Times New Roman"/>
          <w:b/>
          <w:bCs/>
          <w:i/>
          <w:sz w:val="18"/>
          <w:szCs w:val="18"/>
        </w:rPr>
        <w:t>“Northeast</w:t>
      </w:r>
      <w:r w:rsidRPr="002E21E3">
        <w:rPr>
          <w:rFonts w:ascii="Times New Roman" w:eastAsia="Times New Roman" w:hAnsi="Times New Roman" w:cs="Times New Roman"/>
          <w:b/>
          <w:bCs/>
          <w:i/>
          <w:spacing w:val="-4"/>
          <w:sz w:val="18"/>
          <w:szCs w:val="18"/>
        </w:rPr>
        <w:t xml:space="preserve"> </w:t>
      </w:r>
      <w:r w:rsidRPr="002E21E3">
        <w:rPr>
          <w:rFonts w:ascii="Times New Roman" w:eastAsia="Times New Roman" w:hAnsi="Times New Roman" w:cs="Times New Roman"/>
          <w:b/>
          <w:bCs/>
          <w:i/>
          <w:sz w:val="18"/>
          <w:szCs w:val="18"/>
        </w:rPr>
        <w:t>Texas</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pacing w:val="-1"/>
          <w:sz w:val="18"/>
          <w:szCs w:val="18"/>
        </w:rPr>
        <w:t>Community</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pacing w:val="-1"/>
          <w:sz w:val="18"/>
          <w:szCs w:val="18"/>
        </w:rPr>
        <w:t>College</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z w:val="18"/>
          <w:szCs w:val="18"/>
        </w:rPr>
        <w:t>exists</w:t>
      </w:r>
      <w:r w:rsidRPr="002E21E3">
        <w:rPr>
          <w:rFonts w:ascii="Times New Roman" w:eastAsia="Times New Roman" w:hAnsi="Times New Roman" w:cs="Times New Roman"/>
          <w:b/>
          <w:bCs/>
          <w:i/>
          <w:spacing w:val="-1"/>
          <w:sz w:val="18"/>
          <w:szCs w:val="18"/>
        </w:rPr>
        <w:t xml:space="preserve"> to</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z w:val="18"/>
          <w:szCs w:val="18"/>
        </w:rPr>
        <w:t>provide</w:t>
      </w:r>
      <w:r w:rsidRPr="002E21E3">
        <w:rPr>
          <w:rFonts w:ascii="Times New Roman" w:eastAsia="Times New Roman" w:hAnsi="Times New Roman" w:cs="Times New Roman"/>
          <w:b/>
          <w:bCs/>
          <w:i/>
          <w:spacing w:val="3"/>
          <w:sz w:val="18"/>
          <w:szCs w:val="18"/>
        </w:rPr>
        <w:t xml:space="preserve"> </w:t>
      </w:r>
      <w:r w:rsidR="008C1D2C" w:rsidRPr="002E21E3">
        <w:rPr>
          <w:rFonts w:ascii="Times New Roman" w:eastAsia="Times New Roman" w:hAnsi="Times New Roman" w:cs="Times New Roman"/>
          <w:b/>
          <w:bCs/>
          <w:i/>
          <w:spacing w:val="-1"/>
          <w:sz w:val="18"/>
          <w:szCs w:val="18"/>
        </w:rPr>
        <w:t>personal, dynamic learning experiences empowering students to succeed</w:t>
      </w:r>
      <w:r w:rsidRPr="002E21E3">
        <w:rPr>
          <w:rFonts w:ascii="Times New Roman" w:eastAsia="Times New Roman" w:hAnsi="Times New Roman" w:cs="Times New Roman"/>
          <w:b/>
          <w:bCs/>
          <w:i/>
          <w:spacing w:val="-1"/>
          <w:sz w:val="18"/>
          <w:szCs w:val="18"/>
        </w:rPr>
        <w:t>.”</w:t>
      </w:r>
    </w:p>
    <w:p w14:paraId="53DED16E" w14:textId="408AD5C1" w:rsidR="00E64AAE" w:rsidRPr="005F44A9" w:rsidRDefault="00E64AAE" w:rsidP="005E4DE4">
      <w:pPr>
        <w:pStyle w:val="TableParagraph"/>
        <w:ind w:left="1890" w:hanging="1890"/>
        <w:rPr>
          <w:rFonts w:ascii="Times New Roman" w:eastAsia="Times New Roman" w:hAnsi="Times New Roman" w:cs="Times New Roman"/>
          <w:b/>
          <w:sz w:val="24"/>
          <w:szCs w:val="24"/>
          <w:u w:val="thick"/>
        </w:rPr>
      </w:pPr>
    </w:p>
    <w:p w14:paraId="74FD6ED8" w14:textId="5C79B742" w:rsidR="00ED0E6E" w:rsidRPr="002E21E3" w:rsidRDefault="001677A8" w:rsidP="00E64AAE">
      <w:pPr>
        <w:rPr>
          <w:rFonts w:eastAsia="Times New Roman"/>
          <w:szCs w:val="28"/>
        </w:rPr>
      </w:pPr>
      <w:r w:rsidRPr="00800156">
        <w:rPr>
          <w:b/>
          <w:bCs/>
        </w:rPr>
        <w:t>Instructor:</w:t>
      </w:r>
      <w:r w:rsidRPr="002E21E3">
        <w:t xml:space="preserve"> </w:t>
      </w:r>
      <w:r w:rsidR="00C071BC">
        <w:t>Jill Dietze</w:t>
      </w:r>
    </w:p>
    <w:p w14:paraId="7CB11EFA" w14:textId="2C6F95E7" w:rsidR="00F825B6" w:rsidRPr="002E21E3" w:rsidRDefault="00ED0E6E" w:rsidP="00E64AAE">
      <w:pPr>
        <w:rPr>
          <w:sz w:val="24"/>
        </w:rPr>
      </w:pPr>
      <w:r w:rsidRPr="00800156">
        <w:rPr>
          <w:b/>
          <w:bCs/>
          <w:spacing w:val="-1"/>
          <w:sz w:val="24"/>
        </w:rPr>
        <w:t>Office:</w:t>
      </w:r>
      <w:r w:rsidRPr="002E21E3">
        <w:rPr>
          <w:spacing w:val="-6"/>
          <w:sz w:val="24"/>
        </w:rPr>
        <w:t xml:space="preserve"> </w:t>
      </w:r>
      <w:r w:rsidR="00C071BC">
        <w:rPr>
          <w:spacing w:val="-6"/>
          <w:sz w:val="24"/>
        </w:rPr>
        <w:t>UHS 111</w:t>
      </w:r>
    </w:p>
    <w:p w14:paraId="3EF7CE86" w14:textId="10A15698" w:rsidR="00ED0E6E" w:rsidRPr="001010FF" w:rsidRDefault="00ED0E6E" w:rsidP="00E64AAE">
      <w:pPr>
        <w:rPr>
          <w:sz w:val="24"/>
        </w:rPr>
      </w:pPr>
      <w:r w:rsidRPr="00800156">
        <w:rPr>
          <w:b/>
          <w:bCs/>
          <w:spacing w:val="-1"/>
          <w:sz w:val="24"/>
        </w:rPr>
        <w:t>Phone:</w:t>
      </w:r>
      <w:r w:rsidR="00F0207F">
        <w:rPr>
          <w:spacing w:val="-1"/>
          <w:sz w:val="24"/>
        </w:rPr>
        <w:t xml:space="preserve"> 903-434-</w:t>
      </w:r>
      <w:r w:rsidR="00C071BC">
        <w:rPr>
          <w:spacing w:val="-1"/>
          <w:sz w:val="24"/>
        </w:rPr>
        <w:t>8231</w:t>
      </w:r>
    </w:p>
    <w:p w14:paraId="43BABC34" w14:textId="059174AB" w:rsidR="00ED0E6E" w:rsidRDefault="00ED0E6E" w:rsidP="00C365FF">
      <w:pPr>
        <w:spacing w:after="240"/>
        <w:rPr>
          <w:spacing w:val="-6"/>
          <w:sz w:val="24"/>
        </w:rPr>
      </w:pPr>
      <w:r w:rsidRPr="00800156">
        <w:rPr>
          <w:b/>
          <w:bCs/>
          <w:spacing w:val="-1"/>
          <w:sz w:val="24"/>
        </w:rPr>
        <w:t>Email:</w:t>
      </w:r>
      <w:r w:rsidRPr="002E21E3">
        <w:rPr>
          <w:spacing w:val="-6"/>
          <w:sz w:val="24"/>
        </w:rPr>
        <w:t xml:space="preserve"> </w:t>
      </w:r>
      <w:hyperlink r:id="rId11" w:history="1">
        <w:r w:rsidR="00C071BC" w:rsidRPr="00F55988">
          <w:rPr>
            <w:rStyle w:val="Hyperlink"/>
            <w:spacing w:val="-6"/>
            <w:sz w:val="24"/>
          </w:rPr>
          <w:t>jdietze@ntcc.edu</w:t>
        </w:r>
      </w:hyperlink>
    </w:p>
    <w:tbl>
      <w:tblPr>
        <w:tblStyle w:val="TableGrid"/>
        <w:tblW w:w="0" w:type="auto"/>
        <w:tblLook w:val="0620" w:firstRow="1" w:lastRow="0" w:firstColumn="0" w:lastColumn="0" w:noHBand="1" w:noVBand="1"/>
        <w:tblCaption w:val="Instructor Office Hours"/>
        <w:tblDescription w:val="Display of all weekdays and when instructor will be available for consultation."/>
      </w:tblPr>
      <w:tblGrid>
        <w:gridCol w:w="1440"/>
        <w:gridCol w:w="2880"/>
      </w:tblGrid>
      <w:tr w:rsidR="00C365FF" w14:paraId="568EADBB" w14:textId="77777777" w:rsidTr="00C365FF">
        <w:tc>
          <w:tcPr>
            <w:tcW w:w="1440" w:type="dxa"/>
            <w:shd w:val="clear" w:color="auto" w:fill="D9D9D9" w:themeFill="background1" w:themeFillShade="D9"/>
          </w:tcPr>
          <w:p w14:paraId="00D700B8" w14:textId="51AA1CA2" w:rsidR="00C365FF" w:rsidRPr="00C365FF" w:rsidRDefault="00C365FF" w:rsidP="00E64AAE">
            <w:pPr>
              <w:rPr>
                <w:b/>
                <w:bCs/>
                <w:spacing w:val="-6"/>
                <w:sz w:val="24"/>
              </w:rPr>
            </w:pPr>
            <w:r w:rsidRPr="00C365FF">
              <w:rPr>
                <w:b/>
                <w:bCs/>
                <w:spacing w:val="-6"/>
                <w:sz w:val="24"/>
              </w:rPr>
              <w:t>Weekday</w:t>
            </w:r>
          </w:p>
        </w:tc>
        <w:tc>
          <w:tcPr>
            <w:tcW w:w="2880" w:type="dxa"/>
            <w:shd w:val="clear" w:color="auto" w:fill="D9D9D9" w:themeFill="background1" w:themeFillShade="D9"/>
          </w:tcPr>
          <w:p w14:paraId="534343D9" w14:textId="746A6650" w:rsidR="00C365FF" w:rsidRPr="00C365FF" w:rsidRDefault="00C365FF" w:rsidP="00E64AAE">
            <w:pPr>
              <w:rPr>
                <w:b/>
                <w:bCs/>
                <w:spacing w:val="-6"/>
                <w:sz w:val="24"/>
              </w:rPr>
            </w:pPr>
            <w:r w:rsidRPr="00C365FF">
              <w:rPr>
                <w:b/>
                <w:bCs/>
                <w:spacing w:val="-6"/>
                <w:sz w:val="24"/>
              </w:rPr>
              <w:t>Office Hours</w:t>
            </w:r>
          </w:p>
        </w:tc>
      </w:tr>
      <w:tr w:rsidR="00C365FF" w14:paraId="5C253BBD" w14:textId="77777777" w:rsidTr="00C365FF">
        <w:tc>
          <w:tcPr>
            <w:tcW w:w="1440" w:type="dxa"/>
          </w:tcPr>
          <w:p w14:paraId="3AABB254" w14:textId="26C2EDFE" w:rsidR="00C365FF" w:rsidRDefault="00C365FF" w:rsidP="00E64AAE">
            <w:pPr>
              <w:rPr>
                <w:spacing w:val="-6"/>
                <w:sz w:val="24"/>
              </w:rPr>
            </w:pPr>
            <w:r>
              <w:rPr>
                <w:spacing w:val="-6"/>
                <w:sz w:val="24"/>
              </w:rPr>
              <w:t>Monday</w:t>
            </w:r>
          </w:p>
        </w:tc>
        <w:tc>
          <w:tcPr>
            <w:tcW w:w="2880" w:type="dxa"/>
          </w:tcPr>
          <w:p w14:paraId="67E520B9" w14:textId="75552CA9" w:rsidR="00C365FF" w:rsidRDefault="0034368A" w:rsidP="00E64AAE">
            <w:pPr>
              <w:rPr>
                <w:spacing w:val="-6"/>
                <w:sz w:val="24"/>
              </w:rPr>
            </w:pPr>
            <w:r>
              <w:rPr>
                <w:spacing w:val="-6"/>
                <w:sz w:val="24"/>
              </w:rPr>
              <w:t>9:00 – 9:30, 11:00 – 12:30, 1:30 – 3:00</w:t>
            </w:r>
          </w:p>
        </w:tc>
      </w:tr>
      <w:tr w:rsidR="00C365FF" w14:paraId="5440F25B" w14:textId="77777777" w:rsidTr="00C365FF">
        <w:tc>
          <w:tcPr>
            <w:tcW w:w="1440" w:type="dxa"/>
          </w:tcPr>
          <w:p w14:paraId="1B719608" w14:textId="3F2E2237" w:rsidR="00C365FF" w:rsidRDefault="00C365FF" w:rsidP="00E64AAE">
            <w:pPr>
              <w:rPr>
                <w:spacing w:val="-6"/>
                <w:sz w:val="24"/>
              </w:rPr>
            </w:pPr>
            <w:r>
              <w:rPr>
                <w:spacing w:val="-6"/>
                <w:sz w:val="24"/>
              </w:rPr>
              <w:t>Tuesday</w:t>
            </w:r>
          </w:p>
        </w:tc>
        <w:tc>
          <w:tcPr>
            <w:tcW w:w="2880" w:type="dxa"/>
          </w:tcPr>
          <w:p w14:paraId="6F95789C" w14:textId="548BD12C" w:rsidR="00C365FF" w:rsidRDefault="0034368A" w:rsidP="00E64AAE">
            <w:pPr>
              <w:rPr>
                <w:spacing w:val="-6"/>
                <w:sz w:val="24"/>
              </w:rPr>
            </w:pPr>
            <w:r>
              <w:rPr>
                <w:spacing w:val="-6"/>
                <w:sz w:val="24"/>
              </w:rPr>
              <w:t>8:30 – 9:30, 1:30 – 3:00</w:t>
            </w:r>
          </w:p>
        </w:tc>
      </w:tr>
      <w:tr w:rsidR="0034368A" w14:paraId="3F91D656" w14:textId="77777777" w:rsidTr="00C365FF">
        <w:tc>
          <w:tcPr>
            <w:tcW w:w="1440" w:type="dxa"/>
          </w:tcPr>
          <w:p w14:paraId="5A9E664C" w14:textId="0DD73EED" w:rsidR="0034368A" w:rsidRDefault="0034368A" w:rsidP="0034368A">
            <w:pPr>
              <w:rPr>
                <w:spacing w:val="-6"/>
                <w:sz w:val="24"/>
              </w:rPr>
            </w:pPr>
            <w:r>
              <w:rPr>
                <w:spacing w:val="-6"/>
                <w:sz w:val="24"/>
              </w:rPr>
              <w:t>Wednesday</w:t>
            </w:r>
          </w:p>
        </w:tc>
        <w:tc>
          <w:tcPr>
            <w:tcW w:w="2880" w:type="dxa"/>
          </w:tcPr>
          <w:p w14:paraId="09C75844" w14:textId="55FED372" w:rsidR="0034368A" w:rsidRDefault="0034368A" w:rsidP="0034368A">
            <w:pPr>
              <w:rPr>
                <w:spacing w:val="-6"/>
                <w:sz w:val="24"/>
              </w:rPr>
            </w:pPr>
            <w:r>
              <w:rPr>
                <w:spacing w:val="-6"/>
                <w:sz w:val="24"/>
              </w:rPr>
              <w:t>8:30 – 9:30, 11:00 – 12:30, 1:30 – 2:30</w:t>
            </w:r>
          </w:p>
        </w:tc>
      </w:tr>
      <w:tr w:rsidR="00C365FF" w14:paraId="28B408AF" w14:textId="77777777" w:rsidTr="00C365FF">
        <w:tc>
          <w:tcPr>
            <w:tcW w:w="1440" w:type="dxa"/>
          </w:tcPr>
          <w:p w14:paraId="58D86C78" w14:textId="11636B2B" w:rsidR="00C365FF" w:rsidRDefault="00C365FF" w:rsidP="00E64AAE">
            <w:pPr>
              <w:rPr>
                <w:spacing w:val="-6"/>
                <w:sz w:val="24"/>
              </w:rPr>
            </w:pPr>
            <w:r>
              <w:rPr>
                <w:spacing w:val="-6"/>
                <w:sz w:val="24"/>
              </w:rPr>
              <w:t>Thursday</w:t>
            </w:r>
          </w:p>
        </w:tc>
        <w:tc>
          <w:tcPr>
            <w:tcW w:w="2880" w:type="dxa"/>
          </w:tcPr>
          <w:p w14:paraId="01C61F86" w14:textId="67CA4409" w:rsidR="00C365FF" w:rsidRDefault="0034368A" w:rsidP="00E64AAE">
            <w:pPr>
              <w:rPr>
                <w:spacing w:val="-6"/>
                <w:sz w:val="24"/>
              </w:rPr>
            </w:pPr>
            <w:r>
              <w:rPr>
                <w:spacing w:val="-6"/>
                <w:sz w:val="24"/>
              </w:rPr>
              <w:t>9:00 – 9:30</w:t>
            </w:r>
          </w:p>
        </w:tc>
      </w:tr>
      <w:tr w:rsidR="00C365FF" w14:paraId="72FCD4FC" w14:textId="77777777" w:rsidTr="00C365FF">
        <w:tc>
          <w:tcPr>
            <w:tcW w:w="1440" w:type="dxa"/>
          </w:tcPr>
          <w:p w14:paraId="1DBDF37A" w14:textId="6299D591" w:rsidR="00C365FF" w:rsidRDefault="00C365FF" w:rsidP="00E64AAE">
            <w:pPr>
              <w:rPr>
                <w:spacing w:val="-6"/>
                <w:sz w:val="24"/>
              </w:rPr>
            </w:pPr>
            <w:r>
              <w:rPr>
                <w:spacing w:val="-6"/>
                <w:sz w:val="24"/>
              </w:rPr>
              <w:t>Friday</w:t>
            </w:r>
          </w:p>
        </w:tc>
        <w:tc>
          <w:tcPr>
            <w:tcW w:w="2880" w:type="dxa"/>
          </w:tcPr>
          <w:p w14:paraId="1B3247E5" w14:textId="246516D4" w:rsidR="00C365FF" w:rsidRDefault="00261F88" w:rsidP="00E64AAE">
            <w:pPr>
              <w:rPr>
                <w:spacing w:val="-6"/>
                <w:sz w:val="24"/>
              </w:rPr>
            </w:pPr>
            <w:r>
              <w:rPr>
                <w:spacing w:val="-6"/>
                <w:sz w:val="24"/>
              </w:rPr>
              <w:t>Contact me on Teams</w:t>
            </w:r>
          </w:p>
        </w:tc>
      </w:tr>
    </w:tbl>
    <w:p w14:paraId="41DEF8FB" w14:textId="77777777" w:rsidR="00C365FF" w:rsidRDefault="00C365FF" w:rsidP="00E64AAE">
      <w:pPr>
        <w:rPr>
          <w:spacing w:val="-6"/>
          <w:sz w:val="24"/>
        </w:rPr>
      </w:pPr>
    </w:p>
    <w:p w14:paraId="2A1044BD" w14:textId="6359FAAA" w:rsidR="00D85118" w:rsidRPr="00032AA4" w:rsidRDefault="00D85118" w:rsidP="00C365FF">
      <w:pPr>
        <w:spacing w:after="120"/>
        <w:rPr>
          <w:b/>
        </w:rPr>
      </w:pPr>
      <w:r w:rsidRPr="00032AA4">
        <w:rPr>
          <w:b/>
        </w:rPr>
        <w:t xml:space="preserve">This syllabus </w:t>
      </w:r>
      <w:r w:rsidR="00944A31" w:rsidRPr="00032AA4">
        <w:rPr>
          <w:b/>
        </w:rPr>
        <w:t>serves as</w:t>
      </w:r>
      <w:r w:rsidRPr="00032AA4">
        <w:rPr>
          <w:b/>
        </w:rPr>
        <w:t xml:space="preserve"> </w:t>
      </w:r>
      <w:r w:rsidR="005C594A" w:rsidRPr="00032AA4">
        <w:rPr>
          <w:b/>
        </w:rPr>
        <w:t>the documentation</w:t>
      </w:r>
      <w:r w:rsidRPr="00032AA4">
        <w:rPr>
          <w:b/>
        </w:rPr>
        <w:t xml:space="preserve"> </w:t>
      </w:r>
      <w:r w:rsidR="005C594A" w:rsidRPr="00032AA4">
        <w:rPr>
          <w:b/>
        </w:rPr>
        <w:t>for</w:t>
      </w:r>
      <w:r w:rsidR="00944A31" w:rsidRPr="00032AA4">
        <w:rPr>
          <w:b/>
        </w:rPr>
        <w:t xml:space="preserve"> all course policies</w:t>
      </w:r>
      <w:r w:rsidR="005C594A" w:rsidRPr="00032AA4">
        <w:rPr>
          <w:b/>
        </w:rPr>
        <w:t xml:space="preserve"> and requirements</w:t>
      </w:r>
      <w:r w:rsidR="00944A31" w:rsidRPr="00032AA4">
        <w:rPr>
          <w:b/>
        </w:rPr>
        <w:t xml:space="preserve">, </w:t>
      </w:r>
      <w:r w:rsidR="005C594A" w:rsidRPr="00032AA4">
        <w:rPr>
          <w:b/>
        </w:rPr>
        <w:t>assignments, and instructor/student responsibilities</w:t>
      </w:r>
      <w:r w:rsidRPr="00032AA4">
        <w:rPr>
          <w:b/>
        </w:rPr>
        <w:t>.</w:t>
      </w:r>
    </w:p>
    <w:p w14:paraId="55831AA0" w14:textId="2976BE7C" w:rsidR="001F7559" w:rsidRPr="002E21E3" w:rsidRDefault="00435483" w:rsidP="00032AA4">
      <w:pPr>
        <w:rPr>
          <w:rFonts w:eastAsia="Times New Roman"/>
          <w:szCs w:val="24"/>
        </w:rPr>
      </w:pPr>
      <w:r>
        <w:t>I</w:t>
      </w:r>
      <w:r w:rsidR="006456B9" w:rsidRPr="002E21E3">
        <w:t>nformation</w:t>
      </w:r>
      <w:r>
        <w:t xml:space="preserve"> relative to the delivery of the content</w:t>
      </w:r>
      <w:r w:rsidR="006456B9" w:rsidRPr="002E21E3">
        <w:rPr>
          <w:spacing w:val="-5"/>
        </w:rPr>
        <w:t xml:space="preserve"> </w:t>
      </w:r>
      <w:r w:rsidR="006456B9" w:rsidRPr="002E21E3">
        <w:rPr>
          <w:spacing w:val="-1"/>
        </w:rPr>
        <w:t>contained</w:t>
      </w:r>
      <w:r w:rsidR="006456B9" w:rsidRPr="002E21E3">
        <w:rPr>
          <w:spacing w:val="-5"/>
        </w:rPr>
        <w:t xml:space="preserve"> </w:t>
      </w:r>
      <w:r w:rsidR="006456B9" w:rsidRPr="002E21E3">
        <w:t>in</w:t>
      </w:r>
      <w:r w:rsidR="006456B9" w:rsidRPr="002E21E3">
        <w:rPr>
          <w:spacing w:val="-6"/>
        </w:rPr>
        <w:t xml:space="preserve"> </w:t>
      </w:r>
      <w:r w:rsidR="006456B9" w:rsidRPr="002E21E3">
        <w:t>this</w:t>
      </w:r>
      <w:r w:rsidR="006456B9" w:rsidRPr="002E21E3">
        <w:rPr>
          <w:spacing w:val="-5"/>
        </w:rPr>
        <w:t xml:space="preserve"> </w:t>
      </w:r>
      <w:r w:rsidR="006456B9" w:rsidRPr="002E21E3">
        <w:rPr>
          <w:spacing w:val="-1"/>
        </w:rPr>
        <w:t>syllabus</w:t>
      </w:r>
      <w:r w:rsidR="006456B9" w:rsidRPr="002E21E3">
        <w:rPr>
          <w:spacing w:val="-6"/>
        </w:rPr>
        <w:t xml:space="preserve"> </w:t>
      </w:r>
      <w:r w:rsidR="006456B9" w:rsidRPr="002E21E3">
        <w:t>is</w:t>
      </w:r>
      <w:r w:rsidR="006456B9" w:rsidRPr="002E21E3">
        <w:rPr>
          <w:spacing w:val="-6"/>
        </w:rPr>
        <w:t xml:space="preserve"> </w:t>
      </w:r>
      <w:r w:rsidR="006456B9" w:rsidRPr="002E21E3">
        <w:rPr>
          <w:spacing w:val="-2"/>
        </w:rPr>
        <w:t>subject</w:t>
      </w:r>
      <w:r w:rsidR="006456B9" w:rsidRPr="002E21E3">
        <w:rPr>
          <w:spacing w:val="-5"/>
        </w:rPr>
        <w:t xml:space="preserve"> </w:t>
      </w:r>
      <w:r w:rsidR="006456B9" w:rsidRPr="002E21E3">
        <w:t>to</w:t>
      </w:r>
      <w:r w:rsidR="006456B9" w:rsidRPr="002E21E3">
        <w:rPr>
          <w:spacing w:val="-5"/>
        </w:rPr>
        <w:t xml:space="preserve"> </w:t>
      </w:r>
      <w:r w:rsidR="006456B9" w:rsidRPr="002E21E3">
        <w:rPr>
          <w:spacing w:val="-1"/>
        </w:rPr>
        <w:t>change</w:t>
      </w:r>
      <w:r w:rsidR="006E56B3">
        <w:rPr>
          <w:spacing w:val="-1"/>
        </w:rPr>
        <w:t>.</w:t>
      </w:r>
      <w:r w:rsidR="006456B9" w:rsidRPr="002E21E3">
        <w:rPr>
          <w:spacing w:val="-5"/>
        </w:rPr>
        <w:t xml:space="preserve"> </w:t>
      </w:r>
      <w:r w:rsidR="006E56B3">
        <w:rPr>
          <w:spacing w:val="-5"/>
        </w:rPr>
        <w:t>S</w:t>
      </w:r>
      <w:r w:rsidR="00D85118" w:rsidRPr="002E21E3">
        <w:rPr>
          <w:spacing w:val="-5"/>
        </w:rPr>
        <w:t>hould that happen</w:t>
      </w:r>
      <w:r w:rsidR="001851BC">
        <w:rPr>
          <w:spacing w:val="-5"/>
        </w:rPr>
        <w:t>,</w:t>
      </w:r>
      <w:r w:rsidR="00D85118" w:rsidRPr="002E21E3">
        <w:rPr>
          <w:spacing w:val="-5"/>
        </w:rPr>
        <w:t xml:space="preserve"> </w:t>
      </w:r>
      <w:r w:rsidR="006E56B3">
        <w:rPr>
          <w:spacing w:val="-5"/>
        </w:rPr>
        <w:t>the student</w:t>
      </w:r>
      <w:r w:rsidR="00D85118" w:rsidRPr="002E21E3">
        <w:rPr>
          <w:spacing w:val="-5"/>
        </w:rPr>
        <w:t xml:space="preserve"> will be notified.</w:t>
      </w:r>
    </w:p>
    <w:p w14:paraId="21A15ACC" w14:textId="77777777" w:rsidR="001F7559" w:rsidRPr="002E21E3" w:rsidRDefault="001F7559">
      <w:pPr>
        <w:spacing w:before="8"/>
        <w:rPr>
          <w:rFonts w:ascii="Times New Roman" w:eastAsia="Times New Roman" w:hAnsi="Times New Roman" w:cs="Times New Roman"/>
          <w:i/>
          <w:sz w:val="24"/>
          <w:szCs w:val="24"/>
        </w:rPr>
      </w:pPr>
    </w:p>
    <w:p w14:paraId="48F62D3A" w14:textId="6992BF3F" w:rsidR="00C071BC" w:rsidRPr="00C071BC" w:rsidRDefault="006456B9" w:rsidP="00C071BC">
      <w:pPr>
        <w:pStyle w:val="BodyText"/>
        <w:ind w:left="0" w:right="344"/>
        <w:rPr>
          <w:rFonts w:cs="Times New Roman"/>
          <w:b/>
          <w:spacing w:val="11"/>
        </w:rPr>
      </w:pPr>
      <w:r w:rsidRPr="006956EC">
        <w:rPr>
          <w:rStyle w:val="Heading2Char"/>
          <w:b/>
        </w:rPr>
        <w:t>Course Description:</w:t>
      </w:r>
      <w:r w:rsidRPr="006956EC">
        <w:rPr>
          <w:rFonts w:cs="Times New Roman"/>
          <w:b/>
          <w:spacing w:val="11"/>
        </w:rPr>
        <w:t xml:space="preserve"> </w:t>
      </w:r>
      <w:r w:rsidR="00C071BC" w:rsidRPr="00804DE7">
        <w:rPr>
          <w:rFonts w:cs="Times New Roman"/>
        </w:rPr>
        <w:t>3 credit hours.</w:t>
      </w:r>
      <w:r w:rsidR="00C071BC">
        <w:rPr>
          <w:rFonts w:cs="Times New Roman"/>
        </w:rPr>
        <w:t xml:space="preserve"> </w:t>
      </w:r>
    </w:p>
    <w:p w14:paraId="2731D78C" w14:textId="77777777" w:rsidR="00C071BC" w:rsidRPr="00C071BC" w:rsidRDefault="00C071BC" w:rsidP="00C071BC">
      <w:pPr>
        <w:pStyle w:val="BodyText"/>
        <w:spacing w:before="1"/>
        <w:ind w:left="0" w:right="235"/>
        <w:rPr>
          <w:rFonts w:asciiTheme="minorHAnsi" w:hAnsiTheme="minorHAnsi" w:cstheme="minorHAnsi"/>
          <w:sz w:val="22"/>
          <w:szCs w:val="22"/>
        </w:rPr>
      </w:pPr>
      <w:r w:rsidRPr="00C071BC">
        <w:rPr>
          <w:rFonts w:asciiTheme="minorHAnsi" w:hAnsiTheme="minorHAnsi" w:cstheme="minorHAnsi"/>
          <w:sz w:val="22"/>
          <w:szCs w:val="22"/>
        </w:rPr>
        <w:t>Application of communication theory and practice to the public speaking context, with emphasis on audience analysis, speaker delivery, ethics of communication, cultural diversity, and speech organizational techniques to develop students’ speaking abilities, to effectively evaluate oral presentations.</w:t>
      </w:r>
    </w:p>
    <w:p w14:paraId="14DBD46A" w14:textId="77777777" w:rsidR="00194115" w:rsidRPr="002E21E3" w:rsidRDefault="00194115" w:rsidP="00194115">
      <w:pPr>
        <w:pStyle w:val="BodyText"/>
        <w:ind w:right="344"/>
        <w:rPr>
          <w:rFonts w:cs="Times New Roman"/>
          <w:spacing w:val="-1"/>
        </w:rPr>
      </w:pPr>
    </w:p>
    <w:p w14:paraId="4F615FF1" w14:textId="77777777" w:rsidR="00C071BC" w:rsidRPr="00C071BC" w:rsidRDefault="002939BA" w:rsidP="00C071BC">
      <w:pPr>
        <w:pStyle w:val="BodyText"/>
        <w:ind w:left="0" w:right="3513"/>
        <w:rPr>
          <w:rFonts w:asciiTheme="minorHAnsi" w:hAnsiTheme="minorHAnsi" w:cstheme="minorHAnsi"/>
          <w:sz w:val="22"/>
          <w:szCs w:val="22"/>
        </w:rPr>
      </w:pPr>
      <w:r w:rsidRPr="00C071BC">
        <w:rPr>
          <w:rFonts w:asciiTheme="minorHAnsi" w:hAnsiTheme="minorHAnsi" w:cstheme="minorHAnsi"/>
          <w:sz w:val="22"/>
          <w:szCs w:val="22"/>
        </w:rPr>
        <w:t>Prerequisite(s):</w:t>
      </w:r>
      <w:r w:rsidR="006956EC" w:rsidRPr="00C071BC">
        <w:rPr>
          <w:rFonts w:asciiTheme="minorHAnsi" w:hAnsiTheme="minorHAnsi" w:cstheme="minorHAnsi"/>
          <w:sz w:val="22"/>
          <w:szCs w:val="22"/>
        </w:rPr>
        <w:t xml:space="preserve"> </w:t>
      </w:r>
      <w:r w:rsidR="00C071BC" w:rsidRPr="00C071BC">
        <w:rPr>
          <w:rFonts w:asciiTheme="minorHAnsi" w:hAnsiTheme="minorHAnsi" w:cstheme="minorHAnsi"/>
          <w:sz w:val="22"/>
          <w:szCs w:val="22"/>
        </w:rPr>
        <w:t xml:space="preserve">Eligibility to enroll in </w:t>
      </w:r>
      <w:r w:rsidR="00C071BC" w:rsidRPr="00C071BC">
        <w:rPr>
          <w:rFonts w:asciiTheme="minorHAnsi" w:hAnsiTheme="minorHAnsi" w:cstheme="minorHAnsi"/>
          <w:sz w:val="22"/>
          <w:szCs w:val="22"/>
          <w:u w:val="single" w:color="0000FF"/>
        </w:rPr>
        <w:t>INRW 0302</w:t>
      </w:r>
    </w:p>
    <w:p w14:paraId="0D2EAEEF" w14:textId="65AA7E0F" w:rsidR="00E53C66" w:rsidRPr="002E21E3" w:rsidRDefault="00E53C66" w:rsidP="00C071BC">
      <w:pPr>
        <w:pStyle w:val="BodyText"/>
        <w:ind w:left="0" w:right="344"/>
        <w:rPr>
          <w:rFonts w:cs="Times New Roman"/>
          <w:spacing w:val="-1"/>
        </w:rPr>
      </w:pPr>
    </w:p>
    <w:p w14:paraId="52F9C6AA" w14:textId="0F3017AF" w:rsidR="00E53C66" w:rsidRPr="006956EC" w:rsidRDefault="00E53C66" w:rsidP="00032AA4">
      <w:pPr>
        <w:pStyle w:val="Heading1"/>
        <w:spacing w:line="281" w:lineRule="exact"/>
        <w:ind w:left="0"/>
        <w:rPr>
          <w:rFonts w:ascii="Times New Roman" w:hAnsi="Times New Roman" w:cs="Times New Roman"/>
          <w:spacing w:val="-1"/>
        </w:rPr>
      </w:pPr>
      <w:r w:rsidRPr="006956EC">
        <w:rPr>
          <w:rStyle w:val="Heading2Char"/>
        </w:rPr>
        <w:t>Student Learning Outcomes:</w:t>
      </w:r>
    </w:p>
    <w:p w14:paraId="64FF54DA" w14:textId="77777777" w:rsidR="00C071BC" w:rsidRPr="00804DE7" w:rsidRDefault="00C071BC" w:rsidP="00C071BC">
      <w:pPr>
        <w:pStyle w:val="ListParagraph"/>
        <w:numPr>
          <w:ilvl w:val="0"/>
          <w:numId w:val="3"/>
        </w:numPr>
        <w:tabs>
          <w:tab w:val="left" w:pos="356"/>
        </w:tabs>
        <w:autoSpaceDE w:val="0"/>
        <w:autoSpaceDN w:val="0"/>
        <w:spacing w:line="281" w:lineRule="exact"/>
        <w:rPr>
          <w:sz w:val="24"/>
          <w:szCs w:val="24"/>
        </w:rPr>
      </w:pPr>
      <w:r w:rsidRPr="00804DE7">
        <w:rPr>
          <w:sz w:val="24"/>
          <w:szCs w:val="24"/>
        </w:rPr>
        <w:t>Demonstrate an understanding of the foundational models of</w:t>
      </w:r>
      <w:r w:rsidRPr="00804DE7">
        <w:rPr>
          <w:spacing w:val="-32"/>
          <w:sz w:val="24"/>
          <w:szCs w:val="24"/>
        </w:rPr>
        <w:t xml:space="preserve"> </w:t>
      </w:r>
      <w:r w:rsidRPr="00804DE7">
        <w:rPr>
          <w:sz w:val="24"/>
          <w:szCs w:val="24"/>
        </w:rPr>
        <w:t>communication.</w:t>
      </w:r>
    </w:p>
    <w:p w14:paraId="5B038E14" w14:textId="77777777" w:rsidR="00C071BC" w:rsidRDefault="00C071BC" w:rsidP="00C071BC">
      <w:pPr>
        <w:pStyle w:val="ListParagraph"/>
        <w:numPr>
          <w:ilvl w:val="0"/>
          <w:numId w:val="3"/>
        </w:numPr>
        <w:tabs>
          <w:tab w:val="left" w:pos="356"/>
        </w:tabs>
        <w:autoSpaceDE w:val="0"/>
        <w:autoSpaceDN w:val="0"/>
        <w:spacing w:before="1" w:line="281" w:lineRule="exact"/>
        <w:rPr>
          <w:sz w:val="24"/>
          <w:szCs w:val="24"/>
        </w:rPr>
      </w:pPr>
      <w:r w:rsidRPr="00804DE7">
        <w:rPr>
          <w:sz w:val="24"/>
          <w:szCs w:val="24"/>
        </w:rPr>
        <w:t>Apply elements of audience</w:t>
      </w:r>
      <w:r w:rsidRPr="00804DE7">
        <w:rPr>
          <w:spacing w:val="-14"/>
          <w:sz w:val="24"/>
          <w:szCs w:val="24"/>
        </w:rPr>
        <w:t xml:space="preserve"> </w:t>
      </w:r>
      <w:r w:rsidRPr="00804DE7">
        <w:rPr>
          <w:sz w:val="24"/>
          <w:szCs w:val="24"/>
        </w:rPr>
        <w:t>analysis.</w:t>
      </w:r>
    </w:p>
    <w:p w14:paraId="4002ED18" w14:textId="77777777" w:rsidR="00C071BC" w:rsidRPr="00804DE7" w:rsidRDefault="00C071BC" w:rsidP="00C071BC">
      <w:pPr>
        <w:pStyle w:val="ListParagraph"/>
        <w:numPr>
          <w:ilvl w:val="0"/>
          <w:numId w:val="3"/>
        </w:numPr>
        <w:tabs>
          <w:tab w:val="left" w:pos="356"/>
        </w:tabs>
        <w:autoSpaceDE w:val="0"/>
        <w:autoSpaceDN w:val="0"/>
        <w:ind w:right="517"/>
        <w:rPr>
          <w:sz w:val="24"/>
          <w:szCs w:val="24"/>
        </w:rPr>
      </w:pPr>
      <w:r w:rsidRPr="00804DE7">
        <w:rPr>
          <w:sz w:val="24"/>
          <w:szCs w:val="24"/>
        </w:rPr>
        <w:t>Demonstrate ethical speaking and listening skills by analyzing presentations for evidence and logic</w:t>
      </w:r>
    </w:p>
    <w:p w14:paraId="687622C4" w14:textId="77777777" w:rsidR="00C071BC" w:rsidRPr="00804DE7" w:rsidRDefault="00C071BC" w:rsidP="00C071BC">
      <w:pPr>
        <w:pStyle w:val="ListParagraph"/>
        <w:numPr>
          <w:ilvl w:val="0"/>
          <w:numId w:val="3"/>
        </w:numPr>
        <w:tabs>
          <w:tab w:val="left" w:pos="356"/>
        </w:tabs>
        <w:autoSpaceDE w:val="0"/>
        <w:autoSpaceDN w:val="0"/>
        <w:ind w:right="573"/>
        <w:rPr>
          <w:sz w:val="24"/>
          <w:szCs w:val="24"/>
        </w:rPr>
      </w:pPr>
      <w:r w:rsidRPr="00804DE7">
        <w:rPr>
          <w:sz w:val="24"/>
          <w:szCs w:val="24"/>
        </w:rPr>
        <w:t>Research, develop and deliver extemporaneous speeches with effective verbal and nonverbal techniques.</w:t>
      </w:r>
    </w:p>
    <w:p w14:paraId="2072DF20" w14:textId="77777777" w:rsidR="00C071BC" w:rsidRPr="00804DE7" w:rsidRDefault="00C071BC" w:rsidP="00C071BC">
      <w:pPr>
        <w:pStyle w:val="ListParagraph"/>
        <w:numPr>
          <w:ilvl w:val="0"/>
          <w:numId w:val="3"/>
        </w:numPr>
        <w:tabs>
          <w:tab w:val="left" w:pos="356"/>
        </w:tabs>
        <w:autoSpaceDE w:val="0"/>
        <w:autoSpaceDN w:val="0"/>
        <w:spacing w:line="281" w:lineRule="exact"/>
        <w:rPr>
          <w:sz w:val="24"/>
          <w:szCs w:val="24"/>
        </w:rPr>
      </w:pPr>
      <w:r w:rsidRPr="00804DE7">
        <w:rPr>
          <w:sz w:val="24"/>
          <w:szCs w:val="24"/>
        </w:rPr>
        <w:t>Demonstrate effective usage of technology when researching and/or presenting</w:t>
      </w:r>
      <w:r w:rsidRPr="00804DE7">
        <w:rPr>
          <w:spacing w:val="-33"/>
          <w:sz w:val="24"/>
          <w:szCs w:val="24"/>
        </w:rPr>
        <w:t xml:space="preserve"> </w:t>
      </w:r>
      <w:r w:rsidRPr="00804DE7">
        <w:rPr>
          <w:sz w:val="24"/>
          <w:szCs w:val="24"/>
        </w:rPr>
        <w:t>speeches.</w:t>
      </w:r>
    </w:p>
    <w:p w14:paraId="71E69C3F" w14:textId="77777777" w:rsidR="00C071BC" w:rsidRDefault="00C071BC" w:rsidP="00C071BC">
      <w:pPr>
        <w:pStyle w:val="ListParagraph"/>
        <w:numPr>
          <w:ilvl w:val="0"/>
          <w:numId w:val="3"/>
        </w:numPr>
        <w:tabs>
          <w:tab w:val="left" w:pos="356"/>
        </w:tabs>
        <w:autoSpaceDE w:val="0"/>
        <w:autoSpaceDN w:val="0"/>
        <w:spacing w:line="281" w:lineRule="exact"/>
        <w:rPr>
          <w:sz w:val="24"/>
          <w:szCs w:val="24"/>
        </w:rPr>
      </w:pPr>
      <w:r w:rsidRPr="00804DE7">
        <w:rPr>
          <w:sz w:val="24"/>
          <w:szCs w:val="24"/>
        </w:rPr>
        <w:t>Identify how culture, ethnicity and gender influence</w:t>
      </w:r>
      <w:r w:rsidRPr="00804DE7">
        <w:rPr>
          <w:spacing w:val="-29"/>
          <w:sz w:val="24"/>
          <w:szCs w:val="24"/>
        </w:rPr>
        <w:t xml:space="preserve"> </w:t>
      </w:r>
      <w:r w:rsidRPr="00804DE7">
        <w:rPr>
          <w:sz w:val="24"/>
          <w:szCs w:val="24"/>
        </w:rPr>
        <w:t>communication.</w:t>
      </w:r>
      <w:r w:rsidRPr="00804DE7">
        <w:rPr>
          <w:sz w:val="24"/>
          <w:szCs w:val="24"/>
        </w:rPr>
        <w:tab/>
      </w:r>
    </w:p>
    <w:p w14:paraId="2307C95C" w14:textId="77777777" w:rsidR="00C071BC" w:rsidRPr="00A02925" w:rsidRDefault="00C071BC" w:rsidP="00C071BC">
      <w:pPr>
        <w:pStyle w:val="ListParagraph"/>
        <w:numPr>
          <w:ilvl w:val="0"/>
          <w:numId w:val="3"/>
        </w:numPr>
        <w:tabs>
          <w:tab w:val="left" w:pos="356"/>
        </w:tabs>
        <w:autoSpaceDE w:val="0"/>
        <w:autoSpaceDN w:val="0"/>
        <w:spacing w:before="80"/>
        <w:ind w:right="143"/>
        <w:rPr>
          <w:sz w:val="24"/>
          <w:szCs w:val="24"/>
        </w:rPr>
      </w:pPr>
      <w:r w:rsidRPr="00804DE7">
        <w:rPr>
          <w:sz w:val="24"/>
          <w:szCs w:val="24"/>
        </w:rPr>
        <w:t>Develop proficiency in presenting a variety of speeches as an individual or group (e.g. narrative, informative or</w:t>
      </w:r>
      <w:r w:rsidRPr="00804DE7">
        <w:rPr>
          <w:spacing w:val="-11"/>
          <w:sz w:val="24"/>
          <w:szCs w:val="24"/>
        </w:rPr>
        <w:t xml:space="preserve"> </w:t>
      </w:r>
      <w:r w:rsidRPr="00804DE7">
        <w:rPr>
          <w:sz w:val="24"/>
          <w:szCs w:val="24"/>
        </w:rPr>
        <w:t>persuasive).</w:t>
      </w:r>
    </w:p>
    <w:p w14:paraId="71042BF0" w14:textId="77777777" w:rsidR="00C071BC" w:rsidRPr="00804DE7" w:rsidRDefault="00C071BC" w:rsidP="00C071BC">
      <w:pPr>
        <w:pStyle w:val="ListParagraph"/>
        <w:tabs>
          <w:tab w:val="left" w:pos="356"/>
        </w:tabs>
        <w:autoSpaceDE w:val="0"/>
        <w:autoSpaceDN w:val="0"/>
        <w:spacing w:line="281" w:lineRule="exact"/>
        <w:ind w:left="460"/>
        <w:rPr>
          <w:sz w:val="24"/>
          <w:szCs w:val="24"/>
        </w:rPr>
      </w:pPr>
    </w:p>
    <w:p w14:paraId="77CF5D95" w14:textId="77777777" w:rsidR="00C071BC" w:rsidRPr="00804DE7" w:rsidRDefault="00C071BC" w:rsidP="00C071BC">
      <w:pPr>
        <w:pStyle w:val="ListParagraph"/>
        <w:tabs>
          <w:tab w:val="left" w:pos="356"/>
        </w:tabs>
        <w:autoSpaceDE w:val="0"/>
        <w:autoSpaceDN w:val="0"/>
        <w:spacing w:before="1" w:line="281" w:lineRule="exact"/>
        <w:ind w:left="460"/>
        <w:rPr>
          <w:sz w:val="24"/>
          <w:szCs w:val="24"/>
        </w:rPr>
      </w:pPr>
    </w:p>
    <w:p w14:paraId="2846C210" w14:textId="77777777" w:rsidR="00C071BC" w:rsidRDefault="00C071BC" w:rsidP="00032AA4">
      <w:pPr>
        <w:pStyle w:val="Heading1"/>
        <w:ind w:left="0"/>
        <w:rPr>
          <w:rStyle w:val="Heading2Char"/>
        </w:rPr>
      </w:pPr>
    </w:p>
    <w:p w14:paraId="4DFA4B87" w14:textId="77777777" w:rsidR="00C071BC" w:rsidRDefault="00C071BC" w:rsidP="00032AA4">
      <w:pPr>
        <w:pStyle w:val="Heading1"/>
        <w:ind w:left="0"/>
        <w:rPr>
          <w:rStyle w:val="Heading2Char"/>
        </w:rPr>
      </w:pPr>
    </w:p>
    <w:p w14:paraId="09E372E5" w14:textId="3D8FBAB3" w:rsidR="006956EC" w:rsidRDefault="00E53C66" w:rsidP="00032AA4">
      <w:pPr>
        <w:pStyle w:val="Heading1"/>
        <w:ind w:left="0"/>
        <w:rPr>
          <w:rFonts w:ascii="Times New Roman" w:hAnsi="Times New Roman" w:cs="Times New Roman"/>
          <w:spacing w:val="-1"/>
        </w:rPr>
      </w:pPr>
      <w:r w:rsidRPr="006956EC">
        <w:rPr>
          <w:rStyle w:val="Heading2Char"/>
        </w:rPr>
        <w:t>Evaluation/Grading Policy:</w:t>
      </w:r>
      <w:r w:rsidR="007C22BE">
        <w:rPr>
          <w:rFonts w:ascii="Times New Roman" w:hAnsi="Times New Roman" w:cs="Times New Roman"/>
          <w:spacing w:val="-1"/>
        </w:rPr>
        <w:t xml:space="preserve"> </w:t>
      </w:r>
    </w:p>
    <w:p w14:paraId="59D7B6B3" w14:textId="77777777" w:rsidR="00C071BC" w:rsidRPr="00C071BC" w:rsidRDefault="00C071BC" w:rsidP="00032AA4">
      <w:pPr>
        <w:pStyle w:val="Heading1"/>
        <w:ind w:left="0"/>
        <w:rPr>
          <w:rFonts w:asciiTheme="minorHAnsi" w:hAnsiTheme="minorHAnsi" w:cstheme="minorHAnsi"/>
          <w:b w:val="0"/>
          <w:bCs w:val="0"/>
          <w:spacing w:val="-1"/>
        </w:rPr>
      </w:pPr>
      <w:r w:rsidRPr="00C071BC">
        <w:rPr>
          <w:rFonts w:asciiTheme="minorHAnsi" w:hAnsiTheme="minorHAnsi" w:cstheme="minorHAnsi"/>
          <w:b w:val="0"/>
          <w:bCs w:val="0"/>
          <w:spacing w:val="-1"/>
        </w:rPr>
        <w:t>Speech average: 40%</w:t>
      </w:r>
    </w:p>
    <w:p w14:paraId="2EE93ADA" w14:textId="4F1F0035" w:rsidR="00C071BC" w:rsidRPr="00C071BC" w:rsidRDefault="00C071BC" w:rsidP="00032AA4">
      <w:pPr>
        <w:pStyle w:val="Heading1"/>
        <w:ind w:left="0"/>
        <w:rPr>
          <w:rFonts w:asciiTheme="minorHAnsi" w:hAnsiTheme="minorHAnsi" w:cstheme="minorHAnsi"/>
          <w:b w:val="0"/>
          <w:bCs w:val="0"/>
          <w:spacing w:val="-1"/>
        </w:rPr>
      </w:pPr>
      <w:r w:rsidRPr="00C071BC">
        <w:rPr>
          <w:rFonts w:asciiTheme="minorHAnsi" w:hAnsiTheme="minorHAnsi" w:cstheme="minorHAnsi"/>
          <w:b w:val="0"/>
          <w:bCs w:val="0"/>
          <w:spacing w:val="-1"/>
        </w:rPr>
        <w:t xml:space="preserve">Outline average: </w:t>
      </w:r>
      <w:r w:rsidR="00261F88">
        <w:rPr>
          <w:rFonts w:asciiTheme="minorHAnsi" w:hAnsiTheme="minorHAnsi" w:cstheme="minorHAnsi"/>
          <w:b w:val="0"/>
          <w:bCs w:val="0"/>
          <w:spacing w:val="-1"/>
        </w:rPr>
        <w:t>15</w:t>
      </w:r>
      <w:r w:rsidRPr="00C071BC">
        <w:rPr>
          <w:rFonts w:asciiTheme="minorHAnsi" w:hAnsiTheme="minorHAnsi" w:cstheme="minorHAnsi"/>
          <w:b w:val="0"/>
          <w:bCs w:val="0"/>
          <w:spacing w:val="-1"/>
        </w:rPr>
        <w:t>%</w:t>
      </w:r>
    </w:p>
    <w:p w14:paraId="49A1F096" w14:textId="376AE46F" w:rsidR="00C071BC" w:rsidRPr="00C071BC" w:rsidRDefault="00C071BC" w:rsidP="00032AA4">
      <w:pPr>
        <w:pStyle w:val="Heading1"/>
        <w:ind w:left="0"/>
        <w:rPr>
          <w:rFonts w:asciiTheme="minorHAnsi" w:hAnsiTheme="minorHAnsi" w:cstheme="minorHAnsi"/>
          <w:b w:val="0"/>
          <w:bCs w:val="0"/>
          <w:spacing w:val="-1"/>
        </w:rPr>
      </w:pPr>
      <w:r w:rsidRPr="00C071BC">
        <w:rPr>
          <w:rFonts w:asciiTheme="minorHAnsi" w:hAnsiTheme="minorHAnsi" w:cstheme="minorHAnsi"/>
          <w:b w:val="0"/>
          <w:bCs w:val="0"/>
          <w:spacing w:val="-1"/>
        </w:rPr>
        <w:t xml:space="preserve">Exam average: </w:t>
      </w:r>
      <w:r w:rsidR="0034368A">
        <w:rPr>
          <w:rFonts w:asciiTheme="minorHAnsi" w:hAnsiTheme="minorHAnsi" w:cstheme="minorHAnsi"/>
          <w:b w:val="0"/>
          <w:bCs w:val="0"/>
          <w:spacing w:val="-1"/>
        </w:rPr>
        <w:t>30</w:t>
      </w:r>
      <w:r w:rsidRPr="00C071BC">
        <w:rPr>
          <w:rFonts w:asciiTheme="minorHAnsi" w:hAnsiTheme="minorHAnsi" w:cstheme="minorHAnsi"/>
          <w:b w:val="0"/>
          <w:bCs w:val="0"/>
          <w:spacing w:val="-1"/>
        </w:rPr>
        <w:t>%</w:t>
      </w:r>
    </w:p>
    <w:p w14:paraId="0D0B6F17" w14:textId="0D3085B3" w:rsidR="00C071BC" w:rsidRPr="00C071BC" w:rsidRDefault="00C071BC" w:rsidP="00032AA4">
      <w:pPr>
        <w:pStyle w:val="Heading1"/>
        <w:ind w:left="0"/>
        <w:rPr>
          <w:rFonts w:asciiTheme="minorHAnsi" w:hAnsiTheme="minorHAnsi" w:cstheme="minorHAnsi"/>
          <w:b w:val="0"/>
          <w:bCs w:val="0"/>
          <w:spacing w:val="-1"/>
        </w:rPr>
      </w:pPr>
      <w:r w:rsidRPr="00C071BC">
        <w:rPr>
          <w:rFonts w:asciiTheme="minorHAnsi" w:hAnsiTheme="minorHAnsi" w:cstheme="minorHAnsi"/>
          <w:b w:val="0"/>
          <w:bCs w:val="0"/>
          <w:spacing w:val="-1"/>
        </w:rPr>
        <w:t>Connect Chapter assignments average: 1</w:t>
      </w:r>
      <w:r w:rsidR="00261F88">
        <w:rPr>
          <w:rFonts w:asciiTheme="minorHAnsi" w:hAnsiTheme="minorHAnsi" w:cstheme="minorHAnsi"/>
          <w:b w:val="0"/>
          <w:bCs w:val="0"/>
          <w:spacing w:val="-1"/>
        </w:rPr>
        <w:t>5</w:t>
      </w:r>
      <w:r w:rsidRPr="00C071BC">
        <w:rPr>
          <w:rFonts w:asciiTheme="minorHAnsi" w:hAnsiTheme="minorHAnsi" w:cstheme="minorHAnsi"/>
          <w:b w:val="0"/>
          <w:bCs w:val="0"/>
          <w:spacing w:val="-1"/>
        </w:rPr>
        <w:t>%</w:t>
      </w:r>
    </w:p>
    <w:p w14:paraId="631539F3" w14:textId="2C02A22B" w:rsidR="006956EC" w:rsidRPr="00C071BC" w:rsidRDefault="00C071BC" w:rsidP="00032AA4">
      <w:pPr>
        <w:pStyle w:val="Heading1"/>
        <w:ind w:left="0"/>
        <w:rPr>
          <w:rFonts w:asciiTheme="minorHAnsi" w:hAnsiTheme="minorHAnsi" w:cstheme="minorHAnsi"/>
          <w:b w:val="0"/>
          <w:bCs w:val="0"/>
          <w:spacing w:val="-1"/>
        </w:rPr>
      </w:pPr>
      <w:r w:rsidRPr="00C071BC">
        <w:rPr>
          <w:rFonts w:asciiTheme="minorHAnsi" w:hAnsiTheme="minorHAnsi" w:cstheme="minorHAnsi"/>
          <w:b w:val="0"/>
          <w:bCs w:val="0"/>
          <w:spacing w:val="-1"/>
        </w:rPr>
        <w:br/>
        <w:t>FINAL GRADE = 100%</w:t>
      </w:r>
      <w:r w:rsidRPr="00C071BC">
        <w:rPr>
          <w:rFonts w:asciiTheme="minorHAnsi" w:hAnsiTheme="minorHAnsi" w:cstheme="minorHAnsi"/>
          <w:b w:val="0"/>
          <w:bCs w:val="0"/>
          <w:spacing w:val="-1"/>
        </w:rPr>
        <w:br/>
      </w:r>
    </w:p>
    <w:p w14:paraId="6B86D125" w14:textId="77777777" w:rsidR="006956EC" w:rsidRPr="00FD015A" w:rsidRDefault="006956EC" w:rsidP="006956EC">
      <w:pPr>
        <w:rPr>
          <w:i/>
        </w:rPr>
      </w:pPr>
      <w:r w:rsidRPr="00FD015A">
        <w:rPr>
          <w:i/>
        </w:rPr>
        <w:t xml:space="preserve">The breakdown </w:t>
      </w:r>
      <w:r w:rsidRPr="00FD015A">
        <w:rPr>
          <w:i/>
          <w:spacing w:val="-2"/>
        </w:rPr>
        <w:t xml:space="preserve">of </w:t>
      </w:r>
      <w:r w:rsidRPr="00FD015A">
        <w:rPr>
          <w:i/>
        </w:rPr>
        <w:t>the course requirements</w:t>
      </w:r>
      <w:r w:rsidRPr="00FD015A">
        <w:rPr>
          <w:i/>
          <w:spacing w:val="-2"/>
        </w:rPr>
        <w:t xml:space="preserve"> </w:t>
      </w:r>
      <w:r w:rsidRPr="00FD015A">
        <w:rPr>
          <w:i/>
        </w:rPr>
        <w:t>is as</w:t>
      </w:r>
      <w:r w:rsidRPr="00FD015A">
        <w:rPr>
          <w:i/>
          <w:spacing w:val="-2"/>
        </w:rPr>
        <w:t xml:space="preserve"> </w:t>
      </w:r>
      <w:r w:rsidRPr="00FD015A">
        <w:rPr>
          <w:i/>
        </w:rPr>
        <w:t>follows:</w:t>
      </w:r>
    </w:p>
    <w:p w14:paraId="39C992E2" w14:textId="0514CCBC" w:rsidR="006956EC" w:rsidRDefault="006956EC" w:rsidP="00032AA4">
      <w:pPr>
        <w:pStyle w:val="Heading1"/>
        <w:ind w:left="0"/>
        <w:rPr>
          <w:rFonts w:ascii="Times New Roman" w:hAnsi="Times New Roman" w:cs="Times New Roman"/>
          <w:spacing w:val="-1"/>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Caption w:val="Weighted Assignment Scale"/>
        <w:tblDescription w:val="The table provides the percentage weight for each content category required in the course"/>
      </w:tblPr>
      <w:tblGrid>
        <w:gridCol w:w="724"/>
        <w:gridCol w:w="2184"/>
      </w:tblGrid>
      <w:tr w:rsidR="006956EC" w:rsidRPr="000C1E62" w14:paraId="2967C097" w14:textId="77777777" w:rsidTr="00C071BC">
        <w:trPr>
          <w:trHeight w:hRule="exact" w:val="327"/>
        </w:trPr>
        <w:tc>
          <w:tcPr>
            <w:tcW w:w="724" w:type="dxa"/>
            <w:shd w:val="clear" w:color="auto" w:fill="D9D9D9" w:themeFill="background1" w:themeFillShade="D9"/>
            <w:vAlign w:val="center"/>
          </w:tcPr>
          <w:p w14:paraId="15BA505B" w14:textId="77777777" w:rsidR="006956EC" w:rsidRPr="00E64AAE" w:rsidRDefault="006956EC" w:rsidP="00E64AAE">
            <w:pPr>
              <w:jc w:val="center"/>
              <w:rPr>
                <w:b/>
                <w:bCs/>
                <w:sz w:val="24"/>
              </w:rPr>
            </w:pPr>
            <w:r w:rsidRPr="00E64AAE">
              <w:rPr>
                <w:b/>
                <w:bCs/>
                <w:sz w:val="24"/>
              </w:rPr>
              <w:t>%</w:t>
            </w:r>
          </w:p>
        </w:tc>
        <w:tc>
          <w:tcPr>
            <w:tcW w:w="2184" w:type="dxa"/>
            <w:shd w:val="clear" w:color="auto" w:fill="D9D9D9" w:themeFill="background1" w:themeFillShade="D9"/>
            <w:vAlign w:val="center"/>
          </w:tcPr>
          <w:p w14:paraId="27A96A82" w14:textId="77777777" w:rsidR="006956EC" w:rsidRPr="00E64AAE" w:rsidRDefault="006956EC" w:rsidP="00E64AAE">
            <w:pPr>
              <w:jc w:val="center"/>
              <w:rPr>
                <w:b/>
                <w:bCs/>
                <w:sz w:val="24"/>
              </w:rPr>
            </w:pPr>
            <w:r w:rsidRPr="00E64AAE">
              <w:rPr>
                <w:b/>
                <w:bCs/>
                <w:sz w:val="24"/>
              </w:rPr>
              <w:t>Requirement</w:t>
            </w:r>
          </w:p>
        </w:tc>
      </w:tr>
      <w:tr w:rsidR="006956EC" w:rsidRPr="000C1E62" w14:paraId="043DB5A2" w14:textId="77777777" w:rsidTr="00C071BC">
        <w:trPr>
          <w:trHeight w:hRule="exact" w:val="399"/>
        </w:trPr>
        <w:tc>
          <w:tcPr>
            <w:tcW w:w="724" w:type="dxa"/>
            <w:vAlign w:val="center"/>
          </w:tcPr>
          <w:p w14:paraId="0C541FA6" w14:textId="5EC340E2" w:rsidR="006956EC" w:rsidRPr="000C1E62" w:rsidRDefault="009B3122" w:rsidP="00947934">
            <w:pPr>
              <w:pStyle w:val="TableParagraph"/>
              <w:spacing w:line="246" w:lineRule="exact"/>
              <w:ind w:left="102"/>
              <w:jc w:val="center"/>
              <w:rPr>
                <w:rFonts w:ascii="Times New Roman" w:eastAsia="Times New Roman" w:hAnsi="Times New Roman" w:cs="Times New Roman"/>
              </w:rPr>
            </w:pPr>
            <w:bookmarkStart w:id="0" w:name="_Hlk190265490"/>
            <w:r>
              <w:rPr>
                <w:rFonts w:ascii="Times New Roman" w:hAnsi="Times New Roman" w:cs="Times New Roman"/>
              </w:rPr>
              <w:t>25</w:t>
            </w:r>
            <w:r w:rsidR="006956EC" w:rsidRPr="000C1E62">
              <w:rPr>
                <w:rFonts w:ascii="Times New Roman" w:hAnsi="Times New Roman" w:cs="Times New Roman"/>
              </w:rPr>
              <w:t>%</w:t>
            </w:r>
          </w:p>
        </w:tc>
        <w:tc>
          <w:tcPr>
            <w:tcW w:w="2184" w:type="dxa"/>
            <w:vAlign w:val="center"/>
          </w:tcPr>
          <w:p w14:paraId="73C657E0" w14:textId="47B87E4B" w:rsidR="006956EC" w:rsidRDefault="00C071BC" w:rsidP="006860FA">
            <w:pPr>
              <w:pStyle w:val="TableParagraph"/>
              <w:spacing w:line="246" w:lineRule="exact"/>
              <w:jc w:val="center"/>
              <w:rPr>
                <w:rFonts w:ascii="Times New Roman" w:hAnsi="Times New Roman" w:cs="Times New Roman"/>
                <w:spacing w:val="-1"/>
              </w:rPr>
            </w:pPr>
            <w:r>
              <w:rPr>
                <w:rFonts w:ascii="Times New Roman" w:hAnsi="Times New Roman" w:cs="Times New Roman"/>
                <w:spacing w:val="-1"/>
              </w:rPr>
              <w:t>Exam</w:t>
            </w:r>
          </w:p>
          <w:p w14:paraId="1B2623E3" w14:textId="77777777" w:rsidR="006956EC" w:rsidRPr="000C1E62" w:rsidRDefault="006956EC" w:rsidP="00C071BC">
            <w:pPr>
              <w:pStyle w:val="TableParagraph"/>
              <w:spacing w:line="246" w:lineRule="exact"/>
              <w:ind w:left="102"/>
              <w:jc w:val="center"/>
              <w:rPr>
                <w:rFonts w:ascii="Times New Roman" w:hAnsi="Times New Roman" w:cs="Times New Roman"/>
                <w:spacing w:val="-1"/>
              </w:rPr>
            </w:pPr>
          </w:p>
          <w:p w14:paraId="213B8A84" w14:textId="77777777" w:rsidR="006956EC" w:rsidRPr="000C1E62" w:rsidRDefault="006956EC" w:rsidP="00C071BC">
            <w:pPr>
              <w:pStyle w:val="TableParagraph"/>
              <w:spacing w:line="246" w:lineRule="exact"/>
              <w:ind w:left="102"/>
              <w:jc w:val="center"/>
              <w:rPr>
                <w:rFonts w:ascii="Times New Roman" w:eastAsia="Times New Roman" w:hAnsi="Times New Roman" w:cs="Times New Roman"/>
              </w:rPr>
            </w:pPr>
          </w:p>
        </w:tc>
      </w:tr>
      <w:tr w:rsidR="006956EC" w:rsidRPr="000C1E62" w14:paraId="2152703F" w14:textId="77777777" w:rsidTr="00C071BC">
        <w:trPr>
          <w:trHeight w:hRule="exact" w:val="376"/>
        </w:trPr>
        <w:tc>
          <w:tcPr>
            <w:tcW w:w="724" w:type="dxa"/>
            <w:vAlign w:val="center"/>
          </w:tcPr>
          <w:p w14:paraId="4E6DCCDC" w14:textId="4DB2A288" w:rsidR="006956EC" w:rsidRPr="000C1E62" w:rsidRDefault="00C071BC" w:rsidP="00947934">
            <w:pPr>
              <w:pStyle w:val="TableParagraph"/>
              <w:spacing w:line="246" w:lineRule="exact"/>
              <w:ind w:left="102"/>
              <w:jc w:val="center"/>
              <w:rPr>
                <w:rFonts w:ascii="Times New Roman" w:eastAsia="Times New Roman" w:hAnsi="Times New Roman" w:cs="Times New Roman"/>
              </w:rPr>
            </w:pPr>
            <w:r>
              <w:rPr>
                <w:rFonts w:ascii="Times New Roman" w:hAnsi="Times New Roman" w:cs="Times New Roman"/>
              </w:rPr>
              <w:t>40%</w:t>
            </w:r>
          </w:p>
        </w:tc>
        <w:tc>
          <w:tcPr>
            <w:tcW w:w="2184" w:type="dxa"/>
            <w:vAlign w:val="center"/>
          </w:tcPr>
          <w:p w14:paraId="6558F8EC" w14:textId="193D8605" w:rsidR="006956EC" w:rsidRPr="000C1E62" w:rsidRDefault="00C071BC" w:rsidP="00C071BC">
            <w:pPr>
              <w:pStyle w:val="TableParagraph"/>
              <w:spacing w:line="259" w:lineRule="auto"/>
              <w:ind w:left="102" w:right="355"/>
              <w:jc w:val="center"/>
              <w:rPr>
                <w:rFonts w:ascii="Times New Roman" w:eastAsia="Times New Roman" w:hAnsi="Times New Roman" w:cs="Times New Roman"/>
              </w:rPr>
            </w:pPr>
            <w:r>
              <w:rPr>
                <w:rFonts w:ascii="Times New Roman" w:hAnsi="Times New Roman" w:cs="Times New Roman"/>
                <w:spacing w:val="-1"/>
              </w:rPr>
              <w:t>Speeches</w:t>
            </w:r>
          </w:p>
        </w:tc>
      </w:tr>
      <w:tr w:rsidR="006956EC" w:rsidRPr="000C1E62" w14:paraId="34EB95C1" w14:textId="77777777" w:rsidTr="00C071BC">
        <w:trPr>
          <w:trHeight w:hRule="exact" w:val="376"/>
        </w:trPr>
        <w:tc>
          <w:tcPr>
            <w:tcW w:w="724" w:type="dxa"/>
            <w:vAlign w:val="center"/>
          </w:tcPr>
          <w:p w14:paraId="59413D31" w14:textId="105EEC0E" w:rsidR="006956EC" w:rsidRDefault="009B3122" w:rsidP="00947934">
            <w:pPr>
              <w:pStyle w:val="TableParagraph"/>
              <w:spacing w:line="246" w:lineRule="exact"/>
              <w:ind w:left="102"/>
              <w:jc w:val="center"/>
              <w:rPr>
                <w:rFonts w:ascii="Times New Roman" w:hAnsi="Times New Roman" w:cs="Times New Roman"/>
              </w:rPr>
            </w:pPr>
            <w:r>
              <w:rPr>
                <w:rFonts w:ascii="Times New Roman" w:hAnsi="Times New Roman" w:cs="Times New Roman"/>
              </w:rPr>
              <w:t>2</w:t>
            </w:r>
            <w:r w:rsidR="00C071BC">
              <w:rPr>
                <w:rFonts w:ascii="Times New Roman" w:hAnsi="Times New Roman" w:cs="Times New Roman"/>
              </w:rPr>
              <w:t>0</w:t>
            </w:r>
            <w:r w:rsidR="006956EC">
              <w:rPr>
                <w:rFonts w:ascii="Times New Roman" w:hAnsi="Times New Roman" w:cs="Times New Roman"/>
              </w:rPr>
              <w:t>%</w:t>
            </w:r>
          </w:p>
        </w:tc>
        <w:tc>
          <w:tcPr>
            <w:tcW w:w="2184" w:type="dxa"/>
            <w:vAlign w:val="center"/>
          </w:tcPr>
          <w:p w14:paraId="63C08D43" w14:textId="369B0E8C" w:rsidR="006956EC" w:rsidRDefault="00C071BC" w:rsidP="00261F88">
            <w:pPr>
              <w:pStyle w:val="TableParagraph"/>
              <w:spacing w:line="259" w:lineRule="auto"/>
              <w:ind w:right="355"/>
              <w:jc w:val="center"/>
              <w:rPr>
                <w:rFonts w:ascii="Times New Roman" w:hAnsi="Times New Roman" w:cs="Times New Roman"/>
                <w:spacing w:val="-1"/>
              </w:rPr>
            </w:pPr>
            <w:r>
              <w:rPr>
                <w:rFonts w:ascii="Times New Roman" w:hAnsi="Times New Roman" w:cs="Times New Roman"/>
                <w:spacing w:val="-1"/>
              </w:rPr>
              <w:t>Outlines</w:t>
            </w:r>
          </w:p>
          <w:p w14:paraId="342AEDDE" w14:textId="77777777" w:rsidR="00C071BC" w:rsidRDefault="00C071BC" w:rsidP="00C071BC">
            <w:pPr>
              <w:pStyle w:val="TableParagraph"/>
              <w:spacing w:line="259" w:lineRule="auto"/>
              <w:ind w:left="102" w:right="355"/>
              <w:jc w:val="center"/>
              <w:rPr>
                <w:rFonts w:ascii="Times New Roman" w:hAnsi="Times New Roman" w:cs="Times New Roman"/>
                <w:spacing w:val="-1"/>
              </w:rPr>
            </w:pPr>
          </w:p>
          <w:p w14:paraId="493BB389" w14:textId="77777777" w:rsidR="00C071BC" w:rsidRDefault="00C071BC" w:rsidP="00C071BC">
            <w:pPr>
              <w:pStyle w:val="TableParagraph"/>
              <w:spacing w:line="259" w:lineRule="auto"/>
              <w:ind w:left="102" w:right="355"/>
              <w:jc w:val="center"/>
              <w:rPr>
                <w:rFonts w:ascii="Times New Roman" w:hAnsi="Times New Roman" w:cs="Times New Roman"/>
                <w:spacing w:val="-1"/>
              </w:rPr>
            </w:pPr>
          </w:p>
          <w:p w14:paraId="0B2F74A8" w14:textId="77777777" w:rsidR="00C071BC" w:rsidRDefault="00C071BC" w:rsidP="00C071BC">
            <w:pPr>
              <w:pStyle w:val="TableParagraph"/>
              <w:spacing w:line="259" w:lineRule="auto"/>
              <w:ind w:left="102" w:right="355"/>
              <w:jc w:val="center"/>
              <w:rPr>
                <w:rFonts w:ascii="Times New Roman" w:hAnsi="Times New Roman" w:cs="Times New Roman"/>
                <w:spacing w:val="-1"/>
              </w:rPr>
            </w:pPr>
          </w:p>
          <w:p w14:paraId="36D56E0C" w14:textId="5EF3E5E2" w:rsidR="00C071BC" w:rsidRDefault="00C071BC" w:rsidP="00C071BC">
            <w:pPr>
              <w:pStyle w:val="TableParagraph"/>
              <w:spacing w:line="259" w:lineRule="auto"/>
              <w:ind w:right="355"/>
              <w:jc w:val="center"/>
              <w:rPr>
                <w:rFonts w:ascii="Times New Roman" w:hAnsi="Times New Roman" w:cs="Times New Roman"/>
                <w:spacing w:val="-1"/>
              </w:rPr>
            </w:pPr>
          </w:p>
        </w:tc>
      </w:tr>
      <w:tr w:rsidR="00C071BC" w:rsidRPr="000C1E62" w14:paraId="698ED5FF" w14:textId="77777777" w:rsidTr="00C071BC">
        <w:trPr>
          <w:trHeight w:hRule="exact" w:val="376"/>
        </w:trPr>
        <w:tc>
          <w:tcPr>
            <w:tcW w:w="724" w:type="dxa"/>
            <w:vAlign w:val="center"/>
          </w:tcPr>
          <w:p w14:paraId="5452FDD7" w14:textId="7AE09FCA" w:rsidR="00C071BC" w:rsidRDefault="00C071BC" w:rsidP="00947934">
            <w:pPr>
              <w:pStyle w:val="TableParagraph"/>
              <w:spacing w:line="246" w:lineRule="exact"/>
              <w:ind w:left="102"/>
              <w:jc w:val="center"/>
              <w:rPr>
                <w:rFonts w:ascii="Times New Roman" w:hAnsi="Times New Roman" w:cs="Times New Roman"/>
              </w:rPr>
            </w:pPr>
            <w:r>
              <w:rPr>
                <w:rFonts w:ascii="Times New Roman" w:hAnsi="Times New Roman" w:cs="Times New Roman"/>
              </w:rPr>
              <w:t xml:space="preserve">10% </w:t>
            </w:r>
          </w:p>
        </w:tc>
        <w:tc>
          <w:tcPr>
            <w:tcW w:w="2184" w:type="dxa"/>
            <w:vAlign w:val="center"/>
          </w:tcPr>
          <w:p w14:paraId="0EE10523" w14:textId="001FCA6D" w:rsidR="00C071BC" w:rsidRDefault="00C071BC" w:rsidP="00C071BC">
            <w:pPr>
              <w:pStyle w:val="TableParagraph"/>
              <w:spacing w:line="259" w:lineRule="auto"/>
              <w:ind w:left="102" w:right="355"/>
              <w:jc w:val="center"/>
              <w:rPr>
                <w:rFonts w:ascii="Times New Roman" w:hAnsi="Times New Roman" w:cs="Times New Roman"/>
                <w:spacing w:val="-1"/>
              </w:rPr>
            </w:pPr>
            <w:r>
              <w:rPr>
                <w:rFonts w:ascii="Times New Roman" w:hAnsi="Times New Roman" w:cs="Times New Roman"/>
                <w:spacing w:val="-1"/>
              </w:rPr>
              <w:t>Chapter assignments</w:t>
            </w:r>
          </w:p>
        </w:tc>
      </w:tr>
      <w:tr w:rsidR="00C071BC" w:rsidRPr="000C1E62" w14:paraId="57AAF673" w14:textId="77777777" w:rsidTr="00C071BC">
        <w:trPr>
          <w:trHeight w:hRule="exact" w:val="376"/>
        </w:trPr>
        <w:tc>
          <w:tcPr>
            <w:tcW w:w="724" w:type="dxa"/>
            <w:vAlign w:val="center"/>
          </w:tcPr>
          <w:p w14:paraId="27B48003" w14:textId="089CA584" w:rsidR="00C071BC" w:rsidRDefault="00C071BC" w:rsidP="00947934">
            <w:pPr>
              <w:pStyle w:val="TableParagraph"/>
              <w:spacing w:line="246" w:lineRule="exact"/>
              <w:ind w:left="102"/>
              <w:jc w:val="center"/>
              <w:rPr>
                <w:rFonts w:ascii="Times New Roman" w:hAnsi="Times New Roman" w:cs="Times New Roman"/>
              </w:rPr>
            </w:pPr>
            <w:r>
              <w:rPr>
                <w:rFonts w:ascii="Times New Roman" w:hAnsi="Times New Roman" w:cs="Times New Roman"/>
              </w:rPr>
              <w:t>5%</w:t>
            </w:r>
          </w:p>
        </w:tc>
        <w:tc>
          <w:tcPr>
            <w:tcW w:w="2184" w:type="dxa"/>
            <w:vAlign w:val="center"/>
          </w:tcPr>
          <w:p w14:paraId="529FCDE7" w14:textId="55E1417F" w:rsidR="00C071BC" w:rsidRDefault="00C071BC" w:rsidP="00C071BC">
            <w:pPr>
              <w:pStyle w:val="TableParagraph"/>
              <w:spacing w:line="259" w:lineRule="auto"/>
              <w:ind w:left="102" w:right="355"/>
              <w:jc w:val="center"/>
              <w:rPr>
                <w:rFonts w:ascii="Times New Roman" w:hAnsi="Times New Roman" w:cs="Times New Roman"/>
                <w:spacing w:val="-1"/>
              </w:rPr>
            </w:pPr>
            <w:r>
              <w:rPr>
                <w:rFonts w:ascii="Times New Roman" w:hAnsi="Times New Roman" w:cs="Times New Roman"/>
                <w:spacing w:val="-1"/>
              </w:rPr>
              <w:t>Discussions</w:t>
            </w:r>
          </w:p>
        </w:tc>
      </w:tr>
      <w:bookmarkEnd w:id="0"/>
    </w:tbl>
    <w:p w14:paraId="1E851E65" w14:textId="77777777" w:rsidR="006956EC" w:rsidRDefault="006956EC" w:rsidP="006956EC">
      <w:pPr>
        <w:rPr>
          <w:i/>
        </w:rPr>
      </w:pPr>
    </w:p>
    <w:p w14:paraId="0D823762" w14:textId="4068ADEF" w:rsidR="006956EC" w:rsidRPr="00FD015A" w:rsidRDefault="006956EC" w:rsidP="006956EC">
      <w:pPr>
        <w:rPr>
          <w:i/>
        </w:rPr>
      </w:pPr>
      <w:r w:rsidRPr="00FD015A">
        <w:rPr>
          <w:i/>
        </w:rPr>
        <w:t>Semester grades will</w:t>
      </w:r>
      <w:r w:rsidRPr="00FD015A">
        <w:rPr>
          <w:i/>
          <w:spacing w:val="1"/>
        </w:rPr>
        <w:t xml:space="preserve"> </w:t>
      </w:r>
      <w:r w:rsidRPr="00FD015A">
        <w:rPr>
          <w:i/>
          <w:spacing w:val="-2"/>
        </w:rPr>
        <w:t>be</w:t>
      </w:r>
      <w:r w:rsidRPr="00FD015A">
        <w:rPr>
          <w:i/>
        </w:rPr>
        <w:t xml:space="preserve"> earned as</w:t>
      </w:r>
      <w:r w:rsidRPr="00FD015A">
        <w:rPr>
          <w:i/>
          <w:spacing w:val="-2"/>
        </w:rPr>
        <w:t xml:space="preserve"> </w:t>
      </w:r>
      <w:r w:rsidRPr="00FD015A">
        <w:rPr>
          <w:i/>
        </w:rPr>
        <w:t>follows</w:t>
      </w:r>
    </w:p>
    <w:p w14:paraId="57935B4E" w14:textId="77777777" w:rsidR="006956EC" w:rsidRPr="000C1E62" w:rsidRDefault="006956EC" w:rsidP="006956EC">
      <w:pPr>
        <w:rPr>
          <w:rFonts w:ascii="Times New Roman" w:hAnsi="Times New Roman" w:cs="Times New Roman"/>
          <w:noProof/>
        </w:rPr>
      </w:pPr>
    </w:p>
    <w:tbl>
      <w:tblPr>
        <w:tblW w:w="0" w:type="auto"/>
        <w:tblInd w:w="-6" w:type="dxa"/>
        <w:tblLayout w:type="fixed"/>
        <w:tblCellMar>
          <w:left w:w="0" w:type="dxa"/>
          <w:right w:w="0" w:type="dxa"/>
        </w:tblCellMar>
        <w:tblLook w:val="0420" w:firstRow="1" w:lastRow="0" w:firstColumn="0" w:lastColumn="0" w:noHBand="0" w:noVBand="1"/>
        <w:tblCaption w:val="Semester Grade Scale"/>
        <w:tblDescription w:val="The table provides a breakdown of possible percentages in the course along with the associated letter grade a student would earn for each."/>
      </w:tblPr>
      <w:tblGrid>
        <w:gridCol w:w="1894"/>
        <w:gridCol w:w="2249"/>
      </w:tblGrid>
      <w:tr w:rsidR="006956EC" w:rsidRPr="000C1E62" w14:paraId="2E021A7D" w14:textId="77777777" w:rsidTr="006956EC">
        <w:trPr>
          <w:trHeight w:hRule="exact" w:val="442"/>
        </w:trPr>
        <w:tc>
          <w:tcPr>
            <w:tcW w:w="1894"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4B229BB9" w14:textId="77777777" w:rsidR="006956EC" w:rsidRPr="00E64AAE" w:rsidRDefault="006956EC" w:rsidP="00E64AAE">
            <w:pPr>
              <w:jc w:val="center"/>
              <w:rPr>
                <w:b/>
                <w:bCs/>
                <w:sz w:val="24"/>
              </w:rPr>
            </w:pPr>
            <w:r w:rsidRPr="00E64AAE">
              <w:rPr>
                <w:b/>
                <w:bCs/>
                <w:sz w:val="24"/>
              </w:rPr>
              <w:t>Percentage</w:t>
            </w:r>
          </w:p>
        </w:tc>
        <w:tc>
          <w:tcPr>
            <w:tcW w:w="2249"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09BCE0A0" w14:textId="77777777" w:rsidR="006956EC" w:rsidRPr="00E64AAE" w:rsidRDefault="006956EC" w:rsidP="00E64AAE">
            <w:pPr>
              <w:jc w:val="center"/>
              <w:rPr>
                <w:b/>
                <w:bCs/>
                <w:sz w:val="24"/>
              </w:rPr>
            </w:pPr>
            <w:r w:rsidRPr="00E64AAE">
              <w:rPr>
                <w:b/>
                <w:bCs/>
                <w:sz w:val="24"/>
              </w:rPr>
              <w:t>Letter Grade</w:t>
            </w:r>
          </w:p>
        </w:tc>
      </w:tr>
      <w:tr w:rsidR="006956EC" w:rsidRPr="000C1E62" w14:paraId="7C0BB27B" w14:textId="77777777" w:rsidTr="006956EC">
        <w:trPr>
          <w:trHeight w:hRule="exact" w:val="442"/>
        </w:trPr>
        <w:tc>
          <w:tcPr>
            <w:tcW w:w="1894" w:type="dxa"/>
            <w:tcBorders>
              <w:top w:val="single" w:sz="5" w:space="0" w:color="000000"/>
              <w:left w:val="single" w:sz="5" w:space="0" w:color="000000"/>
              <w:bottom w:val="single" w:sz="5" w:space="0" w:color="000000"/>
              <w:right w:val="single" w:sz="5" w:space="0" w:color="000000"/>
            </w:tcBorders>
            <w:vAlign w:val="center"/>
          </w:tcPr>
          <w:p w14:paraId="21BF0860"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90%</w:t>
            </w:r>
            <w:r w:rsidRPr="000C1E62">
              <w:rPr>
                <w:rFonts w:ascii="Times New Roman" w:hAnsi="Times New Roman" w:cs="Times New Roman"/>
                <w:spacing w:val="1"/>
              </w:rPr>
              <w:t xml:space="preserve"> </w:t>
            </w:r>
            <w:r w:rsidRPr="000C1E62">
              <w:rPr>
                <w:rFonts w:ascii="Times New Roman" w:hAnsi="Times New Roman" w:cs="Times New Roman"/>
                <w:spacing w:val="-1"/>
              </w:rPr>
              <w:t>and</w:t>
            </w:r>
            <w:r w:rsidRPr="000C1E62">
              <w:rPr>
                <w:rFonts w:ascii="Times New Roman" w:hAnsi="Times New Roman" w:cs="Times New Roman"/>
              </w:rPr>
              <w:t xml:space="preserve"> </w:t>
            </w:r>
            <w:r w:rsidRPr="000C1E62">
              <w:rPr>
                <w:rFonts w:ascii="Times New Roman" w:hAnsi="Times New Roman" w:cs="Times New Roman"/>
                <w:spacing w:val="-1"/>
              </w:rPr>
              <w:t>above</w:t>
            </w:r>
          </w:p>
        </w:tc>
        <w:tc>
          <w:tcPr>
            <w:tcW w:w="2249" w:type="dxa"/>
            <w:tcBorders>
              <w:top w:val="single" w:sz="5" w:space="0" w:color="000000"/>
              <w:left w:val="single" w:sz="5" w:space="0" w:color="000000"/>
              <w:bottom w:val="single" w:sz="5" w:space="0" w:color="000000"/>
              <w:right w:val="single" w:sz="5" w:space="0" w:color="000000"/>
            </w:tcBorders>
            <w:vAlign w:val="center"/>
          </w:tcPr>
          <w:p w14:paraId="38B111FC"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A</w:t>
            </w:r>
          </w:p>
        </w:tc>
      </w:tr>
      <w:tr w:rsidR="006956EC" w:rsidRPr="000C1E62" w14:paraId="500976B9" w14:textId="77777777" w:rsidTr="006956EC">
        <w:trPr>
          <w:trHeight w:hRule="exact" w:val="444"/>
        </w:trPr>
        <w:tc>
          <w:tcPr>
            <w:tcW w:w="1894" w:type="dxa"/>
            <w:tcBorders>
              <w:top w:val="single" w:sz="5" w:space="0" w:color="000000"/>
              <w:left w:val="single" w:sz="5" w:space="0" w:color="000000"/>
              <w:bottom w:val="single" w:sz="5" w:space="0" w:color="000000"/>
              <w:right w:val="single" w:sz="5" w:space="0" w:color="000000"/>
            </w:tcBorders>
            <w:vAlign w:val="center"/>
          </w:tcPr>
          <w:p w14:paraId="67CB12E4"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eastAsia="Times New Roman" w:hAnsi="Times New Roman" w:cs="Times New Roman"/>
              </w:rPr>
              <w:t xml:space="preserve">80 </w:t>
            </w:r>
            <w:r w:rsidRPr="000C1E62">
              <w:rPr>
                <w:rFonts w:ascii="Times New Roman" w:eastAsia="Times New Roman" w:hAnsi="Times New Roman" w:cs="Times New Roman"/>
                <w:spacing w:val="-1"/>
              </w:rPr>
              <w:t>%–89%</w:t>
            </w:r>
          </w:p>
        </w:tc>
        <w:tc>
          <w:tcPr>
            <w:tcW w:w="2249" w:type="dxa"/>
            <w:tcBorders>
              <w:top w:val="single" w:sz="5" w:space="0" w:color="000000"/>
              <w:left w:val="single" w:sz="5" w:space="0" w:color="000000"/>
              <w:bottom w:val="single" w:sz="5" w:space="0" w:color="000000"/>
              <w:right w:val="single" w:sz="5" w:space="0" w:color="000000"/>
            </w:tcBorders>
            <w:vAlign w:val="center"/>
          </w:tcPr>
          <w:p w14:paraId="74A0988E"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B</w:t>
            </w:r>
          </w:p>
        </w:tc>
      </w:tr>
      <w:tr w:rsidR="006956EC" w:rsidRPr="000C1E62" w14:paraId="6B2B75CA" w14:textId="77777777" w:rsidTr="006956EC">
        <w:trPr>
          <w:trHeight w:hRule="exact" w:val="442"/>
        </w:trPr>
        <w:tc>
          <w:tcPr>
            <w:tcW w:w="1894" w:type="dxa"/>
            <w:tcBorders>
              <w:top w:val="single" w:sz="5" w:space="0" w:color="000000"/>
              <w:left w:val="single" w:sz="5" w:space="0" w:color="000000"/>
              <w:bottom w:val="single" w:sz="5" w:space="0" w:color="000000"/>
              <w:right w:val="single" w:sz="5" w:space="0" w:color="000000"/>
            </w:tcBorders>
            <w:vAlign w:val="center"/>
          </w:tcPr>
          <w:p w14:paraId="161C69DB"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eastAsia="Times New Roman" w:hAnsi="Times New Roman" w:cs="Times New Roman"/>
              </w:rPr>
              <w:t xml:space="preserve">70 </w:t>
            </w:r>
            <w:r w:rsidRPr="000C1E62">
              <w:rPr>
                <w:rFonts w:ascii="Times New Roman" w:eastAsia="Times New Roman" w:hAnsi="Times New Roman" w:cs="Times New Roman"/>
                <w:spacing w:val="-1"/>
              </w:rPr>
              <w:t>%–79%</w:t>
            </w:r>
          </w:p>
        </w:tc>
        <w:tc>
          <w:tcPr>
            <w:tcW w:w="2249" w:type="dxa"/>
            <w:tcBorders>
              <w:top w:val="single" w:sz="5" w:space="0" w:color="000000"/>
              <w:left w:val="single" w:sz="5" w:space="0" w:color="000000"/>
              <w:bottom w:val="single" w:sz="5" w:space="0" w:color="000000"/>
              <w:right w:val="single" w:sz="5" w:space="0" w:color="000000"/>
            </w:tcBorders>
            <w:vAlign w:val="center"/>
          </w:tcPr>
          <w:p w14:paraId="5B15B772"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C</w:t>
            </w:r>
          </w:p>
        </w:tc>
      </w:tr>
      <w:tr w:rsidR="006956EC" w:rsidRPr="000C1E62" w14:paraId="7484562B" w14:textId="77777777" w:rsidTr="006956EC">
        <w:trPr>
          <w:trHeight w:hRule="exact" w:val="444"/>
        </w:trPr>
        <w:tc>
          <w:tcPr>
            <w:tcW w:w="1894" w:type="dxa"/>
            <w:tcBorders>
              <w:top w:val="single" w:sz="5" w:space="0" w:color="000000"/>
              <w:left w:val="single" w:sz="5" w:space="0" w:color="000000"/>
              <w:bottom w:val="single" w:sz="5" w:space="0" w:color="000000"/>
              <w:right w:val="single" w:sz="5" w:space="0" w:color="000000"/>
            </w:tcBorders>
            <w:vAlign w:val="center"/>
          </w:tcPr>
          <w:p w14:paraId="7D52BD5E" w14:textId="77777777" w:rsidR="006956EC" w:rsidRPr="000C1E62" w:rsidRDefault="006956EC" w:rsidP="00947934">
            <w:pPr>
              <w:pStyle w:val="TableParagraph"/>
              <w:spacing w:line="248" w:lineRule="exact"/>
              <w:ind w:left="102"/>
              <w:jc w:val="center"/>
              <w:rPr>
                <w:rFonts w:ascii="Times New Roman" w:eastAsia="Times New Roman" w:hAnsi="Times New Roman" w:cs="Times New Roman"/>
              </w:rPr>
            </w:pPr>
            <w:r w:rsidRPr="000C1E62">
              <w:rPr>
                <w:rFonts w:ascii="Times New Roman" w:eastAsia="Times New Roman" w:hAnsi="Times New Roman" w:cs="Times New Roman"/>
              </w:rPr>
              <w:t>60%–69</w:t>
            </w:r>
            <w:r w:rsidRPr="000C1E62">
              <w:rPr>
                <w:rFonts w:ascii="Times New Roman" w:eastAsia="Times New Roman" w:hAnsi="Times New Roman" w:cs="Times New Roman"/>
                <w:spacing w:val="-3"/>
              </w:rPr>
              <w:t xml:space="preserve"> </w:t>
            </w:r>
            <w:r w:rsidRPr="000C1E62">
              <w:rPr>
                <w:rFonts w:ascii="Times New Roman" w:eastAsia="Times New Roman" w:hAnsi="Times New Roman" w:cs="Times New Roman"/>
              </w:rPr>
              <w:t>%</w:t>
            </w:r>
          </w:p>
        </w:tc>
        <w:tc>
          <w:tcPr>
            <w:tcW w:w="2249" w:type="dxa"/>
            <w:tcBorders>
              <w:top w:val="single" w:sz="5" w:space="0" w:color="000000"/>
              <w:left w:val="single" w:sz="5" w:space="0" w:color="000000"/>
              <w:bottom w:val="single" w:sz="5" w:space="0" w:color="000000"/>
              <w:right w:val="single" w:sz="5" w:space="0" w:color="000000"/>
            </w:tcBorders>
            <w:vAlign w:val="center"/>
          </w:tcPr>
          <w:p w14:paraId="6A37AA12" w14:textId="77777777" w:rsidR="006956EC" w:rsidRPr="000C1E62" w:rsidRDefault="006956EC" w:rsidP="00947934">
            <w:pPr>
              <w:pStyle w:val="TableParagraph"/>
              <w:spacing w:line="248" w:lineRule="exact"/>
              <w:ind w:left="102"/>
              <w:jc w:val="center"/>
              <w:rPr>
                <w:rFonts w:ascii="Times New Roman" w:eastAsia="Times New Roman" w:hAnsi="Times New Roman" w:cs="Times New Roman"/>
              </w:rPr>
            </w:pPr>
            <w:r w:rsidRPr="000C1E62">
              <w:rPr>
                <w:rFonts w:ascii="Times New Roman" w:hAnsi="Times New Roman" w:cs="Times New Roman"/>
              </w:rPr>
              <w:t>D</w:t>
            </w:r>
          </w:p>
        </w:tc>
      </w:tr>
      <w:tr w:rsidR="006956EC" w:rsidRPr="000C1E62" w14:paraId="76F7E052" w14:textId="77777777" w:rsidTr="006956EC">
        <w:trPr>
          <w:trHeight w:hRule="exact" w:val="444"/>
        </w:trPr>
        <w:tc>
          <w:tcPr>
            <w:tcW w:w="1894" w:type="dxa"/>
            <w:tcBorders>
              <w:top w:val="single" w:sz="5" w:space="0" w:color="000000"/>
              <w:left w:val="single" w:sz="5" w:space="0" w:color="000000"/>
              <w:bottom w:val="single" w:sz="5" w:space="0" w:color="000000"/>
              <w:right w:val="single" w:sz="5" w:space="0" w:color="000000"/>
            </w:tcBorders>
            <w:vAlign w:val="center"/>
          </w:tcPr>
          <w:p w14:paraId="13EAA377"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59.9%</w:t>
            </w:r>
            <w:r w:rsidRPr="000C1E62">
              <w:rPr>
                <w:rFonts w:ascii="Times New Roman" w:hAnsi="Times New Roman" w:cs="Times New Roman"/>
                <w:spacing w:val="-2"/>
              </w:rPr>
              <w:t xml:space="preserve"> </w:t>
            </w:r>
            <w:r w:rsidRPr="000C1E62">
              <w:rPr>
                <w:rFonts w:ascii="Times New Roman" w:hAnsi="Times New Roman" w:cs="Times New Roman"/>
              </w:rPr>
              <w:t xml:space="preserve">and </w:t>
            </w:r>
            <w:r w:rsidRPr="000C1E62">
              <w:rPr>
                <w:rFonts w:ascii="Times New Roman" w:hAnsi="Times New Roman" w:cs="Times New Roman"/>
                <w:spacing w:val="-1"/>
              </w:rPr>
              <w:t>below</w:t>
            </w:r>
          </w:p>
        </w:tc>
        <w:tc>
          <w:tcPr>
            <w:tcW w:w="2249" w:type="dxa"/>
            <w:tcBorders>
              <w:top w:val="single" w:sz="5" w:space="0" w:color="000000"/>
              <w:left w:val="single" w:sz="5" w:space="0" w:color="000000"/>
              <w:bottom w:val="single" w:sz="5" w:space="0" w:color="000000"/>
              <w:right w:val="single" w:sz="5" w:space="0" w:color="000000"/>
            </w:tcBorders>
            <w:vAlign w:val="center"/>
          </w:tcPr>
          <w:p w14:paraId="2B8DB8D0"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F</w:t>
            </w:r>
          </w:p>
        </w:tc>
      </w:tr>
    </w:tbl>
    <w:p w14:paraId="561FC352" w14:textId="26FACEE7" w:rsidR="00261F88" w:rsidRPr="00261F88" w:rsidRDefault="00261F88" w:rsidP="00261F88">
      <w:pPr>
        <w:pStyle w:val="Heading1"/>
        <w:spacing w:before="1"/>
        <w:ind w:left="0"/>
        <w:rPr>
          <w:sz w:val="22"/>
          <w:szCs w:val="22"/>
        </w:rPr>
      </w:pPr>
      <w:r w:rsidRPr="00261F88">
        <w:rPr>
          <w:sz w:val="22"/>
          <w:szCs w:val="22"/>
        </w:rPr>
        <w:t>Grades will be returned to the students as follows:</w:t>
      </w:r>
    </w:p>
    <w:p w14:paraId="1B950B57" w14:textId="77777777" w:rsidR="00261F88" w:rsidRPr="00261F88" w:rsidRDefault="00261F88" w:rsidP="00261F88">
      <w:pPr>
        <w:tabs>
          <w:tab w:val="left" w:pos="820"/>
          <w:tab w:val="left" w:pos="821"/>
        </w:tabs>
        <w:spacing w:line="294" w:lineRule="exact"/>
        <w:rPr>
          <w:rFonts w:ascii="Cambria"/>
        </w:rPr>
      </w:pPr>
      <w:r w:rsidRPr="00261F88">
        <w:rPr>
          <w:rFonts w:ascii="Cambria"/>
        </w:rPr>
        <w:t>Chapter learning activities/exercise grades:</w:t>
      </w:r>
      <w:r w:rsidRPr="00261F88">
        <w:rPr>
          <w:rFonts w:ascii="Cambria"/>
          <w:spacing w:val="-16"/>
        </w:rPr>
        <w:t xml:space="preserve"> </w:t>
      </w:r>
      <w:r w:rsidRPr="00261F88">
        <w:rPr>
          <w:rFonts w:ascii="Cambria"/>
        </w:rPr>
        <w:t>immediately</w:t>
      </w:r>
    </w:p>
    <w:p w14:paraId="3FE0C752" w14:textId="77777777" w:rsidR="00261F88" w:rsidRPr="00261F88" w:rsidRDefault="00261F88" w:rsidP="00261F88">
      <w:pPr>
        <w:tabs>
          <w:tab w:val="left" w:pos="820"/>
          <w:tab w:val="left" w:pos="821"/>
        </w:tabs>
        <w:spacing w:line="294" w:lineRule="exact"/>
        <w:rPr>
          <w:rFonts w:ascii="Cambria"/>
        </w:rPr>
      </w:pPr>
      <w:r w:rsidRPr="00261F88">
        <w:rPr>
          <w:rFonts w:ascii="Cambria"/>
        </w:rPr>
        <w:t>3 major exam grades: after the due date has</w:t>
      </w:r>
      <w:r w:rsidRPr="00261F88">
        <w:rPr>
          <w:rFonts w:ascii="Cambria"/>
          <w:spacing w:val="-19"/>
        </w:rPr>
        <w:t xml:space="preserve"> </w:t>
      </w:r>
      <w:r w:rsidRPr="00261F88">
        <w:rPr>
          <w:rFonts w:ascii="Cambria"/>
        </w:rPr>
        <w:t>passed</w:t>
      </w:r>
    </w:p>
    <w:p w14:paraId="2D4B6FE7" w14:textId="77777777" w:rsidR="00261F88" w:rsidRPr="00261F88" w:rsidRDefault="00261F88" w:rsidP="00261F88">
      <w:pPr>
        <w:tabs>
          <w:tab w:val="left" w:pos="820"/>
          <w:tab w:val="left" w:pos="821"/>
        </w:tabs>
        <w:spacing w:before="1"/>
        <w:rPr>
          <w:rFonts w:ascii="Cambria"/>
        </w:rPr>
      </w:pPr>
      <w:r w:rsidRPr="00261F88">
        <w:rPr>
          <w:rFonts w:ascii="Cambria"/>
        </w:rPr>
        <w:t>Speech and outline grades with feedback: within 1</w:t>
      </w:r>
      <w:r w:rsidRPr="00261F88">
        <w:rPr>
          <w:rFonts w:ascii="Cambria"/>
          <w:spacing w:val="-18"/>
        </w:rPr>
        <w:t xml:space="preserve"> </w:t>
      </w:r>
      <w:r w:rsidRPr="00261F88">
        <w:rPr>
          <w:rFonts w:ascii="Cambria"/>
        </w:rPr>
        <w:t>week to 10 days</w:t>
      </w:r>
    </w:p>
    <w:p w14:paraId="4210C5F6" w14:textId="77777777" w:rsidR="00261F88" w:rsidRPr="00261F88" w:rsidRDefault="00261F88" w:rsidP="00261F88">
      <w:pPr>
        <w:tabs>
          <w:tab w:val="left" w:pos="820"/>
          <w:tab w:val="left" w:pos="821"/>
        </w:tabs>
        <w:rPr>
          <w:rFonts w:ascii="Cambria"/>
          <w:i/>
        </w:rPr>
      </w:pPr>
      <w:r w:rsidRPr="00261F88">
        <w:rPr>
          <w:rFonts w:ascii="Cambria"/>
        </w:rPr>
        <w:t>Discussion forum grades: within 1 week</w:t>
      </w:r>
    </w:p>
    <w:p w14:paraId="1E65A50C" w14:textId="77777777" w:rsidR="006956EC" w:rsidRPr="000C1E62" w:rsidRDefault="006956EC" w:rsidP="006956EC">
      <w:pPr>
        <w:rPr>
          <w:rFonts w:ascii="Times New Roman" w:hAnsi="Times New Roman" w:cs="Times New Roman"/>
          <w:noProof/>
        </w:rPr>
      </w:pPr>
    </w:p>
    <w:p w14:paraId="09FEF99A" w14:textId="2E126B4F" w:rsidR="006956EC" w:rsidRDefault="006956EC" w:rsidP="00032AA4">
      <w:pPr>
        <w:pStyle w:val="Heading1"/>
        <w:ind w:left="0"/>
        <w:rPr>
          <w:rFonts w:ascii="Times New Roman" w:hAnsi="Times New Roman" w:cs="Times New Roman"/>
          <w:spacing w:val="-1"/>
        </w:rPr>
      </w:pPr>
    </w:p>
    <w:p w14:paraId="0B15A819" w14:textId="77777777" w:rsidR="00444B40" w:rsidRDefault="00444B40" w:rsidP="00444B40">
      <w:pPr>
        <w:ind w:left="100" w:right="61"/>
      </w:pPr>
      <w:r>
        <w:rPr>
          <w:b/>
        </w:rPr>
        <w:t xml:space="preserve">The CURRENT AVERAGE posted on the Blackboard course site is not your final grade! </w:t>
      </w:r>
      <w:r>
        <w:t>It is a calculated grade that represents your current course grade average based on the work you have turned in.  It does not represent the final course grade.  Your final course grade will be calculated at the end of term and will include all required graded work as well as penalties (zero (0) grades) for un-submitted work.</w:t>
      </w:r>
    </w:p>
    <w:p w14:paraId="5840B88F" w14:textId="77777777" w:rsidR="00E53C66" w:rsidRPr="006956EC" w:rsidRDefault="00E53C66" w:rsidP="00E53C66">
      <w:pPr>
        <w:spacing w:before="11"/>
        <w:rPr>
          <w:rFonts w:ascii="Times New Roman" w:eastAsia="Cambria" w:hAnsi="Times New Roman" w:cs="Times New Roman"/>
          <w:sz w:val="23"/>
          <w:szCs w:val="23"/>
        </w:rPr>
      </w:pPr>
    </w:p>
    <w:p w14:paraId="45F53285" w14:textId="548B548B" w:rsidR="002939BA" w:rsidRDefault="002939BA" w:rsidP="00032AA4">
      <w:pPr>
        <w:pStyle w:val="Heading1"/>
        <w:ind w:left="0"/>
        <w:rPr>
          <w:rFonts w:ascii="Times New Roman" w:hAnsi="Times New Roman" w:cs="Times New Roman"/>
          <w:spacing w:val="-1"/>
        </w:rPr>
      </w:pPr>
      <w:r w:rsidRPr="006F7317">
        <w:rPr>
          <w:rStyle w:val="Heading2Char"/>
        </w:rPr>
        <w:t>Required Instructional Materials</w:t>
      </w:r>
      <w:r w:rsidR="006456B9" w:rsidRPr="006F7317">
        <w:rPr>
          <w:rStyle w:val="Heading2Char"/>
        </w:rPr>
        <w:t>:</w:t>
      </w:r>
      <w:r w:rsidR="00777592">
        <w:rPr>
          <w:rFonts w:ascii="Times New Roman" w:hAnsi="Times New Roman" w:cs="Times New Roman"/>
          <w:spacing w:val="-1"/>
        </w:rPr>
        <w:t xml:space="preserve"> </w:t>
      </w:r>
    </w:p>
    <w:p w14:paraId="2FEC8B61" w14:textId="77777777" w:rsidR="00444B40" w:rsidRPr="00444B40" w:rsidRDefault="00444B40" w:rsidP="00444B40">
      <w:pPr>
        <w:ind w:right="367"/>
        <w:rPr>
          <w:rFonts w:cstheme="minorHAnsi"/>
        </w:rPr>
      </w:pPr>
      <w:r w:rsidRPr="00444B40">
        <w:rPr>
          <w:rFonts w:cstheme="minorHAnsi"/>
        </w:rPr>
        <w:t>Public Speaking for College &amp; Career 12th ed. by Hamilton Gregory Connect Plus Access Card.</w:t>
      </w:r>
    </w:p>
    <w:p w14:paraId="20ABDD0F" w14:textId="0F9EE538" w:rsidR="00444B40" w:rsidRPr="00087F4B" w:rsidRDefault="00444B40" w:rsidP="00444B40">
      <w:pPr>
        <w:ind w:right="367"/>
        <w:rPr>
          <w:rFonts w:cstheme="minorHAnsi"/>
          <w:iCs/>
        </w:rPr>
      </w:pPr>
      <w:r w:rsidRPr="00087F4B">
        <w:rPr>
          <w:rFonts w:cstheme="minorHAnsi"/>
          <w:iCs/>
        </w:rPr>
        <w:t>You have exclusive access to the e-book and assignments which are included in your tuition and fees. You will register inside the course once it begins. There is no need to purchase anything else for this course. If you decide to drop this course before the 12</w:t>
      </w:r>
      <w:r w:rsidRPr="00087F4B">
        <w:rPr>
          <w:rFonts w:cstheme="minorHAnsi"/>
          <w:iCs/>
          <w:vertAlign w:val="superscript"/>
        </w:rPr>
        <w:t>th</w:t>
      </w:r>
      <w:r w:rsidRPr="00087F4B">
        <w:rPr>
          <w:rFonts w:cstheme="minorHAnsi"/>
          <w:iCs/>
        </w:rPr>
        <w:t xml:space="preserve"> class day, you can click the e-book code link in the course and select </w:t>
      </w:r>
      <w:r w:rsidRPr="00087F4B">
        <w:rPr>
          <w:rFonts w:cstheme="minorHAnsi"/>
          <w:iCs/>
        </w:rPr>
        <w:lastRenderedPageBreak/>
        <w:t>opt out to get a refund for the e-book. THIS DOES NOT DROP YOU FROM THE COURSE OR REFUND YOU FOR THE COURSE.</w:t>
      </w:r>
    </w:p>
    <w:p w14:paraId="003729F3" w14:textId="23849248" w:rsidR="006F7317" w:rsidRPr="00777592" w:rsidRDefault="006F7317" w:rsidP="006F7317"/>
    <w:p w14:paraId="7AEBA24F" w14:textId="3E418BB5" w:rsidR="00444B40" w:rsidRPr="00804DE7" w:rsidRDefault="006456B9" w:rsidP="00444B40">
      <w:pPr>
        <w:pStyle w:val="BodyText"/>
        <w:spacing w:before="1"/>
        <w:ind w:left="120"/>
        <w:rPr>
          <w:rFonts w:ascii="Garamond"/>
        </w:rPr>
      </w:pPr>
      <w:r w:rsidRPr="00E672CE">
        <w:t>Publisher:</w:t>
      </w:r>
      <w:r w:rsidR="00444B40">
        <w:t xml:space="preserve"> </w:t>
      </w:r>
      <w:r w:rsidR="00444B40" w:rsidRPr="00444B40">
        <w:rPr>
          <w:rFonts w:asciiTheme="minorHAnsi" w:hAnsiTheme="minorHAnsi" w:cstheme="minorHAnsi"/>
          <w:spacing w:val="-1"/>
          <w:sz w:val="22"/>
          <w:szCs w:val="22"/>
        </w:rPr>
        <w:t xml:space="preserve">McGraw </w:t>
      </w:r>
      <w:proofErr w:type="gramStart"/>
      <w:r w:rsidR="00444B40" w:rsidRPr="00444B40">
        <w:rPr>
          <w:rFonts w:asciiTheme="minorHAnsi" w:hAnsiTheme="minorHAnsi" w:cstheme="minorHAnsi"/>
          <w:spacing w:val="-1"/>
          <w:sz w:val="22"/>
          <w:szCs w:val="22"/>
        </w:rPr>
        <w:t>Hill</w:t>
      </w:r>
      <w:r w:rsidR="00444B40" w:rsidRPr="00565B7B">
        <w:rPr>
          <w:rFonts w:cs="Times New Roman"/>
          <w:spacing w:val="-1"/>
        </w:rPr>
        <w:t xml:space="preserve">  </w:t>
      </w:r>
      <w:r w:rsidR="00D91054" w:rsidRPr="002E21E3">
        <w:rPr>
          <w:rFonts w:cs="Times New Roman"/>
          <w:spacing w:val="-1"/>
        </w:rPr>
        <w:tab/>
      </w:r>
      <w:proofErr w:type="gramEnd"/>
      <w:r w:rsidR="00444B40">
        <w:rPr>
          <w:rFonts w:cs="Times New Roman"/>
          <w:spacing w:val="-1"/>
        </w:rPr>
        <w:br/>
      </w:r>
      <w:r w:rsidRPr="00E672CE">
        <w:t>ISBN Number:</w:t>
      </w:r>
      <w:r w:rsidR="00444B40" w:rsidRPr="00444B40">
        <w:rPr>
          <w:rFonts w:ascii="Garamond"/>
        </w:rPr>
        <w:t xml:space="preserve"> </w:t>
      </w:r>
      <w:r w:rsidR="00444B40" w:rsidRPr="00444B40">
        <w:rPr>
          <w:rFonts w:asciiTheme="minorHAnsi" w:hAnsiTheme="minorHAnsi" w:cstheme="minorHAnsi"/>
        </w:rPr>
        <w:t>978-1-259-89988-1 GREGORY / PUBLIC SPEAKING DIGITAL TEXT W/CONNECT</w:t>
      </w:r>
    </w:p>
    <w:p w14:paraId="3CBEA729" w14:textId="77777777" w:rsidR="00444B40" w:rsidRPr="002E21E3" w:rsidRDefault="00444B40" w:rsidP="00444B40">
      <w:pPr>
        <w:spacing w:before="1"/>
        <w:rPr>
          <w:rFonts w:ascii="Times New Roman" w:hAnsi="Times New Roman" w:cs="Times New Roman"/>
          <w:b/>
          <w:bCs/>
        </w:rPr>
      </w:pPr>
    </w:p>
    <w:p w14:paraId="163C0D25" w14:textId="791FB079" w:rsidR="001F7559" w:rsidRPr="00E672CE" w:rsidRDefault="001F7559" w:rsidP="00032AA4">
      <w:pPr>
        <w:pStyle w:val="Heading1"/>
        <w:ind w:left="0" w:right="290"/>
      </w:pPr>
    </w:p>
    <w:p w14:paraId="18D0FD3D" w14:textId="77777777" w:rsidR="001F7559" w:rsidRPr="002E21E3" w:rsidRDefault="001F7559">
      <w:pPr>
        <w:spacing w:before="1"/>
        <w:rPr>
          <w:rFonts w:ascii="Times New Roman" w:eastAsia="Cambria" w:hAnsi="Times New Roman" w:cs="Times New Roman"/>
          <w:b/>
          <w:bCs/>
          <w:sz w:val="24"/>
          <w:szCs w:val="24"/>
        </w:rPr>
      </w:pPr>
    </w:p>
    <w:p w14:paraId="248FDADD" w14:textId="44BFF52A" w:rsidR="002939BA" w:rsidRDefault="002939BA" w:rsidP="00E672CE">
      <w:pPr>
        <w:pStyle w:val="Heading1"/>
        <w:ind w:left="0"/>
        <w:rPr>
          <w:rFonts w:ascii="Times New Roman" w:hAnsi="Times New Roman" w:cs="Times New Roman"/>
          <w:spacing w:val="-1"/>
        </w:rPr>
      </w:pPr>
      <w:r w:rsidRPr="00E672CE">
        <w:rPr>
          <w:rStyle w:val="Heading2Char"/>
        </w:rPr>
        <w:t>Optional Instructional Materials:</w:t>
      </w:r>
      <w:r w:rsidR="00777592">
        <w:rPr>
          <w:rFonts w:ascii="Times New Roman" w:hAnsi="Times New Roman" w:cs="Times New Roman"/>
          <w:spacing w:val="-1"/>
        </w:rPr>
        <w:t xml:space="preserve"> </w:t>
      </w:r>
    </w:p>
    <w:p w14:paraId="132D3622" w14:textId="7E85DCBE" w:rsidR="00E672CE" w:rsidRDefault="00444B40" w:rsidP="00E672CE">
      <w:r>
        <w:t>None</w:t>
      </w:r>
    </w:p>
    <w:p w14:paraId="3DCC11A0" w14:textId="77777777" w:rsidR="00777592" w:rsidRDefault="00777592" w:rsidP="00777592">
      <w:pPr>
        <w:pStyle w:val="Heading1"/>
        <w:rPr>
          <w:rFonts w:ascii="Times New Roman" w:hAnsi="Times New Roman" w:cs="Times New Roman"/>
          <w:b w:val="0"/>
          <w:bCs w:val="0"/>
        </w:rPr>
      </w:pPr>
    </w:p>
    <w:p w14:paraId="58CCE996" w14:textId="5485B1BD" w:rsidR="00777592" w:rsidRDefault="00777592" w:rsidP="00E672CE">
      <w:pPr>
        <w:pStyle w:val="Heading1"/>
        <w:ind w:left="0"/>
        <w:rPr>
          <w:rFonts w:ascii="Times New Roman" w:hAnsi="Times New Roman" w:cs="Times New Roman"/>
        </w:rPr>
      </w:pPr>
      <w:r w:rsidRPr="00E672CE">
        <w:rPr>
          <w:rStyle w:val="Heading2Char"/>
        </w:rPr>
        <w:t>Minimum Technology Requirements:</w:t>
      </w:r>
    </w:p>
    <w:p w14:paraId="1E528DBF" w14:textId="77777777" w:rsidR="00444B40" w:rsidRPr="00444B40" w:rsidRDefault="00444B40" w:rsidP="00087F4B">
      <w:pPr>
        <w:pStyle w:val="Heading1"/>
        <w:spacing w:line="281" w:lineRule="exact"/>
        <w:ind w:left="0"/>
        <w:rPr>
          <w:rFonts w:asciiTheme="minorHAnsi" w:hAnsiTheme="minorHAnsi" w:cstheme="minorHAnsi"/>
          <w:b w:val="0"/>
          <w:spacing w:val="-1"/>
          <w:sz w:val="22"/>
          <w:szCs w:val="22"/>
        </w:rPr>
      </w:pPr>
      <w:r w:rsidRPr="00444B40">
        <w:rPr>
          <w:rFonts w:asciiTheme="minorHAnsi" w:hAnsiTheme="minorHAnsi" w:cstheme="minorHAnsi"/>
          <w:b w:val="0"/>
          <w:spacing w:val="-1"/>
          <w:sz w:val="22"/>
          <w:szCs w:val="22"/>
        </w:rPr>
        <w:t>Daily highspeed internet access</w:t>
      </w:r>
    </w:p>
    <w:p w14:paraId="6014972D" w14:textId="77777777" w:rsidR="00444B40" w:rsidRPr="00444B40" w:rsidRDefault="00444B40" w:rsidP="00087F4B">
      <w:pPr>
        <w:pStyle w:val="Heading1"/>
        <w:spacing w:line="281" w:lineRule="exact"/>
        <w:ind w:left="0"/>
        <w:rPr>
          <w:rFonts w:asciiTheme="minorHAnsi" w:hAnsiTheme="minorHAnsi" w:cstheme="minorHAnsi"/>
          <w:b w:val="0"/>
          <w:spacing w:val="-1"/>
          <w:sz w:val="22"/>
          <w:szCs w:val="22"/>
        </w:rPr>
      </w:pPr>
      <w:r w:rsidRPr="00444B40">
        <w:rPr>
          <w:rFonts w:asciiTheme="minorHAnsi" w:hAnsiTheme="minorHAnsi" w:cstheme="minorHAnsi"/>
          <w:b w:val="0"/>
          <w:spacing w:val="-1"/>
          <w:sz w:val="22"/>
          <w:szCs w:val="22"/>
        </w:rPr>
        <w:t>Microsoft Word</w:t>
      </w:r>
    </w:p>
    <w:p w14:paraId="10F87B6F" w14:textId="77777777" w:rsidR="00444B40" w:rsidRPr="00444B40" w:rsidRDefault="00444B40" w:rsidP="00087F4B">
      <w:pPr>
        <w:pStyle w:val="Heading1"/>
        <w:spacing w:line="281" w:lineRule="exact"/>
        <w:ind w:left="0"/>
        <w:rPr>
          <w:rFonts w:asciiTheme="minorHAnsi" w:hAnsiTheme="minorHAnsi" w:cstheme="minorHAnsi"/>
          <w:b w:val="0"/>
          <w:spacing w:val="-1"/>
          <w:sz w:val="22"/>
          <w:szCs w:val="22"/>
        </w:rPr>
      </w:pPr>
      <w:r w:rsidRPr="00444B40">
        <w:rPr>
          <w:rFonts w:asciiTheme="minorHAnsi" w:hAnsiTheme="minorHAnsi" w:cstheme="minorHAnsi"/>
          <w:b w:val="0"/>
          <w:spacing w:val="-1"/>
          <w:sz w:val="22"/>
          <w:szCs w:val="22"/>
        </w:rPr>
        <w:t>Power point</w:t>
      </w:r>
    </w:p>
    <w:p w14:paraId="28009201" w14:textId="07A349CA" w:rsidR="00E672CE" w:rsidRPr="00E672CE" w:rsidRDefault="00E672CE" w:rsidP="00E672CE"/>
    <w:p w14:paraId="4829FDC0" w14:textId="77777777" w:rsidR="001F7559" w:rsidRPr="00E672CE" w:rsidRDefault="001F7559">
      <w:pPr>
        <w:spacing w:before="1"/>
        <w:rPr>
          <w:rFonts w:ascii="Times New Roman" w:eastAsia="Cambria" w:hAnsi="Times New Roman" w:cs="Times New Roman"/>
          <w:sz w:val="24"/>
          <w:szCs w:val="24"/>
        </w:rPr>
      </w:pPr>
    </w:p>
    <w:p w14:paraId="0DF89BED" w14:textId="62FD8198" w:rsidR="00777592" w:rsidRDefault="002939BA" w:rsidP="00E672CE">
      <w:pPr>
        <w:pStyle w:val="BodyText"/>
        <w:ind w:left="0" w:right="344"/>
        <w:rPr>
          <w:rFonts w:cs="Times New Roman"/>
          <w:spacing w:val="-1"/>
        </w:rPr>
      </w:pPr>
      <w:r w:rsidRPr="00E672CE">
        <w:rPr>
          <w:rStyle w:val="Heading2Char"/>
          <w:b/>
        </w:rPr>
        <w:t>Required Computer Literacy Skills:</w:t>
      </w:r>
      <w:r w:rsidR="00777592" w:rsidRPr="00E672CE">
        <w:rPr>
          <w:rFonts w:cs="Times New Roman"/>
          <w:spacing w:val="-1"/>
        </w:rPr>
        <w:t xml:space="preserve"> </w:t>
      </w:r>
    </w:p>
    <w:p w14:paraId="1582792A" w14:textId="649398C7" w:rsidR="002939BA" w:rsidRPr="00444B40" w:rsidRDefault="00444B40" w:rsidP="00444B40">
      <w:pPr>
        <w:widowControl/>
        <w:spacing w:before="100" w:beforeAutospacing="1" w:after="100" w:afterAutospacing="1"/>
        <w:rPr>
          <w:sz w:val="24"/>
          <w:szCs w:val="24"/>
        </w:rPr>
      </w:pPr>
      <w:r w:rsidRPr="00E70268">
        <w:rPr>
          <w:sz w:val="24"/>
          <w:szCs w:val="24"/>
        </w:rPr>
        <w:t>Rename, delete, organize, and save files.</w:t>
      </w:r>
      <w:r>
        <w:rPr>
          <w:sz w:val="24"/>
          <w:szCs w:val="24"/>
        </w:rPr>
        <w:br/>
      </w:r>
      <w:r w:rsidRPr="00E70268">
        <w:rPr>
          <w:sz w:val="24"/>
          <w:szCs w:val="24"/>
        </w:rPr>
        <w:t>Create, edit, and format word processing and presentation documents.</w:t>
      </w:r>
      <w:r>
        <w:rPr>
          <w:sz w:val="24"/>
          <w:szCs w:val="24"/>
        </w:rPr>
        <w:br/>
      </w:r>
      <w:r w:rsidRPr="00E70268">
        <w:rPr>
          <w:sz w:val="24"/>
          <w:szCs w:val="24"/>
        </w:rPr>
        <w:t>Copy, paste, and use a URL or web address.</w:t>
      </w:r>
      <w:r>
        <w:rPr>
          <w:sz w:val="24"/>
          <w:szCs w:val="24"/>
        </w:rPr>
        <w:br/>
      </w:r>
      <w:r w:rsidRPr="00E70268">
        <w:rPr>
          <w:sz w:val="24"/>
          <w:szCs w:val="24"/>
        </w:rPr>
        <w:t>Download and install programs and plug-ins.</w:t>
      </w:r>
      <w:r>
        <w:rPr>
          <w:sz w:val="24"/>
          <w:szCs w:val="24"/>
        </w:rPr>
        <w:br/>
      </w:r>
      <w:r w:rsidRPr="00E70268">
        <w:rPr>
          <w:sz w:val="24"/>
          <w:szCs w:val="24"/>
        </w:rPr>
        <w:t>Send and receive an email with attachments.</w:t>
      </w:r>
      <w:r>
        <w:rPr>
          <w:sz w:val="24"/>
          <w:szCs w:val="24"/>
        </w:rPr>
        <w:br/>
      </w:r>
      <w:r w:rsidRPr="00E70268">
        <w:rPr>
          <w:sz w:val="24"/>
          <w:szCs w:val="24"/>
        </w:rPr>
        <w:t>Locate and access information using a web search engine.</w:t>
      </w:r>
      <w:r>
        <w:rPr>
          <w:sz w:val="24"/>
          <w:szCs w:val="24"/>
        </w:rPr>
        <w:br/>
      </w:r>
      <w:r w:rsidRPr="00E70268">
        <w:rPr>
          <w:sz w:val="24"/>
          <w:szCs w:val="24"/>
        </w:rPr>
        <w:t>Use a learning management system.</w:t>
      </w:r>
      <w:r>
        <w:rPr>
          <w:sz w:val="24"/>
          <w:szCs w:val="24"/>
        </w:rPr>
        <w:br/>
      </w:r>
      <w:r w:rsidRPr="00E70268">
        <w:rPr>
          <w:sz w:val="24"/>
          <w:szCs w:val="24"/>
        </w:rPr>
        <w:t>Knowledge of video compression and uploading</w:t>
      </w:r>
    </w:p>
    <w:p w14:paraId="78B92B9B" w14:textId="77777777" w:rsidR="00E672CE" w:rsidRDefault="002939BA" w:rsidP="00E672CE">
      <w:pPr>
        <w:pStyle w:val="Heading1"/>
        <w:spacing w:line="281" w:lineRule="exact"/>
        <w:ind w:left="0"/>
        <w:rPr>
          <w:rFonts w:ascii="Times New Roman" w:hAnsi="Times New Roman" w:cs="Times New Roman"/>
          <w:spacing w:val="-1"/>
        </w:rPr>
      </w:pPr>
      <w:r w:rsidRPr="00E672CE">
        <w:rPr>
          <w:rStyle w:val="Heading2Char"/>
        </w:rPr>
        <w:t>Course Structure and Overview</w:t>
      </w:r>
      <w:r w:rsidR="006456B9" w:rsidRPr="00E672CE">
        <w:rPr>
          <w:rStyle w:val="Heading2Char"/>
        </w:rPr>
        <w:t>:</w:t>
      </w:r>
      <w:r w:rsidR="00777592" w:rsidRPr="00E672CE">
        <w:rPr>
          <w:rFonts w:ascii="Times New Roman" w:hAnsi="Times New Roman" w:cs="Times New Roman"/>
          <w:spacing w:val="-1"/>
        </w:rPr>
        <w:t xml:space="preserve"> </w:t>
      </w:r>
    </w:p>
    <w:p w14:paraId="746CE72A" w14:textId="092D2CD8" w:rsidR="0034368A" w:rsidRDefault="0034368A" w:rsidP="0034368A">
      <w:pPr>
        <w:pStyle w:val="BodyText"/>
        <w:spacing w:before="1"/>
        <w:ind w:left="0"/>
        <w:rPr>
          <w:rFonts w:asciiTheme="minorHAnsi" w:hAnsiTheme="minorHAnsi" w:cstheme="minorHAnsi"/>
          <w:sz w:val="22"/>
          <w:szCs w:val="22"/>
        </w:rPr>
      </w:pPr>
      <w:r w:rsidRPr="0034368A">
        <w:rPr>
          <w:rFonts w:asciiTheme="minorHAnsi" w:hAnsiTheme="minorHAnsi" w:cstheme="minorHAnsi"/>
          <w:sz w:val="22"/>
          <w:szCs w:val="22"/>
        </w:rPr>
        <w:t xml:space="preserve">This class meets twice a week for 8 weeks with part of instruction done online via the learning management system BLACKBOARD. In class meetings will be reserved for lectures, speaking activities/drills and speech presentations. Students are expected to complete all the readings of the required e-book chapters, watch the instructional videos and complete the online chapter activities.  You will see that the course is divided into three Modules in the Blackboard portion. Each week you will be expected to complete certain online assignments for the chapters found in that Module folder. This course requires daily computer and internet access. You should expect to spend no less than 3-6 hours a week </w:t>
      </w:r>
      <w:proofErr w:type="gramStart"/>
      <w:r w:rsidRPr="0034368A">
        <w:rPr>
          <w:rFonts w:asciiTheme="minorHAnsi" w:hAnsiTheme="minorHAnsi" w:cstheme="minorHAnsi"/>
          <w:sz w:val="22"/>
          <w:szCs w:val="22"/>
        </w:rPr>
        <w:t>in</w:t>
      </w:r>
      <w:proofErr w:type="gramEnd"/>
      <w:r w:rsidRPr="0034368A">
        <w:rPr>
          <w:rFonts w:asciiTheme="minorHAnsi" w:hAnsiTheme="minorHAnsi" w:cstheme="minorHAnsi"/>
          <w:sz w:val="22"/>
          <w:szCs w:val="22"/>
        </w:rPr>
        <w:t xml:space="preserve"> this course. Pay close attention to deadlines for all assignments. Assignments will not be accepted </w:t>
      </w:r>
      <w:proofErr w:type="gramStart"/>
      <w:r w:rsidRPr="0034368A">
        <w:rPr>
          <w:rFonts w:asciiTheme="minorHAnsi" w:hAnsiTheme="minorHAnsi" w:cstheme="minorHAnsi"/>
          <w:sz w:val="22"/>
          <w:szCs w:val="22"/>
        </w:rPr>
        <w:t>late</w:t>
      </w:r>
      <w:proofErr w:type="gramEnd"/>
      <w:r w:rsidRPr="0034368A">
        <w:rPr>
          <w:rFonts w:asciiTheme="minorHAnsi" w:hAnsiTheme="minorHAnsi" w:cstheme="minorHAnsi"/>
          <w:sz w:val="22"/>
          <w:szCs w:val="22"/>
        </w:rPr>
        <w:t xml:space="preserve">! Technical difficulties are no excuse for late assignments. A due date assignment schedule </w:t>
      </w:r>
      <w:r>
        <w:rPr>
          <w:rFonts w:asciiTheme="minorHAnsi" w:hAnsiTheme="minorHAnsi" w:cstheme="minorHAnsi"/>
          <w:sz w:val="22"/>
          <w:szCs w:val="22"/>
        </w:rPr>
        <w:t>is</w:t>
      </w:r>
      <w:r w:rsidRPr="0034368A">
        <w:rPr>
          <w:rFonts w:asciiTheme="minorHAnsi" w:hAnsiTheme="minorHAnsi" w:cstheme="minorHAnsi"/>
          <w:sz w:val="22"/>
          <w:szCs w:val="22"/>
        </w:rPr>
        <w:t xml:space="preserve"> found at the end of this syllabus! Please check it weekly so that you know what is due and do not miss anything.</w:t>
      </w:r>
    </w:p>
    <w:p w14:paraId="0D31A419" w14:textId="77777777" w:rsidR="0034368A" w:rsidRPr="0034368A" w:rsidRDefault="0034368A" w:rsidP="0034368A">
      <w:pPr>
        <w:pStyle w:val="BodyText"/>
        <w:spacing w:before="1"/>
        <w:ind w:left="0"/>
        <w:rPr>
          <w:rFonts w:asciiTheme="minorHAnsi" w:hAnsiTheme="minorHAnsi" w:cstheme="minorHAnsi"/>
          <w:b/>
          <w:bCs/>
          <w:sz w:val="22"/>
          <w:szCs w:val="22"/>
        </w:rPr>
      </w:pPr>
      <w:r w:rsidRPr="0034368A">
        <w:rPr>
          <w:rFonts w:asciiTheme="minorHAnsi" w:hAnsiTheme="minorHAnsi" w:cstheme="minorHAnsi"/>
          <w:b/>
          <w:bCs/>
          <w:sz w:val="22"/>
          <w:szCs w:val="22"/>
        </w:rPr>
        <w:t>YOU CANNOT PASS THIS COURSE WITH OUT COMPLETING THE ONLINE PORTION!</w:t>
      </w:r>
    </w:p>
    <w:p w14:paraId="752457A5" w14:textId="44711D09" w:rsidR="0034368A" w:rsidRDefault="0034368A" w:rsidP="0034368A">
      <w:pPr>
        <w:pStyle w:val="BodyText"/>
        <w:spacing w:before="1"/>
        <w:ind w:left="0"/>
        <w:rPr>
          <w:rFonts w:asciiTheme="minorHAnsi" w:hAnsiTheme="minorHAnsi" w:cstheme="minorHAnsi"/>
          <w:sz w:val="22"/>
          <w:szCs w:val="22"/>
        </w:rPr>
      </w:pPr>
      <w:r w:rsidRPr="0034368A">
        <w:rPr>
          <w:rFonts w:asciiTheme="minorHAnsi" w:hAnsiTheme="minorHAnsi" w:cstheme="minorHAnsi"/>
          <w:sz w:val="22"/>
          <w:szCs w:val="22"/>
        </w:rPr>
        <w:t>In class participation is an essential element in this course. Each student will be expected to participate in speaking drills/activities which will occur during class time. These activities will allow students to sharpen their presentations and enhance delivery skills as well as provide some opportunities for extra credit on exams. Participation in these activities directly affects the student’s grade at the end of the semester.</w:t>
      </w:r>
    </w:p>
    <w:p w14:paraId="08695AB4" w14:textId="77777777" w:rsidR="0034368A" w:rsidRPr="00444B40" w:rsidRDefault="0034368A" w:rsidP="00444B40">
      <w:pPr>
        <w:pStyle w:val="BodyText"/>
        <w:spacing w:before="1"/>
        <w:rPr>
          <w:rFonts w:asciiTheme="minorHAnsi" w:hAnsiTheme="minorHAnsi" w:cstheme="minorHAnsi"/>
          <w:sz w:val="22"/>
          <w:szCs w:val="22"/>
        </w:rPr>
      </w:pPr>
    </w:p>
    <w:p w14:paraId="08B50C40" w14:textId="77777777" w:rsidR="00444B40" w:rsidRPr="00444B40" w:rsidRDefault="00444B40" w:rsidP="00444B40">
      <w:pPr>
        <w:pStyle w:val="Heading1"/>
        <w:spacing w:before="80"/>
        <w:ind w:left="0"/>
        <w:rPr>
          <w:rFonts w:asciiTheme="minorHAnsi" w:hAnsiTheme="minorHAnsi" w:cstheme="minorHAnsi"/>
          <w:sz w:val="22"/>
          <w:szCs w:val="22"/>
        </w:rPr>
      </w:pPr>
      <w:r w:rsidRPr="00444B40">
        <w:rPr>
          <w:rFonts w:asciiTheme="minorHAnsi" w:hAnsiTheme="minorHAnsi" w:cstheme="minorHAnsi"/>
          <w:sz w:val="22"/>
          <w:szCs w:val="22"/>
        </w:rPr>
        <w:t>Tests/Exams:</w:t>
      </w:r>
    </w:p>
    <w:p w14:paraId="043CA1C8" w14:textId="77777777" w:rsidR="0034368A" w:rsidRPr="0034368A" w:rsidRDefault="0034368A" w:rsidP="0034368A">
      <w:pPr>
        <w:pStyle w:val="BodyText"/>
        <w:ind w:right="169"/>
        <w:rPr>
          <w:rFonts w:asciiTheme="minorHAnsi" w:hAnsiTheme="minorHAnsi" w:cstheme="minorHAnsi"/>
          <w:sz w:val="22"/>
          <w:szCs w:val="22"/>
        </w:rPr>
      </w:pPr>
      <w:r w:rsidRPr="0034368A">
        <w:rPr>
          <w:rFonts w:asciiTheme="minorHAnsi" w:hAnsiTheme="minorHAnsi" w:cstheme="minorHAnsi"/>
          <w:sz w:val="22"/>
          <w:szCs w:val="22"/>
        </w:rPr>
        <w:t>There will be three major exams for this course. These are timed exams. You will have 4 hours to complete the exam once you begin.  Each exam is approximately 50 questions and covers roughly 5 to 7 chapters depending on the exam. If you miss the deadline, you will not be able to retake the exam.  You are allowed to use the e-book during the exams.</w:t>
      </w:r>
    </w:p>
    <w:p w14:paraId="37FA7FD1" w14:textId="77777777" w:rsidR="00444B40" w:rsidRPr="00444B40" w:rsidRDefault="00444B40" w:rsidP="00444B40">
      <w:pPr>
        <w:pStyle w:val="BodyText"/>
        <w:spacing w:before="1"/>
        <w:rPr>
          <w:rFonts w:asciiTheme="minorHAnsi" w:hAnsiTheme="minorHAnsi" w:cstheme="minorHAnsi"/>
          <w:sz w:val="22"/>
          <w:szCs w:val="22"/>
        </w:rPr>
      </w:pPr>
    </w:p>
    <w:p w14:paraId="20064A59" w14:textId="77777777" w:rsidR="00444B40" w:rsidRPr="00444B40" w:rsidRDefault="00444B40" w:rsidP="00444B40">
      <w:pPr>
        <w:pStyle w:val="Heading1"/>
        <w:ind w:left="0"/>
        <w:rPr>
          <w:rFonts w:asciiTheme="minorHAnsi" w:hAnsiTheme="minorHAnsi" w:cstheme="minorHAnsi"/>
          <w:sz w:val="22"/>
          <w:szCs w:val="22"/>
        </w:rPr>
      </w:pPr>
      <w:r w:rsidRPr="00444B40">
        <w:rPr>
          <w:rFonts w:asciiTheme="minorHAnsi" w:hAnsiTheme="minorHAnsi" w:cstheme="minorHAnsi"/>
          <w:sz w:val="22"/>
          <w:szCs w:val="22"/>
        </w:rPr>
        <w:t>Assignments:</w:t>
      </w:r>
    </w:p>
    <w:p w14:paraId="50F0B137" w14:textId="41F757A4" w:rsidR="00444B40" w:rsidRDefault="0034368A" w:rsidP="00444B40">
      <w:pPr>
        <w:pStyle w:val="BodyText"/>
        <w:spacing w:before="10"/>
        <w:rPr>
          <w:rFonts w:asciiTheme="minorHAnsi" w:hAnsiTheme="minorHAnsi" w:cstheme="minorHAnsi"/>
          <w:bCs/>
          <w:sz w:val="22"/>
          <w:szCs w:val="22"/>
        </w:rPr>
      </w:pPr>
      <w:r w:rsidRPr="0034368A">
        <w:rPr>
          <w:rFonts w:asciiTheme="minorHAnsi" w:hAnsiTheme="minorHAnsi" w:cstheme="minorHAnsi"/>
          <w:bCs/>
          <w:sz w:val="22"/>
          <w:szCs w:val="22"/>
        </w:rPr>
        <w:t>Read the assigned e-book chapters in Public Speaking for College &amp; Career, 12TH edition by Hamilton Gregory in each week’s folder. You are required to watch video clips, read supplementary articles and complete assignments found in the chapter folder. These resources are a main form of instruction in this course. As you click on the folder for any certain chapter, you will be taken to the McGraw Hill CONNECT website to view supplemental resources or complete assignments. After you have completed them, you will automatically be taken back to NTCC Blackboard. You are provided with printable transcripts for all CONNECT video clips. Always click “submit” and then “save and exit”! Do not use your browser’s back arrow button as this could un submit your assignment attempt. You are welcome to work ahead on the online assignments in this course.</w:t>
      </w:r>
    </w:p>
    <w:p w14:paraId="42B164FA" w14:textId="77777777" w:rsidR="00444B40" w:rsidRPr="00444B40" w:rsidRDefault="00444B40" w:rsidP="0034368A">
      <w:pPr>
        <w:pStyle w:val="BodyText"/>
        <w:ind w:left="0"/>
        <w:rPr>
          <w:rFonts w:asciiTheme="minorHAnsi" w:hAnsiTheme="minorHAnsi" w:cstheme="minorHAnsi"/>
          <w:sz w:val="22"/>
          <w:szCs w:val="22"/>
        </w:rPr>
      </w:pPr>
    </w:p>
    <w:p w14:paraId="65BB0A54" w14:textId="60B78995" w:rsidR="00444B40" w:rsidRPr="00444B40" w:rsidRDefault="00444B40" w:rsidP="0034368A">
      <w:pPr>
        <w:pStyle w:val="BodyText"/>
        <w:spacing w:before="232"/>
        <w:ind w:right="169"/>
        <w:jc w:val="both"/>
        <w:rPr>
          <w:rFonts w:asciiTheme="minorHAnsi" w:hAnsiTheme="minorHAnsi" w:cstheme="minorHAnsi"/>
          <w:b/>
          <w:sz w:val="22"/>
          <w:szCs w:val="22"/>
        </w:rPr>
      </w:pPr>
      <w:r w:rsidRPr="00444B40">
        <w:rPr>
          <w:rFonts w:asciiTheme="minorHAnsi" w:hAnsiTheme="minorHAnsi" w:cstheme="minorHAnsi"/>
          <w:b/>
          <w:iCs/>
          <w:sz w:val="22"/>
          <w:szCs w:val="22"/>
        </w:rPr>
        <w:t>SPEECHES</w:t>
      </w:r>
      <w:r w:rsidRPr="00444B40">
        <w:rPr>
          <w:rFonts w:asciiTheme="minorHAnsi" w:hAnsiTheme="minorHAnsi" w:cstheme="minorHAnsi"/>
          <w:sz w:val="22"/>
          <w:szCs w:val="22"/>
        </w:rPr>
        <w:t xml:space="preserve"> - </w:t>
      </w:r>
      <w:r w:rsidR="0034368A" w:rsidRPr="0034368A">
        <w:rPr>
          <w:rFonts w:asciiTheme="minorHAnsi" w:hAnsiTheme="minorHAnsi" w:cstheme="minorHAnsi"/>
          <w:sz w:val="22"/>
          <w:szCs w:val="22"/>
        </w:rPr>
        <w:t xml:space="preserve">You will give one introductory speech, 2 informative speeches, 1 persuasive team speech and 1 commemorative speech in this course.  The details of these speeches can be found in the </w:t>
      </w:r>
      <w:proofErr w:type="gramStart"/>
      <w:r w:rsidR="0034368A" w:rsidRPr="0034368A">
        <w:rPr>
          <w:rFonts w:asciiTheme="minorHAnsi" w:hAnsiTheme="minorHAnsi" w:cstheme="minorHAnsi"/>
          <w:sz w:val="22"/>
          <w:szCs w:val="22"/>
        </w:rPr>
        <w:t>start here</w:t>
      </w:r>
      <w:proofErr w:type="gramEnd"/>
      <w:r w:rsidR="0034368A" w:rsidRPr="0034368A">
        <w:rPr>
          <w:rFonts w:asciiTheme="minorHAnsi" w:hAnsiTheme="minorHAnsi" w:cstheme="minorHAnsi"/>
          <w:sz w:val="22"/>
          <w:szCs w:val="22"/>
        </w:rPr>
        <w:t xml:space="preserve"> folder in Blackboard. You are required to present the speech on your assigned speech day! If you do not show up to give your presentation on your required day, you will receive a zero on your speech and the corresponding outline. You must contact me BEFORE your </w:t>
      </w:r>
      <w:proofErr w:type="gramStart"/>
      <w:r w:rsidR="0034368A" w:rsidRPr="0034368A">
        <w:rPr>
          <w:rFonts w:asciiTheme="minorHAnsi" w:hAnsiTheme="minorHAnsi" w:cstheme="minorHAnsi"/>
          <w:sz w:val="22"/>
          <w:szCs w:val="22"/>
        </w:rPr>
        <w:t>class time</w:t>
      </w:r>
      <w:proofErr w:type="gramEnd"/>
      <w:r w:rsidR="0034368A" w:rsidRPr="0034368A">
        <w:rPr>
          <w:rFonts w:asciiTheme="minorHAnsi" w:hAnsiTheme="minorHAnsi" w:cstheme="minorHAnsi"/>
          <w:sz w:val="22"/>
          <w:szCs w:val="22"/>
        </w:rPr>
        <w:t xml:space="preserve"> on your speech day if you must be absent and we will plan for </w:t>
      </w:r>
      <w:proofErr w:type="gramStart"/>
      <w:r w:rsidR="0034368A" w:rsidRPr="0034368A">
        <w:rPr>
          <w:rFonts w:asciiTheme="minorHAnsi" w:hAnsiTheme="minorHAnsi" w:cstheme="minorHAnsi"/>
          <w:sz w:val="22"/>
          <w:szCs w:val="22"/>
        </w:rPr>
        <w:t>a make</w:t>
      </w:r>
      <w:proofErr w:type="gramEnd"/>
      <w:r w:rsidR="0034368A" w:rsidRPr="0034368A">
        <w:rPr>
          <w:rFonts w:asciiTheme="minorHAnsi" w:hAnsiTheme="minorHAnsi" w:cstheme="minorHAnsi"/>
          <w:sz w:val="22"/>
          <w:szCs w:val="22"/>
        </w:rPr>
        <w:t xml:space="preserve">-up. You are only allowed one make-up speech for the semester. </w:t>
      </w:r>
      <w:r w:rsidRPr="00444B40">
        <w:rPr>
          <w:rFonts w:asciiTheme="minorHAnsi" w:hAnsiTheme="minorHAnsi" w:cstheme="minorHAnsi"/>
          <w:b/>
          <w:iCs/>
          <w:sz w:val="22"/>
          <w:szCs w:val="22"/>
        </w:rPr>
        <w:t>PEER REVIEWS</w:t>
      </w:r>
      <w:r w:rsidRPr="00444B40">
        <w:rPr>
          <w:rFonts w:asciiTheme="minorHAnsi" w:hAnsiTheme="minorHAnsi" w:cstheme="minorHAnsi"/>
          <w:sz w:val="22"/>
          <w:szCs w:val="22"/>
        </w:rPr>
        <w:t xml:space="preserve"> - You will also be required to listen to two of your classmates’ speeches and submit an online peer review of them for each graded SPEECH in this course. An evaluation rubric will be provided for you through McGraw Hill CONNECT. This peer review is part of your overall speech grade for that specific speech assignment. Please provide constructive comments and positive feedback in the "general comments" section below the rubric. </w:t>
      </w:r>
    </w:p>
    <w:p w14:paraId="538821DD" w14:textId="77777777" w:rsidR="00444B40" w:rsidRPr="00444B40" w:rsidRDefault="00444B40" w:rsidP="00444B40">
      <w:pPr>
        <w:pStyle w:val="BodyText"/>
        <w:rPr>
          <w:rFonts w:asciiTheme="minorHAnsi" w:hAnsiTheme="minorHAnsi" w:cstheme="minorHAnsi"/>
          <w:sz w:val="22"/>
          <w:szCs w:val="22"/>
        </w:rPr>
      </w:pPr>
    </w:p>
    <w:p w14:paraId="421BB2DD" w14:textId="6070F0A8" w:rsidR="0079655E" w:rsidRDefault="00444B40" w:rsidP="0034368A">
      <w:pPr>
        <w:pStyle w:val="BodyText"/>
        <w:ind w:right="126"/>
        <w:rPr>
          <w:rFonts w:asciiTheme="minorHAnsi" w:hAnsiTheme="minorHAnsi" w:cstheme="minorHAnsi"/>
          <w:sz w:val="22"/>
          <w:szCs w:val="22"/>
        </w:rPr>
      </w:pPr>
      <w:r w:rsidRPr="00444B40">
        <w:rPr>
          <w:rFonts w:asciiTheme="minorHAnsi" w:hAnsiTheme="minorHAnsi" w:cstheme="minorHAnsi"/>
          <w:b/>
          <w:iCs/>
          <w:sz w:val="22"/>
          <w:szCs w:val="22"/>
        </w:rPr>
        <w:t>OUTLINES</w:t>
      </w:r>
      <w:r w:rsidRPr="00444B40">
        <w:rPr>
          <w:rFonts w:asciiTheme="minorHAnsi" w:hAnsiTheme="minorHAnsi" w:cstheme="minorHAnsi"/>
          <w:b/>
          <w:sz w:val="22"/>
          <w:szCs w:val="22"/>
        </w:rPr>
        <w:t xml:space="preserve"> </w:t>
      </w:r>
      <w:r w:rsidRPr="00444B40">
        <w:rPr>
          <w:rFonts w:asciiTheme="minorHAnsi" w:hAnsiTheme="minorHAnsi" w:cstheme="minorHAnsi"/>
          <w:sz w:val="22"/>
          <w:szCs w:val="22"/>
        </w:rPr>
        <w:t xml:space="preserve">- </w:t>
      </w:r>
      <w:r w:rsidR="0034368A" w:rsidRPr="0034368A">
        <w:rPr>
          <w:rFonts w:asciiTheme="minorHAnsi" w:hAnsiTheme="minorHAnsi" w:cstheme="minorHAnsi"/>
          <w:sz w:val="22"/>
          <w:szCs w:val="22"/>
        </w:rPr>
        <w:t xml:space="preserve">Each speech will require a typed COMPLETE SENTENCE OUTLINE which you will print and turn into me before you get up to speak the day the speech is due. This outline is what you create to build your speech and organize your ideas. You will use the Outlining Tools found in the Chapter 12 folder on the homepage to create your outlines. You will never type out your speeches in an essay format in this course. We use a Complete Sentence Outline only. You will learn how to do this in class lecture and by reading the E-book Chapter 12 on OUTLINING THE SPEECH and competing the learning activities for this chapter. Chapters 10, 11 and 5 will also reinforce your understanding of the outlines. These must be typed and turned in </w:t>
      </w:r>
      <w:proofErr w:type="gramStart"/>
      <w:r w:rsidR="0034368A" w:rsidRPr="0034368A">
        <w:rPr>
          <w:rFonts w:asciiTheme="minorHAnsi" w:hAnsiTheme="minorHAnsi" w:cstheme="minorHAnsi"/>
          <w:sz w:val="22"/>
          <w:szCs w:val="22"/>
        </w:rPr>
        <w:t>before you give</w:t>
      </w:r>
      <w:proofErr w:type="gramEnd"/>
      <w:r w:rsidR="0034368A" w:rsidRPr="0034368A">
        <w:rPr>
          <w:rFonts w:asciiTheme="minorHAnsi" w:hAnsiTheme="minorHAnsi" w:cstheme="minorHAnsi"/>
          <w:sz w:val="22"/>
          <w:szCs w:val="22"/>
        </w:rPr>
        <w:t xml:space="preserve"> you come to class to give your presentation.</w:t>
      </w:r>
    </w:p>
    <w:p w14:paraId="4A50F18F" w14:textId="77777777" w:rsidR="0034368A" w:rsidRPr="00E672CE" w:rsidRDefault="0034368A" w:rsidP="0034368A">
      <w:pPr>
        <w:pStyle w:val="BodyText"/>
        <w:ind w:right="126"/>
        <w:rPr>
          <w:rFonts w:eastAsia="Cambria" w:cs="Times New Roman"/>
          <w:sz w:val="23"/>
          <w:szCs w:val="23"/>
        </w:rPr>
      </w:pPr>
    </w:p>
    <w:p w14:paraId="314EA9DC" w14:textId="77777777" w:rsidR="00E672CE" w:rsidRDefault="0079655E" w:rsidP="00E672CE">
      <w:pPr>
        <w:pStyle w:val="Heading1"/>
        <w:spacing w:line="281" w:lineRule="exact"/>
        <w:ind w:left="0"/>
        <w:rPr>
          <w:rFonts w:ascii="Times New Roman" w:hAnsi="Times New Roman" w:cs="Times New Roman"/>
          <w:spacing w:val="-1"/>
        </w:rPr>
      </w:pPr>
      <w:r w:rsidRPr="00E672CE">
        <w:rPr>
          <w:rStyle w:val="Heading2Char"/>
        </w:rPr>
        <w:t>Communications:</w:t>
      </w:r>
      <w:r w:rsidR="00777592" w:rsidRPr="00E672CE">
        <w:rPr>
          <w:rFonts w:ascii="Times New Roman" w:hAnsi="Times New Roman" w:cs="Times New Roman"/>
          <w:spacing w:val="-1"/>
        </w:rPr>
        <w:t xml:space="preserve"> </w:t>
      </w:r>
    </w:p>
    <w:p w14:paraId="12F82C9B" w14:textId="292D8144" w:rsidR="00651162" w:rsidRPr="00651162" w:rsidRDefault="00651162" w:rsidP="00651162">
      <w:pPr>
        <w:contextualSpacing/>
        <w:rPr>
          <w:rFonts w:cstheme="minorHAnsi"/>
          <w:i/>
        </w:rPr>
      </w:pPr>
      <w:r w:rsidRPr="00651162">
        <w:rPr>
          <w:rFonts w:cstheme="minorHAnsi"/>
          <w:b/>
        </w:rPr>
        <w:t>MICROSOFT TEAMS NOTIFICATIONS</w:t>
      </w:r>
      <w:r w:rsidRPr="00651162">
        <w:rPr>
          <w:rFonts w:cstheme="minorHAnsi"/>
        </w:rPr>
        <w:t>: You are required in this course to download and use Microsoft TEAMS.  Please follow the instructions exactly as printed on the instructions in the START HERE folder in Blackboard. This gets information out to students quickly.  This will enable you to receive important class notifications and reminders from me other than through email so that you will not miss out on any assignment changes or important updates.   Please continue to check your NTCC email daily.  Please download TEAMS to your smartphone and to your laptop</w:t>
      </w:r>
      <w:r w:rsidRPr="00651162">
        <w:rPr>
          <w:rFonts w:cstheme="minorHAnsi"/>
          <w:i/>
        </w:rPr>
        <w:t>.</w:t>
      </w:r>
    </w:p>
    <w:p w14:paraId="05DA6060" w14:textId="77777777" w:rsidR="00651162" w:rsidRPr="00651162" w:rsidRDefault="00651162" w:rsidP="00651162">
      <w:pPr>
        <w:contextualSpacing/>
        <w:rPr>
          <w:rFonts w:cstheme="minorHAnsi"/>
          <w:i/>
        </w:rPr>
      </w:pPr>
    </w:p>
    <w:p w14:paraId="55D3E2E4" w14:textId="3F7E3AB3" w:rsidR="00651162" w:rsidRPr="00651162" w:rsidRDefault="00651162" w:rsidP="00651162">
      <w:pPr>
        <w:contextualSpacing/>
        <w:rPr>
          <w:rFonts w:cstheme="minorHAnsi"/>
          <w:i/>
        </w:rPr>
      </w:pPr>
      <w:r w:rsidRPr="00651162">
        <w:rPr>
          <w:rFonts w:cstheme="minorHAnsi"/>
          <w:b/>
        </w:rPr>
        <w:t>ANNOUNCEMENTS</w:t>
      </w:r>
      <w:r w:rsidRPr="00651162">
        <w:rPr>
          <w:rFonts w:cstheme="minorHAnsi"/>
        </w:rPr>
        <w:t>: These can be found on Blackboard under the course link on your Bb homepage. Please make sure you read any announcements thoroughly when they are posted there.</w:t>
      </w:r>
      <w:r>
        <w:rPr>
          <w:rFonts w:cstheme="minorHAnsi"/>
        </w:rPr>
        <w:br/>
      </w:r>
    </w:p>
    <w:p w14:paraId="3CB42197" w14:textId="2A3EF2DE" w:rsidR="00651162" w:rsidRPr="00651162" w:rsidRDefault="00651162" w:rsidP="00651162">
      <w:pPr>
        <w:contextualSpacing/>
        <w:rPr>
          <w:rFonts w:cstheme="minorHAnsi"/>
          <w:b/>
        </w:rPr>
      </w:pPr>
      <w:r w:rsidRPr="00651162">
        <w:rPr>
          <w:rFonts w:cstheme="minorHAnsi"/>
          <w:b/>
        </w:rPr>
        <w:t>EMAIL</w:t>
      </w:r>
      <w:r w:rsidRPr="00651162">
        <w:rPr>
          <w:rFonts w:cstheme="minorHAnsi"/>
        </w:rPr>
        <w:t>: Please check your NTCC email EVERYDAY. All emailed questions to the instructor will be responded to within 24 hours, but usually within a few hours when possible. I will normally respond to you at least acknowledging that I received your inquiry and will answer as soon as possible.  It is quicker to contact me in TEAMS.</w:t>
      </w:r>
    </w:p>
    <w:p w14:paraId="0E9334D9" w14:textId="77777777" w:rsidR="00651162" w:rsidRPr="00651162" w:rsidRDefault="00651162" w:rsidP="00651162">
      <w:pPr>
        <w:pStyle w:val="Heading1"/>
        <w:spacing w:before="187"/>
        <w:ind w:left="0"/>
        <w:rPr>
          <w:color w:val="0070C0"/>
        </w:rPr>
      </w:pPr>
      <w:r w:rsidRPr="00651162">
        <w:rPr>
          <w:color w:val="0070C0"/>
        </w:rPr>
        <w:t>Student Responsibilities/Expectations:</w:t>
      </w:r>
    </w:p>
    <w:p w14:paraId="405F303D" w14:textId="39AEF4E0" w:rsidR="00651162" w:rsidRPr="00651162" w:rsidRDefault="00651162" w:rsidP="00651162">
      <w:pPr>
        <w:pStyle w:val="BodyText"/>
        <w:spacing w:before="2"/>
        <w:ind w:left="0"/>
        <w:rPr>
          <w:rFonts w:asciiTheme="minorHAnsi" w:hAnsiTheme="minorHAnsi" w:cstheme="minorHAnsi"/>
          <w:sz w:val="22"/>
          <w:szCs w:val="22"/>
        </w:rPr>
      </w:pPr>
      <w:r w:rsidRPr="00651162">
        <w:rPr>
          <w:rFonts w:asciiTheme="minorHAnsi" w:hAnsiTheme="minorHAnsi" w:cstheme="minorHAnsi"/>
          <w:sz w:val="22"/>
          <w:szCs w:val="22"/>
        </w:rPr>
        <w:t xml:space="preserve">Any assignment submitted that contains plagiarism will earn an automatic zero and further action may be taken. Again, late speeches will not be graded, and technical difficulties are no exception. </w:t>
      </w:r>
    </w:p>
    <w:p w14:paraId="1ECA71F9" w14:textId="77777777" w:rsidR="00651162" w:rsidRPr="00651162" w:rsidRDefault="00651162" w:rsidP="00651162">
      <w:pPr>
        <w:pStyle w:val="BodyText"/>
        <w:spacing w:before="2"/>
        <w:rPr>
          <w:rFonts w:asciiTheme="minorHAnsi" w:hAnsiTheme="minorHAnsi" w:cstheme="minorHAnsi"/>
          <w:sz w:val="22"/>
          <w:szCs w:val="22"/>
        </w:rPr>
      </w:pPr>
    </w:p>
    <w:p w14:paraId="6705E7DC" w14:textId="77777777" w:rsidR="008E6BBB" w:rsidRPr="00E672CE" w:rsidRDefault="008E6BBB" w:rsidP="00651162">
      <w:pPr>
        <w:pStyle w:val="Heading1"/>
        <w:ind w:left="0"/>
        <w:rPr>
          <w:rFonts w:ascii="Times New Roman" w:hAnsi="Times New Roman" w:cs="Times New Roman"/>
          <w:b w:val="0"/>
          <w:bCs w:val="0"/>
          <w:spacing w:val="-1"/>
          <w:sz w:val="20"/>
          <w:szCs w:val="20"/>
        </w:rPr>
      </w:pPr>
    </w:p>
    <w:p w14:paraId="0321A144" w14:textId="77777777" w:rsidR="00651162" w:rsidRPr="00684E83" w:rsidRDefault="0079655E" w:rsidP="00684E83">
      <w:pPr>
        <w:pStyle w:val="BodyText"/>
        <w:ind w:left="0" w:right="126"/>
        <w:rPr>
          <w:rStyle w:val="Heading2Char"/>
          <w:b/>
          <w:bCs/>
        </w:rPr>
      </w:pPr>
      <w:r w:rsidRPr="00684E83">
        <w:rPr>
          <w:rStyle w:val="Heading2Char"/>
          <w:b/>
          <w:bCs/>
        </w:rPr>
        <w:t>Institutional/Course Policy</w:t>
      </w:r>
      <w:r w:rsidR="006456B9" w:rsidRPr="00684E83">
        <w:rPr>
          <w:rStyle w:val="Heading2Char"/>
          <w:b/>
          <w:bCs/>
        </w:rPr>
        <w:t>:</w:t>
      </w:r>
    </w:p>
    <w:p w14:paraId="4D6FB6D7" w14:textId="393B2DC3" w:rsidR="001F7559" w:rsidRDefault="00651162" w:rsidP="00684E83">
      <w:pPr>
        <w:pStyle w:val="BodyText"/>
        <w:ind w:left="0" w:right="126"/>
        <w:rPr>
          <w:rFonts w:asciiTheme="minorHAnsi" w:hAnsiTheme="minorHAnsi" w:cstheme="minorHAnsi"/>
          <w:sz w:val="22"/>
          <w:szCs w:val="22"/>
        </w:rPr>
      </w:pPr>
      <w:r w:rsidRPr="00651162">
        <w:rPr>
          <w:rFonts w:asciiTheme="minorHAnsi" w:hAnsiTheme="minorHAnsi" w:cstheme="minorHAnsi"/>
          <w:sz w:val="22"/>
          <w:szCs w:val="22"/>
        </w:rPr>
        <w:t xml:space="preserve">If you do not upload your presentation by the due date and time, you will receive a zero on your speech and the corresponding outline. You must contact me BEFORE your speech is due if you have an issue or conflict and we will plan for a later date if approved.  If approved, you are only allowed one late submission speech for the semester. </w:t>
      </w:r>
    </w:p>
    <w:p w14:paraId="23A565B3" w14:textId="77777777" w:rsidR="004951CD" w:rsidRPr="00651162" w:rsidRDefault="004951CD" w:rsidP="00684E83">
      <w:pPr>
        <w:pStyle w:val="BodyText"/>
        <w:ind w:left="0" w:right="126"/>
        <w:rPr>
          <w:rFonts w:asciiTheme="minorHAnsi" w:hAnsiTheme="minorHAnsi" w:cstheme="minorHAnsi"/>
          <w:sz w:val="22"/>
          <w:szCs w:val="22"/>
        </w:rPr>
      </w:pPr>
    </w:p>
    <w:p w14:paraId="3043F827" w14:textId="37FDE0E3" w:rsidR="004951CD" w:rsidRPr="004951CD" w:rsidRDefault="004951CD" w:rsidP="004951CD">
      <w:pPr>
        <w:pStyle w:val="BodyText"/>
        <w:ind w:left="0" w:right="159"/>
        <w:rPr>
          <w:rFonts w:asciiTheme="minorHAnsi" w:hAnsiTheme="minorHAnsi" w:cstheme="minorHAnsi"/>
          <w:sz w:val="22"/>
          <w:szCs w:val="22"/>
        </w:rPr>
      </w:pPr>
      <w:r w:rsidRPr="004951CD">
        <w:rPr>
          <w:rFonts w:asciiTheme="minorHAnsi" w:hAnsiTheme="minorHAnsi" w:cstheme="minorHAnsi"/>
          <w:spacing w:val="-1"/>
          <w:sz w:val="22"/>
          <w:szCs w:val="22"/>
        </w:rPr>
        <w:t xml:space="preserve">ATTENDANCE: You will only meet 16 times in an 8-week semester. You are only allowed 3 unexcused absences and 5 absences total (excused plus unexcused) more than 3 unexcused and you automatically fail the course. </w:t>
      </w:r>
      <w:r w:rsidRPr="004951CD">
        <w:rPr>
          <w:rFonts w:asciiTheme="minorHAnsi" w:hAnsiTheme="minorHAnsi" w:cstheme="minorHAnsi"/>
          <w:sz w:val="22"/>
          <w:szCs w:val="22"/>
        </w:rPr>
        <w:t xml:space="preserve">Attendance is necessary in this class. You must make every effort to be present and on time </w:t>
      </w:r>
      <w:proofErr w:type="gramStart"/>
      <w:r w:rsidRPr="004951CD">
        <w:rPr>
          <w:rFonts w:asciiTheme="minorHAnsi" w:hAnsiTheme="minorHAnsi" w:cstheme="minorHAnsi"/>
          <w:sz w:val="22"/>
          <w:szCs w:val="22"/>
        </w:rPr>
        <w:t>to</w:t>
      </w:r>
      <w:proofErr w:type="gramEnd"/>
      <w:r w:rsidRPr="004951CD">
        <w:rPr>
          <w:rFonts w:asciiTheme="minorHAnsi" w:hAnsiTheme="minorHAnsi" w:cstheme="minorHAnsi"/>
          <w:sz w:val="22"/>
          <w:szCs w:val="22"/>
        </w:rPr>
        <w:t xml:space="preserve"> every class. An absence will be excused if you can document illness, major catastrophe, and a death in your family, or if you were participating in a NTCC activity. You must inform the instructor BEFORE the scheduled class period if you believe an absence should be excused. The student is responsible for obtaining any classroom assignments or notes given during his/her absence.</w:t>
      </w:r>
    </w:p>
    <w:p w14:paraId="0AA37FF5" w14:textId="77777777" w:rsidR="004951CD" w:rsidRDefault="004951CD" w:rsidP="004951CD">
      <w:pPr>
        <w:pStyle w:val="BodyText"/>
        <w:ind w:left="0" w:right="126"/>
        <w:rPr>
          <w:rFonts w:asciiTheme="minorHAnsi" w:hAnsiTheme="minorHAnsi" w:cstheme="minorHAnsi"/>
          <w:iCs/>
          <w:sz w:val="22"/>
          <w:szCs w:val="22"/>
        </w:rPr>
      </w:pPr>
    </w:p>
    <w:p w14:paraId="520FE807" w14:textId="75A9B577" w:rsidR="004951CD" w:rsidRPr="004951CD" w:rsidRDefault="004951CD" w:rsidP="004951CD">
      <w:pPr>
        <w:pStyle w:val="BodyText"/>
        <w:ind w:left="0" w:right="126"/>
        <w:rPr>
          <w:rFonts w:asciiTheme="minorHAnsi" w:hAnsiTheme="minorHAnsi" w:cstheme="minorHAnsi"/>
          <w:iCs/>
          <w:sz w:val="22"/>
          <w:szCs w:val="22"/>
        </w:rPr>
      </w:pPr>
      <w:r w:rsidRPr="004951CD">
        <w:rPr>
          <w:rFonts w:asciiTheme="minorHAnsi" w:hAnsiTheme="minorHAnsi" w:cstheme="minorHAnsi"/>
          <w:iCs/>
          <w:sz w:val="22"/>
          <w:szCs w:val="22"/>
        </w:rPr>
        <w:t xml:space="preserve">If you do not show up to give your presentation on your required day, you will receive a zero on your speech and the corresponding outline. You must contact me BEFORE your </w:t>
      </w:r>
      <w:proofErr w:type="gramStart"/>
      <w:r w:rsidRPr="004951CD">
        <w:rPr>
          <w:rFonts w:asciiTheme="minorHAnsi" w:hAnsiTheme="minorHAnsi" w:cstheme="minorHAnsi"/>
          <w:iCs/>
          <w:sz w:val="22"/>
          <w:szCs w:val="22"/>
        </w:rPr>
        <w:t>class time</w:t>
      </w:r>
      <w:proofErr w:type="gramEnd"/>
      <w:r w:rsidRPr="004951CD">
        <w:rPr>
          <w:rFonts w:asciiTheme="minorHAnsi" w:hAnsiTheme="minorHAnsi" w:cstheme="minorHAnsi"/>
          <w:iCs/>
          <w:sz w:val="22"/>
          <w:szCs w:val="22"/>
        </w:rPr>
        <w:t xml:space="preserve"> on your speech day if you must be absent and we will plan for </w:t>
      </w:r>
      <w:proofErr w:type="gramStart"/>
      <w:r w:rsidRPr="004951CD">
        <w:rPr>
          <w:rFonts w:asciiTheme="minorHAnsi" w:hAnsiTheme="minorHAnsi" w:cstheme="minorHAnsi"/>
          <w:iCs/>
          <w:sz w:val="22"/>
          <w:szCs w:val="22"/>
        </w:rPr>
        <w:t>a make</w:t>
      </w:r>
      <w:proofErr w:type="gramEnd"/>
      <w:r w:rsidRPr="004951CD">
        <w:rPr>
          <w:rFonts w:asciiTheme="minorHAnsi" w:hAnsiTheme="minorHAnsi" w:cstheme="minorHAnsi"/>
          <w:iCs/>
          <w:sz w:val="22"/>
          <w:szCs w:val="22"/>
        </w:rPr>
        <w:t xml:space="preserve">-up. You are only allowed one make-up speech for the semester. </w:t>
      </w:r>
    </w:p>
    <w:p w14:paraId="4A663764" w14:textId="77777777" w:rsidR="00E672CE" w:rsidRDefault="00E672CE" w:rsidP="00E672CE">
      <w:pPr>
        <w:widowControl/>
        <w:rPr>
          <w:rFonts w:ascii="Times New Roman" w:eastAsia="Cambria" w:hAnsi="Times New Roman" w:cs="Times New Roman"/>
          <w:b/>
          <w:bCs/>
          <w:spacing w:val="-1"/>
          <w:sz w:val="24"/>
          <w:szCs w:val="24"/>
        </w:rPr>
      </w:pPr>
    </w:p>
    <w:p w14:paraId="67898A52" w14:textId="4E67CCE5" w:rsidR="00354E26" w:rsidRPr="00352FC4" w:rsidRDefault="00354E26" w:rsidP="00E672CE">
      <w:pPr>
        <w:pStyle w:val="Heading2"/>
        <w:rPr>
          <w:rFonts w:eastAsia="Times New Roman"/>
          <w:b/>
        </w:rPr>
      </w:pPr>
      <w:r w:rsidRPr="00352FC4">
        <w:rPr>
          <w:rFonts w:eastAsia="Times New Roman"/>
          <w:b/>
        </w:rPr>
        <w:t>Alternate Operations During Campus Closure and/or Alternate Course Delivery Requirements</w:t>
      </w:r>
      <w:r w:rsidR="00E672CE" w:rsidRPr="00352FC4">
        <w:rPr>
          <w:rFonts w:eastAsia="Times New Roman"/>
          <w:b/>
        </w:rPr>
        <w:t>:</w:t>
      </w:r>
    </w:p>
    <w:p w14:paraId="303CDCF4" w14:textId="63615F2D" w:rsidR="00354E26" w:rsidRPr="006E7E50" w:rsidRDefault="00354E26" w:rsidP="00E672CE">
      <w:r w:rsidRPr="006E7E50">
        <w:t>In the event of an emergency or announced campus closure due to a natural disaster or pandemic, </w:t>
      </w:r>
      <w:r w:rsidRPr="006E7E50">
        <w:rPr>
          <w:color w:val="222222"/>
          <w:shd w:val="clear" w:color="auto" w:fill="FFFFFF"/>
        </w:rPr>
        <w:t>it may be</w:t>
      </w:r>
      <w:r w:rsidR="00E672CE">
        <w:rPr>
          <w:color w:val="222222"/>
          <w:shd w:val="clear" w:color="auto" w:fill="FFFFFF"/>
        </w:rPr>
        <w:t xml:space="preserve"> </w:t>
      </w:r>
      <w:r w:rsidRPr="006E7E50">
        <w:rPr>
          <w:color w:val="222222"/>
          <w:shd w:val="clear" w:color="auto" w:fill="FFFFFF"/>
        </w:rPr>
        <w:t>necessary for Northeast Texas Community College to move to altered operations</w:t>
      </w:r>
      <w:r w:rsidRPr="006E7E50">
        <w:t>. During this time, Northeast Texas Community College may opt to continue delivery of instruction through methods that include, but are not limited to, online through the Blackboard Learning Management System, online conferencing, email messaging, and/or an alternate schedule.  It is the responsibility of the student to monitor NTCC’s website (</w:t>
      </w:r>
      <w:hyperlink r:id="rId12" w:history="1">
        <w:r w:rsidRPr="006E7E50">
          <w:rPr>
            <w:color w:val="1155CC"/>
            <w:u w:val="single"/>
          </w:rPr>
          <w:t>http://www.ntcc.edu/</w:t>
        </w:r>
      </w:hyperlink>
      <w:r w:rsidRPr="006E7E50">
        <w:t>) for instructions about continuing courses remotely, Blackboard for each class for course-specific communication, and NTCC email for important general information.</w:t>
      </w:r>
    </w:p>
    <w:p w14:paraId="43F25622" w14:textId="77777777" w:rsidR="00354E26" w:rsidRPr="006E7E50" w:rsidRDefault="00354E26" w:rsidP="00354E26">
      <w:pPr>
        <w:widowControl/>
        <w:ind w:left="90"/>
        <w:rPr>
          <w:rFonts w:ascii="Times New Roman" w:eastAsia="Times New Roman" w:hAnsi="Times New Roman" w:cs="Times New Roman"/>
          <w:color w:val="000000"/>
          <w:sz w:val="24"/>
          <w:szCs w:val="24"/>
        </w:rPr>
      </w:pPr>
    </w:p>
    <w:p w14:paraId="3382748D" w14:textId="09901F39" w:rsidR="00354E26" w:rsidRPr="006E7E50" w:rsidRDefault="00354E26" w:rsidP="00507795">
      <w:pPr>
        <w:spacing w:after="120"/>
      </w:pPr>
      <w:r w:rsidRPr="006E7E50">
        <w:t>Additionally, there may be instances where a course may not be able to be continued in the same delivery format as it originates (face-to-face, fully online, live remote, or hybrid).  Should this be the case, every effort will be made to continue instruction in an alternative delivery format.  Students will be informed of any changes of this nature through email messaging and/or the Blackboard course site.</w:t>
      </w:r>
    </w:p>
    <w:p w14:paraId="1AD75863" w14:textId="77777777" w:rsidR="009C7DD1" w:rsidRDefault="00DB24A7" w:rsidP="009C7DD1">
      <w:pPr>
        <w:pStyle w:val="Heading2"/>
        <w:rPr>
          <w:rStyle w:val="normaltextrun"/>
          <w:b/>
          <w:bCs/>
        </w:rPr>
      </w:pPr>
      <w:r w:rsidRPr="00352FC4">
        <w:rPr>
          <w:b/>
          <w:spacing w:val="-1"/>
        </w:rPr>
        <w:t>Statement</w:t>
      </w:r>
      <w:r w:rsidRPr="00352FC4">
        <w:rPr>
          <w:b/>
        </w:rPr>
        <w:t xml:space="preserve"> Regarding the </w:t>
      </w:r>
      <w:r w:rsidRPr="00352FC4">
        <w:rPr>
          <w:rStyle w:val="normaltextrun"/>
          <w:b/>
          <w:bCs/>
        </w:rPr>
        <w:t>Use of Artificial Intelligence (AI) Technology:</w:t>
      </w:r>
      <w:r w:rsidR="009C7DD1">
        <w:rPr>
          <w:rStyle w:val="normaltextrun"/>
          <w:b/>
          <w:bCs/>
        </w:rPr>
        <w:t xml:space="preserve"> </w:t>
      </w:r>
    </w:p>
    <w:p w14:paraId="66F05DFC" w14:textId="77777777" w:rsidR="004C03EF" w:rsidRDefault="009C7DD1" w:rsidP="009C7DD1">
      <w:pPr>
        <w:rPr>
          <w:rStyle w:val="normaltextrun"/>
          <w:rFonts w:eastAsiaTheme="majorEastAsia"/>
        </w:rPr>
      </w:pPr>
      <w:r w:rsidRPr="009C7DD1">
        <w:rPr>
          <w:rStyle w:val="normaltextrun"/>
          <w:rFonts w:eastAsiaTheme="majorEastAsia"/>
        </w:rPr>
        <w:t>Employees and students shall be permitted to explore artificial intelligence</w:t>
      </w:r>
      <w:r>
        <w:rPr>
          <w:rStyle w:val="normaltextrun"/>
          <w:rFonts w:eastAsiaTheme="majorEastAsia"/>
        </w:rPr>
        <w:t xml:space="preserve"> </w:t>
      </w:r>
      <w:r w:rsidRPr="009C7DD1">
        <w:rPr>
          <w:rStyle w:val="normaltextrun"/>
          <w:rFonts w:eastAsiaTheme="majorEastAsia"/>
        </w:rPr>
        <w:t>(AI) and implement its use in and out of the classroom in</w:t>
      </w:r>
      <w:r>
        <w:rPr>
          <w:rStyle w:val="normaltextrun"/>
          <w:rFonts w:eastAsiaTheme="majorEastAsia"/>
        </w:rPr>
        <w:t xml:space="preserve"> </w:t>
      </w:r>
      <w:r w:rsidRPr="009C7DD1">
        <w:rPr>
          <w:rStyle w:val="normaltextrun"/>
          <w:rFonts w:eastAsiaTheme="majorEastAsia"/>
        </w:rPr>
        <w:t>accordance with policy and administrative regulations. The use of</w:t>
      </w:r>
      <w:r>
        <w:rPr>
          <w:rStyle w:val="normaltextrun"/>
          <w:rFonts w:eastAsiaTheme="majorEastAsia"/>
        </w:rPr>
        <w:t xml:space="preserve"> </w:t>
      </w:r>
      <w:r w:rsidRPr="009C7DD1">
        <w:rPr>
          <w:rStyle w:val="normaltextrun"/>
          <w:rFonts w:eastAsiaTheme="majorEastAsia"/>
        </w:rPr>
        <w:t>AI shall only be as a support tool to enhance student outcomes or</w:t>
      </w:r>
      <w:r>
        <w:rPr>
          <w:rStyle w:val="normaltextrun"/>
          <w:rFonts w:eastAsiaTheme="majorEastAsia"/>
        </w:rPr>
        <w:t xml:space="preserve"> </w:t>
      </w:r>
      <w:r w:rsidRPr="009C7DD1">
        <w:rPr>
          <w:rStyle w:val="normaltextrun"/>
          <w:rFonts w:eastAsiaTheme="majorEastAsia"/>
        </w:rPr>
        <w:t>as necessary to engage in research and shall never take the place</w:t>
      </w:r>
      <w:r>
        <w:rPr>
          <w:rStyle w:val="normaltextrun"/>
          <w:rFonts w:eastAsiaTheme="majorEastAsia"/>
        </w:rPr>
        <w:t xml:space="preserve"> </w:t>
      </w:r>
      <w:r w:rsidRPr="009C7DD1">
        <w:rPr>
          <w:rStyle w:val="normaltextrun"/>
          <w:rFonts w:eastAsiaTheme="majorEastAsia"/>
        </w:rPr>
        <w:t>of faculty, staff, and student decision-making. Any use of AI must</w:t>
      </w:r>
      <w:r>
        <w:rPr>
          <w:rStyle w:val="normaltextrun"/>
          <w:rFonts w:eastAsiaTheme="majorEastAsia"/>
        </w:rPr>
        <w:t xml:space="preserve"> </w:t>
      </w:r>
      <w:r w:rsidRPr="009C7DD1">
        <w:rPr>
          <w:rStyle w:val="normaltextrun"/>
          <w:rFonts w:eastAsiaTheme="majorEastAsia"/>
        </w:rPr>
        <w:t>comply with law, policy, and administrative regulations relating to</w:t>
      </w:r>
      <w:r>
        <w:rPr>
          <w:rStyle w:val="normaltextrun"/>
          <w:rFonts w:eastAsiaTheme="majorEastAsia"/>
        </w:rPr>
        <w:t xml:space="preserve"> </w:t>
      </w:r>
      <w:r w:rsidRPr="009C7DD1">
        <w:rPr>
          <w:rStyle w:val="normaltextrun"/>
          <w:rFonts w:eastAsiaTheme="majorEastAsia"/>
        </w:rPr>
        <w:t>student and employee privacy and data security.</w:t>
      </w:r>
      <w:r>
        <w:rPr>
          <w:rStyle w:val="normaltextrun"/>
          <w:rFonts w:eastAsiaTheme="majorEastAsia"/>
        </w:rPr>
        <w:t xml:space="preserve"> </w:t>
      </w:r>
      <w:r w:rsidRPr="009C7DD1">
        <w:rPr>
          <w:rStyle w:val="normaltextrun"/>
          <w:rFonts w:eastAsiaTheme="majorEastAsia"/>
        </w:rPr>
        <w:t>A student shall only use AI tools with faculty permission and shall</w:t>
      </w:r>
      <w:r>
        <w:rPr>
          <w:rStyle w:val="normaltextrun"/>
          <w:rFonts w:eastAsiaTheme="majorEastAsia"/>
        </w:rPr>
        <w:t xml:space="preserve"> </w:t>
      </w:r>
      <w:r w:rsidRPr="009C7DD1">
        <w:rPr>
          <w:rStyle w:val="normaltextrun"/>
          <w:rFonts w:eastAsiaTheme="majorEastAsia"/>
        </w:rPr>
        <w:t>be expected to produce original work and properly credit sources,</w:t>
      </w:r>
      <w:r>
        <w:rPr>
          <w:rStyle w:val="normaltextrun"/>
          <w:rFonts w:eastAsiaTheme="majorEastAsia"/>
        </w:rPr>
        <w:t xml:space="preserve"> </w:t>
      </w:r>
      <w:r w:rsidRPr="009C7DD1">
        <w:rPr>
          <w:rStyle w:val="normaltextrun"/>
          <w:rFonts w:eastAsiaTheme="majorEastAsia"/>
        </w:rPr>
        <w:t>including AI tools used in creating the work.</w:t>
      </w:r>
      <w:r>
        <w:rPr>
          <w:rStyle w:val="normaltextrun"/>
          <w:rFonts w:eastAsiaTheme="majorEastAsia"/>
        </w:rPr>
        <w:t xml:space="preserve"> </w:t>
      </w:r>
    </w:p>
    <w:p w14:paraId="6C889A4A" w14:textId="77777777" w:rsidR="004C03EF" w:rsidRDefault="004C03EF" w:rsidP="009C7DD1">
      <w:pPr>
        <w:rPr>
          <w:rStyle w:val="normaltextrun"/>
          <w:rFonts w:eastAsiaTheme="majorEastAsia"/>
        </w:rPr>
      </w:pPr>
    </w:p>
    <w:p w14:paraId="784867D8" w14:textId="35F7551A" w:rsidR="004C03EF" w:rsidRDefault="004C03EF" w:rsidP="009C7DD1">
      <w:pPr>
        <w:rPr>
          <w:rStyle w:val="normaltextrun"/>
          <w:rFonts w:eastAsiaTheme="majorEastAsia"/>
        </w:rPr>
      </w:pPr>
      <w:r>
        <w:rPr>
          <w:rStyle w:val="normaltextrun"/>
          <w:rFonts w:eastAsiaTheme="majorEastAsia"/>
        </w:rPr>
        <w:t>Example:</w:t>
      </w:r>
    </w:p>
    <w:p w14:paraId="42C06E16" w14:textId="77777777" w:rsidR="004C03EF" w:rsidRPr="004C03EF" w:rsidRDefault="004C03EF" w:rsidP="004C03EF">
      <w:pPr>
        <w:rPr>
          <w:rStyle w:val="normaltextrun"/>
          <w:rFonts w:eastAsiaTheme="majorEastAsia"/>
        </w:rPr>
      </w:pPr>
      <w:r w:rsidRPr="004C03EF">
        <w:rPr>
          <w:rStyle w:val="normaltextrun"/>
          <w:rFonts w:eastAsiaTheme="majorEastAsia"/>
        </w:rPr>
        <w:t>APA (7th edition)</w:t>
      </w:r>
    </w:p>
    <w:p w14:paraId="6B4C184F" w14:textId="77777777" w:rsidR="004C03EF" w:rsidRPr="004C03EF" w:rsidRDefault="004C03EF" w:rsidP="004C03EF">
      <w:pPr>
        <w:ind w:firstLine="720"/>
        <w:rPr>
          <w:rStyle w:val="normaltextrun"/>
          <w:rFonts w:eastAsiaTheme="majorEastAsia"/>
        </w:rPr>
      </w:pPr>
      <w:r w:rsidRPr="004C03EF">
        <w:rPr>
          <w:rStyle w:val="normaltextrun"/>
          <w:rFonts w:eastAsiaTheme="majorEastAsia"/>
        </w:rPr>
        <w:t>OpenAI. (2026). ChatGPT (March 25 version) [Large language model]. https://chat.openai.com/</w:t>
      </w:r>
    </w:p>
    <w:p w14:paraId="614D7221" w14:textId="77777777" w:rsidR="004C03EF" w:rsidRPr="004C03EF" w:rsidRDefault="004C03EF" w:rsidP="004C03EF">
      <w:pPr>
        <w:rPr>
          <w:rStyle w:val="normaltextrun"/>
          <w:rFonts w:eastAsiaTheme="majorEastAsia"/>
        </w:rPr>
      </w:pPr>
      <w:r w:rsidRPr="004C03EF">
        <w:rPr>
          <w:rStyle w:val="normaltextrun"/>
          <w:rFonts w:eastAsiaTheme="majorEastAsia"/>
        </w:rPr>
        <w:t>MLA (9th edition)</w:t>
      </w:r>
    </w:p>
    <w:p w14:paraId="0CC19058" w14:textId="73203753" w:rsidR="004C03EF" w:rsidRDefault="004C03EF" w:rsidP="004C03EF">
      <w:pPr>
        <w:ind w:firstLine="720"/>
        <w:rPr>
          <w:rStyle w:val="normaltextrun"/>
          <w:rFonts w:eastAsiaTheme="majorEastAsia"/>
        </w:rPr>
      </w:pPr>
      <w:r w:rsidRPr="004C03EF">
        <w:rPr>
          <w:rStyle w:val="normaltextrun"/>
          <w:rFonts w:eastAsiaTheme="majorEastAsia"/>
        </w:rPr>
        <w:t>OpenAI. ChatGPT. 25 Mar. 2026, https://chat.openai.com/.</w:t>
      </w:r>
    </w:p>
    <w:p w14:paraId="2D145446" w14:textId="77777777" w:rsidR="004C03EF" w:rsidRDefault="004C03EF" w:rsidP="009C7DD1">
      <w:pPr>
        <w:rPr>
          <w:rStyle w:val="normaltextrun"/>
          <w:rFonts w:eastAsiaTheme="majorEastAsia"/>
        </w:rPr>
      </w:pPr>
    </w:p>
    <w:p w14:paraId="52B5E5D2" w14:textId="2E5279B8" w:rsidR="009C7DD1" w:rsidRPr="009C7DD1" w:rsidRDefault="009C7DD1" w:rsidP="009C7DD1">
      <w:pPr>
        <w:rPr>
          <w:rStyle w:val="normaltextrun"/>
          <w:rFonts w:eastAsiaTheme="majorEastAsia"/>
        </w:rPr>
      </w:pPr>
      <w:r w:rsidRPr="009C7DD1">
        <w:rPr>
          <w:rStyle w:val="normaltextrun"/>
          <w:rFonts w:eastAsiaTheme="majorEastAsia"/>
        </w:rPr>
        <w:t>Employees or students who use AI tools to deceptively harm, bully,</w:t>
      </w:r>
      <w:r>
        <w:rPr>
          <w:rStyle w:val="normaltextrun"/>
          <w:rFonts w:eastAsiaTheme="majorEastAsia"/>
        </w:rPr>
        <w:t xml:space="preserve"> </w:t>
      </w:r>
      <w:r w:rsidRPr="009C7DD1">
        <w:rPr>
          <w:rStyle w:val="normaltextrun"/>
          <w:rFonts w:eastAsiaTheme="majorEastAsia"/>
        </w:rPr>
        <w:t>or harass others shall be disciplined in accordance with policy.</w:t>
      </w:r>
      <w:r>
        <w:rPr>
          <w:rStyle w:val="normaltextrun"/>
          <w:rFonts w:eastAsiaTheme="majorEastAsia"/>
        </w:rPr>
        <w:t xml:space="preserve"> </w:t>
      </w:r>
      <w:r w:rsidRPr="009C7DD1">
        <w:rPr>
          <w:rStyle w:val="normaltextrun"/>
          <w:rFonts w:eastAsiaTheme="majorEastAsia"/>
        </w:rPr>
        <w:t>[See DH, DIA series, FFD series, FFE, FLB, and the FM series]</w:t>
      </w:r>
      <w:r>
        <w:rPr>
          <w:rStyle w:val="normaltextrun"/>
          <w:rFonts w:eastAsiaTheme="majorEastAsia"/>
        </w:rPr>
        <w:t xml:space="preserve"> </w:t>
      </w:r>
      <w:r w:rsidRPr="009C7DD1">
        <w:rPr>
          <w:rStyle w:val="normaltextrun"/>
          <w:rFonts w:eastAsiaTheme="majorEastAsia"/>
        </w:rPr>
        <w:t>AI Use by Employees</w:t>
      </w:r>
      <w:r>
        <w:rPr>
          <w:rStyle w:val="normaltextrun"/>
          <w:rFonts w:eastAsiaTheme="majorEastAsia"/>
        </w:rPr>
        <w:t xml:space="preserve"> </w:t>
      </w:r>
      <w:r w:rsidRPr="009C7DD1">
        <w:rPr>
          <w:rStyle w:val="normaltextrun"/>
          <w:rFonts w:eastAsiaTheme="majorEastAsia"/>
        </w:rPr>
        <w:t>and Students</w:t>
      </w:r>
      <w:r>
        <w:rPr>
          <w:rStyle w:val="normaltextrun"/>
          <w:rFonts w:eastAsiaTheme="majorEastAsia"/>
        </w:rPr>
        <w:t xml:space="preserve">. </w:t>
      </w:r>
      <w:r w:rsidRPr="009C7DD1">
        <w:rPr>
          <w:rStyle w:val="normaltextrun"/>
          <w:rFonts w:eastAsiaTheme="majorEastAsia"/>
        </w:rPr>
        <w:t>Northeast Texas Community College</w:t>
      </w:r>
      <w:r>
        <w:rPr>
          <w:rStyle w:val="normaltextrun"/>
          <w:rFonts w:eastAsiaTheme="majorEastAsia"/>
        </w:rPr>
        <w:t xml:space="preserve"> </w:t>
      </w:r>
      <w:r w:rsidRPr="009C7DD1">
        <w:rPr>
          <w:rStyle w:val="normaltextrun"/>
          <w:rFonts w:eastAsiaTheme="majorEastAsia"/>
        </w:rPr>
        <w:t>225500</w:t>
      </w:r>
      <w:r>
        <w:rPr>
          <w:rStyle w:val="normaltextrun"/>
          <w:rFonts w:eastAsiaTheme="majorEastAsia"/>
        </w:rPr>
        <w:t xml:space="preserve"> </w:t>
      </w:r>
      <w:r w:rsidRPr="009C7DD1">
        <w:rPr>
          <w:rStyle w:val="normaltextrun"/>
          <w:rFonts w:eastAsiaTheme="majorEastAsia"/>
        </w:rPr>
        <w:t>TECHNOLOGY RESOURCES CRB</w:t>
      </w:r>
      <w:r>
        <w:rPr>
          <w:rStyle w:val="normaltextrun"/>
          <w:rFonts w:eastAsiaTheme="majorEastAsia"/>
        </w:rPr>
        <w:t xml:space="preserve"> </w:t>
      </w:r>
      <w:r w:rsidRPr="009C7DD1">
        <w:rPr>
          <w:rStyle w:val="normaltextrun"/>
          <w:rFonts w:eastAsiaTheme="majorEastAsia"/>
        </w:rPr>
        <w:t xml:space="preserve">ARTIFICIAL INTELLIGENCE </w:t>
      </w:r>
      <w:r w:rsidRPr="009C7DD1">
        <w:rPr>
          <w:rStyle w:val="normaltextrun"/>
          <w:rFonts w:eastAsiaTheme="majorEastAsia"/>
        </w:rPr>
        <w:lastRenderedPageBreak/>
        <w:t>(LOCAL)</w:t>
      </w:r>
      <w:r>
        <w:rPr>
          <w:rStyle w:val="normaltextrun"/>
          <w:rFonts w:eastAsiaTheme="majorEastAsia"/>
        </w:rPr>
        <w:t xml:space="preserve"> </w:t>
      </w:r>
      <w:r w:rsidRPr="009C7DD1">
        <w:rPr>
          <w:rStyle w:val="normaltextrun"/>
          <w:rFonts w:eastAsiaTheme="majorEastAsia"/>
        </w:rPr>
        <w:t>DATE ISSUED: 12/8/2025 1 of 1</w:t>
      </w:r>
      <w:r>
        <w:rPr>
          <w:rStyle w:val="normaltextrun"/>
          <w:rFonts w:eastAsiaTheme="majorEastAsia"/>
        </w:rPr>
        <w:t xml:space="preserve"> </w:t>
      </w:r>
      <w:r w:rsidRPr="009C7DD1">
        <w:rPr>
          <w:rStyle w:val="normaltextrun"/>
          <w:rFonts w:eastAsiaTheme="majorEastAsia"/>
        </w:rPr>
        <w:t>UPDATE 50</w:t>
      </w:r>
      <w:r>
        <w:rPr>
          <w:rStyle w:val="normaltextrun"/>
          <w:rFonts w:eastAsiaTheme="majorEastAsia"/>
        </w:rPr>
        <w:t xml:space="preserve"> </w:t>
      </w:r>
      <w:r w:rsidRPr="009C7DD1">
        <w:rPr>
          <w:rStyle w:val="normaltextrun"/>
          <w:rFonts w:eastAsiaTheme="majorEastAsia"/>
        </w:rPr>
        <w:t>CRB(LOCAL)-AJC</w:t>
      </w:r>
      <w:r>
        <w:rPr>
          <w:rStyle w:val="normaltextrun"/>
          <w:rFonts w:eastAsiaTheme="majorEastAsia"/>
        </w:rPr>
        <w:t xml:space="preserve"> </w:t>
      </w:r>
      <w:r w:rsidRPr="009C7DD1">
        <w:rPr>
          <w:rStyle w:val="normaltextrun"/>
          <w:rFonts w:eastAsiaTheme="majorEastAsia"/>
        </w:rPr>
        <w:t>Adopted:</w:t>
      </w:r>
      <w:r>
        <w:rPr>
          <w:rStyle w:val="normaltextrun"/>
          <w:rFonts w:eastAsiaTheme="majorEastAsia"/>
        </w:rPr>
        <w:t xml:space="preserve"> </w:t>
      </w:r>
      <w:r w:rsidRPr="009C7DD1">
        <w:rPr>
          <w:rStyle w:val="normaltextrun"/>
          <w:rFonts w:eastAsiaTheme="majorEastAsia"/>
        </w:rPr>
        <w:t>12/16/2025</w:t>
      </w:r>
    </w:p>
    <w:p w14:paraId="620E473E" w14:textId="77777777" w:rsidR="009C7DD1" w:rsidRPr="006E7E50" w:rsidRDefault="009C7DD1" w:rsidP="009C7DD1"/>
    <w:p w14:paraId="3DB98B1A" w14:textId="00914B4E" w:rsidR="001F7559" w:rsidRPr="00352FC4" w:rsidRDefault="006456B9" w:rsidP="00E672CE">
      <w:pPr>
        <w:pStyle w:val="Heading2"/>
        <w:rPr>
          <w:rFonts w:eastAsia="Times New Roman"/>
          <w:b/>
          <w:bCs/>
        </w:rPr>
      </w:pPr>
      <w:r w:rsidRPr="00352FC4">
        <w:rPr>
          <w:b/>
        </w:rPr>
        <w:t>NTCC</w:t>
      </w:r>
      <w:r w:rsidRPr="00352FC4">
        <w:rPr>
          <w:b/>
          <w:spacing w:val="-5"/>
        </w:rPr>
        <w:t xml:space="preserve"> </w:t>
      </w:r>
      <w:r w:rsidRPr="00352FC4">
        <w:rPr>
          <w:b/>
        </w:rPr>
        <w:t>Academic</w:t>
      </w:r>
      <w:r w:rsidRPr="00352FC4">
        <w:rPr>
          <w:b/>
          <w:spacing w:val="-3"/>
        </w:rPr>
        <w:t xml:space="preserve"> </w:t>
      </w:r>
      <w:r w:rsidRPr="00352FC4">
        <w:rPr>
          <w:b/>
        </w:rPr>
        <w:t>Honesty</w:t>
      </w:r>
      <w:r w:rsidR="00C6042A" w:rsidRPr="00352FC4">
        <w:rPr>
          <w:b/>
        </w:rPr>
        <w:t>/Ethics</w:t>
      </w:r>
      <w:r w:rsidRPr="00352FC4">
        <w:rPr>
          <w:b/>
          <w:spacing w:val="-4"/>
        </w:rPr>
        <w:t xml:space="preserve"> </w:t>
      </w:r>
      <w:r w:rsidRPr="00352FC4">
        <w:rPr>
          <w:b/>
        </w:rPr>
        <w:t>Statement:</w:t>
      </w:r>
    </w:p>
    <w:p w14:paraId="121A2AF5" w14:textId="586BCC84" w:rsidR="00EA7A41" w:rsidRPr="006E7E50" w:rsidRDefault="00FE445C" w:rsidP="00E672CE">
      <w:r w:rsidRPr="006E7E50">
        <w:t>NTCC</w:t>
      </w:r>
      <w:r w:rsidRPr="006E7E50">
        <w:rPr>
          <w:spacing w:val="-5"/>
        </w:rPr>
        <w:t xml:space="preserve"> </w:t>
      </w:r>
      <w:r w:rsidRPr="006E7E50">
        <w:t>upholds</w:t>
      </w:r>
      <w:r w:rsidRPr="006E7E50">
        <w:rPr>
          <w:spacing w:val="-5"/>
        </w:rPr>
        <w:t xml:space="preserve"> </w:t>
      </w:r>
      <w:r w:rsidRPr="006E7E50">
        <w:t>the</w:t>
      </w:r>
      <w:r w:rsidRPr="006E7E50">
        <w:rPr>
          <w:spacing w:val="-6"/>
        </w:rPr>
        <w:t xml:space="preserve"> </w:t>
      </w:r>
      <w:r w:rsidRPr="006E7E50">
        <w:t>highest</w:t>
      </w:r>
      <w:r w:rsidRPr="006E7E50">
        <w:rPr>
          <w:spacing w:val="-4"/>
        </w:rPr>
        <w:t xml:space="preserve"> </w:t>
      </w:r>
      <w:r w:rsidRPr="006E7E50">
        <w:t>standards</w:t>
      </w:r>
      <w:r w:rsidRPr="006E7E50">
        <w:rPr>
          <w:spacing w:val="-6"/>
        </w:rPr>
        <w:t xml:space="preserve"> </w:t>
      </w:r>
      <w:r w:rsidRPr="006E7E50">
        <w:t>of</w:t>
      </w:r>
      <w:r w:rsidRPr="006E7E50">
        <w:rPr>
          <w:spacing w:val="-5"/>
        </w:rPr>
        <w:t xml:space="preserve"> </w:t>
      </w:r>
      <w:r w:rsidRPr="006E7E50">
        <w:t>academic integrity. The</w:t>
      </w:r>
      <w:r w:rsidRPr="006E7E50">
        <w:rPr>
          <w:spacing w:val="-7"/>
        </w:rPr>
        <w:t xml:space="preserve"> </w:t>
      </w:r>
      <w:r w:rsidRPr="006E7E50">
        <w:t>college</w:t>
      </w:r>
      <w:r w:rsidRPr="006E7E50">
        <w:rPr>
          <w:spacing w:val="-3"/>
        </w:rPr>
        <w:t xml:space="preserve"> </w:t>
      </w:r>
      <w:r w:rsidRPr="006E7E50">
        <w:t>expects</w:t>
      </w:r>
      <w:r w:rsidRPr="006E7E50">
        <w:rPr>
          <w:spacing w:val="-5"/>
        </w:rPr>
        <w:t xml:space="preserve"> </w:t>
      </w:r>
      <w:r w:rsidRPr="006E7E50">
        <w:t>all</w:t>
      </w:r>
      <w:r w:rsidRPr="006E7E50">
        <w:rPr>
          <w:spacing w:val="-6"/>
        </w:rPr>
        <w:t xml:space="preserve"> </w:t>
      </w:r>
      <w:r w:rsidRPr="006E7E50">
        <w:t>students</w:t>
      </w:r>
      <w:r w:rsidRPr="006E7E50">
        <w:rPr>
          <w:spacing w:val="-5"/>
        </w:rPr>
        <w:t xml:space="preserve"> </w:t>
      </w:r>
      <w:r w:rsidRPr="006E7E50">
        <w:t>to</w:t>
      </w:r>
      <w:r w:rsidRPr="006E7E50">
        <w:rPr>
          <w:spacing w:val="-4"/>
        </w:rPr>
        <w:t xml:space="preserve"> </w:t>
      </w:r>
      <w:r w:rsidRPr="006E7E50">
        <w:t>engage</w:t>
      </w:r>
      <w:r w:rsidRPr="006E7E50">
        <w:rPr>
          <w:spacing w:val="-5"/>
        </w:rPr>
        <w:t xml:space="preserve"> </w:t>
      </w:r>
      <w:r w:rsidRPr="006E7E50">
        <w:t>in their</w:t>
      </w:r>
      <w:r w:rsidRPr="006E7E50">
        <w:rPr>
          <w:spacing w:val="-6"/>
        </w:rPr>
        <w:t xml:space="preserve"> </w:t>
      </w:r>
      <w:r w:rsidRPr="006E7E50">
        <w:t>academic</w:t>
      </w:r>
      <w:r w:rsidRPr="006E7E50">
        <w:rPr>
          <w:spacing w:val="-5"/>
        </w:rPr>
        <w:t xml:space="preserve"> </w:t>
      </w:r>
      <w:r w:rsidRPr="006E7E50">
        <w:t>pursuits</w:t>
      </w:r>
      <w:r w:rsidRPr="006E7E50">
        <w:rPr>
          <w:spacing w:val="-4"/>
        </w:rPr>
        <w:t xml:space="preserve"> </w:t>
      </w:r>
      <w:r w:rsidRPr="006E7E50">
        <w:t>in</w:t>
      </w:r>
      <w:r w:rsidRPr="006E7E50">
        <w:rPr>
          <w:spacing w:val="-5"/>
        </w:rPr>
        <w:t xml:space="preserve"> </w:t>
      </w:r>
      <w:r w:rsidRPr="006E7E50">
        <w:t>an honest</w:t>
      </w:r>
      <w:r w:rsidRPr="006E7E50">
        <w:rPr>
          <w:spacing w:val="-5"/>
        </w:rPr>
        <w:t xml:space="preserve"> </w:t>
      </w:r>
      <w:r w:rsidRPr="006E7E50">
        <w:t>manner</w:t>
      </w:r>
      <w:r w:rsidRPr="006E7E50">
        <w:rPr>
          <w:spacing w:val="-4"/>
        </w:rPr>
        <w:t xml:space="preserve"> </w:t>
      </w:r>
      <w:r w:rsidRPr="006E7E50">
        <w:t>that</w:t>
      </w:r>
      <w:r w:rsidRPr="006E7E50">
        <w:rPr>
          <w:spacing w:val="-4"/>
        </w:rPr>
        <w:t xml:space="preserve"> </w:t>
      </w:r>
      <w:r w:rsidRPr="006E7E50">
        <w:t>is</w:t>
      </w:r>
      <w:r w:rsidRPr="006E7E50">
        <w:rPr>
          <w:spacing w:val="-6"/>
        </w:rPr>
        <w:t xml:space="preserve"> </w:t>
      </w:r>
      <w:r w:rsidRPr="006E7E50">
        <w:t>beyond</w:t>
      </w:r>
      <w:r w:rsidRPr="006E7E50">
        <w:rPr>
          <w:spacing w:val="35"/>
        </w:rPr>
        <w:t xml:space="preserve"> </w:t>
      </w:r>
      <w:r w:rsidRPr="006E7E50">
        <w:t xml:space="preserve">reproach </w:t>
      </w:r>
      <w:r w:rsidR="006456B9" w:rsidRPr="006E7E50">
        <w:t>using</w:t>
      </w:r>
      <w:r w:rsidR="006456B9" w:rsidRPr="006E7E50">
        <w:rPr>
          <w:spacing w:val="-5"/>
        </w:rPr>
        <w:t xml:space="preserve"> </w:t>
      </w:r>
      <w:r w:rsidR="006456B9" w:rsidRPr="006E7E50">
        <w:t>their</w:t>
      </w:r>
      <w:r w:rsidR="006456B9" w:rsidRPr="006E7E50">
        <w:rPr>
          <w:spacing w:val="-6"/>
        </w:rPr>
        <w:t xml:space="preserve"> </w:t>
      </w:r>
      <w:r w:rsidR="006456B9" w:rsidRPr="006E7E50">
        <w:t>intellect</w:t>
      </w:r>
      <w:r w:rsidR="006456B9" w:rsidRPr="006E7E50">
        <w:rPr>
          <w:spacing w:val="-5"/>
        </w:rPr>
        <w:t xml:space="preserve"> </w:t>
      </w:r>
      <w:r w:rsidR="006456B9" w:rsidRPr="006E7E50">
        <w:t>and</w:t>
      </w:r>
      <w:r w:rsidR="006456B9" w:rsidRPr="006E7E50">
        <w:rPr>
          <w:spacing w:val="-6"/>
        </w:rPr>
        <w:t xml:space="preserve"> </w:t>
      </w:r>
      <w:r w:rsidR="00EA7A41" w:rsidRPr="006E7E50">
        <w:t xml:space="preserve">resources </w:t>
      </w:r>
      <w:r w:rsidR="006456B9" w:rsidRPr="006E7E50">
        <w:t>designated</w:t>
      </w:r>
      <w:r w:rsidR="006456B9" w:rsidRPr="006E7E50">
        <w:rPr>
          <w:spacing w:val="-4"/>
        </w:rPr>
        <w:t xml:space="preserve"> </w:t>
      </w:r>
      <w:r w:rsidR="006456B9" w:rsidRPr="006E7E50">
        <w:t>as</w:t>
      </w:r>
      <w:r w:rsidR="006456B9" w:rsidRPr="006E7E50">
        <w:rPr>
          <w:spacing w:val="-5"/>
        </w:rPr>
        <w:t xml:space="preserve"> </w:t>
      </w:r>
      <w:r w:rsidR="006456B9" w:rsidRPr="006E7E50">
        <w:t>allowable</w:t>
      </w:r>
      <w:r w:rsidR="006456B9" w:rsidRPr="006E7E50">
        <w:rPr>
          <w:spacing w:val="-3"/>
        </w:rPr>
        <w:t xml:space="preserve"> </w:t>
      </w:r>
      <w:r w:rsidR="006456B9" w:rsidRPr="006E7E50">
        <w:rPr>
          <w:spacing w:val="1"/>
        </w:rPr>
        <w:t>by</w:t>
      </w:r>
      <w:r w:rsidR="006456B9" w:rsidRPr="006E7E50">
        <w:rPr>
          <w:spacing w:val="-9"/>
        </w:rPr>
        <w:t xml:space="preserve"> </w:t>
      </w:r>
      <w:r w:rsidR="006456B9" w:rsidRPr="006E7E50">
        <w:t>the</w:t>
      </w:r>
      <w:r w:rsidR="006456B9" w:rsidRPr="006E7E50">
        <w:rPr>
          <w:spacing w:val="-3"/>
        </w:rPr>
        <w:t xml:space="preserve"> </w:t>
      </w:r>
      <w:r w:rsidR="006456B9" w:rsidRPr="006E7E50">
        <w:t>course</w:t>
      </w:r>
      <w:r w:rsidR="006456B9" w:rsidRPr="006E7E50">
        <w:rPr>
          <w:spacing w:val="-6"/>
        </w:rPr>
        <w:t xml:space="preserve"> </w:t>
      </w:r>
      <w:r w:rsidR="006456B9" w:rsidRPr="006E7E50">
        <w:t>instructor.</w:t>
      </w:r>
      <w:r w:rsidR="006456B9" w:rsidRPr="006E7E50">
        <w:rPr>
          <w:spacing w:val="53"/>
        </w:rPr>
        <w:t xml:space="preserve"> </w:t>
      </w:r>
      <w:r w:rsidR="006456B9" w:rsidRPr="006E7E50">
        <w:t>Students</w:t>
      </w:r>
      <w:r w:rsidR="006456B9" w:rsidRPr="006E7E50">
        <w:rPr>
          <w:spacing w:val="-5"/>
        </w:rPr>
        <w:t xml:space="preserve"> </w:t>
      </w:r>
      <w:r w:rsidR="006456B9" w:rsidRPr="006E7E50">
        <w:t>are</w:t>
      </w:r>
      <w:r w:rsidR="006456B9" w:rsidRPr="006E7E50">
        <w:rPr>
          <w:spacing w:val="-5"/>
        </w:rPr>
        <w:t xml:space="preserve"> </w:t>
      </w:r>
      <w:r w:rsidR="006456B9" w:rsidRPr="006E7E50">
        <w:t>responsible</w:t>
      </w:r>
      <w:r w:rsidR="006456B9" w:rsidRPr="006E7E50">
        <w:rPr>
          <w:spacing w:val="-3"/>
        </w:rPr>
        <w:t xml:space="preserve"> </w:t>
      </w:r>
      <w:r w:rsidR="006456B9" w:rsidRPr="006E7E50">
        <w:t>for</w:t>
      </w:r>
      <w:r w:rsidR="006456B9" w:rsidRPr="006E7E50">
        <w:rPr>
          <w:spacing w:val="-6"/>
        </w:rPr>
        <w:t xml:space="preserve"> </w:t>
      </w:r>
      <w:r w:rsidR="006456B9" w:rsidRPr="006E7E50">
        <w:t>addressing</w:t>
      </w:r>
      <w:r w:rsidR="006456B9" w:rsidRPr="006E7E50">
        <w:rPr>
          <w:spacing w:val="-7"/>
        </w:rPr>
        <w:t xml:space="preserve"> </w:t>
      </w:r>
      <w:r w:rsidR="0066353F" w:rsidRPr="006E7E50">
        <w:t xml:space="preserve">questions about </w:t>
      </w:r>
      <w:r w:rsidR="006456B9" w:rsidRPr="006E7E50">
        <w:t>allowable</w:t>
      </w:r>
      <w:r w:rsidR="006456B9" w:rsidRPr="006E7E50">
        <w:rPr>
          <w:spacing w:val="-5"/>
        </w:rPr>
        <w:t xml:space="preserve"> </w:t>
      </w:r>
      <w:r w:rsidR="006456B9" w:rsidRPr="006E7E50">
        <w:t>resources</w:t>
      </w:r>
      <w:r w:rsidR="006456B9" w:rsidRPr="006E7E50">
        <w:rPr>
          <w:spacing w:val="-6"/>
        </w:rPr>
        <w:t xml:space="preserve"> </w:t>
      </w:r>
      <w:r w:rsidR="006456B9" w:rsidRPr="006E7E50">
        <w:t>with</w:t>
      </w:r>
      <w:r w:rsidR="006456B9" w:rsidRPr="006E7E50">
        <w:rPr>
          <w:spacing w:val="-4"/>
        </w:rPr>
        <w:t xml:space="preserve"> </w:t>
      </w:r>
      <w:r w:rsidR="006456B9" w:rsidRPr="006E7E50">
        <w:t>the</w:t>
      </w:r>
      <w:r w:rsidR="006456B9" w:rsidRPr="006E7E50">
        <w:rPr>
          <w:spacing w:val="-6"/>
        </w:rPr>
        <w:t xml:space="preserve"> </w:t>
      </w:r>
      <w:r w:rsidR="006456B9" w:rsidRPr="006E7E50">
        <w:t>course</w:t>
      </w:r>
      <w:r w:rsidR="006456B9" w:rsidRPr="006E7E50">
        <w:rPr>
          <w:spacing w:val="-7"/>
        </w:rPr>
        <w:t xml:space="preserve"> </w:t>
      </w:r>
      <w:r w:rsidR="006456B9" w:rsidRPr="006E7E50">
        <w:t>instructor.</w:t>
      </w:r>
      <w:r w:rsidR="006456B9" w:rsidRPr="006E7E50">
        <w:rPr>
          <w:spacing w:val="51"/>
        </w:rPr>
        <w:t xml:space="preserve"> </w:t>
      </w:r>
      <w:r w:rsidR="00EA7A41" w:rsidRPr="006E7E50">
        <w:t>Academic</w:t>
      </w:r>
      <w:r w:rsidR="00EA7A41" w:rsidRPr="006E7E50">
        <w:rPr>
          <w:spacing w:val="-6"/>
        </w:rPr>
        <w:t xml:space="preserve"> </w:t>
      </w:r>
      <w:r w:rsidR="00EA7A41" w:rsidRPr="006E7E50">
        <w:t>dishonesty</w:t>
      </w:r>
      <w:r w:rsidR="00EA7A41" w:rsidRPr="006E7E50">
        <w:rPr>
          <w:spacing w:val="-10"/>
        </w:rPr>
        <w:t xml:space="preserve"> </w:t>
      </w:r>
      <w:r w:rsidR="00EA7A41" w:rsidRPr="006E7E50">
        <w:t>such</w:t>
      </w:r>
      <w:r w:rsidR="00EA7A41" w:rsidRPr="006E7E50">
        <w:rPr>
          <w:spacing w:val="-3"/>
        </w:rPr>
        <w:t xml:space="preserve"> </w:t>
      </w:r>
      <w:r w:rsidR="00EA7A41" w:rsidRPr="006E7E50">
        <w:t>as</w:t>
      </w:r>
      <w:r w:rsidR="00EA7A41" w:rsidRPr="006E7E50">
        <w:rPr>
          <w:spacing w:val="-6"/>
        </w:rPr>
        <w:t xml:space="preserve"> </w:t>
      </w:r>
      <w:r w:rsidR="00EA7A41" w:rsidRPr="006E7E50">
        <w:t>cheating,</w:t>
      </w:r>
      <w:r w:rsidR="00EA7A41" w:rsidRPr="006E7E50">
        <w:rPr>
          <w:spacing w:val="-5"/>
        </w:rPr>
        <w:t xml:space="preserve"> </w:t>
      </w:r>
      <w:r w:rsidR="00EA7A41" w:rsidRPr="006E7E50">
        <w:t>plagiarism,</w:t>
      </w:r>
      <w:r w:rsidR="00EA7A41" w:rsidRPr="006E7E50">
        <w:rPr>
          <w:spacing w:val="-5"/>
        </w:rPr>
        <w:t xml:space="preserve"> </w:t>
      </w:r>
      <w:r w:rsidR="00EA7A41" w:rsidRPr="006E7E50">
        <w:t>and</w:t>
      </w:r>
      <w:r w:rsidR="00EA7A41" w:rsidRPr="006E7E50">
        <w:rPr>
          <w:spacing w:val="-6"/>
        </w:rPr>
        <w:t xml:space="preserve"> </w:t>
      </w:r>
      <w:r w:rsidR="00EA7A41" w:rsidRPr="006E7E50">
        <w:t>collusion</w:t>
      </w:r>
      <w:r w:rsidR="00EA7A41" w:rsidRPr="006E7E50">
        <w:rPr>
          <w:spacing w:val="-6"/>
        </w:rPr>
        <w:t xml:space="preserve"> </w:t>
      </w:r>
      <w:r w:rsidR="00EA7A41" w:rsidRPr="006E7E50">
        <w:t>is</w:t>
      </w:r>
      <w:r w:rsidR="00EA7A41" w:rsidRPr="006E7E50">
        <w:rPr>
          <w:spacing w:val="-6"/>
        </w:rPr>
        <w:t xml:space="preserve"> </w:t>
      </w:r>
      <w:r w:rsidR="00EA7A41" w:rsidRPr="006E7E50">
        <w:t>unacceptable</w:t>
      </w:r>
      <w:r w:rsidR="00EA7A41" w:rsidRPr="006E7E50">
        <w:rPr>
          <w:spacing w:val="-6"/>
        </w:rPr>
        <w:t xml:space="preserve"> </w:t>
      </w:r>
      <w:r w:rsidR="00EA7A41" w:rsidRPr="006E7E50">
        <w:t>and</w:t>
      </w:r>
      <w:r w:rsidR="00EA7A41" w:rsidRPr="006E7E50">
        <w:rPr>
          <w:spacing w:val="-5"/>
        </w:rPr>
        <w:t xml:space="preserve"> </w:t>
      </w:r>
      <w:r w:rsidR="00EA7A41" w:rsidRPr="006E7E50">
        <w:rPr>
          <w:spacing w:val="1"/>
        </w:rPr>
        <w:t>may</w:t>
      </w:r>
      <w:r w:rsidR="00EA7A41" w:rsidRPr="006E7E50">
        <w:rPr>
          <w:spacing w:val="85"/>
        </w:rPr>
        <w:t xml:space="preserve"> </w:t>
      </w:r>
      <w:r w:rsidR="00EA7A41" w:rsidRPr="006E7E50">
        <w:t>result</w:t>
      </w:r>
      <w:r w:rsidR="00EA7A41" w:rsidRPr="006E7E50">
        <w:rPr>
          <w:spacing w:val="-4"/>
        </w:rPr>
        <w:t xml:space="preserve"> </w:t>
      </w:r>
      <w:r w:rsidR="00EA7A41" w:rsidRPr="006E7E50">
        <w:t>in</w:t>
      </w:r>
      <w:r w:rsidR="00EA7A41" w:rsidRPr="006E7E50">
        <w:rPr>
          <w:spacing w:val="-5"/>
        </w:rPr>
        <w:t xml:space="preserve"> </w:t>
      </w:r>
      <w:r w:rsidR="00EA7A41" w:rsidRPr="006E7E50">
        <w:t>disciplinary</w:t>
      </w:r>
      <w:r w:rsidR="00EA7A41" w:rsidRPr="006E7E50">
        <w:rPr>
          <w:spacing w:val="-7"/>
        </w:rPr>
        <w:t xml:space="preserve"> </w:t>
      </w:r>
      <w:r w:rsidR="00EA7A41" w:rsidRPr="006E7E50">
        <w:t>action.</w:t>
      </w:r>
      <w:r w:rsidR="00EA7A41" w:rsidRPr="006E7E50">
        <w:rPr>
          <w:spacing w:val="52"/>
        </w:rPr>
        <w:t xml:space="preserve"> </w:t>
      </w:r>
      <w:r w:rsidR="006456B9" w:rsidRPr="006E7E50">
        <w:t>This</w:t>
      </w:r>
      <w:r w:rsidR="006456B9" w:rsidRPr="006E7E50">
        <w:rPr>
          <w:spacing w:val="-5"/>
        </w:rPr>
        <w:t xml:space="preserve"> </w:t>
      </w:r>
      <w:r w:rsidR="006456B9" w:rsidRPr="006E7E50">
        <w:t>course</w:t>
      </w:r>
      <w:r w:rsidR="006456B9" w:rsidRPr="006E7E50">
        <w:rPr>
          <w:spacing w:val="-5"/>
        </w:rPr>
        <w:t xml:space="preserve"> </w:t>
      </w:r>
      <w:r w:rsidR="006456B9" w:rsidRPr="006E7E50">
        <w:t>will</w:t>
      </w:r>
      <w:r w:rsidR="006456B9" w:rsidRPr="006E7E50">
        <w:rPr>
          <w:spacing w:val="-4"/>
        </w:rPr>
        <w:t xml:space="preserve"> </w:t>
      </w:r>
      <w:r w:rsidR="006456B9" w:rsidRPr="006E7E50">
        <w:t>follow</w:t>
      </w:r>
      <w:r w:rsidR="006456B9" w:rsidRPr="006E7E50">
        <w:rPr>
          <w:spacing w:val="-3"/>
        </w:rPr>
        <w:t xml:space="preserve"> </w:t>
      </w:r>
      <w:r w:rsidR="006456B9" w:rsidRPr="006E7E50">
        <w:t>the</w:t>
      </w:r>
      <w:r w:rsidR="006456B9" w:rsidRPr="006E7E50">
        <w:rPr>
          <w:spacing w:val="-5"/>
        </w:rPr>
        <w:t xml:space="preserve"> </w:t>
      </w:r>
      <w:r w:rsidR="006456B9" w:rsidRPr="006E7E50">
        <w:t>NTCC</w:t>
      </w:r>
      <w:r w:rsidR="006456B9" w:rsidRPr="006E7E50">
        <w:rPr>
          <w:spacing w:val="-4"/>
        </w:rPr>
        <w:t xml:space="preserve"> </w:t>
      </w:r>
      <w:r w:rsidR="006456B9" w:rsidRPr="006E7E50">
        <w:t>Academic</w:t>
      </w:r>
      <w:r w:rsidR="006456B9" w:rsidRPr="006E7E50">
        <w:rPr>
          <w:spacing w:val="-5"/>
        </w:rPr>
        <w:t xml:space="preserve"> </w:t>
      </w:r>
      <w:r w:rsidR="006456B9" w:rsidRPr="006E7E50">
        <w:t>Honesty</w:t>
      </w:r>
      <w:r w:rsidR="00EA7A41" w:rsidRPr="006E7E50">
        <w:t xml:space="preserve"> and Academic Ethics</w:t>
      </w:r>
      <w:r w:rsidR="006456B9" w:rsidRPr="006E7E50">
        <w:rPr>
          <w:spacing w:val="-8"/>
        </w:rPr>
        <w:t xml:space="preserve"> </w:t>
      </w:r>
      <w:r w:rsidR="00EA7A41" w:rsidRPr="006E7E50">
        <w:t>policies</w:t>
      </w:r>
      <w:r w:rsidR="006456B9" w:rsidRPr="006E7E50">
        <w:rPr>
          <w:spacing w:val="-9"/>
        </w:rPr>
        <w:t xml:space="preserve"> </w:t>
      </w:r>
      <w:r w:rsidR="006456B9" w:rsidRPr="006E7E50">
        <w:t>stated</w:t>
      </w:r>
      <w:r w:rsidR="006456B9" w:rsidRPr="006E7E50">
        <w:rPr>
          <w:spacing w:val="-4"/>
        </w:rPr>
        <w:t xml:space="preserve"> </w:t>
      </w:r>
      <w:r w:rsidR="006456B9" w:rsidRPr="006E7E50">
        <w:t>in</w:t>
      </w:r>
      <w:r w:rsidR="006456B9" w:rsidRPr="006E7E50">
        <w:rPr>
          <w:spacing w:val="-4"/>
        </w:rPr>
        <w:t xml:space="preserve"> </w:t>
      </w:r>
      <w:r w:rsidR="006456B9" w:rsidRPr="006E7E50">
        <w:t>the</w:t>
      </w:r>
      <w:r w:rsidR="006456B9" w:rsidRPr="006E7E50">
        <w:rPr>
          <w:spacing w:val="-5"/>
        </w:rPr>
        <w:t xml:space="preserve"> </w:t>
      </w:r>
      <w:r w:rsidR="006456B9" w:rsidRPr="006E7E50">
        <w:t>Student</w:t>
      </w:r>
      <w:r w:rsidR="006456B9" w:rsidRPr="006E7E50">
        <w:rPr>
          <w:spacing w:val="-5"/>
        </w:rPr>
        <w:t xml:space="preserve"> </w:t>
      </w:r>
      <w:r w:rsidR="006456B9" w:rsidRPr="006E7E50">
        <w:t>Handbook.</w:t>
      </w:r>
      <w:r w:rsidR="00EA7A41" w:rsidRPr="006E7E50">
        <w:t xml:space="preserve">  Refer</w:t>
      </w:r>
      <w:r w:rsidR="00EA7A41" w:rsidRPr="006E7E50">
        <w:rPr>
          <w:spacing w:val="-4"/>
        </w:rPr>
        <w:t xml:space="preserve"> </w:t>
      </w:r>
      <w:r w:rsidR="00EA7A41" w:rsidRPr="006E7E50">
        <w:t>to</w:t>
      </w:r>
      <w:r w:rsidR="00EA7A41" w:rsidRPr="006E7E50">
        <w:rPr>
          <w:spacing w:val="-5"/>
        </w:rPr>
        <w:t xml:space="preserve"> </w:t>
      </w:r>
      <w:r w:rsidR="00EA7A41" w:rsidRPr="006E7E50">
        <w:t>the</w:t>
      </w:r>
      <w:r w:rsidR="00EA7A41" w:rsidRPr="006E7E50">
        <w:rPr>
          <w:spacing w:val="-5"/>
        </w:rPr>
        <w:t xml:space="preserve"> </w:t>
      </w:r>
      <w:r w:rsidR="00EA7A41" w:rsidRPr="006E7E50">
        <w:t>student</w:t>
      </w:r>
      <w:r w:rsidR="00EA7A41" w:rsidRPr="006E7E50">
        <w:rPr>
          <w:spacing w:val="-3"/>
        </w:rPr>
        <w:t xml:space="preserve"> </w:t>
      </w:r>
      <w:r w:rsidR="00EA7A41" w:rsidRPr="006E7E50">
        <w:t>handbook</w:t>
      </w:r>
      <w:r w:rsidR="00EA7A41" w:rsidRPr="006E7E50">
        <w:rPr>
          <w:spacing w:val="-4"/>
        </w:rPr>
        <w:t xml:space="preserve"> </w:t>
      </w:r>
      <w:r w:rsidR="00EA7A41" w:rsidRPr="006E7E50">
        <w:t>for</w:t>
      </w:r>
      <w:r w:rsidR="00EA7A41" w:rsidRPr="006E7E50">
        <w:rPr>
          <w:spacing w:val="-4"/>
        </w:rPr>
        <w:t xml:space="preserve"> </w:t>
      </w:r>
      <w:r w:rsidR="00EA7A41" w:rsidRPr="006E7E50">
        <w:t>more</w:t>
      </w:r>
      <w:r w:rsidR="00EA7A41" w:rsidRPr="006E7E50">
        <w:rPr>
          <w:spacing w:val="-5"/>
        </w:rPr>
        <w:t xml:space="preserve"> </w:t>
      </w:r>
      <w:r w:rsidR="00EA7A41" w:rsidRPr="006E7E50">
        <w:t>information</w:t>
      </w:r>
      <w:r w:rsidR="00EA7A41" w:rsidRPr="006E7E50">
        <w:rPr>
          <w:spacing w:val="-6"/>
        </w:rPr>
        <w:t xml:space="preserve"> </w:t>
      </w:r>
      <w:r w:rsidR="00EA7A41" w:rsidRPr="006E7E50">
        <w:rPr>
          <w:spacing w:val="1"/>
        </w:rPr>
        <w:t>on</w:t>
      </w:r>
      <w:r w:rsidR="00EA7A41" w:rsidRPr="006E7E50">
        <w:rPr>
          <w:spacing w:val="-4"/>
        </w:rPr>
        <w:t xml:space="preserve"> </w:t>
      </w:r>
      <w:r w:rsidR="00EA7A41" w:rsidRPr="006E7E50">
        <w:t>these</w:t>
      </w:r>
      <w:r w:rsidR="00EA7A41" w:rsidRPr="006E7E50">
        <w:rPr>
          <w:spacing w:val="-5"/>
        </w:rPr>
        <w:t xml:space="preserve"> </w:t>
      </w:r>
      <w:r w:rsidR="00EA7A41" w:rsidRPr="006E7E50">
        <w:t>subjects.</w:t>
      </w:r>
    </w:p>
    <w:p w14:paraId="10EEA990" w14:textId="77777777" w:rsidR="001F7559" w:rsidRPr="006E7E50" w:rsidRDefault="001F7559">
      <w:pPr>
        <w:spacing w:before="5"/>
        <w:rPr>
          <w:rFonts w:ascii="Times New Roman" w:eastAsia="Times New Roman" w:hAnsi="Times New Roman" w:cs="Times New Roman"/>
          <w:sz w:val="24"/>
          <w:szCs w:val="24"/>
        </w:rPr>
      </w:pPr>
    </w:p>
    <w:p w14:paraId="2EEBA167" w14:textId="77777777" w:rsidR="001F7559" w:rsidRPr="00352FC4" w:rsidRDefault="006456B9" w:rsidP="00E672CE">
      <w:pPr>
        <w:pStyle w:val="Heading2"/>
        <w:rPr>
          <w:rFonts w:eastAsia="Times New Roman"/>
          <w:b/>
          <w:bCs/>
        </w:rPr>
      </w:pPr>
      <w:r w:rsidRPr="00352FC4">
        <w:rPr>
          <w:b/>
        </w:rPr>
        <w:t>ADA</w:t>
      </w:r>
      <w:r w:rsidRPr="00352FC4">
        <w:rPr>
          <w:b/>
          <w:spacing w:val="-4"/>
        </w:rPr>
        <w:t xml:space="preserve"> </w:t>
      </w:r>
      <w:r w:rsidRPr="00352FC4">
        <w:rPr>
          <w:b/>
        </w:rPr>
        <w:t>Statement:</w:t>
      </w:r>
    </w:p>
    <w:p w14:paraId="209BA6B7" w14:textId="7E2605FE" w:rsidR="00731E8B" w:rsidRPr="006E7E50" w:rsidRDefault="008A6630" w:rsidP="00E672CE">
      <w:pPr>
        <w:rPr>
          <w:color w:val="000000" w:themeColor="text1"/>
        </w:rPr>
      </w:pPr>
      <w:r w:rsidRPr="006E7E50">
        <w:t xml:space="preserve">It is the policy of NTCC to provide reasonable </w:t>
      </w:r>
      <w:r w:rsidR="00E64AAE" w:rsidRPr="006E7E50">
        <w:t>accommodation</w:t>
      </w:r>
      <w:r w:rsidRPr="006E7E50">
        <w:t xml:space="preserve"> for qualified individuals who are students with disabilities. This College will adhere to all applicable federal, state, and local laws, regulations, and guidelines with respect to providing reasonable </w:t>
      </w:r>
      <w:r w:rsidR="00E64AAE" w:rsidRPr="006E7E50">
        <w:t>accommodation</w:t>
      </w:r>
      <w:r w:rsidRPr="006E7E50">
        <w:t xml:space="preserve"> as required to afford equal educational opportunity. It is the student’s responsibility to request </w:t>
      </w:r>
      <w:r w:rsidR="00E64AAE" w:rsidRPr="006E7E50">
        <w:t>accommodation</w:t>
      </w:r>
      <w:r w:rsidRPr="006E7E50">
        <w:t xml:space="preserve">. An appointment can be made with </w:t>
      </w:r>
      <w:r w:rsidR="008C1D2C" w:rsidRPr="006E7E50">
        <w:t xml:space="preserve">the </w:t>
      </w:r>
      <w:r w:rsidRPr="006E7E50">
        <w:t xml:space="preserve">Academic Advisor/Coordinator of Special Populations located in </w:t>
      </w:r>
      <w:r w:rsidR="00C114AA" w:rsidRPr="006E7E50">
        <w:t>Student Services</w:t>
      </w:r>
      <w:r w:rsidR="008C1D2C" w:rsidRPr="006E7E50">
        <w:t xml:space="preserve"> and</w:t>
      </w:r>
      <w:r w:rsidRPr="006E7E50">
        <w:t xml:space="preserve"> can be reached at 903-434-82</w:t>
      </w:r>
      <w:r w:rsidR="00194115" w:rsidRPr="006E7E50">
        <w:t>64</w:t>
      </w:r>
      <w:r w:rsidRPr="006E7E50">
        <w:t xml:space="preserve">. For more information and to obtain a copy of the Request for Accommodations, please refer to the </w:t>
      </w:r>
      <w:r w:rsidR="00FE445C" w:rsidRPr="006E7E50">
        <w:rPr>
          <w:color w:val="000000" w:themeColor="text1"/>
        </w:rPr>
        <w:t>special populations page on the NTCC website</w:t>
      </w:r>
      <w:hyperlink r:id="rId13">
        <w:r w:rsidR="00731E8B" w:rsidRPr="006E7E50">
          <w:rPr>
            <w:color w:val="000000" w:themeColor="text1"/>
          </w:rPr>
          <w:t>.</w:t>
        </w:r>
      </w:hyperlink>
      <w:r w:rsidR="00731E8B" w:rsidRPr="006E7E50">
        <w:rPr>
          <w:color w:val="000000" w:themeColor="text1"/>
        </w:rPr>
        <w:t xml:space="preserve">  </w:t>
      </w:r>
    </w:p>
    <w:p w14:paraId="0E577A19" w14:textId="77777777" w:rsidR="008A6630" w:rsidRPr="006E7E50" w:rsidRDefault="008A6630" w:rsidP="008A6630">
      <w:pPr>
        <w:ind w:left="90"/>
        <w:rPr>
          <w:rFonts w:ascii="Times New Roman" w:hAnsi="Times New Roman" w:cs="Times New Roman"/>
          <w:color w:val="000000"/>
          <w:sz w:val="24"/>
          <w:szCs w:val="24"/>
        </w:rPr>
      </w:pPr>
    </w:p>
    <w:p w14:paraId="4CF3CCB9" w14:textId="57E7622A" w:rsidR="001F7559" w:rsidRPr="00352FC4" w:rsidRDefault="006456B9" w:rsidP="00E672CE">
      <w:pPr>
        <w:pStyle w:val="Heading2"/>
        <w:rPr>
          <w:rFonts w:eastAsia="Times New Roman"/>
          <w:b/>
          <w:bCs/>
        </w:rPr>
      </w:pPr>
      <w:r w:rsidRPr="00352FC4">
        <w:rPr>
          <w:b/>
        </w:rPr>
        <w:t>Family</w:t>
      </w:r>
      <w:r w:rsidRPr="00352FC4">
        <w:rPr>
          <w:b/>
          <w:spacing w:val="-5"/>
        </w:rPr>
        <w:t xml:space="preserve"> </w:t>
      </w:r>
      <w:r w:rsidRPr="00352FC4">
        <w:rPr>
          <w:b/>
        </w:rPr>
        <w:t>Educational</w:t>
      </w:r>
      <w:r w:rsidRPr="00352FC4">
        <w:rPr>
          <w:b/>
          <w:spacing w:val="-4"/>
        </w:rPr>
        <w:t xml:space="preserve"> </w:t>
      </w:r>
      <w:r w:rsidRPr="00352FC4">
        <w:rPr>
          <w:b/>
        </w:rPr>
        <w:t>Rights</w:t>
      </w:r>
      <w:r w:rsidRPr="00352FC4">
        <w:rPr>
          <w:b/>
          <w:spacing w:val="-6"/>
        </w:rPr>
        <w:t xml:space="preserve"> </w:t>
      </w:r>
      <w:r w:rsidR="0066353F" w:rsidRPr="00352FC4">
        <w:rPr>
          <w:b/>
          <w:spacing w:val="-6"/>
        </w:rPr>
        <w:t>a</w:t>
      </w:r>
      <w:r w:rsidRPr="00352FC4">
        <w:rPr>
          <w:b/>
        </w:rPr>
        <w:t>nd</w:t>
      </w:r>
      <w:r w:rsidRPr="00352FC4">
        <w:rPr>
          <w:b/>
          <w:spacing w:val="-4"/>
        </w:rPr>
        <w:t xml:space="preserve"> </w:t>
      </w:r>
      <w:r w:rsidRPr="00352FC4">
        <w:rPr>
          <w:b/>
        </w:rPr>
        <w:t>Privacy</w:t>
      </w:r>
      <w:r w:rsidRPr="00352FC4">
        <w:rPr>
          <w:b/>
          <w:spacing w:val="-5"/>
        </w:rPr>
        <w:t xml:space="preserve"> </w:t>
      </w:r>
      <w:r w:rsidRPr="00352FC4">
        <w:rPr>
          <w:b/>
        </w:rPr>
        <w:t>Act</w:t>
      </w:r>
      <w:r w:rsidRPr="00352FC4">
        <w:rPr>
          <w:b/>
          <w:spacing w:val="-3"/>
        </w:rPr>
        <w:t xml:space="preserve"> </w:t>
      </w:r>
      <w:r w:rsidRPr="00352FC4">
        <w:rPr>
          <w:b/>
        </w:rPr>
        <w:t>(F</w:t>
      </w:r>
      <w:r w:rsidR="00A90920" w:rsidRPr="00352FC4">
        <w:rPr>
          <w:b/>
        </w:rPr>
        <w:t>ERPA</w:t>
      </w:r>
      <w:r w:rsidR="007B4BA7" w:rsidRPr="00352FC4">
        <w:rPr>
          <w:b/>
        </w:rPr>
        <w:t>)</w:t>
      </w:r>
      <w:r w:rsidRPr="00352FC4">
        <w:rPr>
          <w:b/>
        </w:rPr>
        <w:t>:</w:t>
      </w:r>
    </w:p>
    <w:p w14:paraId="4001C586" w14:textId="2E2A28DD" w:rsidR="001F7559" w:rsidRPr="006E7E50" w:rsidRDefault="006456B9" w:rsidP="00E672CE">
      <w:r w:rsidRPr="006E7E50">
        <w:t>The</w:t>
      </w:r>
      <w:r w:rsidRPr="006E7E50">
        <w:rPr>
          <w:spacing w:val="-7"/>
        </w:rPr>
        <w:t xml:space="preserve"> </w:t>
      </w:r>
      <w:r w:rsidRPr="006E7E50">
        <w:t>Family</w:t>
      </w:r>
      <w:r w:rsidRPr="006E7E50">
        <w:rPr>
          <w:spacing w:val="-9"/>
        </w:rPr>
        <w:t xml:space="preserve"> </w:t>
      </w:r>
      <w:r w:rsidRPr="006E7E50">
        <w:t>Educational</w:t>
      </w:r>
      <w:r w:rsidRPr="006E7E50">
        <w:rPr>
          <w:spacing w:val="-4"/>
        </w:rPr>
        <w:t xml:space="preserve"> </w:t>
      </w:r>
      <w:r w:rsidRPr="006E7E50">
        <w:t>Rights</w:t>
      </w:r>
      <w:r w:rsidRPr="006E7E50">
        <w:rPr>
          <w:spacing w:val="-4"/>
        </w:rPr>
        <w:t xml:space="preserve"> </w:t>
      </w:r>
      <w:r w:rsidRPr="006E7E50">
        <w:t>and</w:t>
      </w:r>
      <w:r w:rsidRPr="006E7E50">
        <w:rPr>
          <w:spacing w:val="-6"/>
        </w:rPr>
        <w:t xml:space="preserve"> </w:t>
      </w:r>
      <w:r w:rsidRPr="006E7E50">
        <w:t>Privacy</w:t>
      </w:r>
      <w:r w:rsidRPr="006E7E50">
        <w:rPr>
          <w:spacing w:val="-9"/>
        </w:rPr>
        <w:t xml:space="preserve"> </w:t>
      </w:r>
      <w:r w:rsidRPr="006E7E50">
        <w:t>Act</w:t>
      </w:r>
      <w:r w:rsidRPr="006E7E50">
        <w:rPr>
          <w:spacing w:val="-4"/>
        </w:rPr>
        <w:t xml:space="preserve"> </w:t>
      </w:r>
      <w:r w:rsidRPr="006E7E50">
        <w:t>(FERPA)</w:t>
      </w:r>
      <w:r w:rsidRPr="006E7E50">
        <w:rPr>
          <w:spacing w:val="-3"/>
        </w:rPr>
        <w:t xml:space="preserve"> </w:t>
      </w:r>
      <w:r w:rsidRPr="006E7E50">
        <w:t>is</w:t>
      </w:r>
      <w:r w:rsidRPr="006E7E50">
        <w:rPr>
          <w:spacing w:val="-5"/>
        </w:rPr>
        <w:t xml:space="preserve"> </w:t>
      </w:r>
      <w:r w:rsidRPr="006E7E50">
        <w:t>a</w:t>
      </w:r>
      <w:r w:rsidRPr="006E7E50">
        <w:rPr>
          <w:spacing w:val="-4"/>
        </w:rPr>
        <w:t xml:space="preserve"> </w:t>
      </w:r>
      <w:r w:rsidRPr="006E7E50">
        <w:t>federal</w:t>
      </w:r>
      <w:r w:rsidRPr="006E7E50">
        <w:rPr>
          <w:spacing w:val="-5"/>
        </w:rPr>
        <w:t xml:space="preserve"> </w:t>
      </w:r>
      <w:r w:rsidRPr="006E7E50">
        <w:t>law</w:t>
      </w:r>
      <w:r w:rsidRPr="006E7E50">
        <w:rPr>
          <w:spacing w:val="-3"/>
        </w:rPr>
        <w:t xml:space="preserve"> </w:t>
      </w:r>
      <w:r w:rsidRPr="006E7E50">
        <w:t>that</w:t>
      </w:r>
      <w:r w:rsidRPr="006E7E50">
        <w:rPr>
          <w:spacing w:val="-5"/>
        </w:rPr>
        <w:t xml:space="preserve"> </w:t>
      </w:r>
      <w:r w:rsidRPr="006E7E50">
        <w:t>protects</w:t>
      </w:r>
      <w:r w:rsidRPr="006E7E50">
        <w:rPr>
          <w:spacing w:val="-6"/>
        </w:rPr>
        <w:t xml:space="preserve"> </w:t>
      </w:r>
      <w:r w:rsidRPr="006E7E50">
        <w:t>the</w:t>
      </w:r>
      <w:r w:rsidRPr="006E7E50">
        <w:rPr>
          <w:spacing w:val="-5"/>
        </w:rPr>
        <w:t xml:space="preserve"> </w:t>
      </w:r>
      <w:r w:rsidRPr="006E7E50">
        <w:t>privacy</w:t>
      </w:r>
      <w:r w:rsidRPr="006E7E50">
        <w:rPr>
          <w:spacing w:val="-7"/>
        </w:rPr>
        <w:t xml:space="preserve"> </w:t>
      </w:r>
      <w:r w:rsidRPr="006E7E50">
        <w:t>of</w:t>
      </w:r>
      <w:r w:rsidRPr="006E7E50">
        <w:rPr>
          <w:spacing w:val="83"/>
        </w:rPr>
        <w:t xml:space="preserve"> </w:t>
      </w:r>
      <w:r w:rsidRPr="006E7E50">
        <w:t>student</w:t>
      </w:r>
      <w:r w:rsidRPr="006E7E50">
        <w:rPr>
          <w:spacing w:val="-5"/>
        </w:rPr>
        <w:t xml:space="preserve"> </w:t>
      </w:r>
      <w:r w:rsidRPr="006E7E50">
        <w:t>education</w:t>
      </w:r>
      <w:r w:rsidRPr="006E7E50">
        <w:rPr>
          <w:spacing w:val="-5"/>
        </w:rPr>
        <w:t xml:space="preserve"> </w:t>
      </w:r>
      <w:r w:rsidRPr="006E7E50">
        <w:t>records.</w:t>
      </w:r>
      <w:r w:rsidRPr="006E7E50">
        <w:rPr>
          <w:spacing w:val="-4"/>
        </w:rPr>
        <w:t xml:space="preserve"> </w:t>
      </w:r>
      <w:r w:rsidRPr="006E7E50">
        <w:t>The</w:t>
      </w:r>
      <w:r w:rsidRPr="006E7E50">
        <w:rPr>
          <w:spacing w:val="-7"/>
        </w:rPr>
        <w:t xml:space="preserve"> </w:t>
      </w:r>
      <w:r w:rsidRPr="006E7E50">
        <w:t>law</w:t>
      </w:r>
      <w:r w:rsidRPr="006E7E50">
        <w:rPr>
          <w:spacing w:val="-6"/>
        </w:rPr>
        <w:t xml:space="preserve"> </w:t>
      </w:r>
      <w:r w:rsidRPr="006E7E50">
        <w:t>applies</w:t>
      </w:r>
      <w:r w:rsidRPr="006E7E50">
        <w:rPr>
          <w:spacing w:val="-5"/>
        </w:rPr>
        <w:t xml:space="preserve"> </w:t>
      </w:r>
      <w:r w:rsidRPr="006E7E50">
        <w:t>to</w:t>
      </w:r>
      <w:r w:rsidRPr="006E7E50">
        <w:rPr>
          <w:spacing w:val="-6"/>
        </w:rPr>
        <w:t xml:space="preserve"> </w:t>
      </w:r>
      <w:r w:rsidRPr="006E7E50">
        <w:t>all</w:t>
      </w:r>
      <w:r w:rsidRPr="006E7E50">
        <w:rPr>
          <w:spacing w:val="-4"/>
        </w:rPr>
        <w:t xml:space="preserve"> </w:t>
      </w:r>
      <w:r w:rsidRPr="006E7E50">
        <w:t>schools</w:t>
      </w:r>
      <w:r w:rsidRPr="006E7E50">
        <w:rPr>
          <w:spacing w:val="-5"/>
        </w:rPr>
        <w:t xml:space="preserve"> </w:t>
      </w:r>
      <w:r w:rsidRPr="006E7E50">
        <w:t>that</w:t>
      </w:r>
      <w:r w:rsidRPr="006E7E50">
        <w:rPr>
          <w:spacing w:val="-6"/>
        </w:rPr>
        <w:t xml:space="preserve"> </w:t>
      </w:r>
      <w:r w:rsidRPr="006E7E50">
        <w:t>receive</w:t>
      </w:r>
      <w:r w:rsidRPr="006E7E50">
        <w:rPr>
          <w:spacing w:val="-3"/>
        </w:rPr>
        <w:t xml:space="preserve"> </w:t>
      </w:r>
      <w:r w:rsidRPr="006E7E50">
        <w:t>funds</w:t>
      </w:r>
      <w:r w:rsidRPr="006E7E50">
        <w:rPr>
          <w:spacing w:val="-4"/>
        </w:rPr>
        <w:t xml:space="preserve"> </w:t>
      </w:r>
      <w:r w:rsidRPr="006E7E50">
        <w:t>under</w:t>
      </w:r>
      <w:r w:rsidRPr="006E7E50">
        <w:rPr>
          <w:spacing w:val="-5"/>
        </w:rPr>
        <w:t xml:space="preserve"> </w:t>
      </w:r>
      <w:r w:rsidRPr="006E7E50">
        <w:t>an</w:t>
      </w:r>
      <w:r w:rsidRPr="006E7E50">
        <w:rPr>
          <w:spacing w:val="-4"/>
        </w:rPr>
        <w:t xml:space="preserve"> </w:t>
      </w:r>
      <w:r w:rsidRPr="006E7E50">
        <w:t>applicable</w:t>
      </w:r>
      <w:r w:rsidRPr="006E7E50">
        <w:rPr>
          <w:spacing w:val="-5"/>
        </w:rPr>
        <w:t xml:space="preserve"> </w:t>
      </w:r>
      <w:r w:rsidRPr="006E7E50">
        <w:t>program</w:t>
      </w:r>
      <w:r w:rsidRPr="006E7E50">
        <w:rPr>
          <w:spacing w:val="67"/>
          <w:w w:val="99"/>
        </w:rPr>
        <w:t xml:space="preserve"> </w:t>
      </w:r>
      <w:r w:rsidRPr="006E7E50">
        <w:t>of the</w:t>
      </w:r>
      <w:r w:rsidRPr="006E7E50">
        <w:rPr>
          <w:spacing w:val="-2"/>
        </w:rPr>
        <w:t xml:space="preserve"> </w:t>
      </w:r>
      <w:r w:rsidRPr="006E7E50">
        <w:t>U.S. Department of Education. FERPA</w:t>
      </w:r>
      <w:r w:rsidRPr="006E7E50">
        <w:rPr>
          <w:spacing w:val="1"/>
        </w:rPr>
        <w:t xml:space="preserve"> </w:t>
      </w:r>
      <w:r w:rsidRPr="006E7E50">
        <w:t>gives parents certain rights with respect to their children’s</w:t>
      </w:r>
      <w:r w:rsidRPr="006E7E50">
        <w:rPr>
          <w:spacing w:val="103"/>
        </w:rPr>
        <w:t xml:space="preserve"> </w:t>
      </w:r>
      <w:r w:rsidRPr="006E7E50">
        <w:t>educational</w:t>
      </w:r>
      <w:r w:rsidRPr="006E7E50">
        <w:rPr>
          <w:spacing w:val="-4"/>
        </w:rPr>
        <w:t xml:space="preserve"> </w:t>
      </w:r>
      <w:r w:rsidRPr="006E7E50">
        <w:t>records.</w:t>
      </w:r>
      <w:r w:rsidRPr="006E7E50">
        <w:rPr>
          <w:spacing w:val="-3"/>
        </w:rPr>
        <w:t xml:space="preserve"> </w:t>
      </w:r>
      <w:r w:rsidRPr="006E7E50">
        <w:t>These</w:t>
      </w:r>
      <w:r w:rsidRPr="006E7E50">
        <w:rPr>
          <w:spacing w:val="-4"/>
        </w:rPr>
        <w:t xml:space="preserve"> </w:t>
      </w:r>
      <w:r w:rsidRPr="006E7E50">
        <w:t>rights</w:t>
      </w:r>
      <w:r w:rsidRPr="006E7E50">
        <w:rPr>
          <w:spacing w:val="-3"/>
        </w:rPr>
        <w:t xml:space="preserve"> </w:t>
      </w:r>
      <w:r w:rsidRPr="006E7E50">
        <w:t>transfer</w:t>
      </w:r>
      <w:r w:rsidRPr="006E7E50">
        <w:rPr>
          <w:spacing w:val="-4"/>
        </w:rPr>
        <w:t xml:space="preserve"> </w:t>
      </w:r>
      <w:r w:rsidRPr="006E7E50">
        <w:t>to</w:t>
      </w:r>
      <w:r w:rsidRPr="006E7E50">
        <w:rPr>
          <w:spacing w:val="-4"/>
        </w:rPr>
        <w:t xml:space="preserve"> </w:t>
      </w:r>
      <w:r w:rsidRPr="006E7E50">
        <w:t>the</w:t>
      </w:r>
      <w:r w:rsidRPr="006E7E50">
        <w:rPr>
          <w:spacing w:val="-4"/>
        </w:rPr>
        <w:t xml:space="preserve"> </w:t>
      </w:r>
      <w:r w:rsidRPr="006E7E50">
        <w:t>student</w:t>
      </w:r>
      <w:r w:rsidRPr="006E7E50">
        <w:rPr>
          <w:spacing w:val="-3"/>
        </w:rPr>
        <w:t xml:space="preserve"> </w:t>
      </w:r>
      <w:r w:rsidRPr="006E7E50">
        <w:t>when</w:t>
      </w:r>
      <w:r w:rsidRPr="006E7E50">
        <w:rPr>
          <w:spacing w:val="-2"/>
        </w:rPr>
        <w:t xml:space="preserve"> </w:t>
      </w:r>
      <w:r w:rsidRPr="006E7E50">
        <w:t>he</w:t>
      </w:r>
      <w:r w:rsidRPr="006E7E50">
        <w:rPr>
          <w:spacing w:val="-4"/>
        </w:rPr>
        <w:t xml:space="preserve"> </w:t>
      </w:r>
      <w:r w:rsidRPr="006E7E50">
        <w:rPr>
          <w:spacing w:val="1"/>
        </w:rPr>
        <w:t>or</w:t>
      </w:r>
      <w:r w:rsidRPr="006E7E50">
        <w:rPr>
          <w:spacing w:val="-3"/>
        </w:rPr>
        <w:t xml:space="preserve"> </w:t>
      </w:r>
      <w:r w:rsidRPr="006E7E50">
        <w:t>she</w:t>
      </w:r>
      <w:r w:rsidRPr="006E7E50">
        <w:rPr>
          <w:spacing w:val="-5"/>
        </w:rPr>
        <w:t xml:space="preserve"> </w:t>
      </w:r>
      <w:r w:rsidRPr="006E7E50">
        <w:t>attends</w:t>
      </w:r>
      <w:r w:rsidRPr="006E7E50">
        <w:rPr>
          <w:spacing w:val="-5"/>
        </w:rPr>
        <w:t xml:space="preserve"> </w:t>
      </w:r>
      <w:r w:rsidRPr="006E7E50">
        <w:t>a</w:t>
      </w:r>
      <w:r w:rsidRPr="006E7E50">
        <w:rPr>
          <w:spacing w:val="-4"/>
        </w:rPr>
        <w:t xml:space="preserve"> </w:t>
      </w:r>
      <w:r w:rsidRPr="006E7E50">
        <w:t>school</w:t>
      </w:r>
      <w:r w:rsidRPr="006E7E50">
        <w:rPr>
          <w:spacing w:val="-3"/>
        </w:rPr>
        <w:t xml:space="preserve"> </w:t>
      </w:r>
      <w:r w:rsidRPr="006E7E50">
        <w:t>beyond</w:t>
      </w:r>
      <w:r w:rsidRPr="006E7E50">
        <w:rPr>
          <w:spacing w:val="-3"/>
        </w:rPr>
        <w:t xml:space="preserve"> </w:t>
      </w:r>
      <w:r w:rsidRPr="006E7E50">
        <w:t>the</w:t>
      </w:r>
      <w:r w:rsidRPr="006E7E50">
        <w:rPr>
          <w:spacing w:val="-3"/>
        </w:rPr>
        <w:t xml:space="preserve"> </w:t>
      </w:r>
      <w:r w:rsidRPr="006E7E50">
        <w:t>high</w:t>
      </w:r>
      <w:r w:rsidRPr="006E7E50">
        <w:rPr>
          <w:spacing w:val="65"/>
        </w:rPr>
        <w:t xml:space="preserve"> </w:t>
      </w:r>
      <w:r w:rsidRPr="006E7E50">
        <w:t>school level. Students to whom the rights have</w:t>
      </w:r>
      <w:r w:rsidRPr="006E7E50">
        <w:rPr>
          <w:spacing w:val="-2"/>
        </w:rPr>
        <w:t xml:space="preserve"> </w:t>
      </w:r>
      <w:r w:rsidRPr="006E7E50">
        <w:t>transferred are</w:t>
      </w:r>
      <w:r w:rsidRPr="006E7E50">
        <w:rPr>
          <w:spacing w:val="-2"/>
        </w:rPr>
        <w:t xml:space="preserve"> </w:t>
      </w:r>
      <w:r w:rsidRPr="006E7E50">
        <w:t>considered “eligible</w:t>
      </w:r>
      <w:r w:rsidRPr="006E7E50">
        <w:rPr>
          <w:spacing w:val="-2"/>
        </w:rPr>
        <w:t xml:space="preserve"> </w:t>
      </w:r>
      <w:r w:rsidRPr="006E7E50">
        <w:t>students.”</w:t>
      </w:r>
      <w:r w:rsidRPr="006E7E50">
        <w:rPr>
          <w:spacing w:val="5"/>
        </w:rPr>
        <w:t xml:space="preserve"> </w:t>
      </w:r>
      <w:r w:rsidRPr="006E7E50">
        <w:rPr>
          <w:spacing w:val="-2"/>
        </w:rPr>
        <w:t>In</w:t>
      </w:r>
      <w:r w:rsidRPr="006E7E50">
        <w:rPr>
          <w:spacing w:val="1"/>
        </w:rPr>
        <w:t xml:space="preserve"> </w:t>
      </w:r>
      <w:r w:rsidRPr="006E7E50">
        <w:t>essence,</w:t>
      </w:r>
      <w:r w:rsidRPr="006E7E50">
        <w:rPr>
          <w:spacing w:val="75"/>
        </w:rPr>
        <w:t xml:space="preserve"> </w:t>
      </w:r>
      <w:r w:rsidRPr="006E7E50">
        <w:t>a</w:t>
      </w:r>
      <w:r w:rsidRPr="006E7E50">
        <w:rPr>
          <w:spacing w:val="-3"/>
        </w:rPr>
        <w:t xml:space="preserve"> </w:t>
      </w:r>
      <w:r w:rsidRPr="006E7E50">
        <w:t>parent</w:t>
      </w:r>
      <w:r w:rsidRPr="006E7E50">
        <w:rPr>
          <w:spacing w:val="-2"/>
        </w:rPr>
        <w:t xml:space="preserve"> </w:t>
      </w:r>
      <w:r w:rsidRPr="006E7E50">
        <w:t>has</w:t>
      </w:r>
      <w:r w:rsidRPr="006E7E50">
        <w:rPr>
          <w:spacing w:val="-2"/>
        </w:rPr>
        <w:t xml:space="preserve"> </w:t>
      </w:r>
      <w:r w:rsidRPr="006E7E50">
        <w:t>no</w:t>
      </w:r>
      <w:r w:rsidRPr="006E7E50">
        <w:rPr>
          <w:spacing w:val="-2"/>
        </w:rPr>
        <w:t xml:space="preserve"> </w:t>
      </w:r>
      <w:r w:rsidRPr="006E7E50">
        <w:t>legal</w:t>
      </w:r>
      <w:r w:rsidRPr="006E7E50">
        <w:rPr>
          <w:spacing w:val="-2"/>
        </w:rPr>
        <w:t xml:space="preserve"> </w:t>
      </w:r>
      <w:r w:rsidRPr="006E7E50">
        <w:t>right to obtain</w:t>
      </w:r>
      <w:r w:rsidRPr="006E7E50">
        <w:rPr>
          <w:spacing w:val="-2"/>
        </w:rPr>
        <w:t xml:space="preserve"> </w:t>
      </w:r>
      <w:r w:rsidRPr="006E7E50">
        <w:t>information</w:t>
      </w:r>
      <w:r w:rsidRPr="006E7E50">
        <w:rPr>
          <w:spacing w:val="-2"/>
        </w:rPr>
        <w:t xml:space="preserve"> </w:t>
      </w:r>
      <w:r w:rsidRPr="006E7E50">
        <w:t>concerning</w:t>
      </w:r>
      <w:r w:rsidRPr="006E7E50">
        <w:rPr>
          <w:spacing w:val="-4"/>
        </w:rPr>
        <w:t xml:space="preserve"> </w:t>
      </w:r>
      <w:r w:rsidRPr="006E7E50">
        <w:t>the</w:t>
      </w:r>
      <w:r w:rsidRPr="006E7E50">
        <w:rPr>
          <w:spacing w:val="-2"/>
        </w:rPr>
        <w:t xml:space="preserve"> </w:t>
      </w:r>
      <w:r w:rsidRPr="006E7E50">
        <w:t>child’s college records</w:t>
      </w:r>
      <w:r w:rsidRPr="006E7E50">
        <w:rPr>
          <w:spacing w:val="-2"/>
        </w:rPr>
        <w:t xml:space="preserve"> </w:t>
      </w:r>
      <w:r w:rsidRPr="006E7E50">
        <w:t>without</w:t>
      </w:r>
      <w:r w:rsidRPr="006E7E50">
        <w:rPr>
          <w:spacing w:val="-2"/>
        </w:rPr>
        <w:t xml:space="preserve"> </w:t>
      </w:r>
      <w:r w:rsidRPr="006E7E50">
        <w:t>the</w:t>
      </w:r>
      <w:r w:rsidRPr="006E7E50">
        <w:rPr>
          <w:spacing w:val="93"/>
        </w:rPr>
        <w:t xml:space="preserve"> </w:t>
      </w:r>
      <w:r w:rsidRPr="006E7E50">
        <w:t>written</w:t>
      </w:r>
      <w:r w:rsidRPr="006E7E50">
        <w:rPr>
          <w:spacing w:val="-3"/>
        </w:rPr>
        <w:t xml:space="preserve"> </w:t>
      </w:r>
      <w:r w:rsidRPr="006E7E50">
        <w:t>consent of</w:t>
      </w:r>
      <w:r w:rsidRPr="006E7E50">
        <w:rPr>
          <w:spacing w:val="-2"/>
        </w:rPr>
        <w:t xml:space="preserve"> </w:t>
      </w:r>
      <w:r w:rsidRPr="006E7E50">
        <w:t>the</w:t>
      </w:r>
      <w:r w:rsidRPr="006E7E50">
        <w:rPr>
          <w:spacing w:val="-2"/>
        </w:rPr>
        <w:t xml:space="preserve"> </w:t>
      </w:r>
      <w:r w:rsidRPr="006E7E50">
        <w:t>student.</w:t>
      </w:r>
      <w:r w:rsidRPr="006E7E50">
        <w:rPr>
          <w:spacing w:val="1"/>
        </w:rPr>
        <w:t xml:space="preserve"> </w:t>
      </w:r>
      <w:r w:rsidRPr="006E7E50">
        <w:rPr>
          <w:spacing w:val="-3"/>
        </w:rPr>
        <w:t>In</w:t>
      </w:r>
      <w:r w:rsidRPr="006E7E50">
        <w:rPr>
          <w:spacing w:val="1"/>
        </w:rPr>
        <w:t xml:space="preserve"> </w:t>
      </w:r>
      <w:r w:rsidRPr="006E7E50">
        <w:t>compliance with FERPA,</w:t>
      </w:r>
      <w:r w:rsidRPr="006E7E50">
        <w:rPr>
          <w:spacing w:val="-2"/>
        </w:rPr>
        <w:t xml:space="preserve"> </w:t>
      </w:r>
      <w:r w:rsidRPr="006E7E50">
        <w:t>information classified</w:t>
      </w:r>
      <w:r w:rsidRPr="006E7E50">
        <w:rPr>
          <w:spacing w:val="-2"/>
        </w:rPr>
        <w:t xml:space="preserve"> </w:t>
      </w:r>
      <w:r w:rsidRPr="006E7E50">
        <w:t>as “directory</w:t>
      </w:r>
      <w:r w:rsidRPr="006E7E50">
        <w:rPr>
          <w:spacing w:val="65"/>
        </w:rPr>
        <w:t xml:space="preserve"> </w:t>
      </w:r>
      <w:r w:rsidRPr="006E7E50">
        <w:t xml:space="preserve">information” </w:t>
      </w:r>
      <w:r w:rsidRPr="006E7E50">
        <w:rPr>
          <w:spacing w:val="1"/>
        </w:rPr>
        <w:t>may</w:t>
      </w:r>
      <w:r w:rsidRPr="006E7E50">
        <w:rPr>
          <w:spacing w:val="-5"/>
        </w:rPr>
        <w:t xml:space="preserve"> </w:t>
      </w:r>
      <w:r w:rsidRPr="006E7E50">
        <w:t>be released to the</w:t>
      </w:r>
      <w:r w:rsidRPr="006E7E50">
        <w:rPr>
          <w:spacing w:val="1"/>
        </w:rPr>
        <w:t xml:space="preserve"> </w:t>
      </w:r>
      <w:proofErr w:type="gramStart"/>
      <w:r w:rsidRPr="006E7E50">
        <w:t>general public</w:t>
      </w:r>
      <w:proofErr w:type="gramEnd"/>
      <w:r w:rsidRPr="006E7E50">
        <w:rPr>
          <w:spacing w:val="1"/>
        </w:rPr>
        <w:t xml:space="preserve"> </w:t>
      </w:r>
      <w:r w:rsidRPr="006E7E50">
        <w:t xml:space="preserve">without the written consent of the student unless </w:t>
      </w:r>
      <w:r w:rsidRPr="006E7E50">
        <w:rPr>
          <w:spacing w:val="1"/>
        </w:rPr>
        <w:t>the</w:t>
      </w:r>
      <w:r w:rsidRPr="006E7E50">
        <w:rPr>
          <w:spacing w:val="85"/>
          <w:w w:val="99"/>
        </w:rPr>
        <w:t xml:space="preserve"> </w:t>
      </w:r>
      <w:r w:rsidRPr="006E7E50">
        <w:t>student makes a request in writing. Directory</w:t>
      </w:r>
      <w:r w:rsidRPr="006E7E50">
        <w:rPr>
          <w:spacing w:val="-5"/>
        </w:rPr>
        <w:t xml:space="preserve"> </w:t>
      </w:r>
      <w:r w:rsidRPr="006E7E50">
        <w:t>information is defined as: the</w:t>
      </w:r>
      <w:r w:rsidRPr="006E7E50">
        <w:rPr>
          <w:spacing w:val="1"/>
        </w:rPr>
        <w:t xml:space="preserve"> </w:t>
      </w:r>
      <w:r w:rsidRPr="006E7E50">
        <w:t>student’s name, permanent</w:t>
      </w:r>
      <w:r w:rsidRPr="006E7E50">
        <w:rPr>
          <w:spacing w:val="69"/>
        </w:rPr>
        <w:t xml:space="preserve"> </w:t>
      </w:r>
      <w:r w:rsidRPr="006E7E50">
        <w:t>address</w:t>
      </w:r>
      <w:r w:rsidRPr="006E7E50">
        <w:rPr>
          <w:spacing w:val="-6"/>
        </w:rPr>
        <w:t xml:space="preserve"> </w:t>
      </w:r>
      <w:r w:rsidRPr="006E7E50">
        <w:t>and/or</w:t>
      </w:r>
      <w:r w:rsidRPr="006E7E50">
        <w:rPr>
          <w:spacing w:val="-7"/>
        </w:rPr>
        <w:t xml:space="preserve"> </w:t>
      </w:r>
      <w:r w:rsidRPr="006E7E50">
        <w:t>local</w:t>
      </w:r>
      <w:r w:rsidRPr="006E7E50">
        <w:rPr>
          <w:spacing w:val="-6"/>
        </w:rPr>
        <w:t xml:space="preserve"> </w:t>
      </w:r>
      <w:r w:rsidRPr="006E7E50">
        <w:t>address,</w:t>
      </w:r>
      <w:r w:rsidRPr="006E7E50">
        <w:rPr>
          <w:spacing w:val="-6"/>
        </w:rPr>
        <w:t xml:space="preserve"> </w:t>
      </w:r>
      <w:r w:rsidRPr="006E7E50">
        <w:t>telephone</w:t>
      </w:r>
      <w:r w:rsidRPr="006E7E50">
        <w:rPr>
          <w:spacing w:val="-8"/>
        </w:rPr>
        <w:t xml:space="preserve"> </w:t>
      </w:r>
      <w:r w:rsidRPr="006E7E50">
        <w:t>listing,</w:t>
      </w:r>
      <w:r w:rsidRPr="006E7E50">
        <w:rPr>
          <w:spacing w:val="-6"/>
        </w:rPr>
        <w:t xml:space="preserve"> </w:t>
      </w:r>
      <w:r w:rsidRPr="006E7E50">
        <w:t>dates</w:t>
      </w:r>
      <w:r w:rsidRPr="006E7E50">
        <w:rPr>
          <w:spacing w:val="-7"/>
        </w:rPr>
        <w:t xml:space="preserve"> </w:t>
      </w:r>
      <w:r w:rsidRPr="006E7E50">
        <w:t>of</w:t>
      </w:r>
      <w:r w:rsidRPr="006E7E50">
        <w:rPr>
          <w:spacing w:val="-6"/>
        </w:rPr>
        <w:t xml:space="preserve"> </w:t>
      </w:r>
      <w:r w:rsidRPr="006E7E50">
        <w:t>attendance,</w:t>
      </w:r>
      <w:r w:rsidRPr="006E7E50">
        <w:rPr>
          <w:spacing w:val="-5"/>
        </w:rPr>
        <w:t xml:space="preserve"> </w:t>
      </w:r>
      <w:r w:rsidRPr="006E7E50">
        <w:t>most</w:t>
      </w:r>
      <w:r w:rsidRPr="006E7E50">
        <w:rPr>
          <w:spacing w:val="-6"/>
        </w:rPr>
        <w:t xml:space="preserve"> </w:t>
      </w:r>
      <w:r w:rsidRPr="006E7E50">
        <w:t>recent</w:t>
      </w:r>
      <w:r w:rsidRPr="006E7E50">
        <w:rPr>
          <w:spacing w:val="-6"/>
        </w:rPr>
        <w:t xml:space="preserve"> </w:t>
      </w:r>
      <w:r w:rsidRPr="006E7E50">
        <w:t>previous</w:t>
      </w:r>
      <w:r w:rsidRPr="006E7E50">
        <w:rPr>
          <w:spacing w:val="-6"/>
        </w:rPr>
        <w:t xml:space="preserve"> </w:t>
      </w:r>
      <w:r w:rsidRPr="006E7E50">
        <w:t>education</w:t>
      </w:r>
      <w:r w:rsidRPr="006E7E50">
        <w:rPr>
          <w:spacing w:val="93"/>
        </w:rPr>
        <w:t xml:space="preserve"> </w:t>
      </w:r>
      <w:r w:rsidRPr="006E7E50">
        <w:t>institution</w:t>
      </w:r>
      <w:r w:rsidRPr="006E7E50">
        <w:rPr>
          <w:spacing w:val="-6"/>
        </w:rPr>
        <w:t xml:space="preserve"> </w:t>
      </w:r>
      <w:r w:rsidRPr="006E7E50">
        <w:t>attended,</w:t>
      </w:r>
      <w:r w:rsidRPr="006E7E50">
        <w:rPr>
          <w:spacing w:val="-6"/>
        </w:rPr>
        <w:t xml:space="preserve"> </w:t>
      </w:r>
      <w:r w:rsidRPr="006E7E50">
        <w:t>other</w:t>
      </w:r>
      <w:r w:rsidRPr="006E7E50">
        <w:rPr>
          <w:spacing w:val="-7"/>
        </w:rPr>
        <w:t xml:space="preserve"> </w:t>
      </w:r>
      <w:r w:rsidRPr="006E7E50">
        <w:t>information</w:t>
      </w:r>
      <w:r w:rsidRPr="006E7E50">
        <w:rPr>
          <w:spacing w:val="-7"/>
        </w:rPr>
        <w:t xml:space="preserve"> </w:t>
      </w:r>
      <w:r w:rsidRPr="006E7E50">
        <w:t>including</w:t>
      </w:r>
      <w:r w:rsidRPr="006E7E50">
        <w:rPr>
          <w:spacing w:val="-4"/>
        </w:rPr>
        <w:t xml:space="preserve"> </w:t>
      </w:r>
      <w:r w:rsidRPr="006E7E50">
        <w:t>major,</w:t>
      </w:r>
      <w:r w:rsidRPr="006E7E50">
        <w:rPr>
          <w:spacing w:val="-6"/>
        </w:rPr>
        <w:t xml:space="preserve"> </w:t>
      </w:r>
      <w:r w:rsidRPr="006E7E50">
        <w:t>field</w:t>
      </w:r>
      <w:r w:rsidRPr="006E7E50">
        <w:rPr>
          <w:spacing w:val="-6"/>
        </w:rPr>
        <w:t xml:space="preserve"> </w:t>
      </w:r>
      <w:r w:rsidRPr="006E7E50">
        <w:t>of</w:t>
      </w:r>
      <w:r w:rsidRPr="006E7E50">
        <w:rPr>
          <w:spacing w:val="-6"/>
        </w:rPr>
        <w:t xml:space="preserve"> </w:t>
      </w:r>
      <w:r w:rsidRPr="006E7E50">
        <w:t>study,</w:t>
      </w:r>
      <w:r w:rsidRPr="006E7E50">
        <w:rPr>
          <w:spacing w:val="-6"/>
        </w:rPr>
        <w:t xml:space="preserve"> </w:t>
      </w:r>
      <w:r w:rsidRPr="006E7E50">
        <w:t>degrees,</w:t>
      </w:r>
      <w:r w:rsidRPr="006E7E50">
        <w:rPr>
          <w:spacing w:val="-5"/>
        </w:rPr>
        <w:t xml:space="preserve"> </w:t>
      </w:r>
      <w:r w:rsidRPr="006E7E50">
        <w:t>awards</w:t>
      </w:r>
      <w:r w:rsidRPr="006E7E50">
        <w:rPr>
          <w:spacing w:val="-5"/>
        </w:rPr>
        <w:t xml:space="preserve"> </w:t>
      </w:r>
      <w:r w:rsidRPr="006E7E50">
        <w:t>received,</w:t>
      </w:r>
      <w:r w:rsidRPr="006E7E50">
        <w:rPr>
          <w:spacing w:val="-7"/>
        </w:rPr>
        <w:t xml:space="preserve"> </w:t>
      </w:r>
      <w:r w:rsidRPr="006E7E50">
        <w:t>and</w:t>
      </w:r>
      <w:r w:rsidRPr="006E7E50">
        <w:rPr>
          <w:spacing w:val="101"/>
        </w:rPr>
        <w:t xml:space="preserve"> </w:t>
      </w:r>
      <w:r w:rsidRPr="006E7E50">
        <w:t>participation</w:t>
      </w:r>
      <w:r w:rsidRPr="006E7E50">
        <w:rPr>
          <w:spacing w:val="-12"/>
        </w:rPr>
        <w:t xml:space="preserve"> </w:t>
      </w:r>
      <w:r w:rsidRPr="006E7E50">
        <w:t>in</w:t>
      </w:r>
      <w:r w:rsidRPr="006E7E50">
        <w:rPr>
          <w:spacing w:val="-10"/>
        </w:rPr>
        <w:t xml:space="preserve"> </w:t>
      </w:r>
      <w:r w:rsidRPr="006E7E50">
        <w:t>officially</w:t>
      </w:r>
      <w:r w:rsidRPr="006E7E50">
        <w:rPr>
          <w:spacing w:val="-12"/>
        </w:rPr>
        <w:t xml:space="preserve"> </w:t>
      </w:r>
      <w:r w:rsidRPr="006E7E50">
        <w:t>recognized</w:t>
      </w:r>
      <w:r w:rsidRPr="006E7E50">
        <w:rPr>
          <w:spacing w:val="-11"/>
        </w:rPr>
        <w:t xml:space="preserve"> </w:t>
      </w:r>
      <w:r w:rsidRPr="006E7E50">
        <w:t>activities/sports.</w:t>
      </w:r>
    </w:p>
    <w:p w14:paraId="1F038A3C" w14:textId="0619AD22" w:rsidR="00EA7A41" w:rsidRDefault="00EA7A41" w:rsidP="00352FC4">
      <w:pPr>
        <w:pStyle w:val="BodyText"/>
        <w:ind w:left="0" w:right="147"/>
        <w:rPr>
          <w:rFonts w:cs="Times New Roman"/>
          <w:spacing w:val="-1"/>
        </w:rPr>
      </w:pPr>
    </w:p>
    <w:p w14:paraId="2213A73A" w14:textId="2E1EAE7C" w:rsidR="00352FC4" w:rsidRDefault="00352FC4" w:rsidP="00352FC4">
      <w:pPr>
        <w:pStyle w:val="Heading2"/>
        <w:rPr>
          <w:b/>
        </w:rPr>
      </w:pPr>
      <w:r w:rsidRPr="00352FC4">
        <w:rPr>
          <w:b/>
        </w:rPr>
        <w:t>Tentative Course Schedule:</w:t>
      </w:r>
    </w:p>
    <w:p w14:paraId="6F4B20C3" w14:textId="77777777" w:rsidR="006860FA" w:rsidRPr="00BD1464" w:rsidRDefault="006860FA" w:rsidP="006860FA">
      <w:pPr>
        <w:pStyle w:val="BodyText"/>
        <w:ind w:left="0" w:right="147"/>
        <w:rPr>
          <w:rFonts w:ascii="Calibri" w:hAnsi="Calibri" w:cs="Times New Roman"/>
          <w:color w:val="000000"/>
          <w:sz w:val="14"/>
        </w:rPr>
      </w:pPr>
      <w:r>
        <w:rPr>
          <w:rFonts w:cs="Times New Roman"/>
          <w:b/>
          <w:spacing w:val="-1"/>
        </w:rPr>
        <w:t xml:space="preserve">Tentative </w:t>
      </w:r>
      <w:r w:rsidRPr="002E21E3">
        <w:rPr>
          <w:rFonts w:cs="Times New Roman"/>
          <w:b/>
          <w:spacing w:val="-1"/>
        </w:rPr>
        <w:t xml:space="preserve">Course </w:t>
      </w:r>
      <w:r>
        <w:rPr>
          <w:rFonts w:cs="Times New Roman"/>
          <w:b/>
          <w:spacing w:val="-1"/>
        </w:rPr>
        <w:t>Timeline (*note* instructor reserves the right to adjust this timeline at any point in the term)</w:t>
      </w:r>
      <w:r w:rsidRPr="002E21E3">
        <w:rPr>
          <w:rFonts w:cs="Times New Roman"/>
          <w:b/>
          <w:spacing w:val="-1"/>
        </w:rPr>
        <w:t>:</w:t>
      </w:r>
      <w:r>
        <w:rPr>
          <w:rFonts w:cs="Times New Roman"/>
          <w:b/>
          <w:spacing w:val="-1"/>
        </w:rPr>
        <w:br/>
      </w:r>
    </w:p>
    <w:p w14:paraId="3034C915" w14:textId="77777777" w:rsidR="006860FA" w:rsidRPr="00C51163" w:rsidRDefault="006860FA" w:rsidP="006860FA">
      <w:pPr>
        <w:rPr>
          <w:rFonts w:ascii="Calibri" w:hAnsi="Calibri" w:cs="Times New Roman"/>
          <w:color w:val="000000"/>
          <w:sz w:val="14"/>
        </w:rPr>
      </w:pPr>
      <w:r>
        <w:rPr>
          <w:rFonts w:ascii="Calibri Light" w:eastAsia="Times New Roman" w:hAnsi="Calibri Light" w:cs="Times New Roman"/>
          <w:color w:val="2E74B5"/>
          <w:kern w:val="36"/>
          <w:sz w:val="32"/>
          <w:szCs w:val="32"/>
        </w:rPr>
        <w:t>SPEECH 1315- Fall 2026 1</w:t>
      </w:r>
      <w:r w:rsidRPr="009E2F6C">
        <w:rPr>
          <w:rFonts w:ascii="Calibri Light" w:eastAsia="Times New Roman" w:hAnsi="Calibri Light" w:cs="Times New Roman"/>
          <w:color w:val="2E74B5"/>
          <w:kern w:val="36"/>
          <w:sz w:val="32"/>
          <w:szCs w:val="32"/>
          <w:vertAlign w:val="superscript"/>
        </w:rPr>
        <w:t>st</w:t>
      </w:r>
      <w:r>
        <w:rPr>
          <w:rFonts w:ascii="Calibri Light" w:eastAsia="Times New Roman" w:hAnsi="Calibri Light" w:cs="Times New Roman"/>
          <w:color w:val="2E74B5"/>
          <w:kern w:val="36"/>
          <w:sz w:val="32"/>
          <w:szCs w:val="32"/>
        </w:rPr>
        <w:t xml:space="preserve"> 8 - week term - Assignment Schedule</w:t>
      </w:r>
    </w:p>
    <w:p w14:paraId="7413085D" w14:textId="77777777" w:rsidR="006860FA" w:rsidRDefault="006860FA" w:rsidP="006860FA">
      <w:pPr>
        <w:rPr>
          <w:rFonts w:ascii="Calibri" w:hAnsi="Calibri" w:cs="Times New Roman"/>
          <w:color w:val="000000"/>
        </w:rPr>
      </w:pPr>
    </w:p>
    <w:p w14:paraId="1934BA8B" w14:textId="77777777" w:rsidR="006860FA" w:rsidRPr="00FD00E1" w:rsidRDefault="006860FA" w:rsidP="006860FA">
      <w:pPr>
        <w:rPr>
          <w:rFonts w:ascii="Calibri" w:hAnsi="Calibri" w:cs="Times New Roman"/>
          <w:bCs/>
          <w:color w:val="000000"/>
        </w:rPr>
      </w:pPr>
      <w:r>
        <w:rPr>
          <w:rFonts w:ascii="Calibri" w:hAnsi="Calibri" w:cs="Times New Roman"/>
          <w:b/>
          <w:bCs/>
          <w:color w:val="000000"/>
          <w:shd w:val="clear" w:color="auto" w:fill="FFFF00"/>
        </w:rPr>
        <w:t>ATTENTION:</w:t>
      </w:r>
      <w:r>
        <w:rPr>
          <w:rFonts w:ascii="Calibri" w:hAnsi="Calibri" w:cs="Times New Roman"/>
          <w:b/>
          <w:bCs/>
          <w:color w:val="000000"/>
        </w:rPr>
        <w:t>  </w:t>
      </w:r>
      <w:r>
        <w:rPr>
          <w:rFonts w:ascii="Calibri" w:hAnsi="Calibri" w:cs="Times New Roman"/>
          <w:color w:val="000000"/>
        </w:rPr>
        <w:t xml:space="preserve"> </w:t>
      </w:r>
      <w:r w:rsidRPr="00FD00E1">
        <w:rPr>
          <w:rFonts w:ascii="Calibri" w:hAnsi="Calibri" w:cs="Times New Roman"/>
          <w:bCs/>
          <w:color w:val="000000"/>
        </w:rPr>
        <w:t xml:space="preserve">ONLY FOLLOW THIS PAGE FOR DUE DATES! </w:t>
      </w:r>
    </w:p>
    <w:p w14:paraId="16E5298F" w14:textId="77777777" w:rsidR="006860FA" w:rsidRPr="0062795B" w:rsidRDefault="006860FA" w:rsidP="006860FA">
      <w:pPr>
        <w:rPr>
          <w:rFonts w:ascii="Calibri" w:hAnsi="Calibri" w:cs="Times New Roman"/>
          <w:bCs/>
          <w:i/>
          <w:color w:val="000000"/>
        </w:rPr>
      </w:pPr>
      <w:r w:rsidRPr="0062795B">
        <w:rPr>
          <w:rFonts w:ascii="Calibri" w:hAnsi="Calibri" w:cs="Times New Roman"/>
          <w:bCs/>
          <w:i/>
          <w:color w:val="000000"/>
        </w:rPr>
        <w:t>Do not look anywhere else. Blackboard gradebook will NOT show these dates or alert you if they pass.</w:t>
      </w:r>
    </w:p>
    <w:p w14:paraId="70781C3A" w14:textId="77777777" w:rsidR="006860FA" w:rsidRDefault="006860FA" w:rsidP="006860FA">
      <w:pPr>
        <w:rPr>
          <w:rFonts w:ascii="Calibri" w:hAnsi="Calibri" w:cs="Times New Roman"/>
          <w:bCs/>
          <w:i/>
          <w:color w:val="000000"/>
        </w:rPr>
      </w:pPr>
      <w:r w:rsidRPr="0062795B">
        <w:rPr>
          <w:rFonts w:ascii="Calibri" w:hAnsi="Calibri" w:cs="Times New Roman"/>
          <w:bCs/>
          <w:i/>
          <w:color w:val="000000"/>
        </w:rPr>
        <w:t xml:space="preserve">All online assignments due below must be turned in no later than </w:t>
      </w:r>
      <w:r w:rsidRPr="0062795B">
        <w:rPr>
          <w:rFonts w:ascii="Calibri" w:hAnsi="Calibri" w:cs="Times New Roman"/>
          <w:b/>
          <w:bCs/>
          <w:i/>
        </w:rPr>
        <w:t>11:30PM</w:t>
      </w:r>
      <w:r w:rsidRPr="0062795B">
        <w:rPr>
          <w:rFonts w:ascii="Calibri" w:hAnsi="Calibri" w:cs="Times New Roman"/>
          <w:bCs/>
          <w:i/>
        </w:rPr>
        <w:t xml:space="preserve"> </w:t>
      </w:r>
      <w:r w:rsidRPr="0062795B">
        <w:rPr>
          <w:rFonts w:ascii="Calibri" w:hAnsi="Calibri" w:cs="Times New Roman"/>
          <w:bCs/>
          <w:i/>
          <w:color w:val="000000"/>
        </w:rPr>
        <w:t>on the corresponding due date.</w:t>
      </w:r>
    </w:p>
    <w:p w14:paraId="4ADFCFA3" w14:textId="77777777" w:rsidR="006860FA" w:rsidRDefault="006860FA" w:rsidP="006860FA">
      <w:pPr>
        <w:rPr>
          <w:rFonts w:ascii="Calibri" w:hAnsi="Calibri" w:cs="Times New Roman"/>
          <w:i/>
          <w:iCs/>
          <w:color w:val="000000"/>
        </w:rPr>
      </w:pPr>
      <w:r>
        <w:rPr>
          <w:rFonts w:ascii="Calibri" w:hAnsi="Calibri" w:cs="Times New Roman"/>
          <w:i/>
          <w:iCs/>
          <w:color w:val="000000"/>
        </w:rPr>
        <w:t>You are welcome to work ahead in this course and complete online assignments and exams earlier than their due dates below.</w:t>
      </w:r>
    </w:p>
    <w:p w14:paraId="072D6FB8" w14:textId="77777777" w:rsidR="006860FA" w:rsidRPr="00097E13" w:rsidRDefault="006860FA" w:rsidP="006860FA">
      <w:pPr>
        <w:rPr>
          <w:rFonts w:ascii="Calibri" w:hAnsi="Calibri" w:cs="Times New Roman"/>
          <w:b/>
          <w:bCs/>
          <w:color w:val="000000"/>
          <w:sz w:val="24"/>
          <w:szCs w:val="24"/>
          <w:u w:val="single"/>
        </w:rPr>
      </w:pPr>
    </w:p>
    <w:p w14:paraId="75238E9A" w14:textId="77777777" w:rsidR="006860FA" w:rsidRPr="00097E13" w:rsidRDefault="006860FA" w:rsidP="006860FA">
      <w:pPr>
        <w:rPr>
          <w:rFonts w:ascii="Calibri" w:hAnsi="Calibri" w:cs="Times New Roman"/>
          <w:b/>
          <w:bCs/>
          <w:color w:val="000000"/>
          <w:sz w:val="24"/>
          <w:szCs w:val="24"/>
          <w:u w:val="single"/>
        </w:rPr>
      </w:pPr>
      <w:r w:rsidRPr="00097E13">
        <w:rPr>
          <w:rFonts w:ascii="Calibri" w:hAnsi="Calibri" w:cs="Times New Roman"/>
          <w:b/>
          <w:bCs/>
          <w:color w:val="000000"/>
          <w:sz w:val="24"/>
          <w:szCs w:val="24"/>
          <w:u w:val="single"/>
        </w:rPr>
        <w:t>MODULE 1 FOLDER</w:t>
      </w:r>
    </w:p>
    <w:p w14:paraId="7022A2F4" w14:textId="77777777" w:rsidR="006860FA" w:rsidRPr="00097E13" w:rsidRDefault="006860FA" w:rsidP="006860FA">
      <w:pPr>
        <w:rPr>
          <w:rFonts w:ascii="Calibri" w:hAnsi="Calibri" w:cs="Times New Roman"/>
          <w:bCs/>
          <w:i/>
          <w:color w:val="000000"/>
          <w:sz w:val="24"/>
          <w:szCs w:val="24"/>
        </w:rPr>
      </w:pPr>
    </w:p>
    <w:p w14:paraId="7BD251F7" w14:textId="77777777" w:rsidR="006860FA" w:rsidRPr="00395AF4" w:rsidRDefault="006860FA" w:rsidP="006860FA">
      <w:pPr>
        <w:rPr>
          <w:rFonts w:ascii="Calibri" w:hAnsi="Calibri" w:cs="Times New Roman"/>
          <w:b/>
          <w:bCs/>
          <w:color w:val="000000"/>
          <w:sz w:val="24"/>
          <w:szCs w:val="24"/>
        </w:rPr>
      </w:pPr>
      <w:r w:rsidRPr="00395AF4">
        <w:rPr>
          <w:rFonts w:ascii="Calibri" w:hAnsi="Calibri" w:cs="Times New Roman"/>
          <w:b/>
          <w:bCs/>
          <w:color w:val="000000"/>
          <w:sz w:val="24"/>
          <w:szCs w:val="24"/>
        </w:rPr>
        <w:t>WEEK 1</w:t>
      </w:r>
      <w:proofErr w:type="gramStart"/>
      <w:r>
        <w:rPr>
          <w:rFonts w:ascii="Calibri" w:hAnsi="Calibri" w:cs="Times New Roman"/>
          <w:b/>
          <w:bCs/>
          <w:color w:val="000000"/>
          <w:sz w:val="24"/>
          <w:szCs w:val="24"/>
        </w:rPr>
        <w:t xml:space="preserve">: </w:t>
      </w:r>
      <w:r w:rsidRPr="00395AF4">
        <w:rPr>
          <w:rFonts w:ascii="Calibri" w:hAnsi="Calibri" w:cs="Times New Roman"/>
          <w:b/>
          <w:bCs/>
          <w:color w:val="000000"/>
          <w:sz w:val="24"/>
          <w:szCs w:val="24"/>
        </w:rPr>
        <w:t xml:space="preserve"> 8</w:t>
      </w:r>
      <w:proofErr w:type="gramEnd"/>
      <w:r w:rsidRPr="00395AF4">
        <w:rPr>
          <w:rFonts w:ascii="Calibri" w:hAnsi="Calibri" w:cs="Times New Roman"/>
          <w:b/>
          <w:bCs/>
          <w:color w:val="000000"/>
          <w:sz w:val="24"/>
          <w:szCs w:val="24"/>
        </w:rPr>
        <w:t>/2</w:t>
      </w:r>
      <w:r>
        <w:rPr>
          <w:rFonts w:ascii="Calibri" w:hAnsi="Calibri" w:cs="Times New Roman"/>
          <w:b/>
          <w:bCs/>
          <w:color w:val="000000"/>
          <w:sz w:val="24"/>
          <w:szCs w:val="24"/>
        </w:rPr>
        <w:t>4</w:t>
      </w:r>
      <w:r w:rsidRPr="00395AF4">
        <w:rPr>
          <w:rFonts w:ascii="Calibri" w:hAnsi="Calibri" w:cs="Times New Roman"/>
          <w:b/>
          <w:bCs/>
          <w:color w:val="000000"/>
          <w:sz w:val="24"/>
          <w:szCs w:val="24"/>
        </w:rPr>
        <w:t>-8/3</w:t>
      </w:r>
      <w:r>
        <w:rPr>
          <w:rFonts w:ascii="Calibri" w:hAnsi="Calibri" w:cs="Times New Roman"/>
          <w:b/>
          <w:bCs/>
          <w:color w:val="000000"/>
          <w:sz w:val="24"/>
          <w:szCs w:val="24"/>
        </w:rPr>
        <w:t>0</w:t>
      </w:r>
    </w:p>
    <w:p w14:paraId="4E9F5D27" w14:textId="77777777" w:rsidR="006860FA" w:rsidRPr="00097E13" w:rsidRDefault="006860FA" w:rsidP="006860FA">
      <w:pPr>
        <w:rPr>
          <w:rFonts w:ascii="Calibri" w:hAnsi="Calibri" w:cs="Times New Roman"/>
          <w:b/>
          <w:bCs/>
          <w:color w:val="1F497D" w:themeColor="text2"/>
          <w:sz w:val="24"/>
          <w:szCs w:val="24"/>
        </w:rPr>
      </w:pPr>
      <w:r w:rsidRPr="00097E13">
        <w:rPr>
          <w:rFonts w:ascii="Calibri" w:hAnsi="Calibri" w:cs="Times New Roman"/>
          <w:color w:val="1F497D" w:themeColor="text2"/>
          <w:sz w:val="24"/>
          <w:szCs w:val="24"/>
        </w:rPr>
        <w:t xml:space="preserve">IN CLASS:  </w:t>
      </w:r>
      <w:r>
        <w:rPr>
          <w:rFonts w:ascii="Calibri" w:hAnsi="Calibri" w:cs="Times New Roman"/>
          <w:color w:val="1F497D" w:themeColor="text2"/>
          <w:sz w:val="24"/>
          <w:szCs w:val="24"/>
        </w:rPr>
        <w:t>Monday</w:t>
      </w:r>
      <w:r w:rsidRPr="00097E13">
        <w:rPr>
          <w:rFonts w:ascii="Calibri" w:hAnsi="Calibri" w:cs="Times New Roman"/>
          <w:color w:val="1F497D" w:themeColor="text2"/>
          <w:sz w:val="24"/>
          <w:szCs w:val="24"/>
        </w:rPr>
        <w:t>- Syllabus Overview; Blackboard course navigation and course expectations</w:t>
      </w:r>
      <w:r w:rsidRPr="00097E13">
        <w:rPr>
          <w:rFonts w:ascii="Calibri" w:hAnsi="Calibri" w:cs="Times New Roman"/>
          <w:color w:val="1F497D" w:themeColor="text2"/>
          <w:sz w:val="24"/>
          <w:szCs w:val="24"/>
        </w:rPr>
        <w:br/>
        <w:t xml:space="preserve">IN CLASS: </w:t>
      </w:r>
      <w:r>
        <w:rPr>
          <w:rFonts w:ascii="Calibri" w:hAnsi="Calibri" w:cs="Times New Roman"/>
          <w:color w:val="1F497D" w:themeColor="text2"/>
          <w:sz w:val="24"/>
          <w:szCs w:val="24"/>
        </w:rPr>
        <w:t>Wednesday</w:t>
      </w:r>
      <w:r w:rsidRPr="00097E13">
        <w:rPr>
          <w:rFonts w:ascii="Calibri" w:hAnsi="Calibri" w:cs="Times New Roman"/>
          <w:color w:val="1F497D" w:themeColor="text2"/>
          <w:sz w:val="24"/>
          <w:szCs w:val="24"/>
        </w:rPr>
        <w:t xml:space="preserve"> - Introduction speech – NO prep needed</w:t>
      </w:r>
      <w:r w:rsidRPr="00097E13">
        <w:rPr>
          <w:rFonts w:ascii="Calibri" w:hAnsi="Calibri" w:cs="Times New Roman"/>
          <w:color w:val="1F497D" w:themeColor="text2"/>
          <w:sz w:val="24"/>
          <w:szCs w:val="24"/>
        </w:rPr>
        <w:br/>
      </w:r>
      <w:r w:rsidRPr="00097E13">
        <w:rPr>
          <w:rFonts w:ascii="Calibri" w:hAnsi="Calibri" w:cs="Times New Roman"/>
          <w:b/>
          <w:bCs/>
          <w:color w:val="1F497D" w:themeColor="text2"/>
          <w:sz w:val="24"/>
          <w:szCs w:val="24"/>
          <w:u w:val="single"/>
        </w:rPr>
        <w:br/>
      </w:r>
      <w:r w:rsidRPr="00097E13">
        <w:rPr>
          <w:rFonts w:ascii="Calibri" w:hAnsi="Calibri" w:cs="Times New Roman"/>
          <w:color w:val="1F497D" w:themeColor="text2"/>
          <w:sz w:val="24"/>
          <w:szCs w:val="24"/>
        </w:rPr>
        <w:lastRenderedPageBreak/>
        <w:t>ONLINE:  Due Sunday 8/3</w:t>
      </w:r>
      <w:r>
        <w:rPr>
          <w:rFonts w:ascii="Calibri" w:hAnsi="Calibri" w:cs="Times New Roman"/>
          <w:color w:val="1F497D" w:themeColor="text2"/>
          <w:sz w:val="24"/>
          <w:szCs w:val="24"/>
        </w:rPr>
        <w:t>0</w:t>
      </w:r>
      <w:r w:rsidRPr="00097E13">
        <w:rPr>
          <w:rFonts w:ascii="Calibri" w:hAnsi="Calibri" w:cs="Times New Roman"/>
          <w:color w:val="1F497D" w:themeColor="text2"/>
          <w:sz w:val="24"/>
          <w:szCs w:val="24"/>
        </w:rPr>
        <w:t>   </w:t>
      </w:r>
      <w:r w:rsidRPr="00097E13">
        <w:rPr>
          <w:rFonts w:ascii="Calibri" w:hAnsi="Calibri" w:cs="Times New Roman"/>
          <w:color w:val="1F497D" w:themeColor="text2"/>
          <w:sz w:val="24"/>
          <w:szCs w:val="24"/>
        </w:rPr>
        <w:br/>
      </w:r>
      <w:r w:rsidRPr="00097E13">
        <w:rPr>
          <w:rFonts w:ascii="Calibri" w:hAnsi="Calibri" w:cs="Times New Roman"/>
          <w:color w:val="1F497D" w:themeColor="text2"/>
          <w:sz w:val="24"/>
          <w:szCs w:val="24"/>
        </w:rPr>
        <w:tab/>
      </w:r>
      <w:r w:rsidRPr="00097E13">
        <w:rPr>
          <w:rFonts w:ascii="Calibri" w:hAnsi="Calibri" w:cs="Times New Roman"/>
          <w:color w:val="1F497D" w:themeColor="text2"/>
          <w:sz w:val="24"/>
          <w:szCs w:val="24"/>
        </w:rPr>
        <w:tab/>
      </w:r>
      <w:r w:rsidRPr="00097E13">
        <w:rPr>
          <w:rFonts w:ascii="Calibri" w:hAnsi="Calibri" w:cs="Times New Roman"/>
          <w:color w:val="1F497D" w:themeColor="text2"/>
          <w:sz w:val="24"/>
          <w:szCs w:val="24"/>
        </w:rPr>
        <w:tab/>
      </w:r>
      <w:r>
        <w:rPr>
          <w:rFonts w:ascii="Calibri" w:hAnsi="Calibri" w:cs="Times New Roman"/>
          <w:color w:val="1F497D" w:themeColor="text2"/>
          <w:sz w:val="24"/>
          <w:szCs w:val="24"/>
        </w:rPr>
        <w:tab/>
      </w:r>
      <w:r w:rsidRPr="00395AF4">
        <w:rPr>
          <w:rFonts w:ascii="Calibri" w:hAnsi="Calibri" w:cs="Times New Roman"/>
          <w:b/>
          <w:color w:val="1F497D" w:themeColor="text2"/>
          <w:sz w:val="24"/>
          <w:szCs w:val="24"/>
        </w:rPr>
        <w:t> Read chapters and complete all online assignments for:</w:t>
      </w:r>
    </w:p>
    <w:p w14:paraId="52C574B6" w14:textId="77777777" w:rsidR="006860FA" w:rsidRPr="00097E13" w:rsidRDefault="006860FA" w:rsidP="006860FA">
      <w:pPr>
        <w:ind w:left="2880"/>
        <w:rPr>
          <w:rFonts w:ascii="Calibri" w:hAnsi="Calibri" w:cs="Times New Roman"/>
          <w:i/>
          <w:color w:val="1F497D" w:themeColor="text2"/>
          <w:sz w:val="24"/>
          <w:szCs w:val="24"/>
        </w:rPr>
      </w:pPr>
      <w:r w:rsidRPr="00097E13">
        <w:rPr>
          <w:rFonts w:ascii="Calibri" w:hAnsi="Calibri" w:cs="Times New Roman"/>
          <w:i/>
          <w:color w:val="1F497D" w:themeColor="text2"/>
          <w:sz w:val="24"/>
          <w:szCs w:val="24"/>
        </w:rPr>
        <w:t xml:space="preserve">Ch. 1 </w:t>
      </w:r>
      <w:r w:rsidRPr="00097E13">
        <w:rPr>
          <w:rFonts w:ascii="Calibri" w:hAnsi="Calibri" w:cs="Times New Roman"/>
          <w:i/>
          <w:color w:val="1F497D" w:themeColor="text2"/>
          <w:sz w:val="24"/>
          <w:szCs w:val="24"/>
        </w:rPr>
        <w:tab/>
        <w:t xml:space="preserve">Introduction to Public Speaking </w:t>
      </w:r>
      <w:r w:rsidRPr="00097E13">
        <w:rPr>
          <w:rFonts w:ascii="Calibri" w:hAnsi="Calibri" w:cs="Times New Roman"/>
          <w:i/>
          <w:color w:val="1F497D" w:themeColor="text2"/>
          <w:sz w:val="24"/>
          <w:szCs w:val="24"/>
        </w:rPr>
        <w:br/>
        <w:t xml:space="preserve">Ch. 12 </w:t>
      </w:r>
      <w:r w:rsidRPr="00097E13">
        <w:rPr>
          <w:rFonts w:ascii="Calibri" w:hAnsi="Calibri" w:cs="Times New Roman"/>
          <w:i/>
          <w:color w:val="1F497D" w:themeColor="text2"/>
          <w:sz w:val="24"/>
          <w:szCs w:val="24"/>
        </w:rPr>
        <w:tab/>
        <w:t>Outlining the Speech</w:t>
      </w:r>
      <w:r w:rsidRPr="00097E13">
        <w:rPr>
          <w:rFonts w:ascii="Calibri" w:hAnsi="Calibri" w:cs="Times New Roman"/>
          <w:color w:val="1F497D" w:themeColor="text2"/>
          <w:sz w:val="24"/>
          <w:szCs w:val="24"/>
        </w:rPr>
        <w:br/>
      </w:r>
      <w:r w:rsidRPr="00097E13">
        <w:rPr>
          <w:rFonts w:ascii="Calibri" w:hAnsi="Calibri" w:cs="Times New Roman"/>
          <w:i/>
          <w:color w:val="1F497D" w:themeColor="text2"/>
          <w:sz w:val="24"/>
          <w:szCs w:val="24"/>
        </w:rPr>
        <w:t xml:space="preserve">Ch. 5   </w:t>
      </w:r>
      <w:r w:rsidRPr="00097E13">
        <w:rPr>
          <w:rFonts w:ascii="Calibri" w:hAnsi="Calibri" w:cs="Times New Roman"/>
          <w:i/>
          <w:color w:val="1F497D" w:themeColor="text2"/>
          <w:sz w:val="24"/>
          <w:szCs w:val="24"/>
        </w:rPr>
        <w:tab/>
        <w:t>Selecting Topic, Purpose and Central Idea</w:t>
      </w:r>
    </w:p>
    <w:p w14:paraId="7C1B5842" w14:textId="77777777" w:rsidR="006860FA" w:rsidRDefault="006860FA" w:rsidP="006860FA">
      <w:pPr>
        <w:ind w:left="2880"/>
        <w:rPr>
          <w:rFonts w:ascii="Calibri" w:hAnsi="Calibri" w:cs="Times New Roman"/>
          <w:i/>
          <w:color w:val="1F497D" w:themeColor="text2"/>
          <w:sz w:val="24"/>
          <w:szCs w:val="24"/>
        </w:rPr>
      </w:pPr>
      <w:r w:rsidRPr="00097E13">
        <w:rPr>
          <w:rFonts w:ascii="Calibri" w:hAnsi="Calibri" w:cs="Times New Roman"/>
          <w:i/>
          <w:color w:val="1F497D" w:themeColor="text2"/>
          <w:sz w:val="24"/>
          <w:szCs w:val="24"/>
        </w:rPr>
        <w:t xml:space="preserve">Ch. 10 </w:t>
      </w:r>
      <w:r w:rsidRPr="00097E13">
        <w:rPr>
          <w:rFonts w:ascii="Calibri" w:hAnsi="Calibri" w:cs="Times New Roman"/>
          <w:i/>
          <w:color w:val="1F497D" w:themeColor="text2"/>
          <w:sz w:val="24"/>
          <w:szCs w:val="24"/>
        </w:rPr>
        <w:tab/>
        <w:t>The Body of the Speech</w:t>
      </w:r>
      <w:r w:rsidRPr="00097E13">
        <w:rPr>
          <w:rFonts w:ascii="Calibri" w:hAnsi="Calibri" w:cs="Times New Roman"/>
          <w:i/>
          <w:color w:val="1F497D" w:themeColor="text2"/>
          <w:sz w:val="24"/>
          <w:szCs w:val="24"/>
        </w:rPr>
        <w:br/>
        <w:t xml:space="preserve">Ch. 11 </w:t>
      </w:r>
      <w:r w:rsidRPr="00097E13">
        <w:rPr>
          <w:rFonts w:ascii="Calibri" w:hAnsi="Calibri" w:cs="Times New Roman"/>
          <w:i/>
          <w:color w:val="1F497D" w:themeColor="text2"/>
          <w:sz w:val="24"/>
          <w:szCs w:val="24"/>
        </w:rPr>
        <w:tab/>
        <w:t>Introductions and Conclusions</w:t>
      </w:r>
    </w:p>
    <w:p w14:paraId="4015DCA1" w14:textId="77777777" w:rsidR="006860FA" w:rsidRPr="00097E13" w:rsidRDefault="006860FA" w:rsidP="006860FA">
      <w:pPr>
        <w:rPr>
          <w:rFonts w:ascii="Calibri" w:hAnsi="Calibri" w:cs="Times New Roman"/>
          <w:i/>
          <w:color w:val="000000"/>
          <w:sz w:val="24"/>
          <w:szCs w:val="24"/>
        </w:rPr>
      </w:pPr>
      <w:r>
        <w:rPr>
          <w:rFonts w:ascii="Calibri" w:hAnsi="Calibri" w:cs="Times New Roman"/>
          <w:i/>
          <w:color w:val="1F497D" w:themeColor="text2"/>
          <w:sz w:val="24"/>
          <w:szCs w:val="24"/>
        </w:rPr>
        <w:t>______________________________________________________________________________________</w:t>
      </w:r>
      <w:r w:rsidRPr="00097E13">
        <w:rPr>
          <w:rFonts w:ascii="Calibri" w:hAnsi="Calibri" w:cs="Times New Roman"/>
          <w:i/>
          <w:color w:val="1F497D" w:themeColor="text2"/>
          <w:sz w:val="24"/>
          <w:szCs w:val="24"/>
        </w:rPr>
        <w:br/>
      </w:r>
    </w:p>
    <w:p w14:paraId="21BDE1AF" w14:textId="77777777" w:rsidR="006860FA" w:rsidRPr="00097E13" w:rsidRDefault="006860FA" w:rsidP="006860FA">
      <w:pPr>
        <w:rPr>
          <w:rFonts w:ascii="Calibri" w:hAnsi="Calibri" w:cs="Times New Roman"/>
          <w:b/>
          <w:color w:val="000000"/>
          <w:sz w:val="24"/>
          <w:szCs w:val="24"/>
        </w:rPr>
      </w:pPr>
      <w:r w:rsidRPr="00097E13">
        <w:rPr>
          <w:rFonts w:ascii="Calibri" w:hAnsi="Calibri" w:cs="Times New Roman"/>
          <w:b/>
          <w:color w:val="000000"/>
          <w:sz w:val="24"/>
          <w:szCs w:val="24"/>
        </w:rPr>
        <w:t>WEEK 2</w:t>
      </w:r>
      <w:r>
        <w:rPr>
          <w:rFonts w:ascii="Calibri" w:hAnsi="Calibri" w:cs="Times New Roman"/>
          <w:b/>
          <w:color w:val="000000"/>
          <w:sz w:val="24"/>
          <w:szCs w:val="24"/>
        </w:rPr>
        <w:t xml:space="preserve">: </w:t>
      </w:r>
      <w:r w:rsidRPr="00097E13">
        <w:rPr>
          <w:rFonts w:ascii="Calibri" w:hAnsi="Calibri" w:cs="Times New Roman"/>
          <w:b/>
          <w:color w:val="000000"/>
          <w:sz w:val="24"/>
          <w:szCs w:val="24"/>
        </w:rPr>
        <w:t>9/</w:t>
      </w:r>
      <w:r>
        <w:rPr>
          <w:rFonts w:ascii="Calibri" w:hAnsi="Calibri" w:cs="Times New Roman"/>
          <w:b/>
          <w:color w:val="000000"/>
          <w:sz w:val="24"/>
          <w:szCs w:val="24"/>
        </w:rPr>
        <w:t>1</w:t>
      </w:r>
      <w:r w:rsidRPr="00097E13">
        <w:rPr>
          <w:rFonts w:ascii="Calibri" w:hAnsi="Calibri" w:cs="Times New Roman"/>
          <w:b/>
          <w:color w:val="000000"/>
          <w:sz w:val="24"/>
          <w:szCs w:val="24"/>
        </w:rPr>
        <w:t xml:space="preserve"> </w:t>
      </w:r>
      <w:r w:rsidRPr="00097E13">
        <w:rPr>
          <w:rFonts w:ascii="Calibri" w:hAnsi="Calibri" w:cs="Times New Roman"/>
          <w:b/>
          <w:bCs/>
          <w:color w:val="000000"/>
          <w:sz w:val="24"/>
          <w:szCs w:val="24"/>
        </w:rPr>
        <w:t>– 9/</w:t>
      </w:r>
      <w:r>
        <w:rPr>
          <w:rFonts w:ascii="Calibri" w:hAnsi="Calibri" w:cs="Times New Roman"/>
          <w:b/>
          <w:bCs/>
          <w:color w:val="000000"/>
          <w:sz w:val="24"/>
          <w:szCs w:val="24"/>
        </w:rPr>
        <w:t>6</w:t>
      </w:r>
    </w:p>
    <w:p w14:paraId="0C87BE36" w14:textId="77777777" w:rsidR="006860FA" w:rsidRPr="00097E13" w:rsidRDefault="006860FA" w:rsidP="006860FA">
      <w:pPr>
        <w:rPr>
          <w:rFonts w:ascii="Calibri" w:hAnsi="Calibri" w:cs="Times New Roman"/>
          <w:color w:val="17365D" w:themeColor="text2" w:themeShade="BF"/>
          <w:sz w:val="24"/>
          <w:szCs w:val="24"/>
        </w:rPr>
      </w:pPr>
      <w:r w:rsidRPr="00097E13">
        <w:rPr>
          <w:rFonts w:ascii="Calibri" w:hAnsi="Calibri" w:cs="Times New Roman"/>
          <w:color w:val="17365D" w:themeColor="text2" w:themeShade="BF"/>
          <w:sz w:val="24"/>
          <w:szCs w:val="24"/>
        </w:rPr>
        <w:t>IN CLASS</w:t>
      </w:r>
      <w:proofErr w:type="gramStart"/>
      <w:r w:rsidRPr="00097E13">
        <w:rPr>
          <w:rFonts w:ascii="Calibri" w:hAnsi="Calibri" w:cs="Times New Roman"/>
          <w:color w:val="17365D" w:themeColor="text2" w:themeShade="BF"/>
          <w:sz w:val="24"/>
          <w:szCs w:val="24"/>
        </w:rPr>
        <w:t xml:space="preserve">:  </w:t>
      </w:r>
      <w:r>
        <w:rPr>
          <w:rFonts w:ascii="Calibri" w:hAnsi="Calibri" w:cs="Times New Roman"/>
          <w:color w:val="17365D" w:themeColor="text2" w:themeShade="BF"/>
          <w:sz w:val="24"/>
          <w:szCs w:val="24"/>
        </w:rPr>
        <w:t>Monday</w:t>
      </w:r>
      <w:proofErr w:type="gramEnd"/>
      <w:r>
        <w:rPr>
          <w:rFonts w:ascii="Calibri" w:hAnsi="Calibri" w:cs="Times New Roman"/>
          <w:color w:val="17365D" w:themeColor="text2" w:themeShade="BF"/>
          <w:sz w:val="24"/>
          <w:szCs w:val="24"/>
        </w:rPr>
        <w:t xml:space="preserve"> - </w:t>
      </w:r>
      <w:r w:rsidRPr="00097E13">
        <w:rPr>
          <w:rFonts w:ascii="Calibri" w:hAnsi="Calibri" w:cs="Times New Roman"/>
          <w:color w:val="17365D" w:themeColor="text2" w:themeShade="BF"/>
          <w:sz w:val="24"/>
          <w:szCs w:val="24"/>
        </w:rPr>
        <w:t>Building a speech using a Complete Sentence Outline</w:t>
      </w:r>
    </w:p>
    <w:p w14:paraId="4E98C39B" w14:textId="77777777" w:rsidR="006860FA" w:rsidRPr="00097E13" w:rsidRDefault="006860FA" w:rsidP="006860FA">
      <w:pPr>
        <w:rPr>
          <w:rFonts w:ascii="Calibri" w:hAnsi="Calibri" w:cs="Times New Roman"/>
          <w:color w:val="17365D" w:themeColor="text2" w:themeShade="BF"/>
          <w:sz w:val="24"/>
          <w:szCs w:val="24"/>
        </w:rPr>
      </w:pPr>
      <w:r w:rsidRPr="00097E13">
        <w:rPr>
          <w:rFonts w:ascii="Calibri" w:hAnsi="Calibri" w:cs="Times New Roman"/>
          <w:color w:val="17365D" w:themeColor="text2" w:themeShade="BF"/>
          <w:sz w:val="24"/>
          <w:szCs w:val="24"/>
        </w:rPr>
        <w:t>IN CLASS</w:t>
      </w:r>
      <w:proofErr w:type="gramStart"/>
      <w:r w:rsidRPr="00097E13">
        <w:rPr>
          <w:rFonts w:ascii="Calibri" w:hAnsi="Calibri" w:cs="Times New Roman"/>
          <w:color w:val="17365D" w:themeColor="text2" w:themeShade="BF"/>
          <w:sz w:val="24"/>
          <w:szCs w:val="24"/>
        </w:rPr>
        <w:t xml:space="preserve">:  </w:t>
      </w:r>
      <w:r>
        <w:rPr>
          <w:rFonts w:ascii="Calibri" w:hAnsi="Calibri" w:cs="Times New Roman"/>
          <w:color w:val="17365D" w:themeColor="text2" w:themeShade="BF"/>
          <w:sz w:val="24"/>
          <w:szCs w:val="24"/>
        </w:rPr>
        <w:t>Wednesday</w:t>
      </w:r>
      <w:proofErr w:type="gramEnd"/>
      <w:r>
        <w:rPr>
          <w:rFonts w:ascii="Calibri" w:hAnsi="Calibri" w:cs="Times New Roman"/>
          <w:color w:val="17365D" w:themeColor="text2" w:themeShade="BF"/>
          <w:sz w:val="24"/>
          <w:szCs w:val="24"/>
        </w:rPr>
        <w:t xml:space="preserve"> - </w:t>
      </w:r>
      <w:r w:rsidRPr="00097E13">
        <w:rPr>
          <w:rFonts w:ascii="Calibri" w:hAnsi="Calibri" w:cs="Times New Roman"/>
          <w:color w:val="17365D" w:themeColor="text2" w:themeShade="BF"/>
          <w:sz w:val="24"/>
          <w:szCs w:val="24"/>
        </w:rPr>
        <w:t>Outlining continued; Speech evaluation; Topics</w:t>
      </w:r>
      <w:r w:rsidRPr="00097E13">
        <w:rPr>
          <w:rFonts w:ascii="Calibri" w:hAnsi="Calibri" w:cs="Times New Roman"/>
          <w:color w:val="17365D" w:themeColor="text2" w:themeShade="BF"/>
          <w:sz w:val="24"/>
          <w:szCs w:val="24"/>
        </w:rPr>
        <w:br/>
      </w:r>
    </w:p>
    <w:p w14:paraId="5594EEAB" w14:textId="77777777" w:rsidR="006860FA" w:rsidRPr="00097E13" w:rsidRDefault="006860FA" w:rsidP="006860FA">
      <w:pPr>
        <w:rPr>
          <w:rFonts w:ascii="Calibri" w:hAnsi="Calibri" w:cs="Times New Roman"/>
          <w:b/>
          <w:color w:val="1F497D" w:themeColor="text2"/>
          <w:sz w:val="24"/>
          <w:szCs w:val="24"/>
        </w:rPr>
      </w:pPr>
      <w:r w:rsidRPr="00097E13">
        <w:rPr>
          <w:rFonts w:ascii="Calibri" w:hAnsi="Calibri" w:cs="Times New Roman"/>
          <w:color w:val="1F497D" w:themeColor="text2"/>
          <w:sz w:val="24"/>
          <w:szCs w:val="24"/>
        </w:rPr>
        <w:t>ONLINE:</w:t>
      </w:r>
      <w:r>
        <w:rPr>
          <w:rFonts w:ascii="Calibri" w:hAnsi="Calibri" w:cs="Times New Roman"/>
          <w:b/>
          <w:color w:val="1F497D" w:themeColor="text2"/>
          <w:sz w:val="24"/>
          <w:szCs w:val="24"/>
        </w:rPr>
        <w:t xml:space="preserve"> </w:t>
      </w:r>
      <w:r w:rsidRPr="00097E13">
        <w:rPr>
          <w:rFonts w:ascii="Calibri" w:hAnsi="Calibri" w:cs="Times New Roman"/>
          <w:color w:val="1F497D" w:themeColor="text2"/>
          <w:sz w:val="24"/>
          <w:szCs w:val="24"/>
        </w:rPr>
        <w:t>Due Sunday 9/</w:t>
      </w:r>
      <w:r>
        <w:rPr>
          <w:rFonts w:ascii="Calibri" w:hAnsi="Calibri" w:cs="Times New Roman"/>
          <w:color w:val="1F497D" w:themeColor="text2"/>
          <w:sz w:val="24"/>
          <w:szCs w:val="24"/>
        </w:rPr>
        <w:t>6</w:t>
      </w:r>
      <w:r w:rsidRPr="00097E13">
        <w:rPr>
          <w:rFonts w:ascii="Calibri" w:hAnsi="Calibri" w:cs="Times New Roman"/>
          <w:color w:val="1F497D" w:themeColor="text2"/>
          <w:sz w:val="24"/>
          <w:szCs w:val="24"/>
        </w:rPr>
        <w:t xml:space="preserve">           </w:t>
      </w:r>
    </w:p>
    <w:p w14:paraId="4D94FC66" w14:textId="77777777" w:rsidR="006860FA" w:rsidRPr="00395AF4" w:rsidRDefault="006860FA" w:rsidP="006860FA">
      <w:pPr>
        <w:ind w:left="2160" w:firstLine="720"/>
        <w:rPr>
          <w:rFonts w:ascii="Calibri" w:hAnsi="Calibri" w:cs="Times New Roman"/>
          <w:b/>
          <w:color w:val="1F497D" w:themeColor="text2"/>
          <w:sz w:val="24"/>
          <w:szCs w:val="24"/>
        </w:rPr>
      </w:pPr>
      <w:r w:rsidRPr="00395AF4">
        <w:rPr>
          <w:rFonts w:ascii="Calibri" w:hAnsi="Calibri" w:cs="Times New Roman"/>
          <w:b/>
          <w:color w:val="1F497D" w:themeColor="text2"/>
          <w:sz w:val="24"/>
          <w:szCs w:val="24"/>
        </w:rPr>
        <w:t xml:space="preserve"> Read chapters and complete all online assignments for:</w:t>
      </w:r>
    </w:p>
    <w:p w14:paraId="67A3AC92" w14:textId="77777777" w:rsidR="006860FA" w:rsidRPr="00097E13" w:rsidRDefault="006860FA" w:rsidP="006860FA">
      <w:pPr>
        <w:ind w:left="2880"/>
        <w:rPr>
          <w:rFonts w:ascii="Calibri" w:hAnsi="Calibri" w:cs="Times New Roman"/>
          <w:i/>
          <w:color w:val="1F497D" w:themeColor="text2"/>
          <w:sz w:val="24"/>
          <w:szCs w:val="24"/>
        </w:rPr>
      </w:pPr>
      <w:r w:rsidRPr="00097E13">
        <w:rPr>
          <w:rFonts w:ascii="Calibri" w:hAnsi="Calibri" w:cs="Times New Roman"/>
          <w:i/>
          <w:color w:val="1F497D" w:themeColor="text2"/>
          <w:sz w:val="24"/>
          <w:szCs w:val="24"/>
        </w:rPr>
        <w:t>Ch. 2 Managing Nervousness</w:t>
      </w:r>
      <w:r w:rsidRPr="00097E13">
        <w:rPr>
          <w:rFonts w:ascii="Calibri" w:hAnsi="Calibri" w:cs="Times New Roman"/>
          <w:i/>
          <w:color w:val="1F497D" w:themeColor="text2"/>
          <w:sz w:val="24"/>
          <w:szCs w:val="24"/>
        </w:rPr>
        <w:br/>
        <w:t xml:space="preserve">Ch. 3 Listening </w:t>
      </w:r>
    </w:p>
    <w:p w14:paraId="0D203CE0" w14:textId="77777777" w:rsidR="006860FA" w:rsidRPr="00097E13" w:rsidRDefault="006860FA" w:rsidP="006860FA">
      <w:pPr>
        <w:rPr>
          <w:rFonts w:ascii="Calibri" w:hAnsi="Calibri" w:cs="Times New Roman"/>
          <w:i/>
          <w:color w:val="000000"/>
          <w:sz w:val="24"/>
          <w:szCs w:val="24"/>
        </w:rPr>
      </w:pPr>
      <w:r>
        <w:rPr>
          <w:rFonts w:ascii="Calibri" w:hAnsi="Calibri" w:cs="Times New Roman"/>
          <w:i/>
          <w:color w:val="1F497D" w:themeColor="text2"/>
          <w:sz w:val="24"/>
          <w:szCs w:val="24"/>
        </w:rPr>
        <w:t>______________________________________________________________________________________</w:t>
      </w:r>
      <w:r w:rsidRPr="00097E13">
        <w:rPr>
          <w:rFonts w:ascii="Calibri" w:hAnsi="Calibri" w:cs="Times New Roman"/>
          <w:i/>
          <w:color w:val="1F497D" w:themeColor="text2"/>
          <w:sz w:val="24"/>
          <w:szCs w:val="24"/>
        </w:rPr>
        <w:br/>
      </w:r>
    </w:p>
    <w:p w14:paraId="28CC1D11" w14:textId="77777777" w:rsidR="006860FA" w:rsidRPr="00097E13" w:rsidRDefault="006860FA" w:rsidP="006860FA">
      <w:pPr>
        <w:rPr>
          <w:rFonts w:ascii="Calibri" w:hAnsi="Calibri" w:cs="Times New Roman"/>
          <w:b/>
          <w:color w:val="000000"/>
          <w:sz w:val="24"/>
          <w:szCs w:val="24"/>
        </w:rPr>
      </w:pPr>
      <w:r w:rsidRPr="00097E13">
        <w:rPr>
          <w:rFonts w:ascii="Calibri" w:hAnsi="Calibri" w:cs="Times New Roman"/>
          <w:b/>
          <w:color w:val="000000"/>
          <w:sz w:val="24"/>
          <w:szCs w:val="24"/>
        </w:rPr>
        <w:t>WEEK 3</w:t>
      </w:r>
      <w:r>
        <w:rPr>
          <w:rFonts w:ascii="Calibri" w:hAnsi="Calibri" w:cs="Times New Roman"/>
          <w:b/>
          <w:color w:val="000000"/>
          <w:sz w:val="24"/>
          <w:szCs w:val="24"/>
        </w:rPr>
        <w:t>:</w:t>
      </w:r>
      <w:r w:rsidRPr="00097E13">
        <w:rPr>
          <w:rFonts w:ascii="Calibri" w:hAnsi="Calibri" w:cs="Times New Roman"/>
          <w:b/>
          <w:color w:val="000000"/>
          <w:sz w:val="24"/>
          <w:szCs w:val="24"/>
        </w:rPr>
        <w:t xml:space="preserve"> </w:t>
      </w:r>
      <w:r w:rsidRPr="00097E13">
        <w:rPr>
          <w:rFonts w:ascii="Calibri" w:hAnsi="Calibri" w:cs="Times New Roman"/>
          <w:b/>
          <w:bCs/>
          <w:color w:val="000000"/>
          <w:sz w:val="24"/>
          <w:szCs w:val="24"/>
        </w:rPr>
        <w:t>9/</w:t>
      </w:r>
      <w:r>
        <w:rPr>
          <w:rFonts w:ascii="Calibri" w:hAnsi="Calibri" w:cs="Times New Roman"/>
          <w:b/>
          <w:bCs/>
          <w:color w:val="000000"/>
          <w:sz w:val="24"/>
          <w:szCs w:val="24"/>
        </w:rPr>
        <w:t>7</w:t>
      </w:r>
      <w:r w:rsidRPr="00097E13">
        <w:rPr>
          <w:rFonts w:ascii="Calibri" w:hAnsi="Calibri" w:cs="Times New Roman"/>
          <w:b/>
          <w:bCs/>
          <w:color w:val="000000"/>
          <w:sz w:val="24"/>
          <w:szCs w:val="24"/>
        </w:rPr>
        <w:t xml:space="preserve"> - 9/1</w:t>
      </w:r>
      <w:r>
        <w:rPr>
          <w:rFonts w:ascii="Calibri" w:hAnsi="Calibri" w:cs="Times New Roman"/>
          <w:b/>
          <w:bCs/>
          <w:color w:val="000000"/>
          <w:sz w:val="24"/>
          <w:szCs w:val="24"/>
        </w:rPr>
        <w:t>3</w:t>
      </w:r>
    </w:p>
    <w:p w14:paraId="3983D7CA" w14:textId="77777777" w:rsidR="006860FA" w:rsidRPr="00097E13" w:rsidRDefault="006860FA" w:rsidP="006860FA">
      <w:pPr>
        <w:rPr>
          <w:rFonts w:ascii="Calibri" w:hAnsi="Calibri" w:cs="Times New Roman"/>
          <w:bCs/>
          <w:color w:val="1F497D" w:themeColor="text2"/>
          <w:sz w:val="24"/>
          <w:szCs w:val="24"/>
        </w:rPr>
      </w:pPr>
      <w:r w:rsidRPr="00097E13">
        <w:rPr>
          <w:rFonts w:ascii="Calibri" w:hAnsi="Calibri" w:cs="Times New Roman"/>
          <w:bCs/>
          <w:color w:val="1F497D" w:themeColor="text2"/>
          <w:sz w:val="24"/>
          <w:szCs w:val="24"/>
        </w:rPr>
        <w:t xml:space="preserve">IN CLASS: </w:t>
      </w:r>
      <w:r>
        <w:rPr>
          <w:rFonts w:ascii="Calibri" w:hAnsi="Calibri" w:cs="Times New Roman"/>
          <w:bCs/>
          <w:color w:val="1F497D" w:themeColor="text2"/>
          <w:sz w:val="24"/>
          <w:szCs w:val="24"/>
        </w:rPr>
        <w:t xml:space="preserve">Monday </w:t>
      </w:r>
      <w:r w:rsidRPr="00C04C85">
        <w:rPr>
          <w:rFonts w:ascii="Calibri" w:hAnsi="Calibri" w:cs="Times New Roman"/>
          <w:b/>
          <w:bCs/>
          <w:color w:val="1F497D" w:themeColor="text2"/>
          <w:sz w:val="24"/>
          <w:szCs w:val="24"/>
        </w:rPr>
        <w:t>- HOW TO Informative speech</w:t>
      </w:r>
      <w:r w:rsidRPr="00097E13">
        <w:rPr>
          <w:rFonts w:ascii="Calibri" w:hAnsi="Calibri" w:cs="Times New Roman"/>
          <w:bCs/>
          <w:color w:val="1F497D" w:themeColor="text2"/>
          <w:sz w:val="24"/>
          <w:szCs w:val="24"/>
        </w:rPr>
        <w:t xml:space="preserve"> – Group A</w:t>
      </w:r>
    </w:p>
    <w:p w14:paraId="11FA2638" w14:textId="77777777" w:rsidR="006860FA" w:rsidRPr="00097E13" w:rsidRDefault="006860FA" w:rsidP="006860FA">
      <w:pPr>
        <w:rPr>
          <w:rFonts w:ascii="Calibri" w:hAnsi="Calibri" w:cs="Times New Roman"/>
          <w:bCs/>
          <w:color w:val="1F497D" w:themeColor="text2"/>
          <w:sz w:val="24"/>
          <w:szCs w:val="24"/>
        </w:rPr>
      </w:pPr>
      <w:r w:rsidRPr="00097E13">
        <w:rPr>
          <w:rFonts w:ascii="Calibri" w:hAnsi="Calibri" w:cs="Times New Roman"/>
          <w:bCs/>
          <w:color w:val="1F497D" w:themeColor="text2"/>
          <w:sz w:val="24"/>
          <w:szCs w:val="24"/>
        </w:rPr>
        <w:t xml:space="preserve">IN CLASS: </w:t>
      </w:r>
      <w:r>
        <w:rPr>
          <w:rFonts w:ascii="Calibri" w:hAnsi="Calibri" w:cs="Times New Roman"/>
          <w:bCs/>
          <w:color w:val="1F497D" w:themeColor="text2"/>
          <w:sz w:val="24"/>
          <w:szCs w:val="24"/>
        </w:rPr>
        <w:t xml:space="preserve">Wednesday - </w:t>
      </w:r>
      <w:r w:rsidRPr="00C04C85">
        <w:rPr>
          <w:rFonts w:ascii="Calibri" w:hAnsi="Calibri" w:cs="Times New Roman"/>
          <w:b/>
          <w:bCs/>
          <w:color w:val="1F497D" w:themeColor="text2"/>
          <w:sz w:val="24"/>
          <w:szCs w:val="24"/>
        </w:rPr>
        <w:t>HOW TO Informative speech</w:t>
      </w:r>
      <w:r w:rsidRPr="00097E13">
        <w:rPr>
          <w:rFonts w:ascii="Calibri" w:hAnsi="Calibri" w:cs="Times New Roman"/>
          <w:bCs/>
          <w:color w:val="1F497D" w:themeColor="text2"/>
          <w:sz w:val="24"/>
          <w:szCs w:val="24"/>
        </w:rPr>
        <w:t xml:space="preserve"> – Group B</w:t>
      </w:r>
      <w:r w:rsidRPr="00097E13">
        <w:rPr>
          <w:rFonts w:ascii="Calibri" w:hAnsi="Calibri" w:cs="Times New Roman"/>
          <w:bCs/>
          <w:color w:val="1F497D" w:themeColor="text2"/>
          <w:sz w:val="24"/>
          <w:szCs w:val="24"/>
        </w:rPr>
        <w:br/>
      </w:r>
    </w:p>
    <w:p w14:paraId="4498F0E9" w14:textId="77777777" w:rsidR="006860FA" w:rsidRDefault="006860FA" w:rsidP="006860FA">
      <w:pPr>
        <w:rPr>
          <w:rFonts w:ascii="Calibri" w:hAnsi="Calibri" w:cs="Times New Roman"/>
          <w:color w:val="1F497D" w:themeColor="text2"/>
          <w:sz w:val="24"/>
          <w:szCs w:val="24"/>
        </w:rPr>
      </w:pPr>
      <w:r w:rsidRPr="00097E13">
        <w:rPr>
          <w:rFonts w:ascii="Calibri" w:hAnsi="Calibri" w:cs="Times New Roman"/>
          <w:color w:val="1F497D" w:themeColor="text2"/>
          <w:sz w:val="24"/>
          <w:szCs w:val="24"/>
        </w:rPr>
        <w:t>ONLINE:  Due Friday 9/1</w:t>
      </w:r>
      <w:r>
        <w:rPr>
          <w:rFonts w:ascii="Calibri" w:hAnsi="Calibri" w:cs="Times New Roman"/>
          <w:color w:val="1F497D" w:themeColor="text2"/>
          <w:sz w:val="24"/>
          <w:szCs w:val="24"/>
        </w:rPr>
        <w:t>1</w:t>
      </w:r>
      <w:r w:rsidRPr="00097E13">
        <w:rPr>
          <w:rFonts w:ascii="Calibri" w:hAnsi="Calibri" w:cs="Times New Roman"/>
          <w:color w:val="1F497D" w:themeColor="text2"/>
          <w:sz w:val="24"/>
          <w:szCs w:val="24"/>
        </w:rPr>
        <w:t>  </w:t>
      </w:r>
    </w:p>
    <w:p w14:paraId="3A5EE7D2" w14:textId="77777777" w:rsidR="006860FA" w:rsidRPr="00C04C85" w:rsidRDefault="006860FA" w:rsidP="006860FA">
      <w:pPr>
        <w:ind w:left="2160" w:firstLine="720"/>
        <w:rPr>
          <w:rFonts w:ascii="Calibri" w:hAnsi="Calibri" w:cs="Times New Roman"/>
          <w:b/>
          <w:color w:val="1F497D" w:themeColor="text2"/>
          <w:sz w:val="24"/>
          <w:szCs w:val="24"/>
        </w:rPr>
      </w:pPr>
      <w:r w:rsidRPr="00C04C85">
        <w:rPr>
          <w:rFonts w:ascii="Calibri" w:hAnsi="Calibri" w:cs="Times New Roman"/>
          <w:b/>
          <w:color w:val="1F497D" w:themeColor="text2"/>
          <w:sz w:val="24"/>
          <w:szCs w:val="24"/>
        </w:rPr>
        <w:t xml:space="preserve"> Take EXAM #1 over Chapters 1, 2, 3, 5, 10, 11, 12</w:t>
      </w:r>
    </w:p>
    <w:p w14:paraId="65F04093" w14:textId="77777777" w:rsidR="006860FA" w:rsidRDefault="006860FA" w:rsidP="006860FA">
      <w:pPr>
        <w:rPr>
          <w:rFonts w:ascii="Calibri" w:hAnsi="Calibri" w:cs="Times New Roman"/>
          <w:b/>
          <w:bCs/>
          <w:color w:val="000000"/>
          <w:sz w:val="24"/>
          <w:szCs w:val="24"/>
          <w:u w:val="single"/>
        </w:rPr>
      </w:pPr>
    </w:p>
    <w:p w14:paraId="4CEA26B6" w14:textId="77777777" w:rsidR="006860FA" w:rsidRDefault="006860FA" w:rsidP="006860FA">
      <w:pPr>
        <w:rPr>
          <w:rFonts w:ascii="Calibri" w:hAnsi="Calibri" w:cs="Times New Roman"/>
          <w:b/>
          <w:bCs/>
          <w:color w:val="000000"/>
          <w:sz w:val="24"/>
          <w:szCs w:val="24"/>
          <w:u w:val="single"/>
        </w:rPr>
      </w:pPr>
      <w:r w:rsidRPr="00097E13">
        <w:rPr>
          <w:rFonts w:ascii="Calibri" w:hAnsi="Calibri" w:cs="Times New Roman"/>
          <w:b/>
          <w:bCs/>
          <w:color w:val="000000"/>
          <w:sz w:val="24"/>
          <w:szCs w:val="24"/>
          <w:u w:val="single"/>
        </w:rPr>
        <w:t>MODULE 2 FOLDER</w:t>
      </w:r>
    </w:p>
    <w:p w14:paraId="4DDBEFC1" w14:textId="77777777" w:rsidR="006860FA" w:rsidRDefault="006860FA" w:rsidP="006860FA">
      <w:pPr>
        <w:rPr>
          <w:rFonts w:ascii="Calibri" w:hAnsi="Calibri" w:cs="Times New Roman"/>
          <w:color w:val="1F497D" w:themeColor="text2"/>
          <w:sz w:val="24"/>
          <w:szCs w:val="24"/>
        </w:rPr>
      </w:pPr>
    </w:p>
    <w:p w14:paraId="09899E93" w14:textId="77777777" w:rsidR="006860FA" w:rsidRPr="00395AF4" w:rsidRDefault="006860FA" w:rsidP="006860FA">
      <w:pPr>
        <w:rPr>
          <w:rFonts w:ascii="Calibri" w:hAnsi="Calibri" w:cs="Times New Roman"/>
          <w:color w:val="1F497D" w:themeColor="text2"/>
          <w:sz w:val="24"/>
          <w:szCs w:val="24"/>
        </w:rPr>
      </w:pPr>
      <w:r w:rsidRPr="00395AF4">
        <w:rPr>
          <w:rFonts w:ascii="Calibri" w:hAnsi="Calibri" w:cs="Times New Roman"/>
          <w:bCs/>
          <w:color w:val="1F497D" w:themeColor="text2"/>
          <w:sz w:val="24"/>
          <w:szCs w:val="24"/>
        </w:rPr>
        <w:t>ONLINE</w:t>
      </w:r>
      <w:r w:rsidRPr="00395AF4">
        <w:rPr>
          <w:rFonts w:ascii="Calibri" w:hAnsi="Calibri" w:cs="Times New Roman"/>
          <w:b/>
          <w:bCs/>
          <w:color w:val="1F497D" w:themeColor="text2"/>
          <w:sz w:val="24"/>
          <w:szCs w:val="24"/>
        </w:rPr>
        <w:t xml:space="preserve"> </w:t>
      </w:r>
      <w:r w:rsidRPr="00395AF4">
        <w:rPr>
          <w:rFonts w:ascii="Calibri" w:hAnsi="Calibri" w:cs="Times New Roman"/>
          <w:color w:val="1F497D" w:themeColor="text2"/>
          <w:sz w:val="24"/>
          <w:szCs w:val="24"/>
        </w:rPr>
        <w:t xml:space="preserve">Due </w:t>
      </w:r>
      <w:r>
        <w:rPr>
          <w:rFonts w:ascii="Calibri" w:hAnsi="Calibri" w:cs="Times New Roman"/>
          <w:color w:val="1F497D" w:themeColor="text2"/>
          <w:sz w:val="24"/>
          <w:szCs w:val="24"/>
        </w:rPr>
        <w:t>Sunday 9/13</w:t>
      </w:r>
      <w:r w:rsidRPr="00395AF4">
        <w:rPr>
          <w:rFonts w:ascii="Calibri" w:hAnsi="Calibri" w:cs="Times New Roman"/>
          <w:color w:val="1F497D" w:themeColor="text2"/>
          <w:sz w:val="24"/>
          <w:szCs w:val="24"/>
        </w:rPr>
        <w:t xml:space="preserve">     </w:t>
      </w:r>
    </w:p>
    <w:p w14:paraId="7F95309C" w14:textId="77777777" w:rsidR="006860FA" w:rsidRPr="00395AF4" w:rsidRDefault="006860FA" w:rsidP="006860FA">
      <w:pPr>
        <w:ind w:left="2160" w:firstLine="720"/>
        <w:rPr>
          <w:rFonts w:ascii="Calibri" w:hAnsi="Calibri" w:cs="Times New Roman"/>
          <w:b/>
          <w:color w:val="1F497D" w:themeColor="text2"/>
          <w:sz w:val="24"/>
          <w:szCs w:val="24"/>
        </w:rPr>
      </w:pPr>
      <w:r w:rsidRPr="00395AF4">
        <w:rPr>
          <w:rFonts w:ascii="Calibri" w:hAnsi="Calibri" w:cs="Times New Roman"/>
          <w:b/>
          <w:color w:val="1F497D" w:themeColor="text2"/>
          <w:sz w:val="24"/>
          <w:szCs w:val="24"/>
        </w:rPr>
        <w:t>Read and complete all online assignments for:</w:t>
      </w:r>
    </w:p>
    <w:p w14:paraId="1976CE41" w14:textId="77777777" w:rsidR="006860FA" w:rsidRPr="00395AF4" w:rsidRDefault="006860FA" w:rsidP="006860FA">
      <w:pPr>
        <w:ind w:left="2160" w:firstLine="720"/>
        <w:rPr>
          <w:rFonts w:ascii="Calibri" w:hAnsi="Calibri" w:cs="Times New Roman"/>
          <w:i/>
          <w:color w:val="1F497D" w:themeColor="text2"/>
          <w:sz w:val="24"/>
          <w:szCs w:val="24"/>
        </w:rPr>
      </w:pPr>
      <w:r w:rsidRPr="00395AF4">
        <w:rPr>
          <w:rFonts w:ascii="Calibri" w:hAnsi="Calibri" w:cs="Times New Roman"/>
          <w:color w:val="1F497D" w:themeColor="text2"/>
          <w:sz w:val="24"/>
          <w:szCs w:val="24"/>
        </w:rPr>
        <w:t xml:space="preserve"> </w:t>
      </w:r>
      <w:r w:rsidRPr="00395AF4">
        <w:rPr>
          <w:rFonts w:ascii="Calibri" w:hAnsi="Calibri" w:cs="Times New Roman"/>
          <w:i/>
          <w:color w:val="1F497D" w:themeColor="text2"/>
          <w:sz w:val="24"/>
          <w:szCs w:val="24"/>
        </w:rPr>
        <w:t>Ch.6 Locating Information</w:t>
      </w:r>
    </w:p>
    <w:p w14:paraId="7DD35792" w14:textId="77777777" w:rsidR="006860FA" w:rsidRPr="00395AF4" w:rsidRDefault="006860FA" w:rsidP="006860FA">
      <w:pPr>
        <w:ind w:left="2160" w:firstLine="720"/>
        <w:rPr>
          <w:rFonts w:ascii="Calibri" w:hAnsi="Calibri" w:cs="Times New Roman"/>
          <w:i/>
          <w:color w:val="1F497D" w:themeColor="text2"/>
          <w:sz w:val="24"/>
          <w:szCs w:val="24"/>
        </w:rPr>
      </w:pPr>
      <w:r w:rsidRPr="00395AF4">
        <w:rPr>
          <w:rFonts w:ascii="Calibri" w:hAnsi="Calibri" w:cs="Times New Roman"/>
          <w:i/>
          <w:color w:val="1F497D" w:themeColor="text2"/>
          <w:sz w:val="24"/>
          <w:szCs w:val="24"/>
        </w:rPr>
        <w:t xml:space="preserve"> Ch. 7 Evaluating Information and Avoiding Plagiarism</w:t>
      </w:r>
    </w:p>
    <w:p w14:paraId="2FD37294" w14:textId="77777777" w:rsidR="006860FA" w:rsidRPr="00395AF4" w:rsidRDefault="006860FA" w:rsidP="006860FA">
      <w:pPr>
        <w:ind w:left="2160" w:firstLine="720"/>
        <w:rPr>
          <w:rFonts w:ascii="Calibri" w:hAnsi="Calibri" w:cs="Times New Roman"/>
          <w:b/>
          <w:bCs/>
          <w:i/>
          <w:color w:val="1F497D" w:themeColor="text2"/>
          <w:sz w:val="24"/>
          <w:szCs w:val="24"/>
          <w:u w:val="single"/>
        </w:rPr>
      </w:pPr>
      <w:r w:rsidRPr="00395AF4">
        <w:rPr>
          <w:rFonts w:ascii="Calibri" w:hAnsi="Calibri" w:cs="Times New Roman"/>
          <w:i/>
          <w:color w:val="1F497D" w:themeColor="text2"/>
          <w:sz w:val="24"/>
          <w:szCs w:val="24"/>
        </w:rPr>
        <w:t xml:space="preserve"> Ch. 15 Speaking to Inform</w:t>
      </w:r>
    </w:p>
    <w:p w14:paraId="5DDF5907" w14:textId="77777777" w:rsidR="006860FA" w:rsidRPr="00097E13" w:rsidRDefault="006860FA" w:rsidP="006860FA">
      <w:pPr>
        <w:rPr>
          <w:rFonts w:ascii="Calibri" w:hAnsi="Calibri" w:cs="Times New Roman"/>
          <w:i/>
          <w:color w:val="000000"/>
          <w:sz w:val="24"/>
          <w:szCs w:val="24"/>
        </w:rPr>
      </w:pPr>
      <w:r>
        <w:rPr>
          <w:rFonts w:ascii="Calibri" w:hAnsi="Calibri" w:cs="Times New Roman"/>
          <w:i/>
          <w:color w:val="1F497D" w:themeColor="text2"/>
          <w:sz w:val="24"/>
          <w:szCs w:val="24"/>
        </w:rPr>
        <w:t>______________________________________________________________________________________</w:t>
      </w:r>
      <w:r w:rsidRPr="00097E13">
        <w:rPr>
          <w:rFonts w:ascii="Calibri" w:hAnsi="Calibri" w:cs="Times New Roman"/>
          <w:i/>
          <w:color w:val="1F497D" w:themeColor="text2"/>
          <w:sz w:val="24"/>
          <w:szCs w:val="24"/>
        </w:rPr>
        <w:br/>
      </w:r>
    </w:p>
    <w:p w14:paraId="5C674366" w14:textId="77777777" w:rsidR="006860FA" w:rsidRPr="00097E13" w:rsidRDefault="006860FA" w:rsidP="006860FA">
      <w:pPr>
        <w:rPr>
          <w:rFonts w:ascii="Calibri" w:hAnsi="Calibri" w:cs="Times New Roman"/>
          <w:b/>
          <w:bCs/>
          <w:color w:val="000000"/>
          <w:sz w:val="24"/>
          <w:szCs w:val="24"/>
          <w:u w:val="single"/>
        </w:rPr>
      </w:pPr>
      <w:r w:rsidRPr="00097E13">
        <w:rPr>
          <w:rFonts w:ascii="Calibri" w:hAnsi="Calibri" w:cs="Times New Roman"/>
          <w:b/>
          <w:color w:val="000000"/>
          <w:sz w:val="24"/>
          <w:szCs w:val="24"/>
        </w:rPr>
        <w:t>WEEK 4</w:t>
      </w:r>
      <w:r>
        <w:rPr>
          <w:rFonts w:ascii="Calibri" w:hAnsi="Calibri" w:cs="Times New Roman"/>
          <w:b/>
          <w:color w:val="000000"/>
          <w:sz w:val="24"/>
          <w:szCs w:val="24"/>
        </w:rPr>
        <w:t>:</w:t>
      </w:r>
      <w:r w:rsidRPr="00097E13">
        <w:rPr>
          <w:rFonts w:ascii="Calibri" w:hAnsi="Calibri" w:cs="Times New Roman"/>
          <w:b/>
          <w:color w:val="000000"/>
          <w:sz w:val="24"/>
          <w:szCs w:val="24"/>
        </w:rPr>
        <w:t xml:space="preserve"> 9/1</w:t>
      </w:r>
      <w:r>
        <w:rPr>
          <w:rFonts w:ascii="Calibri" w:hAnsi="Calibri" w:cs="Times New Roman"/>
          <w:b/>
          <w:color w:val="000000"/>
          <w:sz w:val="24"/>
          <w:szCs w:val="24"/>
        </w:rPr>
        <w:t>4</w:t>
      </w:r>
      <w:r w:rsidRPr="00097E13">
        <w:rPr>
          <w:rFonts w:ascii="Calibri" w:hAnsi="Calibri" w:cs="Times New Roman"/>
          <w:b/>
          <w:color w:val="000000"/>
          <w:sz w:val="24"/>
          <w:szCs w:val="24"/>
        </w:rPr>
        <w:t xml:space="preserve"> – 9/2</w:t>
      </w:r>
      <w:r>
        <w:rPr>
          <w:rFonts w:ascii="Calibri" w:hAnsi="Calibri" w:cs="Times New Roman"/>
          <w:b/>
          <w:color w:val="000000"/>
          <w:sz w:val="24"/>
          <w:szCs w:val="24"/>
        </w:rPr>
        <w:t>0</w:t>
      </w:r>
    </w:p>
    <w:p w14:paraId="00918271" w14:textId="77777777" w:rsidR="006860FA" w:rsidRDefault="006860FA" w:rsidP="006860FA">
      <w:pPr>
        <w:rPr>
          <w:rFonts w:ascii="Calibri" w:hAnsi="Calibri" w:cs="Times New Roman"/>
          <w:color w:val="1F497D" w:themeColor="text2"/>
          <w:sz w:val="24"/>
          <w:szCs w:val="24"/>
        </w:rPr>
      </w:pPr>
      <w:r w:rsidRPr="00097E13">
        <w:rPr>
          <w:rFonts w:ascii="Calibri" w:hAnsi="Calibri" w:cs="Times New Roman"/>
          <w:color w:val="1F497D" w:themeColor="text2"/>
          <w:sz w:val="24"/>
          <w:szCs w:val="24"/>
        </w:rPr>
        <w:t>IN CLASS:</w:t>
      </w:r>
      <w:r>
        <w:rPr>
          <w:rFonts w:ascii="Calibri" w:hAnsi="Calibri" w:cs="Times New Roman"/>
          <w:color w:val="1F497D" w:themeColor="text2"/>
          <w:sz w:val="24"/>
          <w:szCs w:val="24"/>
        </w:rPr>
        <w:t xml:space="preserve">  Monday - </w:t>
      </w:r>
      <w:r w:rsidRPr="00097E13">
        <w:rPr>
          <w:rFonts w:ascii="Calibri" w:hAnsi="Calibri" w:cs="Times New Roman"/>
          <w:color w:val="1F497D" w:themeColor="text2"/>
          <w:sz w:val="24"/>
          <w:szCs w:val="24"/>
        </w:rPr>
        <w:t>Delivery Gone Wrong activity; Past event speech explanation/video</w:t>
      </w:r>
      <w:r w:rsidRPr="00097E13">
        <w:rPr>
          <w:rFonts w:ascii="Calibri" w:hAnsi="Calibri" w:cs="Times New Roman"/>
          <w:color w:val="1F497D" w:themeColor="text2"/>
          <w:sz w:val="24"/>
          <w:szCs w:val="24"/>
        </w:rPr>
        <w:br/>
        <w:t xml:space="preserve">IN CLASS: </w:t>
      </w:r>
      <w:r>
        <w:rPr>
          <w:rFonts w:ascii="Calibri" w:hAnsi="Calibri" w:cs="Times New Roman"/>
          <w:color w:val="1F497D" w:themeColor="text2"/>
          <w:sz w:val="24"/>
          <w:szCs w:val="24"/>
        </w:rPr>
        <w:t xml:space="preserve">Wednesday - </w:t>
      </w:r>
      <w:r w:rsidRPr="00097E13">
        <w:rPr>
          <w:rFonts w:ascii="Calibri" w:hAnsi="Calibri" w:cs="Times New Roman"/>
          <w:color w:val="1F497D" w:themeColor="text2"/>
          <w:sz w:val="24"/>
          <w:szCs w:val="24"/>
        </w:rPr>
        <w:t>Eye Contact Activity</w:t>
      </w:r>
    </w:p>
    <w:p w14:paraId="6945C91E" w14:textId="77777777" w:rsidR="006860FA" w:rsidRPr="00097E13" w:rsidRDefault="006860FA" w:rsidP="006860FA">
      <w:pPr>
        <w:rPr>
          <w:rFonts w:ascii="Calibri" w:hAnsi="Calibri" w:cs="Times New Roman"/>
          <w:b/>
          <w:bCs/>
          <w:color w:val="000000"/>
          <w:sz w:val="24"/>
          <w:szCs w:val="24"/>
          <w:u w:val="single"/>
        </w:rPr>
      </w:pPr>
    </w:p>
    <w:p w14:paraId="35417A36" w14:textId="77777777" w:rsidR="006860FA" w:rsidRPr="00395AF4" w:rsidRDefault="006860FA" w:rsidP="006860FA">
      <w:pPr>
        <w:rPr>
          <w:rFonts w:ascii="Calibri" w:hAnsi="Calibri" w:cs="Times New Roman"/>
          <w:b/>
          <w:color w:val="1F497D" w:themeColor="text2"/>
          <w:sz w:val="24"/>
          <w:szCs w:val="24"/>
        </w:rPr>
      </w:pPr>
      <w:r w:rsidRPr="00395AF4">
        <w:rPr>
          <w:rFonts w:ascii="Calibri" w:hAnsi="Calibri" w:cs="Times New Roman"/>
          <w:b/>
          <w:color w:val="1F497D" w:themeColor="text2"/>
          <w:sz w:val="24"/>
          <w:szCs w:val="24"/>
        </w:rPr>
        <w:t>ONLINE:</w:t>
      </w:r>
      <w:r w:rsidRPr="00395AF4">
        <w:rPr>
          <w:rFonts w:ascii="Calibri" w:hAnsi="Calibri" w:cs="Times New Roman"/>
          <w:color w:val="1F497D" w:themeColor="text2"/>
          <w:sz w:val="24"/>
          <w:szCs w:val="24"/>
        </w:rPr>
        <w:t xml:space="preserve"> Due </w:t>
      </w:r>
      <w:r>
        <w:rPr>
          <w:rFonts w:ascii="Calibri" w:hAnsi="Calibri" w:cs="Times New Roman"/>
          <w:color w:val="1F497D" w:themeColor="text2"/>
          <w:sz w:val="24"/>
          <w:szCs w:val="24"/>
        </w:rPr>
        <w:t>Sunday 9/20</w:t>
      </w:r>
      <w:r w:rsidRPr="00395AF4">
        <w:rPr>
          <w:rFonts w:ascii="Calibri" w:hAnsi="Calibri" w:cs="Times New Roman"/>
          <w:color w:val="1F497D" w:themeColor="text2"/>
          <w:sz w:val="24"/>
          <w:szCs w:val="24"/>
        </w:rPr>
        <w:t xml:space="preserve">    </w:t>
      </w:r>
      <w:r w:rsidRPr="00395AF4">
        <w:rPr>
          <w:rFonts w:ascii="Calibri" w:hAnsi="Calibri" w:cs="Times New Roman"/>
          <w:color w:val="1F497D" w:themeColor="text2"/>
          <w:sz w:val="24"/>
          <w:szCs w:val="24"/>
        </w:rPr>
        <w:br/>
        <w:t xml:space="preserve">                    </w:t>
      </w:r>
      <w:r w:rsidRPr="00395AF4">
        <w:rPr>
          <w:rFonts w:ascii="Calibri" w:hAnsi="Calibri" w:cs="Times New Roman"/>
          <w:color w:val="1F497D" w:themeColor="text2"/>
          <w:sz w:val="24"/>
          <w:szCs w:val="24"/>
        </w:rPr>
        <w:tab/>
      </w:r>
      <w:r w:rsidRPr="00395AF4">
        <w:rPr>
          <w:rFonts w:ascii="Calibri" w:hAnsi="Calibri" w:cs="Times New Roman"/>
          <w:color w:val="1F497D" w:themeColor="text2"/>
          <w:sz w:val="24"/>
          <w:szCs w:val="24"/>
        </w:rPr>
        <w:tab/>
      </w:r>
      <w:r w:rsidRPr="00395AF4">
        <w:rPr>
          <w:rFonts w:ascii="Calibri" w:hAnsi="Calibri" w:cs="Times New Roman"/>
          <w:color w:val="1F497D" w:themeColor="text2"/>
          <w:sz w:val="24"/>
          <w:szCs w:val="24"/>
        </w:rPr>
        <w:tab/>
      </w:r>
      <w:r w:rsidRPr="00395AF4">
        <w:rPr>
          <w:rFonts w:ascii="Calibri" w:hAnsi="Calibri" w:cs="Times New Roman"/>
          <w:b/>
          <w:color w:val="1F497D" w:themeColor="text2"/>
          <w:sz w:val="24"/>
          <w:szCs w:val="24"/>
        </w:rPr>
        <w:t>Read and complete all online assignments for:</w:t>
      </w:r>
    </w:p>
    <w:p w14:paraId="2BFA47A7" w14:textId="77777777" w:rsidR="006860FA" w:rsidRPr="00395AF4" w:rsidRDefault="006860FA" w:rsidP="006860FA">
      <w:pPr>
        <w:ind w:left="2880"/>
        <w:rPr>
          <w:rFonts w:ascii="Calibri" w:hAnsi="Calibri" w:cs="Times New Roman"/>
          <w:i/>
          <w:color w:val="1F497D" w:themeColor="text2"/>
          <w:sz w:val="24"/>
          <w:szCs w:val="24"/>
        </w:rPr>
      </w:pPr>
      <w:r w:rsidRPr="00395AF4">
        <w:rPr>
          <w:rFonts w:ascii="Calibri" w:hAnsi="Calibri" w:cs="Times New Roman"/>
          <w:i/>
          <w:color w:val="1F497D" w:themeColor="text2"/>
          <w:sz w:val="24"/>
          <w:szCs w:val="24"/>
        </w:rPr>
        <w:t>Ch. 4 Reaching the audience</w:t>
      </w:r>
      <w:r w:rsidRPr="00395AF4">
        <w:rPr>
          <w:rFonts w:ascii="Calibri" w:hAnsi="Calibri" w:cs="Times New Roman"/>
          <w:i/>
          <w:color w:val="1F497D" w:themeColor="text2"/>
          <w:sz w:val="24"/>
          <w:szCs w:val="24"/>
        </w:rPr>
        <w:br/>
        <w:t>Ch. 8 Supporting your ideas</w:t>
      </w:r>
    </w:p>
    <w:p w14:paraId="3B9BA9EF" w14:textId="77777777" w:rsidR="006860FA" w:rsidRPr="00395AF4" w:rsidRDefault="006860FA" w:rsidP="006860FA">
      <w:pPr>
        <w:ind w:left="2160" w:firstLine="720"/>
        <w:rPr>
          <w:rFonts w:ascii="Calibri" w:hAnsi="Calibri" w:cs="Times New Roman"/>
          <w:i/>
          <w:color w:val="1F497D" w:themeColor="text2"/>
          <w:sz w:val="24"/>
          <w:szCs w:val="24"/>
        </w:rPr>
      </w:pPr>
      <w:r w:rsidRPr="00395AF4">
        <w:rPr>
          <w:rFonts w:ascii="Calibri" w:hAnsi="Calibri" w:cs="Times New Roman"/>
          <w:i/>
          <w:color w:val="1F497D" w:themeColor="text2"/>
          <w:sz w:val="24"/>
          <w:szCs w:val="24"/>
        </w:rPr>
        <w:t>Ch. 9 Presentation Aids</w:t>
      </w:r>
    </w:p>
    <w:p w14:paraId="5DD30E9D" w14:textId="77777777" w:rsidR="006860FA" w:rsidRPr="00C04C85" w:rsidRDefault="006860FA" w:rsidP="006860FA">
      <w:pPr>
        <w:ind w:left="2160" w:firstLine="720"/>
        <w:rPr>
          <w:rFonts w:ascii="Calibri" w:hAnsi="Calibri" w:cs="Times New Roman"/>
          <w:i/>
          <w:color w:val="1F497D" w:themeColor="text2"/>
          <w:sz w:val="24"/>
          <w:szCs w:val="24"/>
        </w:rPr>
      </w:pPr>
      <w:r w:rsidRPr="00395AF4">
        <w:rPr>
          <w:rFonts w:ascii="Calibri" w:hAnsi="Calibri" w:cs="Times New Roman"/>
          <w:i/>
          <w:color w:val="1F497D" w:themeColor="text2"/>
          <w:sz w:val="24"/>
          <w:szCs w:val="24"/>
        </w:rPr>
        <w:t>Ch. 14 Delivering the speech</w:t>
      </w:r>
    </w:p>
    <w:p w14:paraId="04E4803F" w14:textId="77777777" w:rsidR="006860FA" w:rsidRPr="00097E13" w:rsidRDefault="006860FA" w:rsidP="006860FA">
      <w:pPr>
        <w:rPr>
          <w:rFonts w:ascii="Calibri" w:hAnsi="Calibri" w:cs="Times New Roman"/>
          <w:b/>
          <w:color w:val="000000"/>
          <w:sz w:val="24"/>
          <w:szCs w:val="24"/>
          <w:u w:val="single"/>
        </w:rPr>
      </w:pPr>
      <w:r>
        <w:rPr>
          <w:rFonts w:ascii="Calibri" w:hAnsi="Calibri" w:cs="Times New Roman"/>
          <w:i/>
          <w:color w:val="1F497D" w:themeColor="text2"/>
          <w:sz w:val="24"/>
          <w:szCs w:val="24"/>
        </w:rPr>
        <w:t>______________________________________________________________________________________</w:t>
      </w:r>
      <w:r w:rsidRPr="00097E13">
        <w:rPr>
          <w:rFonts w:ascii="Calibri" w:hAnsi="Calibri" w:cs="Times New Roman"/>
          <w:i/>
          <w:color w:val="1F497D" w:themeColor="text2"/>
          <w:sz w:val="24"/>
          <w:szCs w:val="24"/>
        </w:rPr>
        <w:br/>
      </w:r>
    </w:p>
    <w:p w14:paraId="4D1890E1" w14:textId="77777777" w:rsidR="006860FA" w:rsidRDefault="006860FA" w:rsidP="006860FA">
      <w:pPr>
        <w:rPr>
          <w:rFonts w:ascii="Calibri" w:hAnsi="Calibri" w:cs="Times New Roman"/>
          <w:b/>
          <w:color w:val="000000"/>
          <w:sz w:val="24"/>
          <w:szCs w:val="24"/>
          <w:u w:val="single"/>
        </w:rPr>
      </w:pPr>
      <w:r w:rsidRPr="00097E13">
        <w:rPr>
          <w:rFonts w:ascii="Calibri" w:hAnsi="Calibri" w:cs="Times New Roman"/>
          <w:b/>
          <w:color w:val="000000"/>
          <w:sz w:val="24"/>
          <w:szCs w:val="24"/>
          <w:u w:val="single"/>
        </w:rPr>
        <w:lastRenderedPageBreak/>
        <w:t>MODULE 3 FOLDER</w:t>
      </w:r>
    </w:p>
    <w:p w14:paraId="427AF715" w14:textId="77777777" w:rsidR="006860FA" w:rsidRPr="00097E13" w:rsidRDefault="006860FA" w:rsidP="006860FA">
      <w:pPr>
        <w:rPr>
          <w:rFonts w:ascii="Calibri" w:hAnsi="Calibri" w:cs="Times New Roman"/>
          <w:b/>
          <w:color w:val="000000"/>
          <w:sz w:val="24"/>
          <w:szCs w:val="24"/>
        </w:rPr>
      </w:pPr>
    </w:p>
    <w:p w14:paraId="0265B753" w14:textId="77777777" w:rsidR="006860FA" w:rsidRPr="00097E13" w:rsidRDefault="006860FA" w:rsidP="006860FA">
      <w:pPr>
        <w:rPr>
          <w:rFonts w:ascii="Calibri" w:hAnsi="Calibri" w:cs="Times New Roman"/>
          <w:b/>
          <w:bCs/>
          <w:color w:val="000000"/>
          <w:sz w:val="24"/>
          <w:szCs w:val="24"/>
          <w:u w:val="single"/>
        </w:rPr>
      </w:pPr>
      <w:r w:rsidRPr="00097E13">
        <w:rPr>
          <w:rFonts w:ascii="Calibri" w:hAnsi="Calibri" w:cs="Times New Roman"/>
          <w:b/>
          <w:color w:val="000000"/>
          <w:sz w:val="24"/>
          <w:szCs w:val="24"/>
        </w:rPr>
        <w:t>WEEK 5</w:t>
      </w:r>
      <w:r>
        <w:rPr>
          <w:rFonts w:ascii="Calibri" w:hAnsi="Calibri" w:cs="Times New Roman"/>
          <w:b/>
          <w:color w:val="000000"/>
          <w:sz w:val="24"/>
          <w:szCs w:val="24"/>
        </w:rPr>
        <w:t>:</w:t>
      </w:r>
      <w:r w:rsidRPr="00097E13">
        <w:rPr>
          <w:rFonts w:ascii="Calibri" w:hAnsi="Calibri" w:cs="Times New Roman"/>
          <w:b/>
          <w:color w:val="000000"/>
          <w:sz w:val="24"/>
          <w:szCs w:val="24"/>
        </w:rPr>
        <w:t xml:space="preserve"> </w:t>
      </w:r>
      <w:r w:rsidRPr="00097E13">
        <w:rPr>
          <w:rFonts w:ascii="Calibri" w:hAnsi="Calibri" w:cs="Times New Roman"/>
          <w:b/>
          <w:bCs/>
          <w:color w:val="000000"/>
          <w:sz w:val="24"/>
          <w:szCs w:val="24"/>
        </w:rPr>
        <w:t>9/2</w:t>
      </w:r>
      <w:r>
        <w:rPr>
          <w:rFonts w:ascii="Calibri" w:hAnsi="Calibri" w:cs="Times New Roman"/>
          <w:b/>
          <w:bCs/>
          <w:color w:val="000000"/>
          <w:sz w:val="24"/>
          <w:szCs w:val="24"/>
        </w:rPr>
        <w:t>1</w:t>
      </w:r>
      <w:r w:rsidRPr="00097E13">
        <w:rPr>
          <w:rFonts w:ascii="Calibri" w:hAnsi="Calibri" w:cs="Times New Roman"/>
          <w:b/>
          <w:bCs/>
          <w:color w:val="000000"/>
          <w:sz w:val="24"/>
          <w:szCs w:val="24"/>
        </w:rPr>
        <w:t xml:space="preserve"> – 9/2</w:t>
      </w:r>
      <w:r>
        <w:rPr>
          <w:rFonts w:ascii="Calibri" w:hAnsi="Calibri" w:cs="Times New Roman"/>
          <w:b/>
          <w:bCs/>
          <w:color w:val="000000"/>
          <w:sz w:val="24"/>
          <w:szCs w:val="24"/>
        </w:rPr>
        <w:t>7</w:t>
      </w:r>
    </w:p>
    <w:p w14:paraId="1336A4B3" w14:textId="77777777" w:rsidR="006860FA" w:rsidRPr="00097E13" w:rsidRDefault="006860FA" w:rsidP="006860FA">
      <w:pPr>
        <w:rPr>
          <w:rFonts w:ascii="Calibri" w:hAnsi="Calibri" w:cs="Times New Roman"/>
          <w:color w:val="1F497D" w:themeColor="text2"/>
          <w:sz w:val="24"/>
          <w:szCs w:val="24"/>
        </w:rPr>
      </w:pPr>
      <w:r w:rsidRPr="00097E13">
        <w:rPr>
          <w:rFonts w:ascii="Calibri" w:hAnsi="Calibri" w:cs="Times New Roman"/>
          <w:color w:val="1F497D" w:themeColor="text2"/>
          <w:sz w:val="24"/>
          <w:szCs w:val="24"/>
        </w:rPr>
        <w:t xml:space="preserve">IN CLASS: </w:t>
      </w:r>
      <w:r>
        <w:rPr>
          <w:rFonts w:ascii="Calibri" w:hAnsi="Calibri" w:cs="Times New Roman"/>
          <w:color w:val="1F497D" w:themeColor="text2"/>
          <w:sz w:val="24"/>
          <w:szCs w:val="24"/>
        </w:rPr>
        <w:t xml:space="preserve">Monday - </w:t>
      </w:r>
      <w:r w:rsidRPr="00C04C85">
        <w:rPr>
          <w:rFonts w:ascii="Calibri" w:hAnsi="Calibri" w:cs="Times New Roman"/>
          <w:b/>
          <w:bCs/>
          <w:color w:val="1F497D" w:themeColor="text2"/>
          <w:sz w:val="24"/>
          <w:szCs w:val="24"/>
        </w:rPr>
        <w:t>Past Event Informative Speech</w:t>
      </w:r>
      <w:r w:rsidRPr="00097E13">
        <w:rPr>
          <w:rFonts w:ascii="Calibri" w:hAnsi="Calibri" w:cs="Times New Roman"/>
          <w:bCs/>
          <w:color w:val="1F497D" w:themeColor="text2"/>
          <w:sz w:val="24"/>
          <w:szCs w:val="24"/>
        </w:rPr>
        <w:t xml:space="preserve"> – Group B</w:t>
      </w:r>
      <w:r w:rsidRPr="00097E13">
        <w:rPr>
          <w:rFonts w:ascii="Calibri" w:hAnsi="Calibri" w:cs="Times New Roman"/>
          <w:bCs/>
          <w:color w:val="1F497D" w:themeColor="text2"/>
          <w:sz w:val="24"/>
          <w:szCs w:val="24"/>
        </w:rPr>
        <w:br/>
        <w:t>IN CLASS:</w:t>
      </w:r>
      <w:r>
        <w:rPr>
          <w:rFonts w:ascii="Calibri" w:hAnsi="Calibri" w:cs="Times New Roman"/>
          <w:bCs/>
          <w:color w:val="1F497D" w:themeColor="text2"/>
          <w:sz w:val="24"/>
          <w:szCs w:val="24"/>
        </w:rPr>
        <w:t xml:space="preserve"> Wednesday -</w:t>
      </w:r>
      <w:r w:rsidRPr="00097E13">
        <w:rPr>
          <w:rFonts w:ascii="Calibri" w:hAnsi="Calibri" w:cs="Times New Roman"/>
          <w:bCs/>
          <w:color w:val="1F497D" w:themeColor="text2"/>
          <w:sz w:val="24"/>
          <w:szCs w:val="24"/>
        </w:rPr>
        <w:t xml:space="preserve"> </w:t>
      </w:r>
      <w:r w:rsidRPr="00C04C85">
        <w:rPr>
          <w:rFonts w:ascii="Calibri" w:hAnsi="Calibri" w:cs="Times New Roman"/>
          <w:b/>
          <w:bCs/>
          <w:color w:val="1F497D" w:themeColor="text2"/>
          <w:sz w:val="24"/>
          <w:szCs w:val="24"/>
        </w:rPr>
        <w:t>Past Event Informative Speech</w:t>
      </w:r>
      <w:r w:rsidRPr="00097E13">
        <w:rPr>
          <w:rFonts w:ascii="Calibri" w:hAnsi="Calibri" w:cs="Times New Roman"/>
          <w:bCs/>
          <w:color w:val="1F497D" w:themeColor="text2"/>
          <w:sz w:val="24"/>
          <w:szCs w:val="24"/>
        </w:rPr>
        <w:t xml:space="preserve"> – Group A</w:t>
      </w:r>
    </w:p>
    <w:p w14:paraId="32592DB0" w14:textId="77777777" w:rsidR="006860FA" w:rsidRPr="00C04C85" w:rsidRDefault="006860FA" w:rsidP="006860FA">
      <w:pPr>
        <w:rPr>
          <w:rFonts w:ascii="Calibri" w:hAnsi="Calibri" w:cs="Times New Roman"/>
          <w:b/>
          <w:color w:val="1F497D" w:themeColor="text2"/>
          <w:sz w:val="24"/>
          <w:szCs w:val="24"/>
        </w:rPr>
      </w:pPr>
      <w:r w:rsidRPr="00097E13">
        <w:rPr>
          <w:rFonts w:ascii="Calibri" w:hAnsi="Calibri" w:cs="Times New Roman"/>
          <w:color w:val="1F497D" w:themeColor="text2"/>
          <w:sz w:val="24"/>
          <w:szCs w:val="24"/>
        </w:rPr>
        <w:br/>
      </w:r>
      <w:r w:rsidRPr="00395AF4">
        <w:rPr>
          <w:rFonts w:ascii="Calibri" w:hAnsi="Calibri" w:cs="Times New Roman"/>
          <w:bCs/>
          <w:color w:val="1F497D" w:themeColor="text2"/>
          <w:sz w:val="24"/>
          <w:szCs w:val="24"/>
        </w:rPr>
        <w:t xml:space="preserve">ONLINE </w:t>
      </w:r>
      <w:r w:rsidRPr="00395AF4">
        <w:rPr>
          <w:rFonts w:ascii="Calibri" w:hAnsi="Calibri" w:cs="Times New Roman"/>
          <w:color w:val="1F497D" w:themeColor="text2"/>
          <w:sz w:val="24"/>
          <w:szCs w:val="24"/>
        </w:rPr>
        <w:t>Due</w:t>
      </w:r>
      <w:r>
        <w:rPr>
          <w:rFonts w:ascii="Calibri" w:hAnsi="Calibri" w:cs="Times New Roman"/>
          <w:color w:val="1F497D" w:themeColor="text2"/>
          <w:sz w:val="24"/>
          <w:szCs w:val="24"/>
        </w:rPr>
        <w:t xml:space="preserve"> Friday</w:t>
      </w:r>
      <w:r w:rsidRPr="00395AF4">
        <w:rPr>
          <w:rFonts w:ascii="Calibri" w:hAnsi="Calibri" w:cs="Times New Roman"/>
          <w:color w:val="1F497D" w:themeColor="text2"/>
          <w:sz w:val="24"/>
          <w:szCs w:val="24"/>
        </w:rPr>
        <w:t xml:space="preserve"> </w:t>
      </w:r>
      <w:r>
        <w:rPr>
          <w:rFonts w:ascii="Calibri" w:hAnsi="Calibri" w:cs="Times New Roman"/>
          <w:color w:val="1F497D" w:themeColor="text2"/>
          <w:sz w:val="24"/>
          <w:szCs w:val="24"/>
        </w:rPr>
        <w:t>9/25</w:t>
      </w:r>
      <w:r>
        <w:rPr>
          <w:rFonts w:ascii="Calibri" w:hAnsi="Calibri" w:cs="Times New Roman"/>
          <w:color w:val="1F497D" w:themeColor="text2"/>
          <w:sz w:val="24"/>
          <w:szCs w:val="24"/>
        </w:rPr>
        <w:tab/>
      </w:r>
      <w:r w:rsidRPr="00C04C85">
        <w:rPr>
          <w:rFonts w:ascii="Calibri" w:hAnsi="Calibri" w:cs="Times New Roman"/>
          <w:b/>
          <w:color w:val="1F497D" w:themeColor="text2"/>
          <w:sz w:val="24"/>
          <w:szCs w:val="24"/>
        </w:rPr>
        <w:t>Take EXAM #2 over Chapters 4, 6, 7, 8, 9, 14, 15</w:t>
      </w:r>
    </w:p>
    <w:p w14:paraId="223A8E6F" w14:textId="77777777" w:rsidR="006860FA" w:rsidRPr="00097E13" w:rsidRDefault="006860FA" w:rsidP="006860FA">
      <w:pPr>
        <w:rPr>
          <w:rFonts w:ascii="Calibri" w:hAnsi="Calibri" w:cs="Times New Roman"/>
          <w:color w:val="000000"/>
          <w:sz w:val="24"/>
          <w:szCs w:val="24"/>
        </w:rPr>
      </w:pPr>
    </w:p>
    <w:p w14:paraId="3B76F577" w14:textId="77777777" w:rsidR="006860FA" w:rsidRDefault="006860FA" w:rsidP="006860FA">
      <w:pPr>
        <w:rPr>
          <w:rFonts w:ascii="Calibri" w:hAnsi="Calibri" w:cs="Times New Roman"/>
          <w:color w:val="1F497D" w:themeColor="text2"/>
          <w:sz w:val="24"/>
          <w:szCs w:val="24"/>
        </w:rPr>
      </w:pPr>
      <w:r w:rsidRPr="00395AF4">
        <w:rPr>
          <w:rFonts w:ascii="Calibri" w:hAnsi="Calibri" w:cs="Times New Roman"/>
          <w:color w:val="1F497D" w:themeColor="text2"/>
          <w:sz w:val="24"/>
          <w:szCs w:val="24"/>
        </w:rPr>
        <w:t xml:space="preserve">ONLINE: Due </w:t>
      </w:r>
      <w:r>
        <w:rPr>
          <w:rFonts w:ascii="Calibri" w:hAnsi="Calibri" w:cs="Times New Roman"/>
          <w:color w:val="1F497D" w:themeColor="text2"/>
          <w:sz w:val="24"/>
          <w:szCs w:val="24"/>
        </w:rPr>
        <w:t>Sunday 9/27</w:t>
      </w:r>
      <w:r>
        <w:rPr>
          <w:rFonts w:ascii="Calibri" w:hAnsi="Calibri" w:cs="Times New Roman"/>
          <w:color w:val="1F497D" w:themeColor="text2"/>
          <w:sz w:val="24"/>
          <w:szCs w:val="24"/>
        </w:rPr>
        <w:tab/>
      </w:r>
    </w:p>
    <w:p w14:paraId="5DB3B876" w14:textId="77777777" w:rsidR="006860FA" w:rsidRPr="00395AF4" w:rsidRDefault="006860FA" w:rsidP="006860FA">
      <w:pPr>
        <w:ind w:left="2160" w:firstLine="720"/>
        <w:rPr>
          <w:rFonts w:ascii="Calibri" w:hAnsi="Calibri" w:cs="Times New Roman"/>
          <w:b/>
          <w:i/>
          <w:color w:val="1F497D" w:themeColor="text2"/>
          <w:sz w:val="24"/>
          <w:szCs w:val="24"/>
        </w:rPr>
      </w:pPr>
      <w:r w:rsidRPr="00395AF4">
        <w:rPr>
          <w:rFonts w:ascii="Calibri" w:hAnsi="Calibri" w:cs="Times New Roman"/>
          <w:b/>
          <w:color w:val="1F497D" w:themeColor="text2"/>
          <w:sz w:val="24"/>
          <w:szCs w:val="24"/>
        </w:rPr>
        <w:t xml:space="preserve"> Read and complete all online assignments for:</w:t>
      </w:r>
      <w:r w:rsidRPr="00395AF4">
        <w:rPr>
          <w:rFonts w:ascii="Calibri" w:hAnsi="Calibri" w:cs="Times New Roman"/>
          <w:b/>
          <w:i/>
          <w:color w:val="1F497D" w:themeColor="text2"/>
          <w:sz w:val="24"/>
          <w:szCs w:val="24"/>
        </w:rPr>
        <w:t xml:space="preserve"> </w:t>
      </w:r>
    </w:p>
    <w:p w14:paraId="52B865BA" w14:textId="77777777" w:rsidR="006860FA" w:rsidRPr="00395AF4" w:rsidRDefault="006860FA" w:rsidP="006860FA">
      <w:pPr>
        <w:ind w:left="2880"/>
        <w:rPr>
          <w:rFonts w:ascii="Calibri" w:hAnsi="Calibri" w:cs="Times New Roman"/>
          <w:b/>
          <w:color w:val="1F497D" w:themeColor="text2"/>
          <w:sz w:val="24"/>
          <w:szCs w:val="24"/>
        </w:rPr>
      </w:pPr>
      <w:r w:rsidRPr="00395AF4">
        <w:rPr>
          <w:rFonts w:ascii="Calibri" w:hAnsi="Calibri" w:cs="Times New Roman"/>
          <w:i/>
          <w:color w:val="1F497D" w:themeColor="text2"/>
          <w:sz w:val="24"/>
          <w:szCs w:val="24"/>
        </w:rPr>
        <w:t>Ch. 13 Wording the speech</w:t>
      </w:r>
    </w:p>
    <w:p w14:paraId="072368C4" w14:textId="77777777" w:rsidR="006860FA" w:rsidRPr="00395AF4" w:rsidRDefault="006860FA" w:rsidP="006860FA">
      <w:pPr>
        <w:ind w:left="2880"/>
        <w:rPr>
          <w:rFonts w:ascii="Calibri" w:hAnsi="Calibri" w:cs="Times New Roman"/>
          <w:bCs/>
          <w:i/>
          <w:color w:val="1F497D" w:themeColor="text2"/>
          <w:sz w:val="24"/>
          <w:szCs w:val="24"/>
        </w:rPr>
      </w:pPr>
      <w:r w:rsidRPr="00395AF4">
        <w:rPr>
          <w:rFonts w:ascii="Calibri" w:hAnsi="Calibri" w:cs="Times New Roman"/>
          <w:i/>
          <w:color w:val="1F497D" w:themeColor="text2"/>
          <w:sz w:val="24"/>
          <w:szCs w:val="24"/>
        </w:rPr>
        <w:t>Ch. 16 Speaking to persuade</w:t>
      </w:r>
      <w:r w:rsidRPr="00395AF4">
        <w:rPr>
          <w:rFonts w:ascii="Calibri" w:hAnsi="Calibri" w:cs="Times New Roman"/>
          <w:i/>
          <w:color w:val="1F497D" w:themeColor="text2"/>
          <w:sz w:val="24"/>
          <w:szCs w:val="24"/>
        </w:rPr>
        <w:br/>
        <w:t>Ch. 17 Persuasive Strategies</w:t>
      </w:r>
    </w:p>
    <w:p w14:paraId="7476D2A9" w14:textId="77777777" w:rsidR="006860FA" w:rsidRPr="00097E13" w:rsidRDefault="006860FA" w:rsidP="006860FA">
      <w:pPr>
        <w:rPr>
          <w:rFonts w:ascii="Calibri" w:hAnsi="Calibri" w:cs="Times New Roman"/>
          <w:i/>
          <w:color w:val="000000"/>
          <w:sz w:val="24"/>
          <w:szCs w:val="24"/>
        </w:rPr>
      </w:pPr>
      <w:r>
        <w:rPr>
          <w:rFonts w:ascii="Calibri" w:hAnsi="Calibri" w:cs="Times New Roman"/>
          <w:i/>
          <w:color w:val="1F497D" w:themeColor="text2"/>
          <w:sz w:val="24"/>
          <w:szCs w:val="24"/>
        </w:rPr>
        <w:t>______________________________________________________________________________________</w:t>
      </w:r>
      <w:r w:rsidRPr="00097E13">
        <w:rPr>
          <w:rFonts w:ascii="Calibri" w:hAnsi="Calibri" w:cs="Times New Roman"/>
          <w:i/>
          <w:color w:val="1F497D" w:themeColor="text2"/>
          <w:sz w:val="24"/>
          <w:szCs w:val="24"/>
        </w:rPr>
        <w:br/>
      </w:r>
    </w:p>
    <w:p w14:paraId="0D7C84B9" w14:textId="77777777" w:rsidR="006860FA" w:rsidRPr="00097E13" w:rsidRDefault="006860FA" w:rsidP="006860FA">
      <w:pPr>
        <w:rPr>
          <w:rFonts w:ascii="Calibri" w:hAnsi="Calibri" w:cs="Times New Roman"/>
          <w:color w:val="1F497D" w:themeColor="text2"/>
          <w:sz w:val="24"/>
          <w:szCs w:val="24"/>
        </w:rPr>
      </w:pPr>
      <w:r w:rsidRPr="00097E13">
        <w:rPr>
          <w:rFonts w:ascii="Calibri" w:hAnsi="Calibri" w:cs="Times New Roman"/>
          <w:b/>
          <w:color w:val="000000"/>
          <w:sz w:val="24"/>
          <w:szCs w:val="24"/>
        </w:rPr>
        <w:t xml:space="preserve">WEEK </w:t>
      </w:r>
      <w:r w:rsidRPr="00097E13">
        <w:rPr>
          <w:rFonts w:ascii="Calibri" w:hAnsi="Calibri" w:cs="Times New Roman"/>
          <w:b/>
          <w:bCs/>
          <w:color w:val="000000"/>
          <w:sz w:val="24"/>
          <w:szCs w:val="24"/>
        </w:rPr>
        <w:t>6</w:t>
      </w:r>
      <w:r>
        <w:rPr>
          <w:rFonts w:ascii="Calibri" w:hAnsi="Calibri" w:cs="Times New Roman"/>
          <w:b/>
          <w:bCs/>
          <w:color w:val="000000"/>
          <w:sz w:val="24"/>
          <w:szCs w:val="24"/>
        </w:rPr>
        <w:t>:</w:t>
      </w:r>
      <w:r w:rsidRPr="00097E13">
        <w:rPr>
          <w:rFonts w:ascii="Calibri" w:hAnsi="Calibri" w:cs="Times New Roman"/>
          <w:b/>
          <w:bCs/>
          <w:color w:val="000000"/>
          <w:sz w:val="24"/>
          <w:szCs w:val="24"/>
        </w:rPr>
        <w:t xml:space="preserve"> 9/2</w:t>
      </w:r>
      <w:r>
        <w:rPr>
          <w:rFonts w:ascii="Calibri" w:hAnsi="Calibri" w:cs="Times New Roman"/>
          <w:b/>
          <w:bCs/>
          <w:color w:val="000000"/>
          <w:sz w:val="24"/>
          <w:szCs w:val="24"/>
        </w:rPr>
        <w:t>8</w:t>
      </w:r>
      <w:r w:rsidRPr="00097E13">
        <w:rPr>
          <w:rFonts w:ascii="Calibri" w:hAnsi="Calibri" w:cs="Times New Roman"/>
          <w:b/>
          <w:bCs/>
          <w:color w:val="000000"/>
          <w:sz w:val="24"/>
          <w:szCs w:val="24"/>
        </w:rPr>
        <w:t xml:space="preserve"> – 10/</w:t>
      </w:r>
      <w:r>
        <w:rPr>
          <w:rFonts w:ascii="Calibri" w:hAnsi="Calibri" w:cs="Times New Roman"/>
          <w:b/>
          <w:bCs/>
          <w:color w:val="000000"/>
          <w:sz w:val="24"/>
          <w:szCs w:val="24"/>
        </w:rPr>
        <w:t>4</w:t>
      </w:r>
      <w:r w:rsidRPr="00097E13">
        <w:rPr>
          <w:rFonts w:ascii="Calibri" w:hAnsi="Calibri" w:cs="Times New Roman"/>
          <w:b/>
          <w:color w:val="000000"/>
          <w:sz w:val="24"/>
          <w:szCs w:val="24"/>
        </w:rPr>
        <w:br/>
      </w:r>
      <w:r w:rsidRPr="00097E13">
        <w:rPr>
          <w:rFonts w:ascii="Calibri" w:hAnsi="Calibri" w:cs="Times New Roman"/>
          <w:color w:val="1F497D" w:themeColor="text2"/>
          <w:sz w:val="24"/>
          <w:szCs w:val="24"/>
        </w:rPr>
        <w:t xml:space="preserve">IN CLASS: </w:t>
      </w:r>
      <w:r>
        <w:rPr>
          <w:rFonts w:ascii="Calibri" w:hAnsi="Calibri" w:cs="Times New Roman"/>
          <w:color w:val="1F497D" w:themeColor="text2"/>
          <w:sz w:val="24"/>
          <w:szCs w:val="24"/>
        </w:rPr>
        <w:t xml:space="preserve">Monday - </w:t>
      </w:r>
      <w:r w:rsidRPr="00097E13">
        <w:rPr>
          <w:rFonts w:ascii="Calibri" w:hAnsi="Calibri" w:cs="Times New Roman"/>
          <w:color w:val="1F497D" w:themeColor="text2"/>
          <w:sz w:val="24"/>
          <w:szCs w:val="24"/>
        </w:rPr>
        <w:t>Group problem solving Activity; Team persuasive speech explanation/Example</w:t>
      </w:r>
    </w:p>
    <w:p w14:paraId="7CFC7343" w14:textId="77777777" w:rsidR="006860FA" w:rsidRPr="00097E13" w:rsidRDefault="006860FA" w:rsidP="006860FA">
      <w:pPr>
        <w:rPr>
          <w:rFonts w:ascii="Calibri" w:hAnsi="Calibri" w:cs="Times New Roman"/>
          <w:color w:val="1F497D" w:themeColor="text2"/>
          <w:sz w:val="24"/>
          <w:szCs w:val="24"/>
        </w:rPr>
      </w:pPr>
      <w:r w:rsidRPr="00097E13">
        <w:rPr>
          <w:rFonts w:ascii="Calibri" w:hAnsi="Calibri" w:cs="Times New Roman"/>
          <w:color w:val="1F497D" w:themeColor="text2"/>
          <w:sz w:val="24"/>
          <w:szCs w:val="24"/>
        </w:rPr>
        <w:t xml:space="preserve">IN CLASS: </w:t>
      </w:r>
      <w:r>
        <w:rPr>
          <w:rFonts w:ascii="Calibri" w:hAnsi="Calibri" w:cs="Times New Roman"/>
          <w:color w:val="1F497D" w:themeColor="text2"/>
          <w:sz w:val="24"/>
          <w:szCs w:val="24"/>
        </w:rPr>
        <w:t xml:space="preserve">Wednesday - </w:t>
      </w:r>
      <w:r w:rsidRPr="00097E13">
        <w:rPr>
          <w:rFonts w:ascii="Calibri" w:hAnsi="Calibri" w:cs="Times New Roman"/>
          <w:color w:val="1F497D" w:themeColor="text2"/>
          <w:sz w:val="24"/>
          <w:szCs w:val="24"/>
        </w:rPr>
        <w:t>Motivated sequence; Favorite Thing activity</w:t>
      </w:r>
    </w:p>
    <w:p w14:paraId="7BDECB2C" w14:textId="77777777" w:rsidR="006860FA" w:rsidRDefault="006860FA" w:rsidP="006860FA">
      <w:pPr>
        <w:rPr>
          <w:rFonts w:ascii="Calibri" w:hAnsi="Calibri" w:cs="Times New Roman"/>
          <w:b/>
          <w:bCs/>
          <w:i/>
          <w:color w:val="1F497D" w:themeColor="text2"/>
          <w:sz w:val="24"/>
          <w:szCs w:val="24"/>
          <w:u w:val="single"/>
        </w:rPr>
      </w:pPr>
    </w:p>
    <w:p w14:paraId="2D253E50" w14:textId="77777777" w:rsidR="006860FA" w:rsidRPr="00395AF4" w:rsidRDefault="006860FA" w:rsidP="006860FA">
      <w:pPr>
        <w:rPr>
          <w:rFonts w:ascii="Calibri" w:hAnsi="Calibri" w:cs="Times New Roman"/>
          <w:i/>
          <w:color w:val="1F497D" w:themeColor="text2"/>
          <w:sz w:val="24"/>
          <w:szCs w:val="24"/>
        </w:rPr>
      </w:pPr>
      <w:r w:rsidRPr="00395AF4">
        <w:rPr>
          <w:rFonts w:ascii="Calibri" w:hAnsi="Calibri" w:cs="Times New Roman"/>
          <w:color w:val="1F497D" w:themeColor="text2"/>
          <w:sz w:val="24"/>
          <w:szCs w:val="24"/>
        </w:rPr>
        <w:t xml:space="preserve">ONLINE:  Due </w:t>
      </w:r>
      <w:r>
        <w:rPr>
          <w:rFonts w:ascii="Calibri" w:hAnsi="Calibri" w:cs="Times New Roman"/>
          <w:color w:val="1F497D" w:themeColor="text2"/>
          <w:sz w:val="24"/>
          <w:szCs w:val="24"/>
        </w:rPr>
        <w:t>Sunday 10/4</w:t>
      </w:r>
      <w:r w:rsidRPr="00395AF4">
        <w:rPr>
          <w:rFonts w:ascii="Calibri" w:hAnsi="Calibri" w:cs="Times New Roman"/>
          <w:color w:val="1F497D" w:themeColor="text2"/>
          <w:sz w:val="24"/>
          <w:szCs w:val="24"/>
        </w:rPr>
        <w:t> </w:t>
      </w:r>
      <w:r>
        <w:rPr>
          <w:rFonts w:ascii="Calibri" w:hAnsi="Calibri" w:cs="Times New Roman"/>
          <w:color w:val="1F497D" w:themeColor="text2"/>
          <w:sz w:val="24"/>
          <w:szCs w:val="24"/>
        </w:rPr>
        <w:br/>
      </w:r>
      <w:r w:rsidRPr="00395AF4">
        <w:rPr>
          <w:rFonts w:ascii="Calibri" w:hAnsi="Calibri" w:cs="Times New Roman"/>
          <w:b/>
          <w:color w:val="1F497D" w:themeColor="text2"/>
          <w:sz w:val="24"/>
          <w:szCs w:val="24"/>
        </w:rPr>
        <w:t xml:space="preserve">                                                      Read and complete all online assignments for:</w:t>
      </w:r>
      <w:r w:rsidRPr="00395AF4">
        <w:rPr>
          <w:rFonts w:ascii="Calibri" w:hAnsi="Calibri" w:cs="Times New Roman"/>
          <w:b/>
          <w:color w:val="1F497D" w:themeColor="text2"/>
          <w:sz w:val="24"/>
          <w:szCs w:val="24"/>
        </w:rPr>
        <w:br/>
      </w:r>
      <w:r w:rsidRPr="00395AF4">
        <w:rPr>
          <w:rFonts w:ascii="Calibri" w:hAnsi="Calibri" w:cs="Times New Roman"/>
          <w:i/>
          <w:color w:val="1F497D" w:themeColor="text2"/>
          <w:sz w:val="24"/>
          <w:szCs w:val="24"/>
        </w:rPr>
        <w:t xml:space="preserve">                                </w:t>
      </w:r>
      <w:r>
        <w:rPr>
          <w:rFonts w:ascii="Calibri" w:hAnsi="Calibri" w:cs="Times New Roman"/>
          <w:i/>
          <w:color w:val="1F497D" w:themeColor="text2"/>
          <w:sz w:val="24"/>
          <w:szCs w:val="24"/>
        </w:rPr>
        <w:tab/>
      </w:r>
      <w:r>
        <w:rPr>
          <w:rFonts w:ascii="Calibri" w:hAnsi="Calibri" w:cs="Times New Roman"/>
          <w:i/>
          <w:color w:val="1F497D" w:themeColor="text2"/>
          <w:sz w:val="24"/>
          <w:szCs w:val="24"/>
        </w:rPr>
        <w:tab/>
      </w:r>
      <w:r w:rsidRPr="00395AF4">
        <w:rPr>
          <w:rFonts w:ascii="Calibri" w:hAnsi="Calibri" w:cs="Times New Roman"/>
          <w:i/>
          <w:color w:val="1F497D" w:themeColor="text2"/>
          <w:sz w:val="24"/>
          <w:szCs w:val="24"/>
        </w:rPr>
        <w:t>Ch. 18 Speaking for Special Occasions</w:t>
      </w:r>
      <w:r w:rsidRPr="00395AF4">
        <w:rPr>
          <w:rFonts w:ascii="Calibri" w:hAnsi="Calibri" w:cs="Times New Roman"/>
          <w:i/>
          <w:color w:val="1F497D" w:themeColor="text2"/>
          <w:sz w:val="24"/>
          <w:szCs w:val="24"/>
        </w:rPr>
        <w:br/>
        <w:t xml:space="preserve">                            </w:t>
      </w:r>
      <w:r>
        <w:rPr>
          <w:rFonts w:ascii="Calibri" w:hAnsi="Calibri" w:cs="Times New Roman"/>
          <w:i/>
          <w:color w:val="1F497D" w:themeColor="text2"/>
          <w:sz w:val="24"/>
          <w:szCs w:val="24"/>
        </w:rPr>
        <w:tab/>
      </w:r>
      <w:r w:rsidRPr="00395AF4">
        <w:rPr>
          <w:rFonts w:ascii="Calibri" w:hAnsi="Calibri" w:cs="Times New Roman"/>
          <w:i/>
          <w:color w:val="1F497D" w:themeColor="text2"/>
          <w:sz w:val="24"/>
          <w:szCs w:val="24"/>
        </w:rPr>
        <w:t xml:space="preserve">    </w:t>
      </w:r>
      <w:r>
        <w:rPr>
          <w:rFonts w:ascii="Calibri" w:hAnsi="Calibri" w:cs="Times New Roman"/>
          <w:i/>
          <w:color w:val="1F497D" w:themeColor="text2"/>
          <w:sz w:val="24"/>
          <w:szCs w:val="24"/>
        </w:rPr>
        <w:tab/>
      </w:r>
      <w:r w:rsidRPr="00395AF4">
        <w:rPr>
          <w:rFonts w:ascii="Calibri" w:hAnsi="Calibri" w:cs="Times New Roman"/>
          <w:i/>
          <w:color w:val="1F497D" w:themeColor="text2"/>
          <w:sz w:val="24"/>
          <w:szCs w:val="24"/>
        </w:rPr>
        <w:t>Ch. 19 Speaking in Groups</w:t>
      </w:r>
    </w:p>
    <w:p w14:paraId="08D44920" w14:textId="77777777" w:rsidR="006860FA" w:rsidRPr="00097E13" w:rsidRDefault="006860FA" w:rsidP="006860FA">
      <w:pPr>
        <w:rPr>
          <w:rFonts w:ascii="Calibri" w:hAnsi="Calibri" w:cs="Times New Roman"/>
          <w:i/>
          <w:color w:val="000000"/>
          <w:sz w:val="24"/>
          <w:szCs w:val="24"/>
        </w:rPr>
      </w:pPr>
    </w:p>
    <w:p w14:paraId="5305FDBB" w14:textId="77777777" w:rsidR="006860FA" w:rsidRPr="00097E13" w:rsidRDefault="006860FA" w:rsidP="006860FA">
      <w:pPr>
        <w:rPr>
          <w:rFonts w:ascii="Calibri" w:hAnsi="Calibri" w:cs="Times New Roman"/>
          <w:b/>
          <w:color w:val="000000"/>
          <w:sz w:val="24"/>
          <w:szCs w:val="24"/>
        </w:rPr>
      </w:pPr>
      <w:r w:rsidRPr="00097E13">
        <w:rPr>
          <w:rFonts w:ascii="Calibri" w:hAnsi="Calibri" w:cs="Times New Roman"/>
          <w:b/>
          <w:color w:val="000000"/>
          <w:sz w:val="24"/>
          <w:szCs w:val="24"/>
        </w:rPr>
        <w:t>WEEK 7</w:t>
      </w:r>
      <w:r>
        <w:rPr>
          <w:rFonts w:ascii="Calibri" w:hAnsi="Calibri" w:cs="Times New Roman"/>
          <w:b/>
          <w:color w:val="000000"/>
          <w:sz w:val="24"/>
          <w:szCs w:val="24"/>
        </w:rPr>
        <w:t>:</w:t>
      </w:r>
      <w:r w:rsidRPr="00097E13">
        <w:rPr>
          <w:rFonts w:ascii="Calibri" w:hAnsi="Calibri" w:cs="Times New Roman"/>
          <w:b/>
          <w:sz w:val="24"/>
          <w:szCs w:val="24"/>
        </w:rPr>
        <w:t xml:space="preserve"> 10/</w:t>
      </w:r>
      <w:r>
        <w:rPr>
          <w:rFonts w:ascii="Calibri" w:hAnsi="Calibri" w:cs="Times New Roman"/>
          <w:b/>
          <w:sz w:val="24"/>
          <w:szCs w:val="24"/>
        </w:rPr>
        <w:t>5</w:t>
      </w:r>
      <w:r w:rsidRPr="00097E13">
        <w:rPr>
          <w:rFonts w:ascii="Calibri" w:hAnsi="Calibri" w:cs="Times New Roman"/>
          <w:b/>
          <w:sz w:val="24"/>
          <w:szCs w:val="24"/>
        </w:rPr>
        <w:t xml:space="preserve"> – 10/1</w:t>
      </w:r>
      <w:r>
        <w:rPr>
          <w:rFonts w:ascii="Calibri" w:hAnsi="Calibri" w:cs="Times New Roman"/>
          <w:b/>
          <w:sz w:val="24"/>
          <w:szCs w:val="24"/>
        </w:rPr>
        <w:t>1</w:t>
      </w:r>
    </w:p>
    <w:p w14:paraId="27E3D61D" w14:textId="77777777" w:rsidR="006860FA" w:rsidRDefault="006860FA" w:rsidP="006860FA">
      <w:pPr>
        <w:rPr>
          <w:rFonts w:ascii="Calibri" w:hAnsi="Calibri" w:cs="Times New Roman"/>
          <w:color w:val="1F497D" w:themeColor="text2"/>
          <w:sz w:val="24"/>
          <w:szCs w:val="24"/>
        </w:rPr>
      </w:pPr>
      <w:r w:rsidRPr="00097E13">
        <w:rPr>
          <w:rFonts w:ascii="Calibri" w:hAnsi="Calibri" w:cs="Times New Roman"/>
          <w:color w:val="1F497D" w:themeColor="text2"/>
          <w:sz w:val="24"/>
          <w:szCs w:val="24"/>
        </w:rPr>
        <w:t xml:space="preserve">IN CLASS: </w:t>
      </w:r>
      <w:r>
        <w:rPr>
          <w:rFonts w:ascii="Calibri" w:hAnsi="Calibri" w:cs="Times New Roman"/>
          <w:color w:val="1F497D" w:themeColor="text2"/>
          <w:sz w:val="24"/>
          <w:szCs w:val="24"/>
        </w:rPr>
        <w:t xml:space="preserve">Monday </w:t>
      </w:r>
      <w:r w:rsidRPr="00C04C85">
        <w:rPr>
          <w:rFonts w:ascii="Calibri" w:hAnsi="Calibri" w:cs="Times New Roman"/>
          <w:b/>
          <w:color w:val="1F497D" w:themeColor="text2"/>
          <w:sz w:val="24"/>
          <w:szCs w:val="24"/>
        </w:rPr>
        <w:t>- TEAM Persuasive speeches</w:t>
      </w:r>
      <w:r w:rsidRPr="00097E13">
        <w:rPr>
          <w:rFonts w:ascii="Calibri" w:hAnsi="Calibri" w:cs="Times New Roman"/>
          <w:color w:val="1F497D" w:themeColor="text2"/>
          <w:sz w:val="24"/>
          <w:szCs w:val="24"/>
        </w:rPr>
        <w:t xml:space="preserve"> </w:t>
      </w:r>
    </w:p>
    <w:p w14:paraId="6A99CE94" w14:textId="77777777" w:rsidR="006860FA" w:rsidRDefault="006860FA" w:rsidP="006860FA">
      <w:pPr>
        <w:rPr>
          <w:rFonts w:ascii="Calibri" w:hAnsi="Calibri" w:cs="Times New Roman"/>
          <w:color w:val="1F497D" w:themeColor="text2"/>
          <w:sz w:val="24"/>
          <w:szCs w:val="24"/>
        </w:rPr>
      </w:pPr>
      <w:r w:rsidRPr="00097E13">
        <w:rPr>
          <w:rFonts w:ascii="Calibri" w:hAnsi="Calibri" w:cs="Times New Roman"/>
          <w:color w:val="1F497D" w:themeColor="text2"/>
          <w:sz w:val="24"/>
          <w:szCs w:val="24"/>
        </w:rPr>
        <w:t xml:space="preserve">IN CLASS: </w:t>
      </w:r>
      <w:r>
        <w:rPr>
          <w:rFonts w:ascii="Calibri" w:hAnsi="Calibri" w:cs="Times New Roman"/>
          <w:color w:val="1F497D" w:themeColor="text2"/>
          <w:sz w:val="24"/>
          <w:szCs w:val="24"/>
        </w:rPr>
        <w:t xml:space="preserve">Wednesday - </w:t>
      </w:r>
      <w:r w:rsidRPr="00097E13">
        <w:rPr>
          <w:rFonts w:ascii="Calibri" w:hAnsi="Calibri" w:cs="Times New Roman"/>
          <w:color w:val="1F497D" w:themeColor="text2"/>
          <w:sz w:val="24"/>
          <w:szCs w:val="24"/>
        </w:rPr>
        <w:t>Special Occasion/Commemorative speech explanation</w:t>
      </w:r>
      <w:r w:rsidRPr="00097E13">
        <w:rPr>
          <w:rFonts w:ascii="Calibri" w:hAnsi="Calibri" w:cs="Times New Roman"/>
          <w:color w:val="1F497D" w:themeColor="text2"/>
          <w:sz w:val="24"/>
          <w:szCs w:val="24"/>
        </w:rPr>
        <w:br/>
      </w:r>
    </w:p>
    <w:p w14:paraId="2996FEE0" w14:textId="77777777" w:rsidR="006860FA" w:rsidRPr="00C04C85" w:rsidRDefault="006860FA" w:rsidP="006860FA">
      <w:pPr>
        <w:rPr>
          <w:rFonts w:ascii="Calibri" w:hAnsi="Calibri" w:cs="Times New Roman"/>
          <w:b/>
          <w:color w:val="1F497D" w:themeColor="text2"/>
          <w:sz w:val="24"/>
          <w:szCs w:val="24"/>
        </w:rPr>
      </w:pPr>
      <w:r w:rsidRPr="00395AF4">
        <w:rPr>
          <w:rFonts w:ascii="Calibri" w:hAnsi="Calibri" w:cs="Times New Roman"/>
          <w:color w:val="1F497D" w:themeColor="text2"/>
          <w:sz w:val="24"/>
          <w:szCs w:val="24"/>
        </w:rPr>
        <w:t xml:space="preserve">ONLINE: Due </w:t>
      </w:r>
      <w:r>
        <w:rPr>
          <w:rFonts w:ascii="Calibri" w:hAnsi="Calibri" w:cs="Times New Roman"/>
          <w:color w:val="1F497D" w:themeColor="text2"/>
          <w:sz w:val="24"/>
          <w:szCs w:val="24"/>
        </w:rPr>
        <w:t xml:space="preserve">Friday 10/9   </w:t>
      </w:r>
      <w:r w:rsidRPr="00395AF4">
        <w:rPr>
          <w:rFonts w:ascii="Calibri" w:hAnsi="Calibri" w:cs="Times New Roman"/>
          <w:color w:val="1F497D" w:themeColor="text2"/>
          <w:sz w:val="24"/>
          <w:szCs w:val="24"/>
        </w:rPr>
        <w:t xml:space="preserve"> </w:t>
      </w:r>
      <w:r w:rsidRPr="00C04C85">
        <w:rPr>
          <w:rFonts w:ascii="Calibri" w:hAnsi="Calibri" w:cs="Times New Roman"/>
          <w:b/>
          <w:color w:val="1F497D" w:themeColor="text2"/>
          <w:sz w:val="24"/>
          <w:szCs w:val="24"/>
        </w:rPr>
        <w:t>Take EXAM #3 over Chapters 13, 16, 17, 18, 19</w:t>
      </w:r>
    </w:p>
    <w:p w14:paraId="20BC9B90" w14:textId="77777777" w:rsidR="006860FA" w:rsidRPr="00097E13" w:rsidRDefault="006860FA" w:rsidP="006860FA">
      <w:pPr>
        <w:rPr>
          <w:rFonts w:ascii="Calibri" w:hAnsi="Calibri" w:cs="Times New Roman"/>
          <w:i/>
          <w:color w:val="000000"/>
          <w:sz w:val="24"/>
          <w:szCs w:val="24"/>
        </w:rPr>
      </w:pPr>
      <w:r>
        <w:rPr>
          <w:rFonts w:ascii="Calibri" w:hAnsi="Calibri" w:cs="Times New Roman"/>
          <w:i/>
          <w:color w:val="1F497D" w:themeColor="text2"/>
          <w:sz w:val="24"/>
          <w:szCs w:val="24"/>
        </w:rPr>
        <w:t>______________________________________________________________________________________</w:t>
      </w:r>
      <w:r w:rsidRPr="00097E13">
        <w:rPr>
          <w:rFonts w:ascii="Calibri" w:hAnsi="Calibri" w:cs="Times New Roman"/>
          <w:i/>
          <w:color w:val="1F497D" w:themeColor="text2"/>
          <w:sz w:val="24"/>
          <w:szCs w:val="24"/>
        </w:rPr>
        <w:br/>
      </w:r>
    </w:p>
    <w:p w14:paraId="7EA8A206" w14:textId="77777777" w:rsidR="006860FA" w:rsidRDefault="006860FA" w:rsidP="006860FA">
      <w:pPr>
        <w:rPr>
          <w:rFonts w:ascii="Calibri" w:hAnsi="Calibri" w:cs="Times New Roman"/>
          <w:bCs/>
          <w:color w:val="1F497D" w:themeColor="text2"/>
          <w:sz w:val="24"/>
          <w:szCs w:val="24"/>
        </w:rPr>
      </w:pPr>
      <w:r w:rsidRPr="00097E13">
        <w:rPr>
          <w:rFonts w:ascii="Calibri" w:hAnsi="Calibri" w:cs="Times New Roman"/>
          <w:b/>
          <w:bCs/>
          <w:color w:val="000000"/>
          <w:sz w:val="24"/>
          <w:szCs w:val="24"/>
        </w:rPr>
        <w:t>WEEK 8</w:t>
      </w:r>
      <w:r>
        <w:rPr>
          <w:rFonts w:ascii="Calibri" w:hAnsi="Calibri" w:cs="Times New Roman"/>
          <w:b/>
          <w:bCs/>
          <w:color w:val="000000"/>
          <w:sz w:val="24"/>
          <w:szCs w:val="24"/>
        </w:rPr>
        <w:t>:</w:t>
      </w:r>
      <w:r w:rsidRPr="00097E13">
        <w:rPr>
          <w:rFonts w:ascii="Calibri" w:hAnsi="Calibri" w:cs="Times New Roman"/>
          <w:b/>
          <w:bCs/>
          <w:color w:val="000000"/>
          <w:sz w:val="24"/>
          <w:szCs w:val="24"/>
        </w:rPr>
        <w:t xml:space="preserve"> 10/1</w:t>
      </w:r>
      <w:r>
        <w:rPr>
          <w:rFonts w:ascii="Calibri" w:hAnsi="Calibri" w:cs="Times New Roman"/>
          <w:b/>
          <w:bCs/>
          <w:color w:val="000000"/>
          <w:sz w:val="24"/>
          <w:szCs w:val="24"/>
        </w:rPr>
        <w:t>2</w:t>
      </w:r>
      <w:r w:rsidRPr="00097E13">
        <w:rPr>
          <w:rFonts w:ascii="Calibri" w:hAnsi="Calibri" w:cs="Times New Roman"/>
          <w:b/>
          <w:bCs/>
          <w:color w:val="000000"/>
          <w:sz w:val="24"/>
          <w:szCs w:val="24"/>
        </w:rPr>
        <w:t xml:space="preserve"> – 10/1</w:t>
      </w:r>
      <w:r>
        <w:rPr>
          <w:rFonts w:ascii="Calibri" w:hAnsi="Calibri" w:cs="Times New Roman"/>
          <w:b/>
          <w:bCs/>
          <w:color w:val="000000"/>
          <w:sz w:val="24"/>
          <w:szCs w:val="24"/>
        </w:rPr>
        <w:t>6</w:t>
      </w:r>
    </w:p>
    <w:p w14:paraId="265CC1A8" w14:textId="77777777" w:rsidR="006860FA" w:rsidRDefault="006860FA" w:rsidP="006860FA">
      <w:pPr>
        <w:rPr>
          <w:rFonts w:ascii="Calibri" w:hAnsi="Calibri" w:cs="Times New Roman"/>
          <w:color w:val="1F497D" w:themeColor="text2"/>
          <w:sz w:val="24"/>
          <w:szCs w:val="24"/>
        </w:rPr>
      </w:pPr>
      <w:r w:rsidRPr="00097E13">
        <w:rPr>
          <w:rFonts w:ascii="Calibri" w:hAnsi="Calibri" w:cs="Times New Roman"/>
          <w:bCs/>
          <w:color w:val="1F497D" w:themeColor="text2"/>
          <w:sz w:val="24"/>
          <w:szCs w:val="24"/>
        </w:rPr>
        <w:t xml:space="preserve">IN CLASS: </w:t>
      </w:r>
      <w:r>
        <w:rPr>
          <w:rFonts w:ascii="Calibri" w:hAnsi="Calibri" w:cs="Times New Roman"/>
          <w:bCs/>
          <w:color w:val="1F497D" w:themeColor="text2"/>
          <w:sz w:val="24"/>
          <w:szCs w:val="24"/>
        </w:rPr>
        <w:t xml:space="preserve">Monday </w:t>
      </w:r>
      <w:r w:rsidRPr="00C04C85">
        <w:rPr>
          <w:rFonts w:ascii="Calibri" w:hAnsi="Calibri" w:cs="Times New Roman"/>
          <w:b/>
          <w:bCs/>
          <w:color w:val="1F497D" w:themeColor="text2"/>
          <w:sz w:val="24"/>
          <w:szCs w:val="24"/>
        </w:rPr>
        <w:t>- Commemorative Speech</w:t>
      </w:r>
      <w:r w:rsidRPr="00097E13">
        <w:rPr>
          <w:rFonts w:ascii="Calibri" w:hAnsi="Calibri" w:cs="Times New Roman"/>
          <w:bCs/>
          <w:color w:val="1F497D" w:themeColor="text2"/>
          <w:sz w:val="24"/>
          <w:szCs w:val="24"/>
        </w:rPr>
        <w:t xml:space="preserve"> – Group A</w:t>
      </w:r>
      <w:r w:rsidRPr="00097E13">
        <w:rPr>
          <w:rFonts w:ascii="Calibri" w:hAnsi="Calibri" w:cs="Times New Roman"/>
          <w:bCs/>
          <w:color w:val="1F497D" w:themeColor="text2"/>
          <w:sz w:val="24"/>
          <w:szCs w:val="24"/>
        </w:rPr>
        <w:br/>
        <w:t xml:space="preserve">IN CLASS: </w:t>
      </w:r>
      <w:r>
        <w:rPr>
          <w:rFonts w:ascii="Calibri" w:hAnsi="Calibri" w:cs="Times New Roman"/>
          <w:bCs/>
          <w:color w:val="1F497D" w:themeColor="text2"/>
          <w:sz w:val="24"/>
          <w:szCs w:val="24"/>
        </w:rPr>
        <w:t xml:space="preserve">Wednesday </w:t>
      </w:r>
      <w:r w:rsidRPr="00C04C85">
        <w:rPr>
          <w:rFonts w:ascii="Calibri" w:hAnsi="Calibri" w:cs="Times New Roman"/>
          <w:b/>
          <w:bCs/>
          <w:color w:val="1F497D" w:themeColor="text2"/>
          <w:sz w:val="24"/>
          <w:szCs w:val="24"/>
        </w:rPr>
        <w:t>- Commemorative Speech</w:t>
      </w:r>
      <w:r w:rsidRPr="00097E13">
        <w:rPr>
          <w:rFonts w:ascii="Calibri" w:hAnsi="Calibri" w:cs="Times New Roman"/>
          <w:bCs/>
          <w:color w:val="1F497D" w:themeColor="text2"/>
          <w:sz w:val="24"/>
          <w:szCs w:val="24"/>
        </w:rPr>
        <w:t xml:space="preserve"> – Group B</w:t>
      </w:r>
      <w:r w:rsidRPr="00097E13">
        <w:rPr>
          <w:rFonts w:ascii="Calibri" w:hAnsi="Calibri" w:cs="Times New Roman"/>
          <w:b/>
          <w:bCs/>
          <w:color w:val="000000"/>
          <w:sz w:val="24"/>
          <w:szCs w:val="24"/>
          <w:u w:val="single"/>
        </w:rPr>
        <w:br/>
      </w:r>
    </w:p>
    <w:p w14:paraId="4F7E1F13" w14:textId="77777777" w:rsidR="006860FA" w:rsidRPr="00C1011C" w:rsidRDefault="006860FA" w:rsidP="006860FA">
      <w:pPr>
        <w:rPr>
          <w:rFonts w:ascii="Calibri" w:hAnsi="Calibri" w:cs="Times New Roman"/>
          <w:b/>
          <w:bCs/>
          <w:color w:val="1F497D" w:themeColor="text2"/>
          <w:sz w:val="24"/>
          <w:szCs w:val="24"/>
        </w:rPr>
      </w:pPr>
      <w:r w:rsidRPr="00395AF4">
        <w:rPr>
          <w:rFonts w:ascii="Calibri" w:hAnsi="Calibri" w:cs="Times New Roman"/>
          <w:color w:val="1F497D" w:themeColor="text2"/>
          <w:sz w:val="24"/>
          <w:szCs w:val="24"/>
        </w:rPr>
        <w:t>ONLINE:    No Online assignments due</w:t>
      </w:r>
    </w:p>
    <w:p w14:paraId="6E142A18" w14:textId="77777777" w:rsidR="00261F88" w:rsidRPr="00261F88" w:rsidRDefault="00261F88" w:rsidP="00261F88"/>
    <w:sectPr w:rsidR="00261F88" w:rsidRPr="00261F88" w:rsidSect="0039047B">
      <w:footerReference w:type="default" r:id="rId14"/>
      <w:pgSz w:w="12240" w:h="15840"/>
      <w:pgMar w:top="864" w:right="979" w:bottom="274" w:left="97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C9B4C" w14:textId="77777777" w:rsidR="008D6CBB" w:rsidRDefault="008D6CBB" w:rsidP="008E6BBB">
      <w:r>
        <w:separator/>
      </w:r>
    </w:p>
  </w:endnote>
  <w:endnote w:type="continuationSeparator" w:id="0">
    <w:p w14:paraId="2FE2C67B" w14:textId="77777777" w:rsidR="008D6CBB" w:rsidRDefault="008D6CBB" w:rsidP="008E6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A7C57" w14:textId="69E380DA" w:rsidR="008E6BBB" w:rsidRPr="008E6BBB" w:rsidRDefault="008E6BBB">
    <w:pPr>
      <w:pStyle w:val="Footer"/>
      <w:rPr>
        <w:sz w:val="20"/>
        <w:szCs w:val="20"/>
      </w:rP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FFD23" w14:textId="77777777" w:rsidR="008D6CBB" w:rsidRDefault="008D6CBB" w:rsidP="008E6BBB">
      <w:r>
        <w:separator/>
      </w:r>
    </w:p>
  </w:footnote>
  <w:footnote w:type="continuationSeparator" w:id="0">
    <w:p w14:paraId="479CD257" w14:textId="77777777" w:rsidR="008D6CBB" w:rsidRDefault="008D6CBB" w:rsidP="008E6B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14611A"/>
    <w:multiLevelType w:val="hybridMultilevel"/>
    <w:tmpl w:val="6D0496A2"/>
    <w:lvl w:ilvl="0" w:tplc="157C9400">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 w15:restartNumberingAfterBreak="0">
    <w:nsid w:val="58A31F61"/>
    <w:multiLevelType w:val="hybridMultilevel"/>
    <w:tmpl w:val="76FE7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B493E8E"/>
    <w:multiLevelType w:val="hybridMultilevel"/>
    <w:tmpl w:val="003C4B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1BE5EEB"/>
    <w:multiLevelType w:val="hybridMultilevel"/>
    <w:tmpl w:val="4E3CD12C"/>
    <w:lvl w:ilvl="0" w:tplc="157C9400">
      <w:start w:val="1"/>
      <w:numFmt w:val="decimal"/>
      <w:lvlText w:val="%1."/>
      <w:lvlJc w:val="left"/>
      <w:pPr>
        <w:ind w:left="4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2724486">
    <w:abstractNumId w:val="1"/>
  </w:num>
  <w:num w:numId="2" w16cid:durableId="741030718">
    <w:abstractNumId w:val="0"/>
  </w:num>
  <w:num w:numId="3" w16cid:durableId="610162829">
    <w:abstractNumId w:val="3"/>
  </w:num>
  <w:num w:numId="4" w16cid:durableId="2263022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559"/>
    <w:rsid w:val="000174B6"/>
    <w:rsid w:val="000325B8"/>
    <w:rsid w:val="00032AA4"/>
    <w:rsid w:val="000530B2"/>
    <w:rsid w:val="00074E7F"/>
    <w:rsid w:val="00087F4B"/>
    <w:rsid w:val="000B1482"/>
    <w:rsid w:val="000D1989"/>
    <w:rsid w:val="000D58AF"/>
    <w:rsid w:val="001010FF"/>
    <w:rsid w:val="00111E77"/>
    <w:rsid w:val="00124078"/>
    <w:rsid w:val="00137320"/>
    <w:rsid w:val="00142A82"/>
    <w:rsid w:val="00157677"/>
    <w:rsid w:val="001677A8"/>
    <w:rsid w:val="0017277A"/>
    <w:rsid w:val="001851BC"/>
    <w:rsid w:val="00194115"/>
    <w:rsid w:val="001954E4"/>
    <w:rsid w:val="001F55C5"/>
    <w:rsid w:val="001F7559"/>
    <w:rsid w:val="002020A7"/>
    <w:rsid w:val="002278F8"/>
    <w:rsid w:val="00261F88"/>
    <w:rsid w:val="002939BA"/>
    <w:rsid w:val="002C3B2E"/>
    <w:rsid w:val="002C66FF"/>
    <w:rsid w:val="002C6CD6"/>
    <w:rsid w:val="002E21E3"/>
    <w:rsid w:val="003157DB"/>
    <w:rsid w:val="00330D34"/>
    <w:rsid w:val="0034368A"/>
    <w:rsid w:val="003459C9"/>
    <w:rsid w:val="00352FC4"/>
    <w:rsid w:val="00354E26"/>
    <w:rsid w:val="0039047B"/>
    <w:rsid w:val="003B084F"/>
    <w:rsid w:val="003C2948"/>
    <w:rsid w:val="003E1DD7"/>
    <w:rsid w:val="00432A6B"/>
    <w:rsid w:val="00433586"/>
    <w:rsid w:val="00435483"/>
    <w:rsid w:val="00444B40"/>
    <w:rsid w:val="00447B60"/>
    <w:rsid w:val="004565A6"/>
    <w:rsid w:val="00461117"/>
    <w:rsid w:val="004804E5"/>
    <w:rsid w:val="004951CD"/>
    <w:rsid w:val="004957F1"/>
    <w:rsid w:val="004B0E0A"/>
    <w:rsid w:val="004C03EF"/>
    <w:rsid w:val="004D5DF1"/>
    <w:rsid w:val="004E6B03"/>
    <w:rsid w:val="004F16FF"/>
    <w:rsid w:val="004F5D85"/>
    <w:rsid w:val="00507795"/>
    <w:rsid w:val="00525219"/>
    <w:rsid w:val="00535ED1"/>
    <w:rsid w:val="00546313"/>
    <w:rsid w:val="0059417F"/>
    <w:rsid w:val="005B4B3E"/>
    <w:rsid w:val="005C594A"/>
    <w:rsid w:val="005C79AC"/>
    <w:rsid w:val="005E4DE4"/>
    <w:rsid w:val="005F2F01"/>
    <w:rsid w:val="005F44A9"/>
    <w:rsid w:val="006456B9"/>
    <w:rsid w:val="00651162"/>
    <w:rsid w:val="0066353F"/>
    <w:rsid w:val="00684E83"/>
    <w:rsid w:val="006860FA"/>
    <w:rsid w:val="0069021D"/>
    <w:rsid w:val="00690481"/>
    <w:rsid w:val="00690DDA"/>
    <w:rsid w:val="006956EC"/>
    <w:rsid w:val="006B38C0"/>
    <w:rsid w:val="006B6C48"/>
    <w:rsid w:val="006C1F2C"/>
    <w:rsid w:val="006E56B3"/>
    <w:rsid w:val="006E7E50"/>
    <w:rsid w:val="006F7317"/>
    <w:rsid w:val="00703DAD"/>
    <w:rsid w:val="00731E8B"/>
    <w:rsid w:val="00777592"/>
    <w:rsid w:val="0079655E"/>
    <w:rsid w:val="007A0F8D"/>
    <w:rsid w:val="007B4BA7"/>
    <w:rsid w:val="007C22BE"/>
    <w:rsid w:val="007C427F"/>
    <w:rsid w:val="007C4B0B"/>
    <w:rsid w:val="007E7C08"/>
    <w:rsid w:val="00800156"/>
    <w:rsid w:val="008070A9"/>
    <w:rsid w:val="00814857"/>
    <w:rsid w:val="00815968"/>
    <w:rsid w:val="00827351"/>
    <w:rsid w:val="0084734C"/>
    <w:rsid w:val="00885EAD"/>
    <w:rsid w:val="008A6630"/>
    <w:rsid w:val="008C1D2C"/>
    <w:rsid w:val="008D6CA1"/>
    <w:rsid w:val="008D6CBB"/>
    <w:rsid w:val="008E0359"/>
    <w:rsid w:val="008E6BBB"/>
    <w:rsid w:val="0093174F"/>
    <w:rsid w:val="00944A31"/>
    <w:rsid w:val="00945D60"/>
    <w:rsid w:val="00990741"/>
    <w:rsid w:val="009B3122"/>
    <w:rsid w:val="009C7DD1"/>
    <w:rsid w:val="00A00E45"/>
    <w:rsid w:val="00A01062"/>
    <w:rsid w:val="00A248A1"/>
    <w:rsid w:val="00A30349"/>
    <w:rsid w:val="00A33776"/>
    <w:rsid w:val="00A74C10"/>
    <w:rsid w:val="00A855ED"/>
    <w:rsid w:val="00A90920"/>
    <w:rsid w:val="00AB5473"/>
    <w:rsid w:val="00AB7A86"/>
    <w:rsid w:val="00AD732D"/>
    <w:rsid w:val="00AE1514"/>
    <w:rsid w:val="00B11825"/>
    <w:rsid w:val="00B17207"/>
    <w:rsid w:val="00B24011"/>
    <w:rsid w:val="00B41117"/>
    <w:rsid w:val="00B84F9E"/>
    <w:rsid w:val="00BA3C60"/>
    <w:rsid w:val="00BE447F"/>
    <w:rsid w:val="00BE48B5"/>
    <w:rsid w:val="00BE6614"/>
    <w:rsid w:val="00BF3F35"/>
    <w:rsid w:val="00C071BC"/>
    <w:rsid w:val="00C114AA"/>
    <w:rsid w:val="00C26551"/>
    <w:rsid w:val="00C365FF"/>
    <w:rsid w:val="00C424C4"/>
    <w:rsid w:val="00C45714"/>
    <w:rsid w:val="00C50724"/>
    <w:rsid w:val="00C6042A"/>
    <w:rsid w:val="00C90C2D"/>
    <w:rsid w:val="00CA0343"/>
    <w:rsid w:val="00CA1391"/>
    <w:rsid w:val="00CB043E"/>
    <w:rsid w:val="00CF4F4B"/>
    <w:rsid w:val="00D01577"/>
    <w:rsid w:val="00D31719"/>
    <w:rsid w:val="00D32170"/>
    <w:rsid w:val="00D72A1E"/>
    <w:rsid w:val="00D72E31"/>
    <w:rsid w:val="00D85118"/>
    <w:rsid w:val="00D91054"/>
    <w:rsid w:val="00DB24A7"/>
    <w:rsid w:val="00DD434B"/>
    <w:rsid w:val="00DF7C46"/>
    <w:rsid w:val="00E26142"/>
    <w:rsid w:val="00E45CEF"/>
    <w:rsid w:val="00E53C66"/>
    <w:rsid w:val="00E63696"/>
    <w:rsid w:val="00E64AAE"/>
    <w:rsid w:val="00E64BC0"/>
    <w:rsid w:val="00E672CE"/>
    <w:rsid w:val="00E844A7"/>
    <w:rsid w:val="00E872C8"/>
    <w:rsid w:val="00E9101E"/>
    <w:rsid w:val="00EA7A41"/>
    <w:rsid w:val="00EC6C70"/>
    <w:rsid w:val="00ED0E6E"/>
    <w:rsid w:val="00F0207F"/>
    <w:rsid w:val="00F23392"/>
    <w:rsid w:val="00F825B6"/>
    <w:rsid w:val="00F832DB"/>
    <w:rsid w:val="00FB2C93"/>
    <w:rsid w:val="00FE445C"/>
    <w:rsid w:val="00FF01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78C28"/>
  <w15:docId w15:val="{A83C5BBF-D4AF-4262-B113-B5E0A40BF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link w:val="Heading1Char"/>
    <w:uiPriority w:val="1"/>
    <w:qFormat/>
    <w:pPr>
      <w:ind w:left="100"/>
      <w:outlineLvl w:val="0"/>
    </w:pPr>
    <w:rPr>
      <w:rFonts w:ascii="Cambria" w:eastAsia="Cambria" w:hAnsi="Cambria"/>
      <w:b/>
      <w:bCs/>
      <w:sz w:val="24"/>
      <w:szCs w:val="24"/>
    </w:rPr>
  </w:style>
  <w:style w:type="paragraph" w:styleId="Heading2">
    <w:name w:val="heading 2"/>
    <w:basedOn w:val="Normal"/>
    <w:next w:val="Normal"/>
    <w:link w:val="Heading2Char"/>
    <w:uiPriority w:val="9"/>
    <w:unhideWhenUsed/>
    <w:qFormat/>
    <w:rsid w:val="00032AA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0"/>
    </w:pPr>
    <w:rPr>
      <w:rFonts w:ascii="Times New Roman" w:eastAsia="Times New Roman" w:hAnsi="Times New Roman"/>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30D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0D34"/>
    <w:rPr>
      <w:rFonts w:ascii="Segoe UI" w:hAnsi="Segoe UI" w:cs="Segoe UI"/>
      <w:sz w:val="18"/>
      <w:szCs w:val="18"/>
    </w:rPr>
  </w:style>
  <w:style w:type="table" w:styleId="TableGrid">
    <w:name w:val="Table Grid"/>
    <w:basedOn w:val="TableNormal"/>
    <w:uiPriority w:val="39"/>
    <w:rsid w:val="003C29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Normal"/>
    <w:rsid w:val="00354E26"/>
    <w:pPr>
      <w:widowControl/>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54E26"/>
  </w:style>
  <w:style w:type="character" w:styleId="Hyperlink">
    <w:name w:val="Hyperlink"/>
    <w:basedOn w:val="DefaultParagraphFont"/>
    <w:uiPriority w:val="99"/>
    <w:unhideWhenUsed/>
    <w:rsid w:val="00354E26"/>
    <w:rPr>
      <w:color w:val="0000FF"/>
      <w:u w:val="single"/>
    </w:rPr>
  </w:style>
  <w:style w:type="character" w:customStyle="1" w:styleId="normaltextrun">
    <w:name w:val="normaltextrun"/>
    <w:basedOn w:val="DefaultParagraphFont"/>
    <w:rsid w:val="00DB24A7"/>
  </w:style>
  <w:style w:type="paragraph" w:customStyle="1" w:styleId="paragraph">
    <w:name w:val="paragraph"/>
    <w:basedOn w:val="Normal"/>
    <w:rsid w:val="00DB24A7"/>
    <w:pPr>
      <w:widowControl/>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DB24A7"/>
  </w:style>
  <w:style w:type="paragraph" w:styleId="Header">
    <w:name w:val="header"/>
    <w:basedOn w:val="Normal"/>
    <w:link w:val="HeaderChar"/>
    <w:uiPriority w:val="99"/>
    <w:unhideWhenUsed/>
    <w:rsid w:val="008E6BBB"/>
    <w:pPr>
      <w:tabs>
        <w:tab w:val="center" w:pos="4680"/>
        <w:tab w:val="right" w:pos="9360"/>
      </w:tabs>
    </w:pPr>
  </w:style>
  <w:style w:type="character" w:customStyle="1" w:styleId="HeaderChar">
    <w:name w:val="Header Char"/>
    <w:basedOn w:val="DefaultParagraphFont"/>
    <w:link w:val="Header"/>
    <w:uiPriority w:val="99"/>
    <w:rsid w:val="008E6BBB"/>
  </w:style>
  <w:style w:type="paragraph" w:styleId="Footer">
    <w:name w:val="footer"/>
    <w:basedOn w:val="Normal"/>
    <w:link w:val="FooterChar"/>
    <w:uiPriority w:val="99"/>
    <w:unhideWhenUsed/>
    <w:rsid w:val="008E6BBB"/>
    <w:pPr>
      <w:tabs>
        <w:tab w:val="center" w:pos="4680"/>
        <w:tab w:val="right" w:pos="9360"/>
      </w:tabs>
    </w:pPr>
  </w:style>
  <w:style w:type="character" w:customStyle="1" w:styleId="FooterChar">
    <w:name w:val="Footer Char"/>
    <w:basedOn w:val="DefaultParagraphFont"/>
    <w:link w:val="Footer"/>
    <w:uiPriority w:val="99"/>
    <w:rsid w:val="008E6BBB"/>
  </w:style>
  <w:style w:type="character" w:customStyle="1" w:styleId="Heading2Char">
    <w:name w:val="Heading 2 Char"/>
    <w:basedOn w:val="DefaultParagraphFont"/>
    <w:link w:val="Heading2"/>
    <w:uiPriority w:val="9"/>
    <w:rsid w:val="00032AA4"/>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C365FF"/>
    <w:rPr>
      <w:color w:val="605E5C"/>
      <w:shd w:val="clear" w:color="auto" w:fill="E1DFDD"/>
    </w:rPr>
  </w:style>
  <w:style w:type="character" w:customStyle="1" w:styleId="BodyTextChar">
    <w:name w:val="Body Text Char"/>
    <w:basedOn w:val="DefaultParagraphFont"/>
    <w:link w:val="BodyText"/>
    <w:uiPriority w:val="1"/>
    <w:rsid w:val="00C071BC"/>
    <w:rPr>
      <w:rFonts w:ascii="Times New Roman" w:eastAsia="Times New Roman" w:hAnsi="Times New Roman"/>
      <w:sz w:val="24"/>
      <w:szCs w:val="24"/>
    </w:rPr>
  </w:style>
  <w:style w:type="character" w:customStyle="1" w:styleId="Heading1Char">
    <w:name w:val="Heading 1 Char"/>
    <w:basedOn w:val="DefaultParagraphFont"/>
    <w:link w:val="Heading1"/>
    <w:uiPriority w:val="1"/>
    <w:rsid w:val="004951CD"/>
    <w:rPr>
      <w:rFonts w:ascii="Cambria" w:eastAsia="Cambria" w:hAnsi="Cambria"/>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918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ntcc.edu/index.php?module=Pagesetter&amp;func=viewpub&amp;tid=111&amp;pid=1"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ntcc.ed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dietze@ntcc.edu"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1ea4513-dd2d-48bf-9da9-2169431a549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424F53509A7E841B937AE5382C9976A" ma:contentTypeVersion="16" ma:contentTypeDescription="Create a new document." ma:contentTypeScope="" ma:versionID="2c0240e13d3f7f7924047a5cd955d7f0">
  <xsd:schema xmlns:xsd="http://www.w3.org/2001/XMLSchema" xmlns:xs="http://www.w3.org/2001/XMLSchema" xmlns:p="http://schemas.microsoft.com/office/2006/metadata/properties" xmlns:ns3="e0bea572-aed7-496b-935b-724dcd253d49" xmlns:ns4="91ea4513-dd2d-48bf-9da9-2169431a5491" targetNamespace="http://schemas.microsoft.com/office/2006/metadata/properties" ma:root="true" ma:fieldsID="9dc4a936146cd6ef97e1db477d7f6430" ns3:_="" ns4:_="">
    <xsd:import namespace="e0bea572-aed7-496b-935b-724dcd253d49"/>
    <xsd:import namespace="91ea4513-dd2d-48bf-9da9-2169431a549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Location"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bea572-aed7-496b-935b-724dcd253d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ea4513-dd2d-48bf-9da9-2169431a549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E3068B-C373-40D7-9051-EB3420285463}">
  <ds:schemaRefs>
    <ds:schemaRef ds:uri="http://schemas.microsoft.com/sharepoint/v3/contenttype/forms"/>
  </ds:schemaRefs>
</ds:datastoreItem>
</file>

<file path=customXml/itemProps2.xml><?xml version="1.0" encoding="utf-8"?>
<ds:datastoreItem xmlns:ds="http://schemas.openxmlformats.org/officeDocument/2006/customXml" ds:itemID="{03EB39E1-113A-4FA3-863D-AC297298EC90}">
  <ds:schemaRefs>
    <ds:schemaRef ds:uri="http://schemas.microsoft.com/office/2006/metadata/properties"/>
    <ds:schemaRef ds:uri="http://schemas.microsoft.com/office/infopath/2007/PartnerControls"/>
    <ds:schemaRef ds:uri="91ea4513-dd2d-48bf-9da9-2169431a5491"/>
  </ds:schemaRefs>
</ds:datastoreItem>
</file>

<file path=customXml/itemProps3.xml><?xml version="1.0" encoding="utf-8"?>
<ds:datastoreItem xmlns:ds="http://schemas.openxmlformats.org/officeDocument/2006/customXml" ds:itemID="{E339B7B7-8F00-4404-A311-E432ED453E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bea572-aed7-496b-935b-724dcd253d49"/>
    <ds:schemaRef ds:uri="91ea4513-dd2d-48bf-9da9-2169431a54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3092</Words>
  <Characters>17629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Accessible Syllabus</vt:lpstr>
    </vt:vector>
  </TitlesOfParts>
  <Company>Northeast Texas Community College</Company>
  <LinksUpToDate>false</LinksUpToDate>
  <CharactersWithSpaces>20680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dc:title>
  <dc:creator>Kim Wommack</dc:creator>
  <cp:lastModifiedBy>Jill Dietze</cp:lastModifiedBy>
  <cp:revision>6</cp:revision>
  <cp:lastPrinted>2019-11-05T16:13:00Z</cp:lastPrinted>
  <dcterms:created xsi:type="dcterms:W3CDTF">2026-04-13T18:46:00Z</dcterms:created>
  <dcterms:modified xsi:type="dcterms:W3CDTF">2026-08-17T23:42:00Z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2015-10-21T00:00:00Z</vt:filetime>
  </property>
  <property fmtid="{D5CDD505-2E9C-101B-9397-08002B2CF9AE}" pid="3" name="LastSaved">
    <vt:filetime>2015-10-21T00:00:00Z</vt:filetime>
  </property>
  <property fmtid="{D5CDD505-2E9C-101B-9397-08002B2CF9AE}" pid="4" name="ContentTypeId">
    <vt:lpwstr>0x010100C424F53509A7E841B937AE5382C9976A</vt:lpwstr>
  </property>
</Properties>
</file>