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3D4C8A9A" w:rsidR="00ED0E6E" w:rsidRPr="001010FF" w:rsidRDefault="009056F2" w:rsidP="005E4DE4">
      <w:pPr>
        <w:pStyle w:val="Heading1"/>
        <w:ind w:left="1890" w:hanging="1890"/>
      </w:pPr>
      <w:r>
        <w:t>GOVT</w:t>
      </w:r>
      <w:r w:rsidR="00ED0E6E" w:rsidRPr="001010FF">
        <w:t xml:space="preserve"> </w:t>
      </w:r>
      <w:r>
        <w:t>2305</w:t>
      </w:r>
      <w:r w:rsidR="00ED0E6E" w:rsidRPr="001010FF">
        <w:t xml:space="preserve"> </w:t>
      </w:r>
      <w:r w:rsidR="00526266">
        <w:t xml:space="preserve">-Federal Government </w:t>
      </w:r>
    </w:p>
    <w:p w14:paraId="565D0AA1" w14:textId="4A30650A"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526266">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7D9479AC" w:rsidR="00ED0E6E" w:rsidRPr="002E21E3" w:rsidRDefault="001677A8" w:rsidP="00E64AAE">
      <w:pPr>
        <w:rPr>
          <w:rFonts w:eastAsia="Times New Roman"/>
          <w:szCs w:val="28"/>
        </w:rPr>
      </w:pPr>
      <w:r w:rsidRPr="00800156">
        <w:rPr>
          <w:b/>
          <w:bCs/>
        </w:rPr>
        <w:t>Instructor:</w:t>
      </w:r>
      <w:r w:rsidRPr="002E21E3">
        <w:t xml:space="preserve"> </w:t>
      </w:r>
      <w:r w:rsidR="00AB7BC2">
        <w:t>Matt Homer</w:t>
      </w:r>
    </w:p>
    <w:p w14:paraId="7CB11EFA" w14:textId="6BD550D7" w:rsidR="00F825B6" w:rsidRPr="002E21E3" w:rsidRDefault="00ED0E6E" w:rsidP="00E64AAE">
      <w:pPr>
        <w:rPr>
          <w:sz w:val="24"/>
        </w:rPr>
      </w:pPr>
      <w:r w:rsidRPr="00800156">
        <w:rPr>
          <w:b/>
          <w:bCs/>
          <w:spacing w:val="-1"/>
          <w:sz w:val="24"/>
        </w:rPr>
        <w:t>Office:</w:t>
      </w:r>
      <w:r w:rsidRPr="002E21E3">
        <w:rPr>
          <w:spacing w:val="-6"/>
          <w:sz w:val="24"/>
        </w:rPr>
        <w:t xml:space="preserve"> </w:t>
      </w:r>
      <w:r w:rsidR="00AB7BC2">
        <w:rPr>
          <w:spacing w:val="-6"/>
          <w:sz w:val="24"/>
        </w:rPr>
        <w:t>H-117</w:t>
      </w:r>
    </w:p>
    <w:p w14:paraId="3EF7CE86" w14:textId="2EB3DB5F" w:rsidR="00ED0E6E" w:rsidRPr="001010FF" w:rsidRDefault="00ED0E6E" w:rsidP="00E64AAE">
      <w:pPr>
        <w:rPr>
          <w:sz w:val="24"/>
        </w:rPr>
      </w:pPr>
      <w:r w:rsidRPr="00800156">
        <w:rPr>
          <w:b/>
          <w:bCs/>
          <w:spacing w:val="-1"/>
          <w:sz w:val="24"/>
        </w:rPr>
        <w:t>Phone:</w:t>
      </w:r>
      <w:r w:rsidR="00F0207F">
        <w:rPr>
          <w:spacing w:val="-1"/>
          <w:sz w:val="24"/>
        </w:rPr>
        <w:t xml:space="preserve"> </w:t>
      </w:r>
      <w:r w:rsidR="00AB7BC2">
        <w:rPr>
          <w:spacing w:val="-1"/>
          <w:sz w:val="24"/>
        </w:rPr>
        <w:t>903-434-8235</w:t>
      </w:r>
    </w:p>
    <w:p w14:paraId="73F546B7" w14:textId="1555DEB2" w:rsidR="004A350A" w:rsidRPr="004A350A" w:rsidRDefault="00ED0E6E" w:rsidP="00C365FF">
      <w:pPr>
        <w:spacing w:after="240"/>
      </w:pPr>
      <w:r w:rsidRPr="00800156">
        <w:rPr>
          <w:b/>
          <w:bCs/>
          <w:spacing w:val="-1"/>
          <w:sz w:val="24"/>
        </w:rPr>
        <w:t>Email:</w:t>
      </w:r>
      <w:r w:rsidR="00526266">
        <w:rPr>
          <w:spacing w:val="-6"/>
          <w:sz w:val="24"/>
        </w:rPr>
        <w:t xml:space="preserve"> </w:t>
      </w:r>
      <w:r w:rsidR="00AB7BC2">
        <w:rPr>
          <w:spacing w:val="-6"/>
          <w:sz w:val="24"/>
        </w:rPr>
        <w:t>thomer@ntcc.edu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FAF0409" w14:textId="77777777" w:rsidR="00C365FF" w:rsidRDefault="004E6B03" w:rsidP="00E64AAE">
            <w:pPr>
              <w:rPr>
                <w:spacing w:val="-6"/>
                <w:sz w:val="24"/>
              </w:rPr>
            </w:pPr>
            <w:r>
              <w:rPr>
                <w:spacing w:val="-6"/>
                <w:sz w:val="24"/>
              </w:rPr>
              <w:t xml:space="preserve"> </w:t>
            </w:r>
            <w:r w:rsidR="00AB7BC2">
              <w:rPr>
                <w:spacing w:val="-6"/>
                <w:sz w:val="24"/>
              </w:rPr>
              <w:t xml:space="preserve">11am-12:30pm </w:t>
            </w:r>
          </w:p>
          <w:p w14:paraId="67E520B9" w14:textId="00C94EE3" w:rsidR="00AB7BC2" w:rsidRDefault="00AB7BC2" w:rsidP="00E64AAE">
            <w:pPr>
              <w:rPr>
                <w:spacing w:val="-6"/>
                <w:sz w:val="24"/>
              </w:rPr>
            </w:pPr>
            <w:r>
              <w:rPr>
                <w:spacing w:val="-6"/>
                <w:sz w:val="24"/>
              </w:rPr>
              <w:t>1:30pm-2:30pm</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79999F6E" w:rsidR="00C365FF" w:rsidRDefault="00AB7BC2" w:rsidP="00E64AAE">
            <w:pPr>
              <w:rPr>
                <w:spacing w:val="-6"/>
                <w:sz w:val="24"/>
              </w:rPr>
            </w:pPr>
            <w:r>
              <w:rPr>
                <w:spacing w:val="-6"/>
                <w:sz w:val="24"/>
              </w:rPr>
              <w:t>1:30pm-2pm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6DE04CCF" w14:textId="77777777" w:rsidR="00C365FF" w:rsidRDefault="00AB7BC2" w:rsidP="00E64AAE">
            <w:pPr>
              <w:rPr>
                <w:spacing w:val="-6"/>
                <w:sz w:val="24"/>
              </w:rPr>
            </w:pPr>
            <w:r>
              <w:rPr>
                <w:spacing w:val="-6"/>
                <w:sz w:val="24"/>
              </w:rPr>
              <w:t>9am-12:30pm</w:t>
            </w:r>
          </w:p>
          <w:p w14:paraId="09C75844" w14:textId="19AE0489" w:rsidR="00AB7BC2" w:rsidRDefault="00AB7BC2" w:rsidP="00E64AAE">
            <w:pPr>
              <w:rPr>
                <w:spacing w:val="-6"/>
                <w:sz w:val="24"/>
              </w:rPr>
            </w:pPr>
            <w:r>
              <w:rPr>
                <w:spacing w:val="-6"/>
                <w:sz w:val="24"/>
              </w:rPr>
              <w:t>1:30pm-4pm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68B8896D" w:rsidR="00C365FF" w:rsidRDefault="00AB7BC2" w:rsidP="00E64AAE">
            <w:pPr>
              <w:rPr>
                <w:spacing w:val="-6"/>
                <w:sz w:val="24"/>
              </w:rPr>
            </w:pPr>
            <w:r>
              <w:rPr>
                <w:spacing w:val="-6"/>
                <w:sz w:val="24"/>
              </w:rPr>
              <w:t>8:30am-9:30am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E64AAE">
      <w:pPr>
        <w:rPr>
          <w:spacing w:val="-6"/>
          <w:sz w:val="24"/>
        </w:rPr>
      </w:pPr>
    </w:p>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pPr>
        <w:spacing w:before="8"/>
        <w:rPr>
          <w:rFonts w:ascii="Times New Roman" w:eastAsia="Times New Roman" w:hAnsi="Times New Roman" w:cs="Times New Roman"/>
          <w:i/>
          <w:sz w:val="24"/>
          <w:szCs w:val="24"/>
        </w:rPr>
      </w:pPr>
    </w:p>
    <w:p w14:paraId="46250273" w14:textId="089D150D" w:rsidR="00194115" w:rsidRPr="006956EC" w:rsidRDefault="006456B9" w:rsidP="00032AA4">
      <w:pPr>
        <w:pStyle w:val="BodyText"/>
        <w:ind w:left="0" w:right="344"/>
        <w:rPr>
          <w:rFonts w:cs="Times New Roman"/>
          <w:b/>
          <w:spacing w:val="11"/>
        </w:rPr>
      </w:pPr>
      <w:r w:rsidRPr="006956EC">
        <w:rPr>
          <w:rStyle w:val="Heading2Char"/>
          <w:b/>
        </w:rPr>
        <w:t>Course Description:</w:t>
      </w:r>
      <w:r w:rsidRPr="006956EC">
        <w:rPr>
          <w:rFonts w:cs="Times New Roman"/>
          <w:b/>
          <w:spacing w:val="11"/>
        </w:rPr>
        <w:t xml:space="preserve"> </w:t>
      </w:r>
    </w:p>
    <w:p w14:paraId="2761BD70" w14:textId="100240DD" w:rsidR="00CD5029" w:rsidRPr="00CD5029" w:rsidRDefault="00CD5029" w:rsidP="00CD5029">
      <w:r w:rsidRPr="00CD5029">
        <w:t xml:space="preserve">3 credit hours. </w:t>
      </w:r>
    </w:p>
    <w:p w14:paraId="6BAD4AED" w14:textId="77777777" w:rsidR="00CD5029" w:rsidRPr="00CD5029" w:rsidRDefault="00CD5029" w:rsidP="00CD5029">
      <w:r w:rsidRPr="00CD5029">
        <w:t xml:space="preserve">Lecture/Lab/Clinical: Three hours of class each week. </w:t>
      </w:r>
    </w:p>
    <w:p w14:paraId="0D3D51D7" w14:textId="72204CBF" w:rsidR="00032AA4" w:rsidRPr="002E21E3" w:rsidRDefault="00CD5029" w:rsidP="00CD5029">
      <w:r w:rsidRPr="00CD5029">
        <w:t>Origin and development of the U.S. Constitution, structure and powers of the national government including the legislative, executive, and judicial branches, federalism, political participation, the national election process, public policy, civil liberties and civil rights.</w:t>
      </w:r>
    </w:p>
    <w:p w14:paraId="14DBD46A" w14:textId="77777777" w:rsidR="00194115" w:rsidRPr="002E21E3" w:rsidRDefault="00194115" w:rsidP="00194115">
      <w:pPr>
        <w:pStyle w:val="BodyText"/>
        <w:ind w:right="344"/>
        <w:rPr>
          <w:rFonts w:cs="Times New Roman"/>
          <w:spacing w:val="-1"/>
        </w:rPr>
      </w:pPr>
    </w:p>
    <w:p w14:paraId="5070A9CB" w14:textId="0DCF33B3"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AE441B">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0E302F12" w14:textId="7F8AB2AE" w:rsidR="00611CBC" w:rsidRPr="00CC59F8" w:rsidRDefault="00611CBC" w:rsidP="00611CBC">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Explain the origin and development of constitutional democracy in the United States.  </w:t>
      </w:r>
    </w:p>
    <w:p w14:paraId="74A7841F" w14:textId="673A91C2" w:rsidR="000A0915" w:rsidRPr="00CC59F8" w:rsidRDefault="000A0915" w:rsidP="000A0915">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Demonstrate knowledge of the federal system.  </w:t>
      </w:r>
    </w:p>
    <w:p w14:paraId="4309596F" w14:textId="418833EC" w:rsidR="006956EC" w:rsidRPr="00CC59F8" w:rsidRDefault="007C55BD" w:rsidP="006956EC">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Describe separation of powers and checks and balances in both theory and practice.  </w:t>
      </w:r>
    </w:p>
    <w:p w14:paraId="4E2B5A66" w14:textId="02631960" w:rsidR="00505BCB" w:rsidRPr="00CC59F8" w:rsidRDefault="00505BCB" w:rsidP="00505BCB">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Demonstrate knowledge of the legislative, executive, and judicial branches of the federal government.  </w:t>
      </w:r>
    </w:p>
    <w:p w14:paraId="257B4A91" w14:textId="0240F863" w:rsidR="007A6594" w:rsidRPr="00CC59F8" w:rsidRDefault="007A6594" w:rsidP="007A6594">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Evaluate the role of public opinion, interest groups, and political parties in the political system.  </w:t>
      </w:r>
    </w:p>
    <w:p w14:paraId="03FE92B9" w14:textId="30811D5E" w:rsidR="006956EC" w:rsidRPr="00CC59F8" w:rsidRDefault="00D5381A" w:rsidP="007A6594">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Analyze the election process.</w:t>
      </w:r>
    </w:p>
    <w:p w14:paraId="5050A001" w14:textId="77806B33" w:rsidR="001079D8" w:rsidRPr="00CC59F8" w:rsidRDefault="001079D8" w:rsidP="001079D8">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Describe the rights and responsibilities of citizens.  </w:t>
      </w:r>
    </w:p>
    <w:p w14:paraId="50D39212" w14:textId="0F74DC55" w:rsidR="0086198D" w:rsidRPr="00CC59F8" w:rsidRDefault="0086198D" w:rsidP="0086198D">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Analyze issues and policies in U.S. politics. </w:t>
      </w:r>
    </w:p>
    <w:p w14:paraId="39ED5E55" w14:textId="5F97A49D" w:rsidR="00D5381A" w:rsidRPr="006956EC" w:rsidRDefault="00D5381A" w:rsidP="0086198D">
      <w:pPr>
        <w:pStyle w:val="Heading1"/>
        <w:spacing w:line="281" w:lineRule="exact"/>
        <w:ind w:left="460"/>
        <w:rPr>
          <w:rFonts w:ascii="Times New Roman" w:eastAsia="Times New Roman" w:hAnsi="Times New Roman" w:cs="Times New Roman"/>
          <w:b w:val="0"/>
          <w:bCs w:val="0"/>
          <w:spacing w:val="-1"/>
        </w:rPr>
      </w:pPr>
    </w:p>
    <w:p w14:paraId="5A893A6A" w14:textId="77777777" w:rsidR="001954E4" w:rsidRDefault="001954E4"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lastRenderedPageBreak/>
        <w:t>Evaluation/Grading Policy:</w:t>
      </w:r>
      <w:r w:rsidR="007C22BE">
        <w:rPr>
          <w:rFonts w:ascii="Times New Roman" w:hAnsi="Times New Roman" w:cs="Times New Roman"/>
          <w:spacing w:val="-1"/>
        </w:rPr>
        <w:t xml:space="preserve"> </w:t>
      </w:r>
    </w:p>
    <w:p w14:paraId="631539F3" w14:textId="405D1776" w:rsidR="006956EC" w:rsidRDefault="006956EC" w:rsidP="00032AA4">
      <w:pPr>
        <w:pStyle w:val="Heading1"/>
        <w:ind w:left="0"/>
        <w:rPr>
          <w:rFonts w:ascii="Times New Roman" w:hAnsi="Times New Roman" w:cs="Times New Roman"/>
          <w:spacing w:val="-1"/>
        </w:rPr>
      </w:pPr>
    </w:p>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032AA4">
      <w:pPr>
        <w:pStyle w:val="Heading1"/>
        <w:ind w:left="0"/>
        <w:rPr>
          <w:rFonts w:ascii="Times New Roman" w:hAnsi="Times New Roman" w:cs="Times New Roman"/>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4567F12D" w:rsidR="006956EC" w:rsidRPr="000C1E62" w:rsidRDefault="0068721C"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40</w:t>
            </w:r>
            <w:r w:rsidR="006956EC" w:rsidRPr="000C1E62">
              <w:rPr>
                <w:rFonts w:ascii="Times New Roman" w:hAnsi="Times New Roman" w:cs="Times New Roman"/>
              </w:rPr>
              <w:t>%</w:t>
            </w:r>
          </w:p>
        </w:tc>
        <w:tc>
          <w:tcPr>
            <w:tcW w:w="2184"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6CEBA19" w14:textId="622C16B6" w:rsidR="006956EC" w:rsidRDefault="00AE441B"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Assignments</w:t>
            </w:r>
          </w:p>
          <w:p w14:paraId="73C657E0" w14:textId="7E00C867" w:rsidR="006956EC" w:rsidRDefault="006956EC" w:rsidP="00AE441B">
            <w:pPr>
              <w:pStyle w:val="TableParagraph"/>
              <w:spacing w:line="246" w:lineRule="exact"/>
              <w:ind w:left="102"/>
              <w:rPr>
                <w:rFonts w:ascii="Times New Roman" w:hAnsi="Times New Roman" w:cs="Times New Roman"/>
                <w:spacing w:val="-1"/>
              </w:rPr>
            </w:pP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6956EC">
        <w:trPr>
          <w:trHeight w:hRule="exact" w:val="740"/>
        </w:trPr>
        <w:tc>
          <w:tcPr>
            <w:tcW w:w="724" w:type="dxa"/>
            <w:vAlign w:val="center"/>
          </w:tcPr>
          <w:p w14:paraId="4E6DCCDC" w14:textId="4ED80AA0" w:rsidR="006956EC" w:rsidRPr="000C1E62" w:rsidRDefault="0068721C"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25</w:t>
            </w:r>
            <w:r w:rsidR="006956EC" w:rsidRPr="000C1E62">
              <w:rPr>
                <w:rFonts w:ascii="Times New Roman" w:hAnsi="Times New Roman" w:cs="Times New Roman"/>
              </w:rPr>
              <w:t>%</w:t>
            </w:r>
          </w:p>
        </w:tc>
        <w:tc>
          <w:tcPr>
            <w:tcW w:w="2184" w:type="dxa"/>
            <w:vAlign w:val="center"/>
          </w:tcPr>
          <w:p w14:paraId="6558F8EC" w14:textId="2249BA28" w:rsidR="006956EC" w:rsidRPr="000C1E62" w:rsidRDefault="0068721C"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Midterm Exam</w:t>
            </w:r>
          </w:p>
        </w:tc>
      </w:tr>
      <w:tr w:rsidR="006956EC" w:rsidRPr="000C1E62" w14:paraId="34EB95C1" w14:textId="77777777" w:rsidTr="006956EC">
        <w:trPr>
          <w:trHeight w:hRule="exact" w:val="740"/>
        </w:trPr>
        <w:tc>
          <w:tcPr>
            <w:tcW w:w="724" w:type="dxa"/>
            <w:vAlign w:val="center"/>
          </w:tcPr>
          <w:p w14:paraId="59413D31" w14:textId="42BE36BE" w:rsidR="006956EC" w:rsidRDefault="00AB7BC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10</w:t>
            </w:r>
            <w:r w:rsidR="006956EC">
              <w:rPr>
                <w:rFonts w:ascii="Times New Roman" w:hAnsi="Times New Roman" w:cs="Times New Roman"/>
              </w:rPr>
              <w:t>%</w:t>
            </w:r>
          </w:p>
        </w:tc>
        <w:tc>
          <w:tcPr>
            <w:tcW w:w="2184" w:type="dxa"/>
            <w:vAlign w:val="center"/>
          </w:tcPr>
          <w:p w14:paraId="36D56E0C" w14:textId="6EB8EC50" w:rsidR="006956EC" w:rsidRDefault="0068721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Essay</w:t>
            </w:r>
          </w:p>
        </w:tc>
      </w:tr>
      <w:tr w:rsidR="009E28BF" w:rsidRPr="000C1E62" w14:paraId="33EF1284" w14:textId="77777777" w:rsidTr="006956EC">
        <w:trPr>
          <w:trHeight w:hRule="exact" w:val="740"/>
        </w:trPr>
        <w:tc>
          <w:tcPr>
            <w:tcW w:w="724" w:type="dxa"/>
            <w:vAlign w:val="center"/>
          </w:tcPr>
          <w:p w14:paraId="0471D799" w14:textId="7955DDA1" w:rsidR="009E28BF" w:rsidRDefault="00AB7BC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9E28BF">
              <w:rPr>
                <w:rFonts w:ascii="Times New Roman" w:hAnsi="Times New Roman" w:cs="Times New Roman"/>
              </w:rPr>
              <w:t>%</w:t>
            </w:r>
          </w:p>
        </w:tc>
        <w:tc>
          <w:tcPr>
            <w:tcW w:w="2184" w:type="dxa"/>
            <w:vAlign w:val="center"/>
          </w:tcPr>
          <w:p w14:paraId="1E68C234" w14:textId="5FC2108D" w:rsidR="009E28BF" w:rsidRDefault="0068721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Final Exam</w:t>
            </w:r>
          </w:p>
        </w:tc>
      </w:tr>
      <w:bookmarkEnd w:id="0"/>
    </w:tbl>
    <w:p w14:paraId="1E851E65" w14:textId="77777777" w:rsidR="006956EC" w:rsidRDefault="006956EC" w:rsidP="006956EC">
      <w:pPr>
        <w:rPr>
          <w:i/>
        </w:rPr>
      </w:pPr>
    </w:p>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09FEF99A" w14:textId="2E126B4F" w:rsidR="006956EC" w:rsidRDefault="006956EC" w:rsidP="00032AA4">
      <w:pPr>
        <w:pStyle w:val="Heading1"/>
        <w:ind w:left="0"/>
        <w:rPr>
          <w:rFonts w:ascii="Times New Roman" w:hAnsi="Times New Roman" w:cs="Times New Roman"/>
          <w:spacing w:val="-1"/>
        </w:rPr>
      </w:pPr>
    </w:p>
    <w:p w14:paraId="0A004F77" w14:textId="6F57909D" w:rsidR="00CC59F8" w:rsidRPr="00CC59F8" w:rsidRDefault="00CC59F8" w:rsidP="00CC59F8">
      <w:pPr>
        <w:rPr>
          <w:bCs/>
        </w:rPr>
      </w:pPr>
      <w:r w:rsidRPr="00CC59F8">
        <w:rPr>
          <w:bCs/>
        </w:rPr>
        <w:t>Grades in this course are based on the student’s ability to complete assigned work, demonstrate understanding of course concepts, and communicate ideas clearly in written and/or oral form. Students are expected to complete all required readings, module activities, assessments, exams, and communication assignments by the posted deadlines in Blackboard.</w:t>
      </w:r>
    </w:p>
    <w:p w14:paraId="600883DC" w14:textId="77777777" w:rsidR="00CC59F8" w:rsidRDefault="00CC59F8" w:rsidP="00CC59F8">
      <w:pPr>
        <w:rPr>
          <w:bCs/>
        </w:rPr>
      </w:pPr>
    </w:p>
    <w:p w14:paraId="4515B010" w14:textId="77777777" w:rsidR="007A488A" w:rsidRDefault="00CC59F8" w:rsidP="00B92BB4">
      <w:pPr>
        <w:rPr>
          <w:bCs/>
        </w:rPr>
      </w:pPr>
      <w:r w:rsidRPr="00CC59F8">
        <w:rPr>
          <w:bCs/>
        </w:rPr>
        <w:t>The course grade will be calculated according to the grading categories listed in the syllabus and Blackboard gradebook. These categories may include exams, quizzes or assessments, discussion posts, article presentations, written reflections, bill analysis or proposal assignments, essays, and other module activities connected to the Student Learning Outcomes for the course.</w:t>
      </w:r>
      <w:r w:rsidR="00B92BB4">
        <w:rPr>
          <w:bCs/>
        </w:rPr>
        <w:t xml:space="preserve"> </w:t>
      </w:r>
    </w:p>
    <w:p w14:paraId="42D318EB" w14:textId="77777777" w:rsidR="007A488A" w:rsidRDefault="007A488A" w:rsidP="00B92BB4">
      <w:pPr>
        <w:rPr>
          <w:bCs/>
        </w:rPr>
      </w:pPr>
    </w:p>
    <w:p w14:paraId="286BF865" w14:textId="6C1027C8" w:rsidR="00B92BB4" w:rsidRPr="00B92BB4" w:rsidRDefault="00B92BB4" w:rsidP="00B92BB4">
      <w:pPr>
        <w:rPr>
          <w:b/>
        </w:rPr>
      </w:pPr>
      <w:r w:rsidRPr="00B92BB4">
        <w:rPr>
          <w:b/>
        </w:rPr>
        <w:t>Late Work:</w:t>
      </w:r>
      <w:r>
        <w:rPr>
          <w:b/>
        </w:rPr>
        <w:t xml:space="preserve"> </w:t>
      </w:r>
      <w:r w:rsidRPr="00B92BB4">
        <w:rPr>
          <w:bCs/>
        </w:rPr>
        <w:t>Students are responsible for submitting all assignments by the posted deadlines in Blackboard. Because this course is organized by modules, late work can make it difficult to stay on track. Students should check due dates regularly and plan ahead.</w:t>
      </w:r>
      <w:r>
        <w:rPr>
          <w:bCs/>
        </w:rPr>
        <w:t xml:space="preserve"> </w:t>
      </w:r>
      <w:r w:rsidRPr="00B92BB4">
        <w:rPr>
          <w:bCs/>
        </w:rPr>
        <w:t>Late work may receive a grade penalty unless prior arrangements have been made with the instructor. Work submitted after the module closes may not be accepted unless there are documented circumstances or the instructor has approved an extension. Students who know they will have difficulty meeting a deadline should contact the instructor before the due date whenever possible.</w:t>
      </w:r>
    </w:p>
    <w:p w14:paraId="48F52BE5" w14:textId="5124FDD4" w:rsidR="00CC59F8" w:rsidRPr="00B92BB4" w:rsidRDefault="00CC59F8" w:rsidP="00CC59F8">
      <w:pPr>
        <w:rPr>
          <w:b/>
        </w:rPr>
      </w:pPr>
    </w:p>
    <w:p w14:paraId="3A1250E3" w14:textId="77777777" w:rsidR="00AA4CBF" w:rsidRDefault="00AA4CBF" w:rsidP="00CC59F8">
      <w:pPr>
        <w:rPr>
          <w:bCs/>
        </w:rPr>
      </w:pPr>
    </w:p>
    <w:p w14:paraId="3CA0E23A" w14:textId="77777777" w:rsidR="00AA4CBF" w:rsidRPr="00CC59F8" w:rsidRDefault="00AA4CBF" w:rsidP="00CC59F8">
      <w:pPr>
        <w:rPr>
          <w:bCs/>
        </w:rPr>
      </w:pPr>
    </w:p>
    <w:p w14:paraId="6E47EC4A" w14:textId="00A1DBB8" w:rsidR="00E53C66" w:rsidRPr="006F7317" w:rsidRDefault="00E53C66" w:rsidP="006F7317">
      <w:pPr>
        <w:rPr>
          <w:bCs/>
        </w:rPr>
      </w:pP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t>Required Instructional Materials</w:t>
      </w:r>
      <w:r w:rsidR="006456B9" w:rsidRPr="006F7317">
        <w:rPr>
          <w:rStyle w:val="Heading2Char"/>
        </w:rPr>
        <w:t>:</w:t>
      </w:r>
      <w:r w:rsidR="00777592">
        <w:rPr>
          <w:rFonts w:ascii="Times New Roman" w:hAnsi="Times New Roman" w:cs="Times New Roman"/>
          <w:spacing w:val="-1"/>
        </w:rPr>
        <w:t xml:space="preserve"> </w:t>
      </w:r>
    </w:p>
    <w:p w14:paraId="514C5AAA" w14:textId="3DD57555" w:rsidR="00263411" w:rsidRPr="00263411" w:rsidRDefault="00263411" w:rsidP="00B82463">
      <w:pPr>
        <w:pStyle w:val="Heading1"/>
        <w:ind w:left="0" w:right="290"/>
        <w:rPr>
          <w:b w:val="0"/>
          <w:bCs w:val="0"/>
        </w:rPr>
      </w:pPr>
      <w:r w:rsidRPr="00263411">
        <w:rPr>
          <w:b w:val="0"/>
          <w:bCs w:val="0"/>
        </w:rPr>
        <w:t>This course uses open educational resources (OER) and does not require the purchase of a traditional textbook. Our primary text is:</w:t>
      </w:r>
    </w:p>
    <w:p w14:paraId="4333AF11" w14:textId="77777777" w:rsidR="00263411" w:rsidRPr="00263411" w:rsidRDefault="00263411" w:rsidP="00263411">
      <w:pPr>
        <w:pStyle w:val="Heading1"/>
        <w:ind w:right="290"/>
        <w:rPr>
          <w:b w:val="0"/>
          <w:bCs w:val="0"/>
        </w:rPr>
      </w:pPr>
    </w:p>
    <w:p w14:paraId="793F08BE" w14:textId="55F56BC1" w:rsidR="00263411" w:rsidRPr="00263411" w:rsidRDefault="00263411" w:rsidP="00263411">
      <w:pPr>
        <w:pStyle w:val="Heading1"/>
        <w:ind w:right="290"/>
        <w:rPr>
          <w:b w:val="0"/>
          <w:bCs w:val="0"/>
        </w:rPr>
      </w:pPr>
      <w:r w:rsidRPr="00263411">
        <w:rPr>
          <w:b w:val="0"/>
          <w:bCs w:val="0"/>
        </w:rPr>
        <w:t xml:space="preserve">OpenStax. </w:t>
      </w:r>
      <w:r w:rsidRPr="00263411">
        <w:rPr>
          <w:b w:val="0"/>
          <w:bCs w:val="0"/>
          <w:i/>
          <w:iCs/>
        </w:rPr>
        <w:t>American Government 4e.</w:t>
      </w:r>
      <w:r w:rsidRPr="00263411">
        <w:rPr>
          <w:b w:val="0"/>
          <w:bCs w:val="0"/>
        </w:rPr>
        <w:t xml:space="preserve"> Rice University.</w:t>
      </w:r>
    </w:p>
    <w:p w14:paraId="472E4AB9" w14:textId="77777777" w:rsidR="00263411" w:rsidRDefault="00263411" w:rsidP="00263411">
      <w:pPr>
        <w:pStyle w:val="Heading1"/>
        <w:ind w:right="290"/>
      </w:pPr>
    </w:p>
    <w:p w14:paraId="023F4AD4" w14:textId="07A1044A" w:rsidR="00263411" w:rsidRPr="00263411" w:rsidRDefault="00263411" w:rsidP="00263411">
      <w:pPr>
        <w:pStyle w:val="Heading1"/>
        <w:ind w:right="290"/>
      </w:pPr>
      <w:r w:rsidRPr="00263411">
        <w:t xml:space="preserve">Available free online at: </w:t>
      </w:r>
      <w:hyperlink r:id="rId11" w:tgtFrame="_blank" w:history="1">
        <w:r w:rsidRPr="00263411">
          <w:rPr>
            <w:rStyle w:val="Hyperlink"/>
          </w:rPr>
          <w:t>https://openstax.org/details/books/american-government-4e</w:t>
        </w:r>
      </w:hyperlink>
    </w:p>
    <w:p w14:paraId="163C0D25" w14:textId="3986E8E2" w:rsidR="001F7559" w:rsidRPr="00E672CE" w:rsidRDefault="00D91054" w:rsidP="00032AA4">
      <w:pPr>
        <w:pStyle w:val="Heading1"/>
        <w:ind w:left="0" w:right="290"/>
      </w:pP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6F06B192" w:rsidR="00E672CE" w:rsidRDefault="00CC0AF6" w:rsidP="00E672CE">
      <w:r>
        <w:t>N/A</w:t>
      </w:r>
    </w:p>
    <w:p w14:paraId="3DCC11A0" w14:textId="77777777" w:rsidR="00777592" w:rsidRDefault="00777592" w:rsidP="00777592">
      <w:pPr>
        <w:pStyle w:val="Heading1"/>
        <w:rPr>
          <w:rFonts w:ascii="Times New Roman" w:hAnsi="Times New Roman" w:cs="Times New Roman"/>
          <w:b w:val="0"/>
          <w:bCs w:val="0"/>
        </w:rPr>
      </w:pPr>
    </w:p>
    <w:p w14:paraId="58CCE996" w14:textId="5485B1BD" w:rsidR="00777592" w:rsidRDefault="00777592" w:rsidP="00E672CE">
      <w:pPr>
        <w:pStyle w:val="Heading1"/>
        <w:ind w:left="0"/>
        <w:rPr>
          <w:rFonts w:ascii="Times New Roman" w:hAnsi="Times New Roman" w:cs="Times New Roman"/>
        </w:rPr>
      </w:pPr>
      <w:r w:rsidRPr="00E672CE">
        <w:rPr>
          <w:rStyle w:val="Heading2Char"/>
        </w:rPr>
        <w:t>Minimum Technology Requirements:</w:t>
      </w:r>
    </w:p>
    <w:p w14:paraId="5DEBC264" w14:textId="7AB28EA2" w:rsidR="00451D04" w:rsidRPr="00CC0AF6" w:rsidRDefault="00451D04" w:rsidP="00451D04">
      <w:pPr>
        <w:rPr>
          <w:rFonts w:cstheme="minorHAnsi"/>
          <w:sz w:val="24"/>
          <w:szCs w:val="24"/>
        </w:rPr>
      </w:pPr>
      <w:r w:rsidRPr="00CC0AF6">
        <w:rPr>
          <w:rFonts w:cstheme="minorHAnsi"/>
          <w:sz w:val="24"/>
          <w:szCs w:val="24"/>
          <w:u w:val="single"/>
        </w:rPr>
        <w:t>You must have access to a computer to take this course</w:t>
      </w:r>
      <w:r w:rsidRPr="00CC0AF6">
        <w:rPr>
          <w:rFonts w:cstheme="minorHAnsi"/>
          <w:sz w:val="24"/>
          <w:szCs w:val="24"/>
        </w:rPr>
        <w:t>. Your computer needs to have Windows XP SP3 or later or MAC OS X10.3 or higher.  You will need Office 2003 or higher, and you will need broadband internet access. You can check your operating system by right clicking on the My Computer icon on the home screen.  You can check your word processing program by going to Start and clicking on All Programs.  You will find your Office program there.  If you do not have access to a computer with the minimum computer requirements, I strongly suggest that you reconsider taking this online course.</w:t>
      </w:r>
      <w:r w:rsidRPr="00CC0AF6">
        <w:rPr>
          <w:rFonts w:cstheme="minorHAnsi"/>
          <w:b/>
          <w:sz w:val="24"/>
          <w:szCs w:val="24"/>
        </w:rPr>
        <w:t xml:space="preserve"> </w:t>
      </w:r>
    </w:p>
    <w:p w14:paraId="28009201" w14:textId="1BD1630B" w:rsidR="00E672CE" w:rsidRPr="00CC0AF6" w:rsidRDefault="00E672CE" w:rsidP="00E672CE">
      <w:pPr>
        <w:rPr>
          <w:rFonts w:cstheme="minorHAnsi"/>
        </w:rPr>
      </w:pPr>
    </w:p>
    <w:p w14:paraId="4829FDC0" w14:textId="77777777" w:rsidR="001F7559" w:rsidRPr="00CC0AF6" w:rsidRDefault="001F7559">
      <w:pPr>
        <w:spacing w:before="1"/>
        <w:rPr>
          <w:rFonts w:eastAsia="Cambria" w:cstheme="minorHAnsi"/>
          <w:sz w:val="24"/>
          <w:szCs w:val="24"/>
        </w:rPr>
      </w:pPr>
    </w:p>
    <w:p w14:paraId="00AF580F" w14:textId="1748BE57" w:rsidR="0071137F" w:rsidRPr="00CC0AF6" w:rsidRDefault="002939BA" w:rsidP="00B82463">
      <w:pPr>
        <w:pStyle w:val="BodyText"/>
        <w:ind w:left="0" w:right="344"/>
        <w:rPr>
          <w:rFonts w:asciiTheme="minorHAnsi" w:hAnsiTheme="minorHAnsi" w:cstheme="minorHAnsi"/>
          <w:spacing w:val="-1"/>
        </w:rPr>
      </w:pPr>
      <w:r w:rsidRPr="00CC0AF6">
        <w:rPr>
          <w:rStyle w:val="Heading2Char"/>
          <w:rFonts w:asciiTheme="minorHAnsi" w:hAnsiTheme="minorHAnsi" w:cstheme="minorHAnsi"/>
          <w:b/>
        </w:rPr>
        <w:t>Required Computer Literacy Skills:</w:t>
      </w:r>
      <w:r w:rsidR="00777592" w:rsidRPr="00CC0AF6">
        <w:rPr>
          <w:rFonts w:asciiTheme="minorHAnsi" w:hAnsiTheme="minorHAnsi" w:cstheme="minorHAnsi"/>
          <w:spacing w:val="-1"/>
        </w:rPr>
        <w:t xml:space="preserve"> </w:t>
      </w:r>
      <w:r w:rsidR="0071137F" w:rsidRPr="00CC0AF6">
        <w:rPr>
          <w:rFonts w:asciiTheme="minorHAnsi" w:hAnsiTheme="minorHAnsi" w:cstheme="minorHAnsi"/>
        </w:rPr>
        <w:t xml:space="preserve">Ability to use Blackboard as well as Microsoft Office. Microsoft Office programs, including Word, are provided free to all enrolled students. </w:t>
      </w:r>
    </w:p>
    <w:p w14:paraId="61D1DCC3" w14:textId="77777777" w:rsidR="0071137F" w:rsidRPr="00CC0AF6" w:rsidRDefault="0071137F" w:rsidP="0071137F">
      <w:pPr>
        <w:rPr>
          <w:rFonts w:cstheme="minorHAnsi"/>
        </w:rPr>
      </w:pPr>
      <w:r w:rsidRPr="00CC0AF6">
        <w:rPr>
          <w:rFonts w:cstheme="minorHAnsi"/>
        </w:rPr>
        <w:t xml:space="preserve"> </w:t>
      </w:r>
    </w:p>
    <w:p w14:paraId="3261A253" w14:textId="416C2346" w:rsidR="00E672CE" w:rsidRPr="00E672CE" w:rsidRDefault="00E672CE" w:rsidP="00E672CE"/>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779A7E3" w14:textId="77777777" w:rsidR="00CC0AF6" w:rsidRDefault="002939BA" w:rsidP="00B82463">
      <w:pPr>
        <w:pStyle w:val="Heading1"/>
        <w:spacing w:line="281" w:lineRule="exact"/>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5C628C37" w14:textId="177ED337" w:rsidR="00B82463" w:rsidRPr="00CC0AF6" w:rsidRDefault="00B82463" w:rsidP="00B82463">
      <w:pPr>
        <w:pStyle w:val="Heading1"/>
        <w:spacing w:line="281" w:lineRule="exact"/>
        <w:rPr>
          <w:rFonts w:asciiTheme="minorHAnsi" w:hAnsiTheme="minorHAnsi" w:cstheme="minorHAnsi"/>
          <w:b w:val="0"/>
          <w:bCs w:val="0"/>
          <w:spacing w:val="-1"/>
        </w:rPr>
      </w:pPr>
      <w:r w:rsidRPr="00CC0AF6">
        <w:rPr>
          <w:rFonts w:asciiTheme="minorHAnsi" w:hAnsiTheme="minorHAnsi" w:cstheme="minorHAnsi"/>
          <w:b w:val="0"/>
          <w:bCs w:val="0"/>
          <w:spacing w:val="-1"/>
        </w:rPr>
        <w:t>This course is organized into modules in Blackboard. Each module includes assigned readings and may also include videos, podcasts, primary sources, lecture materials, assessments, written reflections, and other activities connected to the course Student Learning Outcomes. Students should follow the course schedule and Blackboard module folders carefully, as all required work and due dates will be posted there.</w:t>
      </w:r>
    </w:p>
    <w:p w14:paraId="4BAA09FF" w14:textId="77777777" w:rsidR="00B82463" w:rsidRPr="00B82463" w:rsidRDefault="00B82463" w:rsidP="00B82463">
      <w:pPr>
        <w:pStyle w:val="Heading1"/>
        <w:spacing w:line="281" w:lineRule="exact"/>
        <w:rPr>
          <w:rFonts w:asciiTheme="majorHAnsi" w:hAnsiTheme="majorHAnsi" w:cs="Times New Roman"/>
          <w:b w:val="0"/>
          <w:bCs w:val="0"/>
          <w:spacing w:val="-1"/>
        </w:rPr>
      </w:pPr>
      <w:r w:rsidRPr="00B82463">
        <w:rPr>
          <w:rFonts w:ascii="Times New Roman" w:hAnsi="Times New Roman" w:cs="Times New Roman"/>
          <w:spacing w:val="-1"/>
        </w:rPr>
        <w:t>Midterm Exam</w:t>
      </w:r>
      <w:r w:rsidRPr="00B82463">
        <w:rPr>
          <w:rFonts w:ascii="Times New Roman" w:hAnsi="Times New Roman" w:cs="Times New Roman"/>
          <w:spacing w:val="-1"/>
        </w:rPr>
        <w:br/>
      </w:r>
      <w:r w:rsidRPr="00B82463">
        <w:rPr>
          <w:rFonts w:asciiTheme="majorHAnsi" w:hAnsiTheme="majorHAnsi" w:cs="Times New Roman"/>
          <w:b w:val="0"/>
          <w:bCs w:val="0"/>
          <w:spacing w:val="-1"/>
        </w:rPr>
        <w:t>The midterm exam will cover material from the first half of the course. This includes the major concepts, readings, activities, and assessments from the early modules. Students should review the study materials, module content, key terms, and course concepts before taking the exam.</w:t>
      </w:r>
    </w:p>
    <w:p w14:paraId="554E6AAE"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Final Exam</w:t>
      </w:r>
      <w:r w:rsidRPr="00B82463">
        <w:rPr>
          <w:rFonts w:ascii="Times New Roman" w:hAnsi="Times New Roman" w:cs="Times New Roman"/>
          <w:spacing w:val="-1"/>
        </w:rPr>
        <w:br/>
      </w:r>
      <w:r w:rsidRPr="00CC0AF6">
        <w:rPr>
          <w:rFonts w:asciiTheme="minorHAnsi" w:hAnsiTheme="minorHAnsi" w:cstheme="minorHAnsi"/>
          <w:b w:val="0"/>
          <w:bCs w:val="0"/>
          <w:spacing w:val="-1"/>
        </w:rPr>
        <w:t>The final exam will focus primarily on material covered in the second half of the course, but it may also include comprehensive questions that connect back to earlier concepts. Students should be prepared to demonstrate their understanding of the major themes of the course, including constitutional principles, institutions of government, political participation, civil rights and liberties, public policy, and citizenship.</w:t>
      </w:r>
    </w:p>
    <w:p w14:paraId="3C5F7665"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Online Coursework</w:t>
      </w:r>
      <w:r w:rsidRPr="00B82463">
        <w:rPr>
          <w:rFonts w:ascii="Times New Roman" w:hAnsi="Times New Roman" w:cs="Times New Roman"/>
          <w:spacing w:val="-1"/>
        </w:rPr>
        <w:br/>
      </w:r>
      <w:r w:rsidRPr="00CC0AF6">
        <w:rPr>
          <w:rFonts w:asciiTheme="minorHAnsi" w:hAnsiTheme="minorHAnsi" w:cstheme="minorHAnsi"/>
          <w:b w:val="0"/>
          <w:bCs w:val="0"/>
          <w:spacing w:val="-1"/>
        </w:rPr>
        <w:t>Online coursework will be completed through Blackboard. This may include readings, videos, podcasts, quizzes, assessments, reflection posts, discussion activities, and other module assignments. Students are responsible for completing all assigned work by the posted deadlines. Because this course uses OER materials, students should rely on the readings and resources provided in Blackboard rather than purchasing outside course materials unless otherwise instructed.</w:t>
      </w:r>
    </w:p>
    <w:p w14:paraId="354DCAB9"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lastRenderedPageBreak/>
        <w:t>Communication Activities</w:t>
      </w:r>
      <w:r w:rsidRPr="00B82463">
        <w:rPr>
          <w:rFonts w:ascii="Times New Roman" w:hAnsi="Times New Roman" w:cs="Times New Roman"/>
          <w:spacing w:val="-1"/>
        </w:rPr>
        <w:br/>
      </w:r>
      <w:r w:rsidRPr="00CC0AF6">
        <w:rPr>
          <w:rFonts w:asciiTheme="minorHAnsi" w:hAnsiTheme="minorHAnsi" w:cstheme="minorHAnsi"/>
          <w:b w:val="0"/>
          <w:bCs w:val="0"/>
          <w:spacing w:val="-1"/>
        </w:rPr>
        <w:t>Communication activities are designed to help students engage with course material through written and/or oral expression. These assignments may include introductory posts, article presentations, discussion board reflections, classmate responses, bill analysis or proposal assignments, essays, and other activities that require students to explain, analyze, and apply government concepts. These assignments are intended to strengthen critical thinking, civic understanding, and the ability to connect course concepts to current events and real-world government issues.</w:t>
      </w:r>
    </w:p>
    <w:p w14:paraId="78B92B9B" w14:textId="0466E05F" w:rsidR="00E672CE" w:rsidRDefault="00E672CE" w:rsidP="00E672CE">
      <w:pPr>
        <w:pStyle w:val="Heading1"/>
        <w:spacing w:line="281" w:lineRule="exact"/>
        <w:ind w:left="0"/>
        <w:rPr>
          <w:rFonts w:ascii="Times New Roman" w:hAnsi="Times New Roman" w:cs="Times New Roman"/>
          <w:spacing w:val="-1"/>
        </w:rPr>
      </w:pPr>
    </w:p>
    <w:p w14:paraId="496EFE39" w14:textId="3A540356" w:rsidR="001F7559" w:rsidRPr="00E672CE" w:rsidRDefault="001F7559" w:rsidP="00E672CE"/>
    <w:p w14:paraId="421BB2DD" w14:textId="77777777" w:rsidR="0079655E" w:rsidRPr="00E672CE" w:rsidRDefault="0079655E" w:rsidP="00777592">
      <w:pPr>
        <w:pStyle w:val="BodyText"/>
        <w:ind w:left="0"/>
        <w:rPr>
          <w:rFonts w:eastAsia="Cambria" w:cs="Times New Roman"/>
          <w:sz w:val="23"/>
          <w:szCs w:val="23"/>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3BA9A02D" w14:textId="6797701F" w:rsidR="00C6042A" w:rsidRPr="00E672CE" w:rsidRDefault="000C29E1" w:rsidP="00E672CE">
      <w:pPr>
        <w:rPr>
          <w:b/>
          <w:bCs/>
        </w:rPr>
      </w:pPr>
      <w:r w:rsidRPr="000C29E1">
        <w:rPr>
          <w:sz w:val="24"/>
          <w:szCs w:val="24"/>
        </w:rPr>
        <w:t>Emails will be answered within 24 hours. NTCC email is the official form of communication used by the college.</w:t>
      </w: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0D8AE78A" w14:textId="77777777" w:rsidR="00022AAA" w:rsidRPr="00022AAA" w:rsidRDefault="00022AAA" w:rsidP="00022AAA">
      <w:r w:rsidRPr="00022AAA">
        <w:t>Students are responsible for following all institutional policies outlined by Northeast Texas Community College, including policies related to academic integrity, attendance, accessibility services, student conduct, technology use, and grade appeals. Course-specific expectations, deadlines, grading procedures, and assignment requirements are provided in this syllabus and in Blackboard. Students should review all course materials carefully and contact the instructor with any questions.</w:t>
      </w:r>
    </w:p>
    <w:p w14:paraId="4D6FB6D7" w14:textId="555F3008" w:rsidR="001F7559" w:rsidRPr="00E672CE" w:rsidRDefault="001F7559" w:rsidP="00E672CE"/>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t>Alternate Operations During Campus Closure and/or Alternate Course Delivery Requirements</w:t>
      </w:r>
      <w:r w:rsidR="00E672CE" w:rsidRPr="00352FC4">
        <w:rPr>
          <w:rFonts w:eastAsia="Times New Roman"/>
          <w:b/>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522D3645" w14:textId="26BE39FD" w:rsidR="00352FC4" w:rsidRPr="006E7E50" w:rsidRDefault="00352FC4" w:rsidP="00352FC4"/>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28047" w14:textId="77777777" w:rsidR="00DF1FC7" w:rsidRDefault="00DF1FC7" w:rsidP="008E6BBB">
      <w:r>
        <w:separator/>
      </w:r>
    </w:p>
  </w:endnote>
  <w:endnote w:type="continuationSeparator" w:id="0">
    <w:p w14:paraId="0A221215" w14:textId="77777777" w:rsidR="00DF1FC7" w:rsidRDefault="00DF1FC7"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2FDE" w14:textId="77777777" w:rsidR="00DF1FC7" w:rsidRDefault="00DF1FC7" w:rsidP="008E6BBB">
      <w:r>
        <w:separator/>
      </w:r>
    </w:p>
  </w:footnote>
  <w:footnote w:type="continuationSeparator" w:id="0">
    <w:p w14:paraId="23F0EB28" w14:textId="77777777" w:rsidR="00DF1FC7" w:rsidRDefault="00DF1FC7"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AD2B85"/>
    <w:multiLevelType w:val="hybridMultilevel"/>
    <w:tmpl w:val="357AF688"/>
    <w:lvl w:ilvl="0" w:tplc="4C560AC6">
      <w:start w:val="1"/>
      <w:numFmt w:val="decimal"/>
      <w:lvlText w:val="%1."/>
      <w:lvlJc w:val="left"/>
      <w:pPr>
        <w:ind w:left="1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FC2980">
      <w:start w:val="1"/>
      <w:numFmt w:val="lowerLetter"/>
      <w:lvlText w:val="%2"/>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28D810">
      <w:start w:val="1"/>
      <w:numFmt w:val="lowerRoman"/>
      <w:lvlText w:val="%3"/>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985690">
      <w:start w:val="1"/>
      <w:numFmt w:val="decimal"/>
      <w:lvlText w:val="%4"/>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4E9550">
      <w:start w:val="1"/>
      <w:numFmt w:val="lowerLetter"/>
      <w:lvlText w:val="%5"/>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68A5BE">
      <w:start w:val="1"/>
      <w:numFmt w:val="lowerRoman"/>
      <w:lvlText w:val="%6"/>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C60774">
      <w:start w:val="1"/>
      <w:numFmt w:val="decimal"/>
      <w:lvlText w:val="%7"/>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ED39C">
      <w:start w:val="1"/>
      <w:numFmt w:val="lowerLetter"/>
      <w:lvlText w:val="%8"/>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E05460">
      <w:start w:val="1"/>
      <w:numFmt w:val="lowerRoman"/>
      <w:lvlText w:val="%9"/>
      <w:lvlJc w:val="left"/>
      <w:pPr>
        <w:ind w:left="7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1"/>
  </w:num>
  <w:num w:numId="2" w16cid:durableId="741030718">
    <w:abstractNumId w:val="0"/>
  </w:num>
  <w:num w:numId="3" w16cid:durableId="610162829">
    <w:abstractNumId w:val="3"/>
  </w:num>
  <w:num w:numId="4" w16cid:durableId="1161889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22AAA"/>
    <w:rsid w:val="000325B8"/>
    <w:rsid w:val="00032AA4"/>
    <w:rsid w:val="000530B2"/>
    <w:rsid w:val="00074E7F"/>
    <w:rsid w:val="000A0915"/>
    <w:rsid w:val="000C29E1"/>
    <w:rsid w:val="000D1989"/>
    <w:rsid w:val="000D58AF"/>
    <w:rsid w:val="000E3EEF"/>
    <w:rsid w:val="001010FF"/>
    <w:rsid w:val="001079D8"/>
    <w:rsid w:val="00124078"/>
    <w:rsid w:val="00137320"/>
    <w:rsid w:val="00142A82"/>
    <w:rsid w:val="00157677"/>
    <w:rsid w:val="001677A8"/>
    <w:rsid w:val="0017277A"/>
    <w:rsid w:val="001851BC"/>
    <w:rsid w:val="00194115"/>
    <w:rsid w:val="001954E4"/>
    <w:rsid w:val="001F55C5"/>
    <w:rsid w:val="001F7559"/>
    <w:rsid w:val="002020A7"/>
    <w:rsid w:val="00263411"/>
    <w:rsid w:val="002939BA"/>
    <w:rsid w:val="002C66FF"/>
    <w:rsid w:val="002C6CD6"/>
    <w:rsid w:val="002E21E3"/>
    <w:rsid w:val="003157DB"/>
    <w:rsid w:val="00330D34"/>
    <w:rsid w:val="003411F0"/>
    <w:rsid w:val="003459C9"/>
    <w:rsid w:val="00352FC4"/>
    <w:rsid w:val="00354E26"/>
    <w:rsid w:val="0039047B"/>
    <w:rsid w:val="003B084F"/>
    <w:rsid w:val="003C2948"/>
    <w:rsid w:val="003C6A74"/>
    <w:rsid w:val="003E1DD7"/>
    <w:rsid w:val="00432A6B"/>
    <w:rsid w:val="00435483"/>
    <w:rsid w:val="00447B60"/>
    <w:rsid w:val="00451D04"/>
    <w:rsid w:val="004565A6"/>
    <w:rsid w:val="00461117"/>
    <w:rsid w:val="004804E5"/>
    <w:rsid w:val="004957F1"/>
    <w:rsid w:val="004A350A"/>
    <w:rsid w:val="004C03EF"/>
    <w:rsid w:val="004D5DF1"/>
    <w:rsid w:val="004E22DB"/>
    <w:rsid w:val="004E6B03"/>
    <w:rsid w:val="004F16FF"/>
    <w:rsid w:val="004F5D85"/>
    <w:rsid w:val="00505BCB"/>
    <w:rsid w:val="00507795"/>
    <w:rsid w:val="00525219"/>
    <w:rsid w:val="00526266"/>
    <w:rsid w:val="00535ED1"/>
    <w:rsid w:val="00546313"/>
    <w:rsid w:val="0059417F"/>
    <w:rsid w:val="005B4B3E"/>
    <w:rsid w:val="005C594A"/>
    <w:rsid w:val="005C79AC"/>
    <w:rsid w:val="005E4DE4"/>
    <w:rsid w:val="005F2F01"/>
    <w:rsid w:val="005F44A9"/>
    <w:rsid w:val="00611CBC"/>
    <w:rsid w:val="006456B9"/>
    <w:rsid w:val="0066353F"/>
    <w:rsid w:val="0068721C"/>
    <w:rsid w:val="00690481"/>
    <w:rsid w:val="00690DDA"/>
    <w:rsid w:val="006956EC"/>
    <w:rsid w:val="006B38C0"/>
    <w:rsid w:val="006B6C48"/>
    <w:rsid w:val="006B712A"/>
    <w:rsid w:val="006C1F2C"/>
    <w:rsid w:val="006C51E9"/>
    <w:rsid w:val="006E56B3"/>
    <w:rsid w:val="006E7E50"/>
    <w:rsid w:val="006F7317"/>
    <w:rsid w:val="00703DAD"/>
    <w:rsid w:val="0071137F"/>
    <w:rsid w:val="0073164D"/>
    <w:rsid w:val="00731E8B"/>
    <w:rsid w:val="00777592"/>
    <w:rsid w:val="0079655E"/>
    <w:rsid w:val="007A488A"/>
    <w:rsid w:val="007A6594"/>
    <w:rsid w:val="007B4BA7"/>
    <w:rsid w:val="007C22BE"/>
    <w:rsid w:val="007C427F"/>
    <w:rsid w:val="007C4B0B"/>
    <w:rsid w:val="007C55BD"/>
    <w:rsid w:val="00800156"/>
    <w:rsid w:val="008070A9"/>
    <w:rsid w:val="00814857"/>
    <w:rsid w:val="00827351"/>
    <w:rsid w:val="0084734C"/>
    <w:rsid w:val="0086198D"/>
    <w:rsid w:val="00865908"/>
    <w:rsid w:val="008673AF"/>
    <w:rsid w:val="00885EAD"/>
    <w:rsid w:val="008A6630"/>
    <w:rsid w:val="008B2D60"/>
    <w:rsid w:val="008C1D2C"/>
    <w:rsid w:val="008C36E0"/>
    <w:rsid w:val="008D6CA1"/>
    <w:rsid w:val="008E6BBB"/>
    <w:rsid w:val="009056F2"/>
    <w:rsid w:val="0093174F"/>
    <w:rsid w:val="00944A31"/>
    <w:rsid w:val="00945D60"/>
    <w:rsid w:val="00990741"/>
    <w:rsid w:val="009B3122"/>
    <w:rsid w:val="009C7DD1"/>
    <w:rsid w:val="009E28BF"/>
    <w:rsid w:val="00A00E45"/>
    <w:rsid w:val="00A01062"/>
    <w:rsid w:val="00A248A1"/>
    <w:rsid w:val="00A30349"/>
    <w:rsid w:val="00A33776"/>
    <w:rsid w:val="00A74C10"/>
    <w:rsid w:val="00A81D9A"/>
    <w:rsid w:val="00A855ED"/>
    <w:rsid w:val="00A90920"/>
    <w:rsid w:val="00AA4CBF"/>
    <w:rsid w:val="00AB5473"/>
    <w:rsid w:val="00AB7A86"/>
    <w:rsid w:val="00AB7BC2"/>
    <w:rsid w:val="00AD732D"/>
    <w:rsid w:val="00AE1514"/>
    <w:rsid w:val="00AE441B"/>
    <w:rsid w:val="00B11825"/>
    <w:rsid w:val="00B24011"/>
    <w:rsid w:val="00B41117"/>
    <w:rsid w:val="00B82463"/>
    <w:rsid w:val="00B84F9E"/>
    <w:rsid w:val="00B92BB4"/>
    <w:rsid w:val="00BA3C60"/>
    <w:rsid w:val="00BE447F"/>
    <w:rsid w:val="00BE48B5"/>
    <w:rsid w:val="00BE6614"/>
    <w:rsid w:val="00C114AA"/>
    <w:rsid w:val="00C26551"/>
    <w:rsid w:val="00C365FF"/>
    <w:rsid w:val="00C424C4"/>
    <w:rsid w:val="00C45714"/>
    <w:rsid w:val="00C50724"/>
    <w:rsid w:val="00C6042A"/>
    <w:rsid w:val="00C62DDA"/>
    <w:rsid w:val="00C90C2D"/>
    <w:rsid w:val="00CA0343"/>
    <w:rsid w:val="00CA1391"/>
    <w:rsid w:val="00CA62C7"/>
    <w:rsid w:val="00CB043E"/>
    <w:rsid w:val="00CC0AF6"/>
    <w:rsid w:val="00CC59F8"/>
    <w:rsid w:val="00CD5029"/>
    <w:rsid w:val="00CF4F4B"/>
    <w:rsid w:val="00D31719"/>
    <w:rsid w:val="00D32170"/>
    <w:rsid w:val="00D5381A"/>
    <w:rsid w:val="00D72A1E"/>
    <w:rsid w:val="00D72E31"/>
    <w:rsid w:val="00D85118"/>
    <w:rsid w:val="00D91054"/>
    <w:rsid w:val="00DB24A7"/>
    <w:rsid w:val="00DF1FC7"/>
    <w:rsid w:val="00DF7C46"/>
    <w:rsid w:val="00E26142"/>
    <w:rsid w:val="00E45CEF"/>
    <w:rsid w:val="00E53C66"/>
    <w:rsid w:val="00E63696"/>
    <w:rsid w:val="00E64AAE"/>
    <w:rsid w:val="00E64BC0"/>
    <w:rsid w:val="00E672CE"/>
    <w:rsid w:val="00E872C8"/>
    <w:rsid w:val="00E9101E"/>
    <w:rsid w:val="00EA7A41"/>
    <w:rsid w:val="00EC6C70"/>
    <w:rsid w:val="00ED0E6E"/>
    <w:rsid w:val="00F0207F"/>
    <w:rsid w:val="00F23392"/>
    <w:rsid w:val="00F825B6"/>
    <w:rsid w:val="00F832DB"/>
    <w:rsid w:val="00FB2C93"/>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styleId="NormalWeb">
    <w:name w:val="Normal (Web)"/>
    <w:basedOn w:val="Normal"/>
    <w:uiPriority w:val="99"/>
    <w:semiHidden/>
    <w:unhideWhenUsed/>
    <w:rsid w:val="0026341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nstax.org/details/books/american-government-4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Matt Homer</cp:lastModifiedBy>
  <cp:revision>2</cp:revision>
  <cp:lastPrinted>2019-11-05T16:13:00Z</cp:lastPrinted>
  <dcterms:created xsi:type="dcterms:W3CDTF">2026-08-19T14:39:00Z</dcterms:created>
  <dcterms:modified xsi:type="dcterms:W3CDTF">2026-08-19T14:39:00Z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