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6B5B" w14:textId="2D562F97" w:rsidR="00ED0E6E" w:rsidRPr="001010FF" w:rsidRDefault="00990741" w:rsidP="00BE48B5">
      <w:pPr>
        <w:pStyle w:val="Heading1"/>
        <w:ind w:left="1908"/>
      </w:pPr>
      <w:r w:rsidRPr="004565A6">
        <w:rPr>
          <w:noProof/>
        </w:rPr>
        <w:drawing>
          <wp:anchor distT="0" distB="0" distL="114300" distR="114300" simplePos="0" relativeHeight="251655680" behindDoc="1" locked="0" layoutInCell="1" allowOverlap="1" wp14:anchorId="1B4903AB" wp14:editId="3F698D2E">
            <wp:simplePos x="0" y="0"/>
            <wp:positionH relativeFrom="margin">
              <wp:posOffset>-5330</wp:posOffset>
            </wp:positionH>
            <wp:positionV relativeFrom="page">
              <wp:posOffset>593251</wp:posOffset>
            </wp:positionV>
            <wp:extent cx="1048385" cy="749935"/>
            <wp:effectExtent l="0" t="0" r="0" b="0"/>
            <wp:wrapNone/>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7BD">
        <w:t xml:space="preserve">PSYT 1325 </w:t>
      </w:r>
      <w:r w:rsidR="00606882">
        <w:t>08</w:t>
      </w:r>
      <w:r w:rsidR="00E544FA">
        <w:t>2</w:t>
      </w:r>
      <w:r w:rsidR="00606882">
        <w:t xml:space="preserve"> </w:t>
      </w:r>
      <w:r w:rsidR="00E544FA">
        <w:t>TR</w:t>
      </w:r>
      <w:r w:rsidR="00ED0E6E" w:rsidRPr="001010FF">
        <w:t xml:space="preserve"> – </w:t>
      </w:r>
      <w:r w:rsidR="00606882">
        <w:t>Death &amp; Dying - Online</w:t>
      </w:r>
      <w:r w:rsidR="00BE48B5">
        <w:t xml:space="preserve"> </w:t>
      </w:r>
    </w:p>
    <w:p w14:paraId="565D0AA1" w14:textId="3046A59F" w:rsidR="00ED0E6E" w:rsidRPr="002E21E3" w:rsidRDefault="00ED0E6E" w:rsidP="00990741">
      <w:pPr>
        <w:spacing w:after="120"/>
        <w:ind w:left="1915"/>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23215E">
        <w:t>Fall</w:t>
      </w:r>
      <w:r w:rsidR="001010FF" w:rsidRPr="00BE48B5">
        <w:t xml:space="preserve"> </w:t>
      </w:r>
      <w:r w:rsidR="00BE48B5" w:rsidRPr="00BE48B5">
        <w:t>2026</w:t>
      </w:r>
    </w:p>
    <w:p w14:paraId="4A6D943C" w14:textId="7C7ECE91"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ED0E6E">
      <w:pPr>
        <w:pStyle w:val="TableParagraph"/>
        <w:ind w:left="1908"/>
        <w:rPr>
          <w:rFonts w:ascii="Times New Roman" w:eastAsia="Times New Roman" w:hAnsi="Times New Roman" w:cs="Times New Roman"/>
          <w:b/>
          <w:sz w:val="24"/>
          <w:szCs w:val="24"/>
          <w:u w:val="thick"/>
        </w:rPr>
      </w:pPr>
    </w:p>
    <w:p w14:paraId="74FD6ED8" w14:textId="0E2C3984" w:rsidR="00ED0E6E" w:rsidRPr="002E21E3" w:rsidRDefault="001677A8" w:rsidP="00E64AAE">
      <w:pPr>
        <w:rPr>
          <w:rFonts w:eastAsia="Times New Roman"/>
          <w:szCs w:val="28"/>
        </w:rPr>
      </w:pPr>
      <w:r w:rsidRPr="00800156">
        <w:rPr>
          <w:b/>
          <w:bCs/>
        </w:rPr>
        <w:t>Instructor:</w:t>
      </w:r>
      <w:r w:rsidRPr="002E21E3">
        <w:t xml:space="preserve"> </w:t>
      </w:r>
      <w:r w:rsidR="006F5BAD">
        <w:t>Brittany Carrington</w:t>
      </w:r>
    </w:p>
    <w:p w14:paraId="7CB11EFA" w14:textId="76E7A7D6" w:rsidR="00F825B6" w:rsidRPr="002E21E3" w:rsidRDefault="00ED0E6E" w:rsidP="00E64AAE">
      <w:pPr>
        <w:rPr>
          <w:sz w:val="24"/>
        </w:rPr>
      </w:pPr>
      <w:r w:rsidRPr="00800156">
        <w:rPr>
          <w:b/>
          <w:bCs/>
          <w:spacing w:val="-1"/>
          <w:sz w:val="24"/>
        </w:rPr>
        <w:t>Office:</w:t>
      </w:r>
      <w:r w:rsidRPr="002E21E3">
        <w:rPr>
          <w:spacing w:val="-6"/>
          <w:sz w:val="24"/>
        </w:rPr>
        <w:t xml:space="preserve"> </w:t>
      </w:r>
      <w:r w:rsidR="00A73AFF">
        <w:rPr>
          <w:spacing w:val="-6"/>
          <w:sz w:val="24"/>
        </w:rPr>
        <w:t>I</w:t>
      </w:r>
      <w:r w:rsidR="006F5BAD">
        <w:rPr>
          <w:spacing w:val="-6"/>
          <w:sz w:val="24"/>
        </w:rPr>
        <w:t>nstructional Annex</w:t>
      </w:r>
      <w:r w:rsidR="00FC59B6">
        <w:rPr>
          <w:spacing w:val="-6"/>
          <w:sz w:val="24"/>
        </w:rPr>
        <w:t xml:space="preserve"> 111A</w:t>
      </w:r>
    </w:p>
    <w:p w14:paraId="43BABC34" w14:textId="48D8886D" w:rsidR="00ED0E6E" w:rsidRDefault="00ED0E6E" w:rsidP="00C365FF">
      <w:pPr>
        <w:spacing w:after="240"/>
      </w:pPr>
      <w:r w:rsidRPr="00800156">
        <w:rPr>
          <w:b/>
          <w:bCs/>
          <w:spacing w:val="-1"/>
          <w:sz w:val="24"/>
        </w:rPr>
        <w:t>Email:</w:t>
      </w:r>
      <w:r w:rsidRPr="002E21E3">
        <w:rPr>
          <w:spacing w:val="-6"/>
          <w:sz w:val="24"/>
        </w:rPr>
        <w:t xml:space="preserve"> </w:t>
      </w:r>
      <w:hyperlink r:id="rId11" w:history="1">
        <w:r w:rsidR="00340880" w:rsidRPr="006748F8">
          <w:rPr>
            <w:rStyle w:val="Hyperlink"/>
            <w:spacing w:val="-6"/>
            <w:sz w:val="24"/>
          </w:rPr>
          <w:t>bcarrington@ntcc.edu</w:t>
        </w:r>
      </w:hyperlink>
    </w:p>
    <w:p w14:paraId="3ED9092F" w14:textId="3F3579D8" w:rsidR="00EE6E6F" w:rsidRPr="002E21E3" w:rsidRDefault="00EE6E6F" w:rsidP="00EE6E6F">
      <w:pPr>
        <w:rPr>
          <w:rFonts w:eastAsia="Times New Roman"/>
          <w:szCs w:val="28"/>
        </w:rPr>
      </w:pPr>
      <w:r w:rsidRPr="00800156">
        <w:rPr>
          <w:b/>
          <w:bCs/>
        </w:rPr>
        <w:t>Instructor:</w:t>
      </w:r>
      <w:r w:rsidRPr="002E21E3">
        <w:t xml:space="preserve"> </w:t>
      </w:r>
      <w:r>
        <w:t>Ren Scherling</w:t>
      </w:r>
    </w:p>
    <w:p w14:paraId="27423754" w14:textId="77777777" w:rsidR="00EE6E6F" w:rsidRPr="002E21E3" w:rsidRDefault="00EE6E6F" w:rsidP="00EE6E6F">
      <w:pPr>
        <w:rPr>
          <w:sz w:val="24"/>
        </w:rPr>
      </w:pPr>
      <w:r w:rsidRPr="00800156">
        <w:rPr>
          <w:b/>
          <w:bCs/>
          <w:spacing w:val="-1"/>
          <w:sz w:val="24"/>
        </w:rPr>
        <w:t>Office:</w:t>
      </w:r>
      <w:r w:rsidRPr="002E21E3">
        <w:rPr>
          <w:spacing w:val="-6"/>
          <w:sz w:val="24"/>
        </w:rPr>
        <w:t xml:space="preserve"> </w:t>
      </w:r>
      <w:r>
        <w:rPr>
          <w:spacing w:val="-6"/>
          <w:sz w:val="24"/>
        </w:rPr>
        <w:t>Instructional Annex 111A</w:t>
      </w:r>
    </w:p>
    <w:p w14:paraId="748B4207" w14:textId="6CD870B0" w:rsidR="00EE6E6F" w:rsidRDefault="00EE6E6F" w:rsidP="00EE6E6F">
      <w:pPr>
        <w:spacing w:after="240"/>
      </w:pPr>
      <w:r w:rsidRPr="00800156">
        <w:rPr>
          <w:b/>
          <w:bCs/>
          <w:spacing w:val="-1"/>
          <w:sz w:val="24"/>
        </w:rPr>
        <w:t>Email:</w:t>
      </w:r>
      <w:r w:rsidRPr="002E21E3">
        <w:rPr>
          <w:spacing w:val="-6"/>
          <w:sz w:val="24"/>
        </w:rPr>
        <w:t xml:space="preserve"> </w:t>
      </w:r>
      <w:hyperlink r:id="rId12" w:history="1">
        <w:r w:rsidRPr="00271F24">
          <w:rPr>
            <w:rStyle w:val="Hyperlink"/>
            <w:spacing w:val="-6"/>
            <w:sz w:val="24"/>
          </w:rPr>
          <w:t>rscherling@ntcc.edu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23EE733" w:rsidR="00C365FF" w:rsidRDefault="00EE6E6F" w:rsidP="00E64AAE">
            <w:pPr>
              <w:rPr>
                <w:spacing w:val="-6"/>
                <w:sz w:val="24"/>
              </w:rPr>
            </w:pPr>
            <w:r w:rsidRPr="00EE6E6F">
              <w:rPr>
                <w:spacing w:val="-6"/>
                <w:sz w:val="24"/>
              </w:rPr>
              <w:t>Available by appointment</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749107D" w:rsidR="00C365FF" w:rsidRDefault="003D2BBD" w:rsidP="00E64AAE">
            <w:pPr>
              <w:rPr>
                <w:spacing w:val="-6"/>
                <w:sz w:val="24"/>
              </w:rPr>
            </w:pPr>
            <w:r w:rsidRPr="003D2BBD">
              <w:rPr>
                <w:spacing w:val="-6"/>
                <w:sz w:val="24"/>
              </w:rPr>
              <w:t>Available by appointment</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2070595" w:rsidR="00C365FF" w:rsidRDefault="00864946" w:rsidP="00E64AAE">
            <w:pPr>
              <w:rPr>
                <w:spacing w:val="-6"/>
                <w:sz w:val="24"/>
              </w:rPr>
            </w:pPr>
            <w:r>
              <w:rPr>
                <w:spacing w:val="-6"/>
                <w:sz w:val="24"/>
              </w:rPr>
              <w:t>Available by appointment</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18FE643" w:rsidR="00C365FF" w:rsidRDefault="00864946" w:rsidP="00E64AAE">
            <w:pPr>
              <w:rPr>
                <w:spacing w:val="-6"/>
                <w:sz w:val="24"/>
              </w:rPr>
            </w:pPr>
            <w:r>
              <w:rPr>
                <w:spacing w:val="-6"/>
                <w:sz w:val="24"/>
              </w:rPr>
              <w:t>Available by appointment</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BA38203" w:rsidR="00C365FF" w:rsidRDefault="00864946" w:rsidP="00E64AAE">
            <w:pPr>
              <w:rPr>
                <w:spacing w:val="-6"/>
                <w:sz w:val="24"/>
              </w:rPr>
            </w:pPr>
            <w:r>
              <w:rPr>
                <w:spacing w:val="-6"/>
                <w:sz w:val="24"/>
              </w:rPr>
              <w:t>Available by appointment</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6250273" w14:textId="089D150D" w:rsidR="00194115" w:rsidRPr="006956EC" w:rsidRDefault="006456B9" w:rsidP="00032AA4">
      <w:pPr>
        <w:pStyle w:val="BodyText"/>
        <w:ind w:left="0" w:right="344"/>
        <w:rPr>
          <w:rFonts w:cs="Times New Roman"/>
          <w:b/>
          <w:spacing w:val="11"/>
        </w:rPr>
      </w:pPr>
      <w:r w:rsidRPr="006956EC">
        <w:rPr>
          <w:rStyle w:val="Heading2Char"/>
          <w:b/>
        </w:rPr>
        <w:t>Course Description:</w:t>
      </w:r>
      <w:r w:rsidRPr="006956EC">
        <w:rPr>
          <w:rFonts w:cs="Times New Roman"/>
          <w:b/>
          <w:spacing w:val="11"/>
        </w:rPr>
        <w:t xml:space="preserve"> </w:t>
      </w:r>
    </w:p>
    <w:p w14:paraId="0D3D51D7" w14:textId="0B75B425" w:rsidR="00032AA4" w:rsidRPr="002E21E3" w:rsidRDefault="00AE623D" w:rsidP="006956EC">
      <w:r w:rsidRPr="00AE623D">
        <w:t>Study of the cultural and social norms, values, beliefs, and behaviors associated with end-of-life experiences. 3 credit hours. 4 lecture hours.</w:t>
      </w:r>
    </w:p>
    <w:p w14:paraId="14DBD46A" w14:textId="77777777" w:rsidR="00194115" w:rsidRPr="002E21E3" w:rsidRDefault="00194115" w:rsidP="00194115">
      <w:pPr>
        <w:pStyle w:val="BodyText"/>
        <w:ind w:right="344"/>
        <w:rPr>
          <w:rFonts w:cs="Times New Roman"/>
          <w:spacing w:val="-1"/>
        </w:rPr>
      </w:pPr>
    </w:p>
    <w:p w14:paraId="5070A9CB" w14:textId="32D6C57F"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4970B6">
        <w:t>Program</w:t>
      </w:r>
      <w:r w:rsidR="004970B6">
        <w:rPr>
          <w:spacing w:val="-15"/>
        </w:rPr>
        <w:t xml:space="preserve"> </w:t>
      </w:r>
      <w:r w:rsidR="004970B6">
        <w:t>Director</w:t>
      </w:r>
      <w:r w:rsidR="004970B6">
        <w:rPr>
          <w:spacing w:val="-15"/>
        </w:rPr>
        <w:t xml:space="preserve"> </w:t>
      </w:r>
      <w:r w:rsidR="004970B6">
        <w:t>permission</w:t>
      </w:r>
    </w:p>
    <w:p w14:paraId="0D2EAEEF" w14:textId="77777777" w:rsidR="00E53C66" w:rsidRPr="002E21E3" w:rsidRDefault="00E53C66" w:rsidP="002939BA">
      <w:pPr>
        <w:pStyle w:val="BodyText"/>
        <w:ind w:right="344"/>
        <w:rPr>
          <w:rFonts w:cs="Times New Roman"/>
          <w:spacing w:val="-1"/>
        </w:rPr>
      </w:pPr>
    </w:p>
    <w:p w14:paraId="52F9C6AA" w14:textId="0F3017AF" w:rsidR="00E53C66" w:rsidRPr="006956EC" w:rsidRDefault="00E53C66" w:rsidP="00032AA4">
      <w:pPr>
        <w:pStyle w:val="Heading1"/>
        <w:spacing w:line="281" w:lineRule="exact"/>
        <w:ind w:left="0"/>
        <w:rPr>
          <w:rFonts w:ascii="Times New Roman" w:hAnsi="Times New Roman" w:cs="Times New Roman"/>
          <w:spacing w:val="-1"/>
        </w:rPr>
      </w:pPr>
      <w:r w:rsidRPr="006956EC">
        <w:rPr>
          <w:rStyle w:val="Heading2Char"/>
        </w:rPr>
        <w:t>Student Learning Outcomes:</w:t>
      </w:r>
    </w:p>
    <w:p w14:paraId="38A7DB3A"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Identify the application of general psychology to funeral service.</w:t>
      </w:r>
    </w:p>
    <w:p w14:paraId="1A922201"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concepts and terminology unique to the field of death education.</w:t>
      </w:r>
    </w:p>
    <w:p w14:paraId="732F4359" w14:textId="12C4EF91"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value a</w:t>
      </w:r>
      <w:r w:rsidR="00DB37D8">
        <w:rPr>
          <w:rFonts w:ascii="Times New Roman" w:eastAsia="Times New Roman" w:hAnsi="Times New Roman" w:cs="Times New Roman"/>
          <w:b w:val="0"/>
          <w:bCs w:val="0"/>
          <w:spacing w:val="-1"/>
        </w:rPr>
        <w:t>n</w:t>
      </w:r>
      <w:r w:rsidRPr="00523144">
        <w:rPr>
          <w:rFonts w:ascii="Times New Roman" w:eastAsia="Times New Roman" w:hAnsi="Times New Roman" w:cs="Times New Roman"/>
          <w:b w:val="0"/>
          <w:bCs w:val="0"/>
          <w:spacing w:val="-1"/>
        </w:rPr>
        <w:t>d purpose of the funeral rite and after care programs.</w:t>
      </w:r>
    </w:p>
    <w:p w14:paraId="77379601"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all aspects of the grieving process.</w:t>
      </w:r>
    </w:p>
    <w:p w14:paraId="2A829B20"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ways that individuals and groups can assist in the process of coping.</w:t>
      </w:r>
    </w:p>
    <w:p w14:paraId="6F85F0B7"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purpose of counseling to funeral care.</w:t>
      </w:r>
    </w:p>
    <w:p w14:paraId="0070915F" w14:textId="77777777" w:rsidR="00523144" w:rsidRPr="00523144" w:rsidRDefault="00523144" w:rsidP="00523144">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needs of the funeral practitioner.</w:t>
      </w:r>
    </w:p>
    <w:p w14:paraId="03FE92B9" w14:textId="0E3F92F4" w:rsidR="006956EC" w:rsidRPr="001132F8" w:rsidRDefault="00523144" w:rsidP="001132F8">
      <w:pPr>
        <w:pStyle w:val="Heading1"/>
        <w:numPr>
          <w:ilvl w:val="0"/>
          <w:numId w:val="3"/>
        </w:numPr>
        <w:spacing w:line="281" w:lineRule="exact"/>
        <w:rPr>
          <w:rFonts w:ascii="Times New Roman" w:eastAsia="Times New Roman" w:hAnsi="Times New Roman" w:cs="Times New Roman"/>
          <w:b w:val="0"/>
          <w:bCs w:val="0"/>
          <w:spacing w:val="-1"/>
        </w:rPr>
      </w:pPr>
      <w:r w:rsidRPr="00523144">
        <w:rPr>
          <w:rFonts w:ascii="Times New Roman" w:eastAsia="Times New Roman" w:hAnsi="Times New Roman" w:cs="Times New Roman"/>
          <w:b w:val="0"/>
          <w:bCs w:val="0"/>
          <w:spacing w:val="-1"/>
        </w:rPr>
        <w:t>Describe the legal, conceptual and moral issues that are unique to the field of death education.</w:t>
      </w:r>
    </w:p>
    <w:p w14:paraId="5A893A6A" w14:textId="77777777" w:rsidR="001954E4" w:rsidRDefault="001954E4" w:rsidP="00032AA4">
      <w:pPr>
        <w:pStyle w:val="Heading1"/>
        <w:ind w:left="0"/>
        <w:rPr>
          <w:rStyle w:val="Heading2Char"/>
        </w:rPr>
      </w:pPr>
    </w:p>
    <w:p w14:paraId="09E372E5" w14:textId="6C3C25F6" w:rsidR="006956EC" w:rsidRDefault="00E53C66" w:rsidP="00032AA4">
      <w:pPr>
        <w:pStyle w:val="Heading1"/>
        <w:ind w:left="0"/>
        <w:rPr>
          <w:rFonts w:ascii="Times New Roman" w:hAnsi="Times New Roman" w:cs="Times New Roman"/>
          <w:spacing w:val="-1"/>
        </w:rPr>
      </w:pPr>
      <w:r w:rsidRPr="006956EC">
        <w:rPr>
          <w:rStyle w:val="Heading2Char"/>
        </w:rPr>
        <w:t>Evaluation/Grading Policy:</w:t>
      </w:r>
      <w:r w:rsidR="007C22BE">
        <w:rPr>
          <w:rFonts w:ascii="Times New Roman" w:hAnsi="Times New Roman" w:cs="Times New Roman"/>
          <w:spacing w:val="-1"/>
        </w:rPr>
        <w:t xml:space="preserve"> </w:t>
      </w:r>
    </w:p>
    <w:p w14:paraId="631539F3" w14:textId="405D1776" w:rsidR="006956EC" w:rsidRDefault="006956EC" w:rsidP="00032AA4">
      <w:pPr>
        <w:pStyle w:val="Heading1"/>
        <w:ind w:left="0"/>
        <w:rPr>
          <w:rFonts w:ascii="Times New Roman" w:hAnsi="Times New Roman" w:cs="Times New Roman"/>
          <w:spacing w:val="-1"/>
        </w:rPr>
      </w:pPr>
    </w:p>
    <w:p w14:paraId="6B86D125" w14:textId="77777777" w:rsidR="006956EC"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550E6730" w14:textId="77777777" w:rsidR="003B2CD4" w:rsidRDefault="003B2CD4" w:rsidP="006956EC">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6E0BE2C2" w:rsidR="006956EC" w:rsidRPr="000C1E62" w:rsidRDefault="009B3122"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lastRenderedPageBreak/>
              <w:t>2</w:t>
            </w:r>
            <w:r w:rsidR="007A47B7">
              <w:rPr>
                <w:rFonts w:ascii="Times New Roman" w:hAnsi="Times New Roman" w:cs="Times New Roman"/>
              </w:rPr>
              <w:t>0</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1B6E5026" w:rsidR="006956EC"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184724" w:rsidRPr="000C1E62" w14:paraId="7147682D" w14:textId="77777777" w:rsidTr="006956EC">
        <w:trPr>
          <w:trHeight w:hRule="exact" w:val="784"/>
        </w:trPr>
        <w:tc>
          <w:tcPr>
            <w:tcW w:w="724" w:type="dxa"/>
            <w:vAlign w:val="center"/>
          </w:tcPr>
          <w:p w14:paraId="558C45F0" w14:textId="58FD7A7C" w:rsidR="00184724" w:rsidRDefault="003140D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30%</w:t>
            </w:r>
          </w:p>
        </w:tc>
        <w:tc>
          <w:tcPr>
            <w:tcW w:w="2184" w:type="dxa"/>
            <w:vAlign w:val="center"/>
          </w:tcPr>
          <w:p w14:paraId="0163EB52" w14:textId="46C804D7" w:rsidR="00184724"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Exams</w:t>
            </w:r>
          </w:p>
        </w:tc>
      </w:tr>
      <w:tr w:rsidR="006B4AD8" w:rsidRPr="000C1E62" w14:paraId="580AE2B5" w14:textId="77777777" w:rsidTr="006956EC">
        <w:trPr>
          <w:trHeight w:hRule="exact" w:val="784"/>
        </w:trPr>
        <w:tc>
          <w:tcPr>
            <w:tcW w:w="724" w:type="dxa"/>
            <w:vAlign w:val="center"/>
          </w:tcPr>
          <w:p w14:paraId="27C4F5F9" w14:textId="1154C1D9" w:rsidR="006B4AD8" w:rsidRDefault="00257CCA"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12%</w:t>
            </w:r>
          </w:p>
        </w:tc>
        <w:tc>
          <w:tcPr>
            <w:tcW w:w="2184" w:type="dxa"/>
            <w:vAlign w:val="center"/>
          </w:tcPr>
          <w:p w14:paraId="4A1D1066" w14:textId="23505C92" w:rsidR="006B4AD8" w:rsidRDefault="008F720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Quizzes</w:t>
            </w:r>
          </w:p>
        </w:tc>
      </w:tr>
      <w:tr w:rsidR="006B4AD8" w:rsidRPr="000C1E62" w14:paraId="594002D8" w14:textId="77777777" w:rsidTr="006956EC">
        <w:trPr>
          <w:trHeight w:hRule="exact" w:val="784"/>
        </w:trPr>
        <w:tc>
          <w:tcPr>
            <w:tcW w:w="724" w:type="dxa"/>
            <w:vAlign w:val="center"/>
          </w:tcPr>
          <w:p w14:paraId="77113938" w14:textId="3FD7249E" w:rsidR="00BB760F" w:rsidRDefault="00BB760F" w:rsidP="00F72808">
            <w:pPr>
              <w:pStyle w:val="TableParagraph"/>
              <w:spacing w:line="246" w:lineRule="exact"/>
              <w:ind w:left="102"/>
              <w:jc w:val="center"/>
              <w:rPr>
                <w:rFonts w:ascii="Times New Roman" w:hAnsi="Times New Roman" w:cs="Times New Roman"/>
              </w:rPr>
            </w:pPr>
            <w:r>
              <w:rPr>
                <w:rFonts w:ascii="Times New Roman" w:hAnsi="Times New Roman" w:cs="Times New Roman"/>
              </w:rPr>
              <w:t>8%</w:t>
            </w:r>
          </w:p>
        </w:tc>
        <w:tc>
          <w:tcPr>
            <w:tcW w:w="2184" w:type="dxa"/>
            <w:vAlign w:val="center"/>
          </w:tcPr>
          <w:p w14:paraId="6ACD18DF" w14:textId="38E19927" w:rsidR="00F72808" w:rsidRDefault="00F72808" w:rsidP="00F72808">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Journals</w:t>
            </w:r>
          </w:p>
        </w:tc>
      </w:tr>
      <w:tr w:rsidR="00B93B25" w:rsidRPr="000C1E62" w14:paraId="70E89E96" w14:textId="77777777" w:rsidTr="006956EC">
        <w:trPr>
          <w:trHeight w:hRule="exact" w:val="784"/>
        </w:trPr>
        <w:tc>
          <w:tcPr>
            <w:tcW w:w="724" w:type="dxa"/>
            <w:vAlign w:val="center"/>
          </w:tcPr>
          <w:p w14:paraId="2E83FA5F" w14:textId="370F0BDF" w:rsidR="00B93B25" w:rsidRDefault="00F72808"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4%</w:t>
            </w:r>
          </w:p>
        </w:tc>
        <w:tc>
          <w:tcPr>
            <w:tcW w:w="2184" w:type="dxa"/>
            <w:vAlign w:val="center"/>
          </w:tcPr>
          <w:p w14:paraId="1828D10D" w14:textId="719E1054" w:rsidR="00B93B25" w:rsidRDefault="00F72808"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p>
        </w:tc>
      </w:tr>
      <w:tr w:rsidR="00B93B25" w:rsidRPr="000C1E62" w14:paraId="6220CAF9" w14:textId="77777777" w:rsidTr="006956EC">
        <w:trPr>
          <w:trHeight w:hRule="exact" w:val="784"/>
        </w:trPr>
        <w:tc>
          <w:tcPr>
            <w:tcW w:w="724" w:type="dxa"/>
            <w:vAlign w:val="center"/>
          </w:tcPr>
          <w:p w14:paraId="666D8FE0" w14:textId="7304F804" w:rsidR="00B93B25" w:rsidRDefault="00894344"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143576F1" w14:textId="47E5AB29" w:rsidR="00B93B25" w:rsidRDefault="00FA0E03"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Essay</w:t>
            </w:r>
          </w:p>
        </w:tc>
      </w:tr>
      <w:tr w:rsidR="006956EC" w:rsidRPr="000C1E62" w14:paraId="2152703F" w14:textId="77777777" w:rsidTr="006956EC">
        <w:trPr>
          <w:trHeight w:hRule="exact" w:val="740"/>
        </w:trPr>
        <w:tc>
          <w:tcPr>
            <w:tcW w:w="724" w:type="dxa"/>
            <w:vAlign w:val="center"/>
          </w:tcPr>
          <w:p w14:paraId="4E6DCCDC" w14:textId="7338121D" w:rsidR="006956EC" w:rsidRPr="000C1E62" w:rsidRDefault="00FA0E0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6</w:t>
            </w:r>
            <w:r w:rsidR="006956EC" w:rsidRPr="000C1E62">
              <w:rPr>
                <w:rFonts w:ascii="Times New Roman" w:hAnsi="Times New Roman" w:cs="Times New Roman"/>
              </w:rPr>
              <w:t>%</w:t>
            </w:r>
          </w:p>
        </w:tc>
        <w:tc>
          <w:tcPr>
            <w:tcW w:w="2184" w:type="dxa"/>
            <w:vAlign w:val="center"/>
          </w:tcPr>
          <w:p w14:paraId="6558F8EC" w14:textId="77777777" w:rsidR="006956EC" w:rsidRPr="000C1E62" w:rsidRDefault="006956EC"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Assignments</w:t>
            </w:r>
          </w:p>
        </w:tc>
      </w:tr>
      <w:tr w:rsidR="006956EC" w:rsidRPr="000C1E62" w14:paraId="34EB95C1" w14:textId="77777777" w:rsidTr="006956EC">
        <w:trPr>
          <w:trHeight w:hRule="exact" w:val="740"/>
        </w:trPr>
        <w:tc>
          <w:tcPr>
            <w:tcW w:w="724" w:type="dxa"/>
            <w:vAlign w:val="center"/>
          </w:tcPr>
          <w:p w14:paraId="59413D31" w14:textId="65A6C032" w:rsidR="006956EC" w:rsidRDefault="000C237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36D56E0C" w14:textId="27BFB3E2" w:rsidR="006956EC" w:rsidRDefault="000C237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bookmarkEnd w:id="0"/>
    </w:tbl>
    <w:p w14:paraId="1E851E65" w14:textId="77777777" w:rsidR="006956EC" w:rsidRDefault="006956EC" w:rsidP="006956EC">
      <w:pPr>
        <w:rPr>
          <w:i/>
        </w:rPr>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6956EC">
      <w:pPr>
        <w:rPr>
          <w:rFonts w:ascii="Times New Roman" w:hAnsi="Times New Roman" w:cs="Times New Roman"/>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21F41CC9"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0C237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14FC711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0C237E">
              <w:rPr>
                <w:rFonts w:ascii="Times New Roman" w:eastAsia="Times New Roman" w:hAnsi="Times New Roman" w:cs="Times New Roman"/>
              </w:rPr>
              <w:t>5</w:t>
            </w:r>
            <w:r w:rsidRPr="000C1E62">
              <w:rPr>
                <w:rFonts w:ascii="Times New Roman" w:eastAsia="Times New Roman" w:hAnsi="Times New Roman" w:cs="Times New Roman"/>
                <w:spacing w:val="-1"/>
              </w:rPr>
              <w:t>%–</w:t>
            </w:r>
            <w:r w:rsidR="000C237E">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23125DF5" w:rsidR="006956EC" w:rsidRPr="000C1E62" w:rsidRDefault="00F63C7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2E548DDD" w:rsidR="006956EC" w:rsidRPr="000C1E62" w:rsidRDefault="00054933"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79</w:t>
            </w:r>
            <w:r w:rsidR="006956EC"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8D4BB0D" w:rsidR="006956EC" w:rsidRPr="000C1E62" w:rsidRDefault="0005493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1E65A50C" w14:textId="77777777" w:rsidR="006956EC" w:rsidRPr="000C1E62" w:rsidRDefault="006956EC" w:rsidP="006956EC">
      <w:pPr>
        <w:rPr>
          <w:rFonts w:ascii="Times New Roman" w:hAnsi="Times New Roman" w:cs="Times New Roman"/>
          <w:noProof/>
        </w:rPr>
      </w:pPr>
    </w:p>
    <w:p w14:paraId="09FEF99A" w14:textId="2E126B4F" w:rsidR="006956EC" w:rsidRDefault="006956EC" w:rsidP="00032AA4">
      <w:pPr>
        <w:pStyle w:val="Heading1"/>
        <w:ind w:left="0"/>
        <w:rPr>
          <w:rFonts w:ascii="Times New Roman" w:hAnsi="Times New Roman" w:cs="Times New Roman"/>
          <w:spacing w:val="-1"/>
        </w:rPr>
      </w:pPr>
    </w:p>
    <w:p w14:paraId="30A67D3E" w14:textId="77777777" w:rsidR="00F33AD0" w:rsidRPr="00F33AD0" w:rsidRDefault="00F33AD0" w:rsidP="00F33AD0">
      <w:pPr>
        <w:rPr>
          <w:bCs/>
        </w:rPr>
      </w:pPr>
      <w:r w:rsidRPr="00F33AD0">
        <w:rPr>
          <w:bCs/>
        </w:rPr>
        <w:t>*A grade of C or better constitutes a passing grade in the Funeral Service Education program.</w:t>
      </w:r>
    </w:p>
    <w:p w14:paraId="7E1F8651" w14:textId="77777777" w:rsidR="00F33AD0" w:rsidRPr="00F33AD0" w:rsidRDefault="00F33AD0" w:rsidP="00F33AD0">
      <w:pPr>
        <w:rPr>
          <w:bCs/>
        </w:rPr>
      </w:pPr>
    </w:p>
    <w:p w14:paraId="1A70C69E" w14:textId="79835A68" w:rsidR="00F33AD0" w:rsidRPr="00F33AD0" w:rsidRDefault="00F33AD0" w:rsidP="00F33AD0">
      <w:pPr>
        <w:rPr>
          <w:bCs/>
        </w:rPr>
      </w:pPr>
      <w:r w:rsidRPr="00F33AD0">
        <w:rPr>
          <w:bCs/>
        </w:rPr>
        <w:t>Final Exam grades must be 75% or higher to pass the class, regardless of the weighted calculation determined. If a student has a weighted grade of 80% or higher and does not receive a final exam grade above 75%, the student will receive an "F" in the class.</w:t>
      </w:r>
    </w:p>
    <w:p w14:paraId="6E47EC4A" w14:textId="34C97BFE" w:rsidR="00E53C66" w:rsidRPr="006F7317" w:rsidRDefault="00E53C66" w:rsidP="006F7317">
      <w:pPr>
        <w:rPr>
          <w:bCs/>
        </w:rPr>
      </w:pPr>
    </w:p>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Default="002939BA" w:rsidP="00032AA4">
      <w:pPr>
        <w:pStyle w:val="Heading1"/>
        <w:ind w:left="0"/>
        <w:rPr>
          <w:rFonts w:ascii="Times New Roman" w:hAnsi="Times New Roman" w:cs="Times New Roman"/>
          <w:spacing w:val="-1"/>
        </w:rPr>
      </w:pPr>
      <w:r w:rsidRPr="006F7317">
        <w:rPr>
          <w:rStyle w:val="Heading2Char"/>
        </w:rPr>
        <w:t>Required Instructional Materials</w:t>
      </w:r>
      <w:r w:rsidR="006456B9" w:rsidRPr="006F7317">
        <w:rPr>
          <w:rStyle w:val="Heading2Char"/>
        </w:rPr>
        <w:t>:</w:t>
      </w:r>
      <w:r w:rsidR="00777592">
        <w:rPr>
          <w:rFonts w:ascii="Times New Roman" w:hAnsi="Times New Roman" w:cs="Times New Roman"/>
          <w:spacing w:val="-1"/>
        </w:rPr>
        <w:t xml:space="preserve"> </w:t>
      </w:r>
    </w:p>
    <w:p w14:paraId="11CE9904" w14:textId="77777777" w:rsidR="008B62D4" w:rsidRDefault="008B62D4" w:rsidP="00032AA4">
      <w:pPr>
        <w:pStyle w:val="Heading1"/>
        <w:ind w:left="0" w:right="290"/>
        <w:rPr>
          <w:rFonts w:asciiTheme="minorHAnsi" w:eastAsiaTheme="minorHAnsi" w:hAnsiTheme="minorHAnsi"/>
          <w:b w:val="0"/>
          <w:bCs w:val="0"/>
          <w:sz w:val="22"/>
          <w:szCs w:val="22"/>
        </w:rPr>
      </w:pPr>
      <w:r w:rsidRPr="008B62D4">
        <w:rPr>
          <w:rFonts w:asciiTheme="minorHAnsi" w:eastAsiaTheme="minorHAnsi" w:hAnsiTheme="minorHAnsi"/>
          <w:b w:val="0"/>
          <w:bCs w:val="0"/>
          <w:sz w:val="22"/>
          <w:szCs w:val="22"/>
        </w:rPr>
        <w:t xml:space="preserve">Klicker, Ralph, Ph.D. (2025). Funeral Service Psychology and Counseling 2nd Edition </w:t>
      </w:r>
    </w:p>
    <w:p w14:paraId="163C0D25" w14:textId="1F646ACF" w:rsidR="001F7559" w:rsidRPr="00E672CE" w:rsidRDefault="006456B9" w:rsidP="00032AA4">
      <w:pPr>
        <w:pStyle w:val="Heading1"/>
        <w:ind w:left="0" w:right="290"/>
      </w:pPr>
      <w:r w:rsidRPr="00E672CE">
        <w:t>Publisher:</w:t>
      </w:r>
      <w:r w:rsidR="00D91054" w:rsidRPr="00E672CE">
        <w:tab/>
      </w:r>
      <w:r w:rsidR="00353B4E" w:rsidRPr="00F03B72">
        <w:rPr>
          <w:b w:val="0"/>
          <w:bCs w:val="0"/>
          <w:spacing w:val="-2"/>
        </w:rPr>
        <w:t>Thanos Institute</w:t>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00D91054" w:rsidRPr="002E21E3">
        <w:rPr>
          <w:rFonts w:ascii="Times New Roman" w:hAnsi="Times New Roman" w:cs="Times New Roman"/>
          <w:spacing w:val="-1"/>
        </w:rPr>
        <w:tab/>
      </w:r>
      <w:r w:rsidRPr="00E672CE">
        <w:t>ISBN Number:</w:t>
      </w:r>
      <w:r w:rsidR="00F03B72" w:rsidRPr="00F03B72">
        <w:rPr>
          <w:spacing w:val="-2"/>
        </w:rPr>
        <w:t xml:space="preserve"> </w:t>
      </w:r>
      <w:r w:rsidR="00F03B72" w:rsidRPr="00F03B72">
        <w:rPr>
          <w:b w:val="0"/>
          <w:bCs w:val="0"/>
          <w:spacing w:val="-2"/>
        </w:rPr>
        <w:t>978-0-964796-73-7</w:t>
      </w:r>
    </w:p>
    <w:p w14:paraId="18D0FD3D" w14:textId="77777777" w:rsidR="001F7559" w:rsidRPr="002E21E3" w:rsidRDefault="001F7559">
      <w:pPr>
        <w:spacing w:before="1"/>
        <w:rPr>
          <w:rFonts w:ascii="Times New Roman" w:eastAsia="Cambria" w:hAnsi="Times New Roman" w:cs="Times New Roman"/>
          <w:b/>
          <w:bCs/>
          <w:sz w:val="24"/>
          <w:szCs w:val="24"/>
        </w:rPr>
      </w:pPr>
    </w:p>
    <w:p w14:paraId="248FDADD" w14:textId="44BFF52A" w:rsidR="002939BA" w:rsidRDefault="002939BA" w:rsidP="00E672CE">
      <w:pPr>
        <w:pStyle w:val="Heading1"/>
        <w:ind w:left="0"/>
        <w:rPr>
          <w:rFonts w:ascii="Times New Roman" w:hAnsi="Times New Roman" w:cs="Times New Roman"/>
          <w:spacing w:val="-1"/>
        </w:rPr>
      </w:pPr>
      <w:r w:rsidRPr="00E672CE">
        <w:rPr>
          <w:rStyle w:val="Heading2Char"/>
        </w:rPr>
        <w:t>Optional Instructional Materials:</w:t>
      </w:r>
      <w:r w:rsidR="00777592">
        <w:rPr>
          <w:rFonts w:ascii="Times New Roman" w:hAnsi="Times New Roman" w:cs="Times New Roman"/>
          <w:spacing w:val="-1"/>
        </w:rPr>
        <w:t xml:space="preserve"> </w:t>
      </w:r>
    </w:p>
    <w:p w14:paraId="71228EB9" w14:textId="77777777" w:rsidR="004B1682" w:rsidRPr="004B1682" w:rsidRDefault="004B1682" w:rsidP="004B1682">
      <w:pPr>
        <w:pStyle w:val="Heading1"/>
        <w:rPr>
          <w:rFonts w:asciiTheme="minorHAnsi" w:eastAsiaTheme="minorHAnsi" w:hAnsiTheme="minorHAnsi"/>
          <w:b w:val="0"/>
          <w:bCs w:val="0"/>
          <w:sz w:val="22"/>
          <w:szCs w:val="22"/>
        </w:rPr>
      </w:pPr>
      <w:r w:rsidRPr="004B1682">
        <w:rPr>
          <w:rFonts w:asciiTheme="minorHAnsi" w:eastAsiaTheme="minorHAnsi" w:hAnsiTheme="minorHAnsi"/>
          <w:b w:val="0"/>
          <w:bCs w:val="0"/>
          <w:sz w:val="22"/>
          <w:szCs w:val="22"/>
        </w:rPr>
        <w:t>Appropriate readings will be supplied in Blackboard and through independent research.</w:t>
      </w:r>
    </w:p>
    <w:p w14:paraId="55CA4538" w14:textId="77777777" w:rsidR="004B1682" w:rsidRPr="004B1682" w:rsidRDefault="004B1682" w:rsidP="004B1682">
      <w:pPr>
        <w:pStyle w:val="Heading1"/>
        <w:rPr>
          <w:rFonts w:asciiTheme="minorHAnsi" w:eastAsiaTheme="minorHAnsi" w:hAnsiTheme="minorHAnsi"/>
          <w:b w:val="0"/>
          <w:bCs w:val="0"/>
          <w:sz w:val="22"/>
          <w:szCs w:val="22"/>
        </w:rPr>
      </w:pPr>
    </w:p>
    <w:p w14:paraId="3DCC11A0" w14:textId="2EB0A2AE" w:rsidR="00777592" w:rsidRDefault="004B1682" w:rsidP="004B1682">
      <w:pPr>
        <w:pStyle w:val="Heading1"/>
        <w:rPr>
          <w:rFonts w:asciiTheme="minorHAnsi" w:eastAsiaTheme="minorHAnsi" w:hAnsiTheme="minorHAnsi"/>
          <w:b w:val="0"/>
          <w:bCs w:val="0"/>
          <w:sz w:val="22"/>
          <w:szCs w:val="22"/>
        </w:rPr>
      </w:pPr>
      <w:r w:rsidRPr="004B1682">
        <w:rPr>
          <w:rFonts w:asciiTheme="minorHAnsi" w:eastAsiaTheme="minorHAnsi" w:hAnsiTheme="minorHAnsi"/>
          <w:b w:val="0"/>
          <w:bCs w:val="0"/>
          <w:sz w:val="22"/>
          <w:szCs w:val="22"/>
        </w:rPr>
        <w:t>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w:t>
      </w:r>
      <w:r w:rsidR="00647B01">
        <w:rPr>
          <w:rFonts w:asciiTheme="minorHAnsi" w:eastAsiaTheme="minorHAnsi" w:hAnsiTheme="minorHAnsi"/>
          <w:b w:val="0"/>
          <w:bCs w:val="0"/>
          <w:sz w:val="22"/>
          <w:szCs w:val="22"/>
        </w:rPr>
        <w:t xml:space="preserve"> the</w:t>
      </w:r>
      <w:r w:rsidRPr="004B1682">
        <w:rPr>
          <w:rFonts w:asciiTheme="minorHAnsi" w:eastAsiaTheme="minorHAnsi" w:hAnsiTheme="minorHAnsi"/>
          <w:b w:val="0"/>
          <w:bCs w:val="0"/>
          <w:sz w:val="22"/>
          <w:szCs w:val="22"/>
        </w:rPr>
        <w:t xml:space="preserve"> </w:t>
      </w:r>
      <w:hyperlink r:id="rId13" w:history="1">
        <w:r w:rsidR="00647B01">
          <w:rPr>
            <w:rStyle w:val="Hyperlink"/>
            <w:rFonts w:asciiTheme="minorHAnsi" w:eastAsiaTheme="minorHAnsi" w:hAnsiTheme="minorHAnsi"/>
            <w:b w:val="0"/>
            <w:bCs w:val="0"/>
            <w:sz w:val="22"/>
            <w:szCs w:val="22"/>
          </w:rPr>
          <w:t>Funeral Service Education Library</w:t>
        </w:r>
      </w:hyperlink>
      <w:r>
        <w:rPr>
          <w:rFonts w:asciiTheme="minorHAnsi" w:eastAsiaTheme="minorHAnsi" w:hAnsiTheme="minorHAnsi"/>
          <w:b w:val="0"/>
          <w:bCs w:val="0"/>
          <w:sz w:val="22"/>
          <w:szCs w:val="22"/>
        </w:rPr>
        <w:t xml:space="preserve">. </w:t>
      </w:r>
    </w:p>
    <w:p w14:paraId="66D0E244" w14:textId="77777777" w:rsidR="004B1682" w:rsidRDefault="004B1682" w:rsidP="004B1682">
      <w:pPr>
        <w:pStyle w:val="Heading1"/>
        <w:rPr>
          <w:rFonts w:ascii="Times New Roman" w:hAnsi="Times New Roman" w:cs="Times New Roman"/>
          <w:b w:val="0"/>
          <w:bCs w:val="0"/>
        </w:rPr>
      </w:pPr>
    </w:p>
    <w:p w14:paraId="58CCE996" w14:textId="5485B1BD" w:rsidR="00777592" w:rsidRDefault="00777592" w:rsidP="00E672CE">
      <w:pPr>
        <w:pStyle w:val="Heading1"/>
        <w:ind w:left="0"/>
        <w:rPr>
          <w:rFonts w:ascii="Times New Roman" w:hAnsi="Times New Roman" w:cs="Times New Roman"/>
        </w:rPr>
      </w:pPr>
      <w:r w:rsidRPr="00E672CE">
        <w:rPr>
          <w:rStyle w:val="Heading2Char"/>
        </w:rPr>
        <w:t>Minimum Technology Requirements:</w:t>
      </w:r>
    </w:p>
    <w:p w14:paraId="60D3B4F3" w14:textId="1F5699A5" w:rsidR="00170EAE" w:rsidRDefault="00170EAE" w:rsidP="00170EAE">
      <w:pPr>
        <w:pStyle w:val="ListParagraph"/>
        <w:numPr>
          <w:ilvl w:val="0"/>
          <w:numId w:val="6"/>
        </w:numPr>
        <w:spacing w:before="1"/>
      </w:pPr>
      <w:r>
        <w:t>Regular (daily) access to high-speed internet via computer access</w:t>
      </w:r>
    </w:p>
    <w:p w14:paraId="34D1B980" w14:textId="68B22536" w:rsidR="00170EAE" w:rsidRDefault="00170EAE" w:rsidP="00170EAE">
      <w:pPr>
        <w:pStyle w:val="ListParagraph"/>
        <w:numPr>
          <w:ilvl w:val="0"/>
          <w:numId w:val="6"/>
        </w:numPr>
        <w:spacing w:before="1"/>
      </w:pPr>
      <w:r>
        <w:t>Respondus Web Monitor ($15), you will register for this in the "Start Course Here" folder</w:t>
      </w:r>
    </w:p>
    <w:p w14:paraId="6CC63A90" w14:textId="2BE60727" w:rsidR="00170EAE" w:rsidRDefault="00170EAE" w:rsidP="00170EAE">
      <w:pPr>
        <w:pStyle w:val="ListParagraph"/>
        <w:numPr>
          <w:ilvl w:val="0"/>
          <w:numId w:val="6"/>
        </w:numPr>
        <w:spacing w:before="1"/>
      </w:pPr>
      <w:r>
        <w:t>Wired Webcam with microphone (for monitored test-taking and recording projects)</w:t>
      </w:r>
    </w:p>
    <w:p w14:paraId="0BC1A911" w14:textId="540DA4AC" w:rsidR="00170EAE" w:rsidRDefault="00170EAE" w:rsidP="00170EAE">
      <w:pPr>
        <w:pStyle w:val="ListParagraph"/>
        <w:numPr>
          <w:ilvl w:val="0"/>
          <w:numId w:val="6"/>
        </w:numPr>
        <w:spacing w:before="1"/>
      </w:pPr>
      <w:r>
        <w:t>Word processing software (Word) and presentation software (PowerPoint)</w:t>
      </w:r>
    </w:p>
    <w:p w14:paraId="1F7FA34E" w14:textId="2E7F6C24" w:rsidR="00170EAE" w:rsidRDefault="00170EAE" w:rsidP="00170EAE">
      <w:pPr>
        <w:pStyle w:val="ListParagraph"/>
        <w:numPr>
          <w:ilvl w:val="0"/>
          <w:numId w:val="6"/>
        </w:numPr>
        <w:spacing w:before="1"/>
      </w:pPr>
      <w:r>
        <w:t>Document scanning capability</w:t>
      </w:r>
    </w:p>
    <w:p w14:paraId="4829FDC0" w14:textId="25FCB576" w:rsidR="001F7559" w:rsidRPr="00170EAE" w:rsidRDefault="00170EAE" w:rsidP="00170EAE">
      <w:pPr>
        <w:pStyle w:val="ListParagraph"/>
        <w:numPr>
          <w:ilvl w:val="0"/>
          <w:numId w:val="6"/>
        </w:numPr>
        <w:spacing w:before="1"/>
        <w:rPr>
          <w:rFonts w:ascii="Times New Roman" w:eastAsia="Cambria" w:hAnsi="Times New Roman" w:cs="Times New Roman"/>
          <w:sz w:val="24"/>
          <w:szCs w:val="24"/>
        </w:rPr>
      </w:pPr>
      <w:r>
        <w:t>Windows laptops, PC, or MacBooks are acceptable. Chromebooks, Tablets, or iPads are incompatible with the learning management system and will not allow full utilization of resources in the course.</w:t>
      </w:r>
    </w:p>
    <w:p w14:paraId="12CCF438" w14:textId="77777777" w:rsidR="00DE6D74" w:rsidRDefault="00DE6D74" w:rsidP="00E672CE">
      <w:pPr>
        <w:pStyle w:val="BodyText"/>
        <w:ind w:left="0" w:right="344"/>
        <w:rPr>
          <w:rStyle w:val="Heading2Char"/>
          <w:b/>
        </w:rPr>
      </w:pPr>
    </w:p>
    <w:p w14:paraId="0DF89BED" w14:textId="3A34B33D" w:rsidR="00777592" w:rsidRDefault="002939BA" w:rsidP="00E672CE">
      <w:pPr>
        <w:pStyle w:val="BodyText"/>
        <w:ind w:left="0" w:right="344"/>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4BE3C6B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Students are expected to have reliable access to a computer and be proficient in the following technology skills:</w:t>
      </w:r>
    </w:p>
    <w:p w14:paraId="7C4BFD6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Using Microsoft Word, Excel, and PowerPoint</w:t>
      </w:r>
    </w:p>
    <w:p w14:paraId="0A46245B"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Using Adobe software (Reader, Acrobat, or other commonly required programs)</w:t>
      </w:r>
    </w:p>
    <w:p w14:paraId="3FED5DF2"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Attaching and submitting documents in standard file formats</w:t>
      </w:r>
    </w:p>
    <w:p w14:paraId="1039F12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Accessing and utilizing online programs, including Blackboard and textbook support websites</w:t>
      </w:r>
    </w:p>
    <w:p w14:paraId="19E5D9D0"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Navigating the internet and performing database searches for academic articles</w:t>
      </w:r>
    </w:p>
    <w:p w14:paraId="1582792A" w14:textId="21E1B637" w:rsidR="002939BA" w:rsidRDefault="008C7AFF" w:rsidP="008C7AFF">
      <w:pPr>
        <w:pStyle w:val="Heading1"/>
        <w:spacing w:line="281" w:lineRule="exact"/>
        <w:ind w:left="0"/>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1CEA1E20" w14:textId="77777777" w:rsidR="008C7AFF" w:rsidRPr="00E672CE" w:rsidRDefault="008C7AFF" w:rsidP="008C7AFF">
      <w:pPr>
        <w:pStyle w:val="Heading1"/>
        <w:spacing w:line="281" w:lineRule="exact"/>
        <w:ind w:left="0"/>
        <w:rPr>
          <w:rFonts w:ascii="Times New Roman" w:hAnsi="Times New Roman" w:cs="Times New Roman"/>
          <w:spacing w:val="-1"/>
        </w:rPr>
      </w:pPr>
    </w:p>
    <w:p w14:paraId="78B92B9B" w14:textId="77777777" w:rsidR="00E672CE" w:rsidRDefault="002939BA" w:rsidP="00E672CE">
      <w:pPr>
        <w:pStyle w:val="Heading1"/>
        <w:spacing w:line="281" w:lineRule="exact"/>
        <w:ind w:left="0"/>
        <w:rPr>
          <w:rFonts w:ascii="Times New Roman" w:hAnsi="Times New Roman" w:cs="Times New Roman"/>
          <w:spacing w:val="-1"/>
        </w:rPr>
      </w:pPr>
      <w:r w:rsidRPr="00E672CE">
        <w:rPr>
          <w:rStyle w:val="Heading2Char"/>
        </w:rPr>
        <w:t>Course Structure and Overview</w:t>
      </w:r>
      <w:r w:rsidR="006456B9" w:rsidRPr="00E672CE">
        <w:rPr>
          <w:rStyle w:val="Heading2Char"/>
        </w:rPr>
        <w:t>:</w:t>
      </w:r>
      <w:r w:rsidR="00777592" w:rsidRPr="00E672CE">
        <w:rPr>
          <w:rFonts w:ascii="Times New Roman" w:hAnsi="Times New Roman" w:cs="Times New Roman"/>
          <w:spacing w:val="-1"/>
        </w:rPr>
        <w:t xml:space="preserve"> </w:t>
      </w:r>
    </w:p>
    <w:p w14:paraId="6B692452" w14:textId="3225C59A"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 xml:space="preserve">This is a </w:t>
      </w:r>
      <w:r w:rsidR="00901999">
        <w:rPr>
          <w:rFonts w:asciiTheme="minorHAnsi" w:eastAsiaTheme="minorHAnsi" w:hAnsiTheme="minorHAnsi"/>
          <w:sz w:val="22"/>
          <w:szCs w:val="22"/>
        </w:rPr>
        <w:t>8</w:t>
      </w:r>
      <w:r w:rsidRPr="00CC741E">
        <w:rPr>
          <w:rFonts w:asciiTheme="minorHAnsi" w:eastAsiaTheme="minorHAnsi" w:hAnsiTheme="minorHAnsi"/>
          <w:sz w:val="22"/>
          <w:szCs w:val="22"/>
        </w:rPr>
        <w:t>-week online course delivered through the Blackboard Ultra Learning Management System. Students are required to access and submit all graded activities through the designated links in Blackboard.</w:t>
      </w:r>
    </w:p>
    <w:p w14:paraId="3BA356F3" w14:textId="77777777" w:rsidR="00CC741E" w:rsidRPr="00CC741E" w:rsidRDefault="00CC741E" w:rsidP="00CC741E">
      <w:pPr>
        <w:pStyle w:val="BodyText"/>
        <w:rPr>
          <w:rFonts w:asciiTheme="minorHAnsi" w:eastAsiaTheme="minorHAnsi" w:hAnsiTheme="minorHAnsi"/>
          <w:sz w:val="22"/>
          <w:szCs w:val="22"/>
        </w:rPr>
      </w:pPr>
    </w:p>
    <w:p w14:paraId="044B772E"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A typical class will include participation in discussions related to funeral service topics and procedures being studied. Students are expected to:</w:t>
      </w:r>
    </w:p>
    <w:p w14:paraId="5E27DD73"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Check email and Blackboard frequently for announcements and updates</w:t>
      </w:r>
    </w:p>
    <w:p w14:paraId="3A677864" w14:textId="32E1D25E"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 xml:space="preserve">Complete online work, discussion forums, projects, and </w:t>
      </w:r>
      <w:r w:rsidR="00DE6D74" w:rsidRPr="00CC741E">
        <w:rPr>
          <w:rFonts w:asciiTheme="minorHAnsi" w:eastAsiaTheme="minorHAnsi" w:hAnsiTheme="minorHAnsi"/>
          <w:sz w:val="22"/>
          <w:szCs w:val="22"/>
        </w:rPr>
        <w:t>exams</w:t>
      </w:r>
      <w:r w:rsidRPr="00CC741E">
        <w:rPr>
          <w:rFonts w:asciiTheme="minorHAnsi" w:eastAsiaTheme="minorHAnsi" w:hAnsiTheme="minorHAnsi"/>
          <w:sz w:val="22"/>
          <w:szCs w:val="22"/>
        </w:rPr>
        <w:t xml:space="preserve"> assigned</w:t>
      </w:r>
    </w:p>
    <w:p w14:paraId="2E827895"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Stay current with course materials and deadlines (this is not a self-paced course)</w:t>
      </w:r>
    </w:p>
    <w:p w14:paraId="5E58C751"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Watch instructional videos and read assigned course textbook(s)</w:t>
      </w:r>
    </w:p>
    <w:p w14:paraId="0EE34A71"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Submit all assignments in Blackboard by the posted due dates</w:t>
      </w:r>
    </w:p>
    <w:p w14:paraId="40AB86A0" w14:textId="77777777" w:rsidR="00CC741E" w:rsidRPr="00CC741E" w:rsidRDefault="00CC741E" w:rsidP="00CC741E">
      <w:pPr>
        <w:pStyle w:val="BodyText"/>
        <w:rPr>
          <w:rFonts w:asciiTheme="minorHAnsi" w:eastAsiaTheme="minorHAnsi" w:hAnsiTheme="minorHAnsi"/>
          <w:sz w:val="22"/>
          <w:szCs w:val="22"/>
        </w:rPr>
      </w:pPr>
    </w:p>
    <w:p w14:paraId="0F587D19"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Active participation and consistent engagement with course content are essential for success.</w:t>
      </w:r>
    </w:p>
    <w:p w14:paraId="50C3DACF" w14:textId="77777777" w:rsidR="00CC741E" w:rsidRPr="00CC741E" w:rsidRDefault="00CC741E" w:rsidP="00CC741E">
      <w:pPr>
        <w:pStyle w:val="BodyText"/>
        <w:rPr>
          <w:rFonts w:asciiTheme="minorHAnsi" w:eastAsiaTheme="minorHAnsi" w:hAnsiTheme="minorHAnsi"/>
          <w:sz w:val="22"/>
          <w:szCs w:val="22"/>
        </w:rPr>
      </w:pPr>
    </w:p>
    <w:p w14:paraId="04AE0FEB"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SCANS Skills:</w:t>
      </w:r>
    </w:p>
    <w:p w14:paraId="24A5603F" w14:textId="0E08E895"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Basic Skills: reading, writing, arithmetic and mathematical operations, listening, speaking. Thinking Skills: creative thinking, decision-making, problem-solving, visualization, knowing how to learn, and reasoning. </w:t>
      </w:r>
    </w:p>
    <w:p w14:paraId="776A1B5D" w14:textId="06CF4B1D"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Personal Qualities: responsibility, self-esteem, sociability, self-management, integrity, and honesty.</w:t>
      </w:r>
    </w:p>
    <w:p w14:paraId="3CA8ADC1" w14:textId="598146BD"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Resources: Time, money, materials and facilities, human resources. </w:t>
      </w:r>
    </w:p>
    <w:p w14:paraId="2E1E9F67" w14:textId="4F83AB22"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Information: acquires, evaluates, organizes, maintains, interprets, and uses computers. </w:t>
      </w:r>
    </w:p>
    <w:p w14:paraId="67D60789" w14:textId="09491577"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Interpersonal: participates in teams, teaches others, serves clients, exercises leadership, negotiates, and works with diversity. </w:t>
      </w:r>
    </w:p>
    <w:p w14:paraId="18EBF9CC" w14:textId="53C92F1A"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lastRenderedPageBreak/>
        <w:t xml:space="preserve">Systems: understands systems, monitors and corrects performance, improves or designs systems. Technology: works with a variety of technologies. </w:t>
      </w:r>
    </w:p>
    <w:p w14:paraId="421BB2DD" w14:textId="6820CD1D" w:rsidR="0079655E" w:rsidRPr="00E672CE" w:rsidRDefault="00CC741E" w:rsidP="00DA70E7">
      <w:pPr>
        <w:pStyle w:val="BodyText"/>
        <w:numPr>
          <w:ilvl w:val="0"/>
          <w:numId w:val="6"/>
        </w:numPr>
        <w:rPr>
          <w:rFonts w:eastAsia="Cambria" w:cs="Times New Roman"/>
          <w:sz w:val="23"/>
          <w:szCs w:val="23"/>
        </w:rPr>
      </w:pPr>
      <w:r w:rsidRPr="00CC741E">
        <w:rPr>
          <w:rFonts w:asciiTheme="minorHAnsi" w:eastAsiaTheme="minorHAnsi" w:hAnsiTheme="minorHAnsi"/>
          <w:sz w:val="22"/>
          <w:szCs w:val="22"/>
        </w:rPr>
        <w:t>Didactic: Lectures, PowerPoint Presentations, Discussions, Case Studies, Videos/DVDs, Worksheets, Presentations, Written Assignments, Computer-based Assignments, Tutorials, and Assessments.</w:t>
      </w:r>
    </w:p>
    <w:p w14:paraId="4099E29C" w14:textId="77777777" w:rsidR="00091550" w:rsidRDefault="00091550" w:rsidP="00E672CE">
      <w:pPr>
        <w:pStyle w:val="Heading1"/>
        <w:spacing w:line="281" w:lineRule="exact"/>
        <w:ind w:left="0"/>
        <w:rPr>
          <w:rStyle w:val="Heading2Char"/>
        </w:rPr>
      </w:pPr>
    </w:p>
    <w:p w14:paraId="314EA9DC" w14:textId="7B77DE58" w:rsidR="00E672CE" w:rsidRDefault="0079655E" w:rsidP="00E672CE">
      <w:pPr>
        <w:pStyle w:val="Heading1"/>
        <w:spacing w:line="281" w:lineRule="exact"/>
        <w:ind w:left="0"/>
        <w:rPr>
          <w:rFonts w:ascii="Times New Roman" w:hAnsi="Times New Roman" w:cs="Times New Roman"/>
          <w:spacing w:val="-1"/>
        </w:rPr>
      </w:pPr>
      <w:r w:rsidRPr="00E672CE">
        <w:rPr>
          <w:rStyle w:val="Heading2Char"/>
        </w:rPr>
        <w:t>Communications:</w:t>
      </w:r>
      <w:r w:rsidR="00777592" w:rsidRPr="00E672CE">
        <w:rPr>
          <w:rFonts w:ascii="Times New Roman" w:hAnsi="Times New Roman" w:cs="Times New Roman"/>
          <w:spacing w:val="-1"/>
        </w:rPr>
        <w:t xml:space="preserve"> </w:t>
      </w:r>
    </w:p>
    <w:p w14:paraId="2A90DDB1" w14:textId="77777777" w:rsidR="00091550" w:rsidRPr="00091550" w:rsidRDefault="00091550" w:rsidP="00091550">
      <w:pPr>
        <w:pStyle w:val="Heading1"/>
        <w:rPr>
          <w:b w:val="0"/>
          <w:bCs w:val="0"/>
        </w:rPr>
      </w:pPr>
      <w:r w:rsidRPr="00091550">
        <w:rPr>
          <w:b w:val="0"/>
          <w:bCs w:val="0"/>
        </w:rPr>
        <w:t>NTCC student and faculty email serve as the official forms of communication for this course. Blackboard Ultra and Microsoft Teams may also be used to communicate with your instructor(s). All written correspondence must come from your NTCC student email account.</w:t>
      </w:r>
    </w:p>
    <w:p w14:paraId="12959E21" w14:textId="4731F7F4" w:rsidR="00091550" w:rsidRPr="00091550" w:rsidRDefault="00091550" w:rsidP="00091550">
      <w:pPr>
        <w:pStyle w:val="Heading1"/>
        <w:numPr>
          <w:ilvl w:val="0"/>
          <w:numId w:val="6"/>
        </w:numPr>
        <w:rPr>
          <w:b w:val="0"/>
          <w:bCs w:val="0"/>
        </w:rPr>
      </w:pPr>
      <w:r w:rsidRPr="00091550">
        <w:rPr>
          <w:b w:val="0"/>
          <w:bCs w:val="0"/>
        </w:rPr>
        <w:t>Response Time: Student emails and phone calls will be answered within 48 hours. Messages sent after 12:00 p.m. (CST) on Friday, or over the weekend, may not be answered until Monday. Please plan and submit any questions about tests or assignments well before the due date, as instructors are not available 24/7.</w:t>
      </w:r>
    </w:p>
    <w:p w14:paraId="10E00EC4" w14:textId="57F2EA36" w:rsidR="00091550" w:rsidRPr="00091550" w:rsidRDefault="00091550" w:rsidP="00091550">
      <w:pPr>
        <w:pStyle w:val="Heading1"/>
        <w:numPr>
          <w:ilvl w:val="0"/>
          <w:numId w:val="6"/>
        </w:numPr>
        <w:rPr>
          <w:b w:val="0"/>
          <w:bCs w:val="0"/>
        </w:rPr>
      </w:pPr>
      <w:r w:rsidRPr="00091550">
        <w:rPr>
          <w:b w:val="0"/>
          <w:bCs w:val="0"/>
        </w:rPr>
        <w:t>Email Use: Emails must be sent from your NTCC student account; messages from personal accounts will not receive a response.</w:t>
      </w:r>
    </w:p>
    <w:p w14:paraId="7EA32035" w14:textId="46290ACF" w:rsidR="00091550" w:rsidRPr="00091550" w:rsidRDefault="00091550" w:rsidP="00091550">
      <w:pPr>
        <w:pStyle w:val="Heading1"/>
        <w:numPr>
          <w:ilvl w:val="0"/>
          <w:numId w:val="6"/>
        </w:numPr>
        <w:rPr>
          <w:b w:val="0"/>
          <w:bCs w:val="0"/>
        </w:rPr>
      </w:pPr>
      <w:r w:rsidRPr="00091550">
        <w:rPr>
          <w:b w:val="0"/>
          <w:bCs w:val="0"/>
        </w:rPr>
        <w:t>Assignment Submission: Assignments must be submitted through Blackboard. Work submitted via email will not be accepted.</w:t>
      </w:r>
    </w:p>
    <w:p w14:paraId="53179B7F" w14:textId="2F909379" w:rsidR="00091550" w:rsidRPr="00091550" w:rsidRDefault="00091550" w:rsidP="00091550">
      <w:pPr>
        <w:pStyle w:val="Heading1"/>
        <w:numPr>
          <w:ilvl w:val="0"/>
          <w:numId w:val="6"/>
        </w:numPr>
        <w:rPr>
          <w:b w:val="0"/>
          <w:bCs w:val="0"/>
        </w:rPr>
      </w:pPr>
      <w:r w:rsidRPr="00091550">
        <w:rPr>
          <w:b w:val="0"/>
          <w:bCs w:val="0"/>
        </w:rPr>
        <w:t>Class Communication Spaces:</w:t>
      </w:r>
    </w:p>
    <w:p w14:paraId="4BB535EC" w14:textId="1489147F" w:rsidR="00091550" w:rsidRPr="00091550" w:rsidRDefault="00091550" w:rsidP="00091550">
      <w:pPr>
        <w:pStyle w:val="Heading1"/>
        <w:numPr>
          <w:ilvl w:val="1"/>
          <w:numId w:val="9"/>
        </w:numPr>
        <w:rPr>
          <w:b w:val="0"/>
          <w:bCs w:val="0"/>
        </w:rPr>
      </w:pPr>
      <w:r w:rsidRPr="00091550">
        <w:rPr>
          <w:b w:val="0"/>
          <w:bCs w:val="0"/>
        </w:rPr>
        <w:t>Discussion boards, Blackboard Collaborate, and virtual sessions are intended for open questions and class conversation.</w:t>
      </w:r>
    </w:p>
    <w:p w14:paraId="01E26FF6" w14:textId="6783975A" w:rsidR="00091550" w:rsidRPr="00091550" w:rsidRDefault="00091550" w:rsidP="00091550">
      <w:pPr>
        <w:pStyle w:val="Heading1"/>
        <w:numPr>
          <w:ilvl w:val="1"/>
          <w:numId w:val="9"/>
        </w:numPr>
        <w:rPr>
          <w:b w:val="0"/>
          <w:bCs w:val="0"/>
        </w:rPr>
      </w:pPr>
      <w:r w:rsidRPr="00091550">
        <w:rPr>
          <w:b w:val="0"/>
          <w:bCs w:val="0"/>
        </w:rPr>
        <w:t>Private email should be used only for matters you do not wish to share publicly.</w:t>
      </w:r>
    </w:p>
    <w:p w14:paraId="66EDDFF2" w14:textId="3E524949" w:rsidR="00091550" w:rsidRPr="00091550" w:rsidRDefault="00091550" w:rsidP="00091550">
      <w:pPr>
        <w:pStyle w:val="Heading1"/>
        <w:numPr>
          <w:ilvl w:val="1"/>
          <w:numId w:val="9"/>
        </w:numPr>
        <w:rPr>
          <w:b w:val="0"/>
          <w:bCs w:val="0"/>
        </w:rPr>
      </w:pPr>
      <w:r w:rsidRPr="00091550">
        <w:rPr>
          <w:b w:val="0"/>
          <w:bCs w:val="0"/>
        </w:rPr>
        <w:t>Group email is visible to all recipients. Please use it appropriately when posting information, ideas, opinions, or questions intended for the class.</w:t>
      </w:r>
    </w:p>
    <w:p w14:paraId="4EB52DDE" w14:textId="77777777" w:rsidR="00091550" w:rsidRPr="00091550" w:rsidRDefault="00091550" w:rsidP="00091550">
      <w:pPr>
        <w:pStyle w:val="Heading1"/>
        <w:rPr>
          <w:b w:val="0"/>
          <w:bCs w:val="0"/>
        </w:rPr>
      </w:pPr>
    </w:p>
    <w:p w14:paraId="17AD7E29" w14:textId="77777777" w:rsidR="00091550" w:rsidRPr="00091550" w:rsidRDefault="00091550" w:rsidP="00091550">
      <w:pPr>
        <w:pStyle w:val="Heading1"/>
        <w:rPr>
          <w:b w:val="0"/>
          <w:bCs w:val="0"/>
        </w:rPr>
      </w:pPr>
      <w:r w:rsidRPr="00091550">
        <w:rPr>
          <w:b w:val="0"/>
          <w:bCs w:val="0"/>
        </w:rPr>
        <w:t>Students are encouraged to check in frequently and actively participate in both group and individual communications.</w:t>
      </w:r>
    </w:p>
    <w:p w14:paraId="75CD9C92" w14:textId="77777777" w:rsidR="00091550" w:rsidRPr="00091550" w:rsidRDefault="00091550" w:rsidP="00091550">
      <w:pPr>
        <w:pStyle w:val="Heading1"/>
        <w:rPr>
          <w:b w:val="0"/>
          <w:bCs w:val="0"/>
        </w:rPr>
      </w:pPr>
    </w:p>
    <w:p w14:paraId="6BFC7749" w14:textId="66E8A7C8" w:rsidR="00091550" w:rsidRPr="00091550" w:rsidRDefault="00091550" w:rsidP="00091550">
      <w:pPr>
        <w:pStyle w:val="Heading1"/>
        <w:rPr>
          <w:b w:val="0"/>
          <w:bCs w:val="0"/>
        </w:rPr>
      </w:pPr>
      <w:r w:rsidRPr="00091550">
        <w:rPr>
          <w:b w:val="0"/>
          <w:bCs w:val="0"/>
        </w:rPr>
        <w:t xml:space="preserve">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w:t>
      </w:r>
    </w:p>
    <w:p w14:paraId="4F791B3D" w14:textId="77777777" w:rsidR="00091550" w:rsidRPr="00091550" w:rsidRDefault="00091550" w:rsidP="00091550">
      <w:pPr>
        <w:pStyle w:val="Heading1"/>
        <w:rPr>
          <w:b w:val="0"/>
          <w:bCs w:val="0"/>
        </w:rPr>
      </w:pPr>
    </w:p>
    <w:p w14:paraId="7416C667" w14:textId="77777777" w:rsidR="00091550" w:rsidRPr="00091550" w:rsidRDefault="00091550" w:rsidP="00091550">
      <w:pPr>
        <w:pStyle w:val="Heading1"/>
        <w:rPr>
          <w:b w:val="0"/>
          <w:bCs w:val="0"/>
        </w:rPr>
      </w:pPr>
      <w:r w:rsidRPr="00091550">
        <w:rPr>
          <w:b w:val="0"/>
          <w:bCs w:val="0"/>
        </w:rPr>
        <w:t>Therefore, when you send me an email, please make every attempt to adhere to the following recommended guidelines:</w:t>
      </w:r>
    </w:p>
    <w:p w14:paraId="28C6560E" w14:textId="04D71757" w:rsidR="00091550" w:rsidRPr="00091550" w:rsidRDefault="00091550" w:rsidP="00956431">
      <w:pPr>
        <w:pStyle w:val="Heading1"/>
        <w:numPr>
          <w:ilvl w:val="0"/>
          <w:numId w:val="9"/>
        </w:numPr>
        <w:rPr>
          <w:b w:val="0"/>
          <w:bCs w:val="0"/>
        </w:rPr>
      </w:pPr>
      <w:r w:rsidRPr="00091550">
        <w:rPr>
          <w:b w:val="0"/>
          <w:bCs w:val="0"/>
        </w:rPr>
        <w:t>Use a properly descriptive subject line that consists of the course number ("MRTS 1330") followed by a very brief phrase that summarizes the subject of your message, such as "Homework 1, Problem 2" or "Appointment request." Please refrain from using short, nonspecific subject lines that have little to do with the actual message (like "hi," "class," "Comp Bio," "python," "question," "help," or just leaving the subject line blank.)</w:t>
      </w:r>
    </w:p>
    <w:p w14:paraId="5BE01BA5" w14:textId="4AA705F3" w:rsidR="00091550" w:rsidRPr="00091550" w:rsidRDefault="00091550" w:rsidP="00956431">
      <w:pPr>
        <w:pStyle w:val="Heading1"/>
        <w:numPr>
          <w:ilvl w:val="0"/>
          <w:numId w:val="9"/>
        </w:numPr>
        <w:rPr>
          <w:b w:val="0"/>
          <w:bCs w:val="0"/>
        </w:rPr>
      </w:pPr>
      <w:r w:rsidRPr="00091550">
        <w:rPr>
          <w:b w:val="0"/>
          <w:bCs w:val="0"/>
        </w:rPr>
        <w:t>Start the body of your email with a proper greeting, such as "Hello, Mrs. G," or something similar. (As a side benefit, this prevents you from accidentally addressing me by my first name)</w:t>
      </w:r>
    </w:p>
    <w:p w14:paraId="3F916A80" w14:textId="095B4775" w:rsidR="00091550" w:rsidRPr="00091550" w:rsidRDefault="00091550" w:rsidP="00750260">
      <w:pPr>
        <w:pStyle w:val="Heading1"/>
        <w:numPr>
          <w:ilvl w:val="0"/>
          <w:numId w:val="9"/>
        </w:numPr>
        <w:rPr>
          <w:b w:val="0"/>
          <w:bCs w:val="0"/>
        </w:rPr>
      </w:pPr>
      <w:r w:rsidRPr="00091550">
        <w:rPr>
          <w:b w:val="0"/>
          <w:bCs w:val="0"/>
        </w:rPr>
        <w:t>Please make sure you know the difference between they're, their, and there. Similarly, make sure</w:t>
      </w:r>
      <w:r w:rsidR="00750260">
        <w:rPr>
          <w:b w:val="0"/>
          <w:bCs w:val="0"/>
        </w:rPr>
        <w:t xml:space="preserve"> </w:t>
      </w:r>
      <w:r w:rsidRPr="00091550">
        <w:rPr>
          <w:b w:val="0"/>
          <w:bCs w:val="0"/>
        </w:rPr>
        <w:t>you know when to use it's versus its, your versus you're, and to, two, and too. (There are people who write entire books to convey the wrath and fury they feel when they see examples of such abominations of punctuation and spelling.)</w:t>
      </w:r>
    </w:p>
    <w:p w14:paraId="48AF7702" w14:textId="049C0E9A" w:rsidR="00091550" w:rsidRPr="00091550" w:rsidRDefault="00091550" w:rsidP="00956431">
      <w:pPr>
        <w:pStyle w:val="Heading1"/>
        <w:numPr>
          <w:ilvl w:val="0"/>
          <w:numId w:val="9"/>
        </w:numPr>
        <w:rPr>
          <w:b w:val="0"/>
          <w:bCs w:val="0"/>
        </w:rPr>
      </w:pPr>
      <w:r w:rsidRPr="00091550">
        <w:rPr>
          <w:b w:val="0"/>
          <w:bCs w:val="0"/>
        </w:rPr>
        <w:t>Please capitalize the first letter in each sentence, not the entire sentence.</w:t>
      </w:r>
    </w:p>
    <w:p w14:paraId="0E755EA6" w14:textId="77777777" w:rsidR="00091550" w:rsidRPr="00091550" w:rsidRDefault="00091550" w:rsidP="00091550">
      <w:pPr>
        <w:pStyle w:val="Heading1"/>
        <w:rPr>
          <w:b w:val="0"/>
          <w:bCs w:val="0"/>
        </w:rPr>
      </w:pPr>
    </w:p>
    <w:p w14:paraId="6705E7DC" w14:textId="47BCAE64" w:rsidR="008E6BBB" w:rsidRDefault="00091550" w:rsidP="00091550">
      <w:pPr>
        <w:pStyle w:val="Heading1"/>
        <w:rPr>
          <w:b w:val="0"/>
          <w:bCs w:val="0"/>
        </w:rPr>
      </w:pPr>
      <w:r w:rsidRPr="00091550">
        <w:rPr>
          <w:b w:val="0"/>
          <w:bCs w:val="0"/>
        </w:rPr>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 Microsoft Teams communications should follow the email etiquette policy outlined above. All communication should be respectful and professional.</w:t>
      </w:r>
    </w:p>
    <w:p w14:paraId="4F7497DC" w14:textId="77777777" w:rsidR="006933EA" w:rsidRPr="00091550" w:rsidRDefault="006933EA" w:rsidP="00091550">
      <w:pPr>
        <w:pStyle w:val="Heading1"/>
        <w:rPr>
          <w:rFonts w:ascii="Times New Roman" w:hAnsi="Times New Roman" w:cs="Times New Roman"/>
          <w:b w:val="0"/>
          <w:bCs w:val="0"/>
          <w:spacing w:val="-1"/>
          <w:sz w:val="20"/>
          <w:szCs w:val="20"/>
        </w:rPr>
      </w:pPr>
    </w:p>
    <w:p w14:paraId="1CC083AE" w14:textId="77777777" w:rsidR="00E672CE" w:rsidRDefault="0079655E" w:rsidP="00E672CE">
      <w:pPr>
        <w:pStyle w:val="Heading1"/>
        <w:ind w:left="0"/>
        <w:rPr>
          <w:rFonts w:ascii="Times New Roman" w:hAnsi="Times New Roman" w:cs="Times New Roman"/>
          <w:spacing w:val="-1"/>
        </w:rPr>
      </w:pPr>
      <w:r w:rsidRPr="00E672CE">
        <w:rPr>
          <w:rStyle w:val="Heading2Char"/>
        </w:rPr>
        <w:t>Institutional/Course Policy</w:t>
      </w:r>
      <w:r w:rsidR="006456B9" w:rsidRPr="00E672CE">
        <w:rPr>
          <w:rStyle w:val="Heading2Char"/>
        </w:rPr>
        <w:t>:</w:t>
      </w:r>
      <w:r w:rsidR="00A90920" w:rsidRPr="00E672CE">
        <w:rPr>
          <w:rFonts w:ascii="Times New Roman" w:hAnsi="Times New Roman" w:cs="Times New Roman"/>
          <w:spacing w:val="-1"/>
        </w:rPr>
        <w:t xml:space="preserve"> </w:t>
      </w:r>
    </w:p>
    <w:p w14:paraId="584E4A3B" w14:textId="661F99FB" w:rsidR="00166077" w:rsidRDefault="00166077" w:rsidP="00166077">
      <w:pPr>
        <w:widowControl/>
      </w:pPr>
      <w:r w:rsidRPr="00166077">
        <w:rPr>
          <w:b/>
          <w:bCs/>
        </w:rPr>
        <w:t>Attendance:</w:t>
      </w:r>
      <w:r>
        <w:t xml:space="preserve"> Attendance is crucial due to the nature of this course. Success in this course is dependent on your active participation and engagement throughout the course. As such, students must complete all assignments by the due date and actively participate in class discussions.</w:t>
      </w:r>
    </w:p>
    <w:p w14:paraId="4E828D6D" w14:textId="77777777" w:rsidR="00166077" w:rsidRDefault="00166077" w:rsidP="00166077">
      <w:pPr>
        <w:widowControl/>
      </w:pPr>
    </w:p>
    <w:p w14:paraId="01788031" w14:textId="77777777" w:rsidR="00166077" w:rsidRDefault="00166077" w:rsidP="00166077">
      <w:pPr>
        <w:widowControl/>
      </w:pPr>
      <w:r>
        <w:t>Since this is an online course, attendance is counted through exams, assignments, discussion boards, and quizzes. Make sure to log in at least three times a week to check for new materials and announcements.</w:t>
      </w:r>
    </w:p>
    <w:p w14:paraId="06DA995E" w14:textId="77777777" w:rsidR="00166077" w:rsidRDefault="00166077" w:rsidP="00166077">
      <w:pPr>
        <w:widowControl/>
      </w:pPr>
    </w:p>
    <w:p w14:paraId="0B3A5C28" w14:textId="77777777" w:rsidR="00166077" w:rsidRDefault="00166077" w:rsidP="00166077">
      <w:pPr>
        <w:widowControl/>
      </w:pPr>
      <w:r w:rsidRPr="00166077">
        <w:rPr>
          <w:b/>
          <w:bCs/>
        </w:rPr>
        <w:t>Late Work</w:t>
      </w:r>
      <w:r>
        <w:t xml:space="preserve">: Students will have five days to submit late work however, 10% of the total possible points will be deducted for each day the assignment is late. On the fifth day, the paper will be docked 50% of the grade, following the 10% per day policy. After the fifth day, late work will not be accepted in any Funeral Service course unless discussed with the instructor of record prior to submission. </w:t>
      </w:r>
    </w:p>
    <w:p w14:paraId="58EE2191" w14:textId="77777777" w:rsidR="00166077" w:rsidRDefault="00166077" w:rsidP="00166077">
      <w:pPr>
        <w:widowControl/>
      </w:pPr>
    </w:p>
    <w:p w14:paraId="4A663764" w14:textId="066DFA00" w:rsidR="00E672CE" w:rsidRDefault="00166077" w:rsidP="00166077">
      <w:pPr>
        <w:widowControl/>
      </w:pPr>
      <w:r>
        <w:t xml:space="preserve">Late work is not accepted beyond the </w:t>
      </w:r>
      <w:r w:rsidR="00901999">
        <w:t>6</w:t>
      </w:r>
      <w:r>
        <w:t>th week of class.</w:t>
      </w:r>
    </w:p>
    <w:p w14:paraId="47D83D10" w14:textId="77777777" w:rsidR="00166077" w:rsidRDefault="00166077" w:rsidP="00166077">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t>Alternate Operations During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4"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lastRenderedPageBreak/>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5">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63D1A82B" w14:textId="77777777" w:rsidR="005900BB" w:rsidRPr="005900BB" w:rsidRDefault="005900BB" w:rsidP="005900BB">
      <w:pPr>
        <w:pStyle w:val="Heading2"/>
        <w:rPr>
          <w:b/>
          <w:spacing w:val="-5"/>
        </w:rPr>
      </w:pPr>
      <w:r w:rsidRPr="005900BB">
        <w:rPr>
          <w:b/>
          <w:spacing w:val="-5"/>
        </w:rPr>
        <w:t>Student Services Resources:</w:t>
      </w:r>
    </w:p>
    <w:p w14:paraId="7D2D58ED" w14:textId="77777777" w:rsidR="005900BB" w:rsidRPr="005900BB" w:rsidRDefault="005900BB" w:rsidP="005900BB">
      <w:pPr>
        <w:pStyle w:val="BodyText"/>
        <w:ind w:right="147"/>
        <w:rPr>
          <w:rFonts w:cs="Times New Roman"/>
          <w:spacing w:val="-1"/>
        </w:rPr>
      </w:pPr>
      <w:r w:rsidRPr="005900BB">
        <w:rPr>
          <w:rFonts w:cs="Times New Roman"/>
          <w:spacing w:val="-1"/>
        </w:rPr>
        <w:t>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www.ntcc.edu/eagleassist</w:t>
      </w:r>
    </w:p>
    <w:p w14:paraId="4FB97E19"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1A27649E" w14:textId="77777777" w:rsidR="005900BB" w:rsidRPr="005900BB" w:rsidRDefault="005900BB" w:rsidP="005900BB">
      <w:pPr>
        <w:pStyle w:val="BodyText"/>
        <w:ind w:right="147"/>
        <w:rPr>
          <w:rFonts w:cs="Times New Roman"/>
          <w:spacing w:val="-1"/>
        </w:rPr>
      </w:pPr>
      <w:r w:rsidRPr="005900BB">
        <w:rPr>
          <w:rFonts w:cs="Times New Roman"/>
          <w:spacing w:val="-1"/>
        </w:rPr>
        <w:t xml:space="preserve"> Services provided: </w:t>
      </w:r>
    </w:p>
    <w:p w14:paraId="744BCB93" w14:textId="6575E1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Mental Health Counseling</w:t>
      </w:r>
    </w:p>
    <w:p w14:paraId="1ACDBFDD" w14:textId="7665672A"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 xml:space="preserve">Classroom Accommodations </w:t>
      </w:r>
    </w:p>
    <w:p w14:paraId="624645B1" w14:textId="2B33BEB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NTCC Care Center Food &amp; Hygiene Closet</w:t>
      </w:r>
    </w:p>
    <w:p w14:paraId="3CEC9149" w14:textId="7B27D063"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Financial Literacy</w:t>
      </w:r>
    </w:p>
    <w:p w14:paraId="5A8E6C45" w14:textId="41724D5E"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Students with Children</w:t>
      </w:r>
    </w:p>
    <w:p w14:paraId="24DC693C" w14:textId="590EDC19"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lastRenderedPageBreak/>
        <w:t>Emergency Aid</w:t>
      </w:r>
    </w:p>
    <w:p w14:paraId="36BDF84A" w14:textId="2A1E99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Tutoring</w:t>
      </w:r>
    </w:p>
    <w:p w14:paraId="30EB1264"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452D4232" w14:textId="77777777" w:rsidR="005900BB" w:rsidRPr="005900BB" w:rsidRDefault="005900BB" w:rsidP="005900BB">
      <w:pPr>
        <w:pStyle w:val="BodyText"/>
        <w:ind w:right="147"/>
        <w:rPr>
          <w:rFonts w:cs="Times New Roman"/>
          <w:spacing w:val="-1"/>
        </w:rPr>
      </w:pPr>
      <w:r w:rsidRPr="005900BB">
        <w:rPr>
          <w:rFonts w:cs="Times New Roman"/>
          <w:spacing w:val="-1"/>
        </w:rPr>
        <w:t>Students may experience stressors that can impact both their academic experience and their personal well-being. These may include academic pressure and challenges associated with relationships, mental health, alcohol or other drugs, identities, finances, etc.</w:t>
      </w:r>
    </w:p>
    <w:p w14:paraId="74515705"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5E961E89" w14:textId="1589C22C" w:rsidR="005900BB" w:rsidRDefault="005900BB" w:rsidP="005900BB">
      <w:pPr>
        <w:pStyle w:val="BodyText"/>
        <w:ind w:right="147"/>
        <w:rPr>
          <w:rFonts w:cs="Times New Roman"/>
          <w:spacing w:val="-1"/>
        </w:rPr>
      </w:pPr>
      <w:r w:rsidRPr="005900BB">
        <w:rPr>
          <w:rFonts w:cs="Times New Roman"/>
          <w:spacing w:val="-1"/>
        </w:rPr>
        <w:t xml:space="preserve">Mental Health Counseling Services are available on campus- in person and online - to all NTCC students at no cost. If you are experiencing concerns, seeking help is a courageous thing to do. You can also contact us directly at </w:t>
      </w:r>
      <w:hyperlink r:id="rId16" w:history="1">
        <w:r w:rsidRPr="006748F8">
          <w:rPr>
            <w:rStyle w:val="Hyperlink"/>
            <w:rFonts w:cs="Times New Roman"/>
            <w:spacing w:val="-1"/>
          </w:rPr>
          <w:t>counseling-center@ntcc.edu</w:t>
        </w:r>
      </w:hyperlink>
      <w:r>
        <w:rPr>
          <w:rFonts w:cs="Times New Roman"/>
          <w:spacing w:val="-1"/>
        </w:rPr>
        <w:t xml:space="preserve">. </w:t>
      </w:r>
    </w:p>
    <w:p w14:paraId="3B655BC9" w14:textId="77777777" w:rsidR="00513CE7" w:rsidRDefault="00513CE7" w:rsidP="005900BB">
      <w:pPr>
        <w:pStyle w:val="BodyText"/>
        <w:ind w:right="147"/>
        <w:rPr>
          <w:rFonts w:cs="Times New Roman"/>
          <w:spacing w:val="-1"/>
        </w:rPr>
      </w:pPr>
    </w:p>
    <w:p w14:paraId="2213A73A" w14:textId="7F5099E7" w:rsidR="00352FC4" w:rsidRPr="00352FC4" w:rsidRDefault="00352FC4" w:rsidP="00352FC4">
      <w:pPr>
        <w:pStyle w:val="Heading2"/>
        <w:rPr>
          <w:b/>
        </w:rPr>
      </w:pPr>
      <w:r w:rsidRPr="00352FC4">
        <w:rPr>
          <w:b/>
        </w:rPr>
        <w:t>Tentative Course Schedule:</w:t>
      </w:r>
    </w:p>
    <w:p w14:paraId="522D3645" w14:textId="22D579D1" w:rsidR="00352FC4" w:rsidRDefault="001F674B" w:rsidP="000427A3">
      <w:r>
        <w:t>Textbook Key: FSPC = Funeral Service Psychology &amp; Counseling</w:t>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6"/>
        <w:gridCol w:w="1355"/>
        <w:gridCol w:w="1026"/>
        <w:gridCol w:w="1255"/>
        <w:gridCol w:w="2622"/>
        <w:gridCol w:w="2797"/>
      </w:tblGrid>
      <w:tr w:rsidR="003F1615" w:rsidRPr="0091025C" w14:paraId="76C6F6BD" w14:textId="77777777" w:rsidTr="003F1615">
        <w:trPr>
          <w:trHeight w:val="725"/>
          <w:jc w:val="center"/>
        </w:trPr>
        <w:tc>
          <w:tcPr>
            <w:tcW w:w="866" w:type="dxa"/>
            <w:shd w:val="clear" w:color="auto" w:fill="FFFF00"/>
            <w:vAlign w:val="center"/>
          </w:tcPr>
          <w:p w14:paraId="3064C342" w14:textId="77777777" w:rsidR="003F1615" w:rsidRPr="0091025C" w:rsidRDefault="003F1615" w:rsidP="0034377E">
            <w:pPr>
              <w:pStyle w:val="TableParagraph"/>
              <w:spacing w:line="261" w:lineRule="auto"/>
              <w:ind w:right="77"/>
              <w:jc w:val="center"/>
              <w:rPr>
                <w:b/>
              </w:rPr>
            </w:pPr>
            <w:r w:rsidRPr="0091025C">
              <w:rPr>
                <w:b/>
                <w:spacing w:val="-7"/>
              </w:rPr>
              <w:t>Week</w:t>
            </w:r>
          </w:p>
        </w:tc>
        <w:tc>
          <w:tcPr>
            <w:tcW w:w="1355" w:type="dxa"/>
            <w:shd w:val="clear" w:color="auto" w:fill="FFFF00"/>
            <w:vAlign w:val="center"/>
          </w:tcPr>
          <w:p w14:paraId="24A38FDF" w14:textId="77777777" w:rsidR="003F1615" w:rsidRPr="0091025C" w:rsidRDefault="003F1615" w:rsidP="0034377E">
            <w:pPr>
              <w:pStyle w:val="TableParagraph"/>
              <w:spacing w:before="1"/>
              <w:ind w:left="77" w:right="31"/>
              <w:jc w:val="center"/>
              <w:rPr>
                <w:b/>
              </w:rPr>
            </w:pPr>
            <w:r w:rsidRPr="0091025C">
              <w:rPr>
                <w:b/>
                <w:spacing w:val="-2"/>
              </w:rPr>
              <w:t>Month</w:t>
            </w:r>
          </w:p>
        </w:tc>
        <w:tc>
          <w:tcPr>
            <w:tcW w:w="1026" w:type="dxa"/>
            <w:shd w:val="clear" w:color="auto" w:fill="FFFF00"/>
            <w:vAlign w:val="center"/>
          </w:tcPr>
          <w:p w14:paraId="31D33022" w14:textId="77777777" w:rsidR="003F1615" w:rsidRPr="0091025C" w:rsidRDefault="003F1615" w:rsidP="0034377E">
            <w:pPr>
              <w:pStyle w:val="TableParagraph"/>
              <w:spacing w:before="1"/>
              <w:ind w:left="80" w:right="15"/>
              <w:jc w:val="center"/>
              <w:rPr>
                <w:b/>
              </w:rPr>
            </w:pPr>
            <w:r w:rsidRPr="0091025C">
              <w:rPr>
                <w:b/>
                <w:spacing w:val="-2"/>
              </w:rPr>
              <w:t>Dates</w:t>
            </w:r>
          </w:p>
        </w:tc>
        <w:tc>
          <w:tcPr>
            <w:tcW w:w="1255" w:type="dxa"/>
            <w:shd w:val="clear" w:color="auto" w:fill="FFFF00"/>
            <w:vAlign w:val="center"/>
          </w:tcPr>
          <w:p w14:paraId="0DEA6531" w14:textId="77777777" w:rsidR="003F1615" w:rsidRPr="0091025C" w:rsidRDefault="003F1615" w:rsidP="0034377E">
            <w:pPr>
              <w:pStyle w:val="TableParagraph"/>
              <w:ind w:left="77"/>
              <w:jc w:val="center"/>
              <w:rPr>
                <w:b/>
              </w:rPr>
            </w:pPr>
            <w:r w:rsidRPr="0091025C">
              <w:rPr>
                <w:b/>
                <w:spacing w:val="-2"/>
              </w:rPr>
              <w:t>Readings</w:t>
            </w:r>
          </w:p>
        </w:tc>
        <w:tc>
          <w:tcPr>
            <w:tcW w:w="2622" w:type="dxa"/>
            <w:shd w:val="clear" w:color="auto" w:fill="FFFF00"/>
            <w:vAlign w:val="center"/>
          </w:tcPr>
          <w:p w14:paraId="7438BE4C" w14:textId="77777777" w:rsidR="003F1615" w:rsidRPr="0091025C" w:rsidRDefault="003F1615" w:rsidP="0034377E">
            <w:pPr>
              <w:pStyle w:val="TableParagraph"/>
              <w:spacing w:before="1"/>
              <w:ind w:left="71"/>
              <w:jc w:val="center"/>
              <w:rPr>
                <w:b/>
              </w:rPr>
            </w:pPr>
            <w:r w:rsidRPr="0091025C">
              <w:rPr>
                <w:b/>
                <w:spacing w:val="-2"/>
              </w:rPr>
              <w:t>Topics/Notes</w:t>
            </w:r>
          </w:p>
        </w:tc>
        <w:tc>
          <w:tcPr>
            <w:tcW w:w="2797" w:type="dxa"/>
            <w:shd w:val="clear" w:color="auto" w:fill="FFFF00"/>
            <w:vAlign w:val="center"/>
          </w:tcPr>
          <w:p w14:paraId="3FE95DF9" w14:textId="77777777" w:rsidR="003F1615" w:rsidRPr="0091025C" w:rsidRDefault="003F1615" w:rsidP="0034377E">
            <w:pPr>
              <w:pStyle w:val="TableParagraph"/>
              <w:spacing w:before="1"/>
              <w:ind w:left="505"/>
              <w:jc w:val="center"/>
              <w:rPr>
                <w:b/>
              </w:rPr>
            </w:pPr>
            <w:r w:rsidRPr="0091025C">
              <w:rPr>
                <w:b/>
              </w:rPr>
              <w:t>Assignments</w:t>
            </w:r>
            <w:r w:rsidRPr="0091025C">
              <w:rPr>
                <w:b/>
                <w:spacing w:val="-3"/>
              </w:rPr>
              <w:t xml:space="preserve"> </w:t>
            </w:r>
            <w:r w:rsidRPr="0091025C">
              <w:rPr>
                <w:b/>
                <w:spacing w:val="-5"/>
              </w:rPr>
              <w:t>Due</w:t>
            </w:r>
          </w:p>
        </w:tc>
      </w:tr>
      <w:tr w:rsidR="003F1615" w:rsidRPr="0091025C" w14:paraId="44A43F5F" w14:textId="77777777" w:rsidTr="003F1615">
        <w:trPr>
          <w:trHeight w:val="1454"/>
          <w:jc w:val="center"/>
        </w:trPr>
        <w:tc>
          <w:tcPr>
            <w:tcW w:w="866" w:type="dxa"/>
            <w:shd w:val="clear" w:color="auto" w:fill="DBE5F1"/>
            <w:vAlign w:val="center"/>
          </w:tcPr>
          <w:p w14:paraId="49F4B655" w14:textId="77777777" w:rsidR="003F1615" w:rsidRPr="0091025C" w:rsidRDefault="003F1615" w:rsidP="0034377E">
            <w:pPr>
              <w:pStyle w:val="TableParagraph"/>
              <w:spacing w:before="1"/>
              <w:ind w:left="54"/>
              <w:jc w:val="center"/>
              <w:rPr>
                <w:b/>
              </w:rPr>
            </w:pPr>
            <w:r w:rsidRPr="0091025C">
              <w:rPr>
                <w:b/>
                <w:spacing w:val="-10"/>
              </w:rPr>
              <w:t>1</w:t>
            </w:r>
          </w:p>
        </w:tc>
        <w:tc>
          <w:tcPr>
            <w:tcW w:w="1355" w:type="dxa"/>
            <w:shd w:val="clear" w:color="auto" w:fill="DBE5F1"/>
            <w:vAlign w:val="center"/>
          </w:tcPr>
          <w:p w14:paraId="4C03B684" w14:textId="31D6147C" w:rsidR="003F1615" w:rsidRPr="0091025C" w:rsidRDefault="00A41858" w:rsidP="0034377E">
            <w:pPr>
              <w:pStyle w:val="TableParagraph"/>
              <w:spacing w:before="1"/>
              <w:jc w:val="center"/>
              <w:rPr>
                <w:b/>
              </w:rPr>
            </w:pPr>
            <w:r>
              <w:rPr>
                <w:b/>
                <w:bCs/>
              </w:rPr>
              <w:t>AUG</w:t>
            </w:r>
          </w:p>
        </w:tc>
        <w:tc>
          <w:tcPr>
            <w:tcW w:w="1026" w:type="dxa"/>
            <w:shd w:val="clear" w:color="auto" w:fill="DBE5F1"/>
            <w:vAlign w:val="center"/>
          </w:tcPr>
          <w:p w14:paraId="457DC569" w14:textId="46FE2694" w:rsidR="003F1615" w:rsidRPr="00034484" w:rsidRDefault="003F1615" w:rsidP="0034377E">
            <w:pPr>
              <w:pStyle w:val="TableParagraph"/>
              <w:spacing w:before="1"/>
              <w:ind w:left="80" w:right="34"/>
              <w:jc w:val="center"/>
              <w:rPr>
                <w:spacing w:val="-2"/>
              </w:rPr>
            </w:pPr>
            <w:r>
              <w:rPr>
                <w:spacing w:val="-2"/>
              </w:rPr>
              <w:t>24-3</w:t>
            </w:r>
            <w:r w:rsidR="00792A22">
              <w:rPr>
                <w:spacing w:val="-2"/>
              </w:rPr>
              <w:t>1</w:t>
            </w:r>
          </w:p>
        </w:tc>
        <w:tc>
          <w:tcPr>
            <w:tcW w:w="1255" w:type="dxa"/>
            <w:shd w:val="clear" w:color="auto" w:fill="DBE5F1"/>
            <w:vAlign w:val="center"/>
          </w:tcPr>
          <w:p w14:paraId="44B29CC2" w14:textId="77777777" w:rsidR="0050308B" w:rsidRDefault="0050308B" w:rsidP="0034377E">
            <w:pPr>
              <w:pStyle w:val="TableParagraph"/>
              <w:spacing w:before="24"/>
              <w:jc w:val="center"/>
            </w:pPr>
            <w:r>
              <w:t xml:space="preserve">FSPC </w:t>
            </w:r>
          </w:p>
          <w:p w14:paraId="050B36B9" w14:textId="545E676D" w:rsidR="003F1615" w:rsidRPr="0091025C" w:rsidRDefault="0050308B" w:rsidP="0034377E">
            <w:pPr>
              <w:pStyle w:val="TableParagraph"/>
              <w:spacing w:before="24"/>
              <w:jc w:val="center"/>
            </w:pPr>
            <w:r>
              <w:t>Ch 1</w:t>
            </w:r>
          </w:p>
        </w:tc>
        <w:tc>
          <w:tcPr>
            <w:tcW w:w="2622" w:type="dxa"/>
            <w:shd w:val="clear" w:color="auto" w:fill="DBE5F1"/>
            <w:vAlign w:val="center"/>
          </w:tcPr>
          <w:p w14:paraId="1A3F0810" w14:textId="77777777" w:rsidR="003F1615" w:rsidRPr="0091025C" w:rsidRDefault="003F1615" w:rsidP="0034377E">
            <w:pPr>
              <w:pStyle w:val="TableParagraph"/>
              <w:spacing w:before="1"/>
              <w:jc w:val="center"/>
            </w:pPr>
            <w:r w:rsidRPr="0091025C">
              <w:t>Part 1: Intro to Psychology</w:t>
            </w:r>
          </w:p>
          <w:p w14:paraId="7F2511C5" w14:textId="77777777" w:rsidR="003F1615" w:rsidRPr="0091025C" w:rsidRDefault="003F1615" w:rsidP="0034377E">
            <w:pPr>
              <w:pStyle w:val="TableParagraph"/>
              <w:spacing w:before="1"/>
              <w:jc w:val="center"/>
            </w:pPr>
          </w:p>
          <w:p w14:paraId="4C27A91A" w14:textId="77777777" w:rsidR="003F1615" w:rsidRPr="0091025C" w:rsidRDefault="003F1615" w:rsidP="0034377E">
            <w:pPr>
              <w:pStyle w:val="TableParagraph"/>
              <w:spacing w:before="1"/>
              <w:jc w:val="center"/>
            </w:pPr>
            <w:r w:rsidRPr="0091025C">
              <w:t>Part 2: Social Behavior</w:t>
            </w:r>
          </w:p>
        </w:tc>
        <w:tc>
          <w:tcPr>
            <w:tcW w:w="2797" w:type="dxa"/>
            <w:shd w:val="clear" w:color="auto" w:fill="DBE5F1"/>
            <w:vAlign w:val="center"/>
          </w:tcPr>
          <w:p w14:paraId="288F3213" w14:textId="77777777" w:rsidR="003F1615" w:rsidRPr="00CB68C5" w:rsidRDefault="003F1615" w:rsidP="0034377E">
            <w:pPr>
              <w:pStyle w:val="TableParagraph"/>
              <w:spacing w:line="261" w:lineRule="auto"/>
              <w:ind w:right="-30" w:firstLine="13"/>
              <w:jc w:val="center"/>
              <w:rPr>
                <w:b/>
                <w:sz w:val="20"/>
              </w:rPr>
            </w:pPr>
            <w:r w:rsidRPr="0091025C">
              <w:rPr>
                <w:b/>
              </w:rPr>
              <w:t>Discussion Board</w:t>
            </w:r>
            <w:r>
              <w:rPr>
                <w:b/>
              </w:rPr>
              <w:t xml:space="preserve"> </w:t>
            </w:r>
            <w:r w:rsidRPr="00A168EA">
              <w:rPr>
                <w:sz w:val="20"/>
              </w:rPr>
              <w:t>(initial post due by Thursday)</w:t>
            </w:r>
          </w:p>
          <w:p w14:paraId="1880BE66" w14:textId="77777777" w:rsidR="003F1615" w:rsidRPr="0091025C" w:rsidRDefault="003F1615" w:rsidP="0034377E">
            <w:pPr>
              <w:pStyle w:val="TableParagraph"/>
              <w:spacing w:line="261" w:lineRule="auto"/>
              <w:ind w:right="-30" w:firstLine="13"/>
              <w:jc w:val="center"/>
              <w:rPr>
                <w:b/>
              </w:rPr>
            </w:pPr>
          </w:p>
          <w:p w14:paraId="1E150B13" w14:textId="77777777" w:rsidR="003F1615" w:rsidRPr="0091025C" w:rsidRDefault="003F1615" w:rsidP="0034377E">
            <w:pPr>
              <w:pStyle w:val="TableParagraph"/>
              <w:spacing w:line="261" w:lineRule="auto"/>
              <w:ind w:right="-30" w:firstLine="13"/>
              <w:jc w:val="center"/>
              <w:rPr>
                <w:b/>
              </w:rPr>
            </w:pPr>
            <w:r w:rsidRPr="0091025C">
              <w:rPr>
                <w:b/>
              </w:rPr>
              <w:t>Practice Quiz *proctored</w:t>
            </w:r>
          </w:p>
          <w:p w14:paraId="28569E56" w14:textId="77777777" w:rsidR="003F1615" w:rsidRPr="0091025C" w:rsidRDefault="003F1615" w:rsidP="0034377E">
            <w:pPr>
              <w:pStyle w:val="TableParagraph"/>
              <w:spacing w:line="261" w:lineRule="auto"/>
              <w:ind w:right="-30" w:firstLine="13"/>
              <w:jc w:val="center"/>
            </w:pPr>
          </w:p>
          <w:p w14:paraId="1E051931" w14:textId="77777777" w:rsidR="003F1615" w:rsidRPr="0091025C" w:rsidRDefault="003F1615" w:rsidP="0034377E">
            <w:pPr>
              <w:pStyle w:val="TableParagraph"/>
              <w:spacing w:line="261" w:lineRule="auto"/>
              <w:ind w:right="-30" w:firstLine="13"/>
              <w:jc w:val="center"/>
              <w:rPr>
                <w:b/>
              </w:rPr>
            </w:pPr>
            <w:r w:rsidRPr="0091025C">
              <w:rPr>
                <w:b/>
              </w:rPr>
              <w:t>Quiz I</w:t>
            </w:r>
          </w:p>
        </w:tc>
      </w:tr>
      <w:tr w:rsidR="003F1615" w:rsidRPr="0091025C" w14:paraId="6EE09DB2" w14:textId="77777777" w:rsidTr="003F1615">
        <w:trPr>
          <w:trHeight w:val="1472"/>
          <w:jc w:val="center"/>
        </w:trPr>
        <w:tc>
          <w:tcPr>
            <w:tcW w:w="866" w:type="dxa"/>
            <w:vAlign w:val="center"/>
          </w:tcPr>
          <w:p w14:paraId="6C1FFFCB" w14:textId="77777777" w:rsidR="003F1615" w:rsidRPr="0091025C" w:rsidRDefault="003F1615" w:rsidP="0034377E">
            <w:pPr>
              <w:pStyle w:val="TableParagraph"/>
              <w:ind w:left="54"/>
              <w:jc w:val="center"/>
              <w:rPr>
                <w:b/>
              </w:rPr>
            </w:pPr>
            <w:r w:rsidRPr="0091025C">
              <w:rPr>
                <w:b/>
                <w:spacing w:val="-5"/>
              </w:rPr>
              <w:t>2</w:t>
            </w:r>
          </w:p>
        </w:tc>
        <w:tc>
          <w:tcPr>
            <w:tcW w:w="1355" w:type="dxa"/>
            <w:vAlign w:val="center"/>
          </w:tcPr>
          <w:p w14:paraId="22A4F83F" w14:textId="5A993526" w:rsidR="003F1615" w:rsidRPr="0091025C" w:rsidRDefault="00A41858" w:rsidP="0034377E">
            <w:pPr>
              <w:pStyle w:val="TableParagraph"/>
              <w:jc w:val="center"/>
              <w:rPr>
                <w:b/>
              </w:rPr>
            </w:pPr>
            <w:r>
              <w:rPr>
                <w:b/>
                <w:spacing w:val="-5"/>
              </w:rPr>
              <w:t>SEPT</w:t>
            </w:r>
          </w:p>
        </w:tc>
        <w:tc>
          <w:tcPr>
            <w:tcW w:w="1026" w:type="dxa"/>
            <w:vAlign w:val="center"/>
          </w:tcPr>
          <w:p w14:paraId="2DD45923" w14:textId="66512A24" w:rsidR="003F1615" w:rsidRPr="0091025C" w:rsidRDefault="00A07EDA" w:rsidP="0034377E">
            <w:pPr>
              <w:pStyle w:val="TableParagraph"/>
              <w:ind w:left="80" w:right="29"/>
              <w:jc w:val="center"/>
            </w:pPr>
            <w:r>
              <w:t>1-7</w:t>
            </w:r>
          </w:p>
        </w:tc>
        <w:tc>
          <w:tcPr>
            <w:tcW w:w="1255" w:type="dxa"/>
            <w:vAlign w:val="center"/>
          </w:tcPr>
          <w:p w14:paraId="466C5BCC" w14:textId="77777777" w:rsidR="003F1615" w:rsidRPr="0091025C" w:rsidRDefault="003F1615" w:rsidP="0034377E">
            <w:pPr>
              <w:pStyle w:val="TableParagraph"/>
              <w:spacing w:before="24"/>
              <w:ind w:left="77" w:right="15"/>
              <w:jc w:val="center"/>
            </w:pPr>
            <w:r w:rsidRPr="0091025C">
              <w:t>FSPC</w:t>
            </w:r>
          </w:p>
          <w:p w14:paraId="460A70E8" w14:textId="559A574E" w:rsidR="003F1615" w:rsidRPr="0091025C" w:rsidRDefault="003F1615" w:rsidP="0034377E">
            <w:pPr>
              <w:pStyle w:val="TableParagraph"/>
              <w:spacing w:before="24"/>
              <w:ind w:left="77" w:right="15"/>
              <w:jc w:val="center"/>
            </w:pPr>
            <w:r w:rsidRPr="0091025C">
              <w:t xml:space="preserve">Ch </w:t>
            </w:r>
            <w:r w:rsidR="00ED1CFE">
              <w:t>2</w:t>
            </w:r>
            <w:r w:rsidRPr="0091025C">
              <w:t>-</w:t>
            </w:r>
            <w:r>
              <w:t>6</w:t>
            </w:r>
          </w:p>
        </w:tc>
        <w:tc>
          <w:tcPr>
            <w:tcW w:w="2622" w:type="dxa"/>
            <w:vAlign w:val="center"/>
          </w:tcPr>
          <w:p w14:paraId="199A5F48" w14:textId="77777777" w:rsidR="003F1615" w:rsidRPr="0091025C" w:rsidRDefault="003F1615" w:rsidP="0034377E">
            <w:pPr>
              <w:pStyle w:val="TableParagraph"/>
              <w:spacing w:line="261" w:lineRule="auto"/>
              <w:ind w:left="-15"/>
              <w:jc w:val="center"/>
              <w:rPr>
                <w:spacing w:val="-2"/>
              </w:rPr>
            </w:pPr>
            <w:r w:rsidRPr="0091025C">
              <w:rPr>
                <w:spacing w:val="-2"/>
              </w:rPr>
              <w:t>Part 3: Funeral Service Psychology</w:t>
            </w:r>
          </w:p>
          <w:p w14:paraId="52460F51" w14:textId="77777777" w:rsidR="003F1615" w:rsidRPr="0091025C" w:rsidRDefault="003F1615" w:rsidP="0034377E">
            <w:pPr>
              <w:pStyle w:val="TableParagraph"/>
              <w:spacing w:line="261" w:lineRule="auto"/>
              <w:ind w:left="-15"/>
              <w:jc w:val="center"/>
            </w:pPr>
          </w:p>
          <w:p w14:paraId="64C67F2C" w14:textId="77777777" w:rsidR="003F1615" w:rsidRPr="0091025C" w:rsidRDefault="003F1615" w:rsidP="0034377E">
            <w:pPr>
              <w:pStyle w:val="TableParagraph"/>
              <w:spacing w:line="261" w:lineRule="auto"/>
              <w:ind w:left="-15"/>
              <w:jc w:val="center"/>
            </w:pPr>
            <w:r w:rsidRPr="0091025C">
              <w:t>Part 4: Theories Related to Grief</w:t>
            </w:r>
          </w:p>
        </w:tc>
        <w:tc>
          <w:tcPr>
            <w:tcW w:w="2797" w:type="dxa"/>
            <w:vAlign w:val="center"/>
          </w:tcPr>
          <w:p w14:paraId="2E09B8A4" w14:textId="77777777" w:rsidR="003F1615" w:rsidRPr="0091025C" w:rsidRDefault="003F1615" w:rsidP="0034377E">
            <w:pPr>
              <w:pStyle w:val="TableParagraph"/>
              <w:ind w:left="-23" w:right="-30"/>
              <w:jc w:val="center"/>
              <w:rPr>
                <w:b/>
              </w:rPr>
            </w:pPr>
            <w:r w:rsidRPr="0091025C">
              <w:rPr>
                <w:b/>
              </w:rPr>
              <w:t>Journal</w:t>
            </w:r>
          </w:p>
          <w:p w14:paraId="45FD3682" w14:textId="77777777" w:rsidR="003F1615" w:rsidRPr="0091025C" w:rsidRDefault="003F1615" w:rsidP="0034377E">
            <w:pPr>
              <w:pStyle w:val="TableParagraph"/>
              <w:ind w:left="-23" w:right="-30"/>
              <w:jc w:val="center"/>
              <w:rPr>
                <w:b/>
              </w:rPr>
            </w:pPr>
          </w:p>
          <w:p w14:paraId="1E20E548" w14:textId="77777777" w:rsidR="003F1615" w:rsidRPr="0091025C" w:rsidRDefault="003F1615" w:rsidP="0034377E">
            <w:pPr>
              <w:pStyle w:val="TableParagraph"/>
              <w:ind w:left="-23" w:right="-30"/>
              <w:jc w:val="center"/>
              <w:rPr>
                <w:b/>
              </w:rPr>
            </w:pPr>
            <w:r w:rsidRPr="0091025C">
              <w:rPr>
                <w:b/>
              </w:rPr>
              <w:t>Assignment I</w:t>
            </w:r>
          </w:p>
          <w:p w14:paraId="6F08BCA4" w14:textId="77777777" w:rsidR="003F1615" w:rsidRPr="0091025C" w:rsidRDefault="003F1615" w:rsidP="0034377E">
            <w:pPr>
              <w:pStyle w:val="TableParagraph"/>
              <w:ind w:left="-23" w:right="-30"/>
              <w:jc w:val="center"/>
              <w:rPr>
                <w:b/>
              </w:rPr>
            </w:pPr>
          </w:p>
          <w:p w14:paraId="3D39D657" w14:textId="77777777" w:rsidR="003F1615" w:rsidRPr="0091025C" w:rsidRDefault="003F1615" w:rsidP="0034377E">
            <w:pPr>
              <w:pStyle w:val="TableParagraph"/>
              <w:ind w:left="-23" w:right="-30"/>
              <w:jc w:val="center"/>
            </w:pPr>
            <w:r w:rsidRPr="0091025C">
              <w:rPr>
                <w:b/>
              </w:rPr>
              <w:t>Quiz II</w:t>
            </w:r>
          </w:p>
        </w:tc>
      </w:tr>
      <w:tr w:rsidR="003F1615" w:rsidRPr="0091025C" w14:paraId="05300153" w14:textId="77777777" w:rsidTr="003F1615">
        <w:trPr>
          <w:trHeight w:val="2021"/>
          <w:jc w:val="center"/>
        </w:trPr>
        <w:tc>
          <w:tcPr>
            <w:tcW w:w="866" w:type="dxa"/>
            <w:shd w:val="clear" w:color="auto" w:fill="DBE5F1"/>
            <w:vAlign w:val="center"/>
          </w:tcPr>
          <w:p w14:paraId="3A0EAA8E" w14:textId="77777777" w:rsidR="003F1615" w:rsidRPr="0091025C" w:rsidRDefault="003F1615" w:rsidP="0034377E">
            <w:pPr>
              <w:pStyle w:val="TableParagraph"/>
              <w:spacing w:before="1"/>
              <w:ind w:left="54" w:right="27"/>
              <w:jc w:val="center"/>
              <w:rPr>
                <w:b/>
              </w:rPr>
            </w:pPr>
            <w:r w:rsidRPr="0091025C">
              <w:rPr>
                <w:b/>
                <w:spacing w:val="-5"/>
              </w:rPr>
              <w:t>3</w:t>
            </w:r>
          </w:p>
        </w:tc>
        <w:tc>
          <w:tcPr>
            <w:tcW w:w="1355" w:type="dxa"/>
            <w:shd w:val="clear" w:color="auto" w:fill="DBE5F1"/>
            <w:vAlign w:val="center"/>
          </w:tcPr>
          <w:p w14:paraId="5FB1CAD9" w14:textId="4EE6CE86" w:rsidR="003F1615" w:rsidRPr="0091025C" w:rsidRDefault="00A07EDA" w:rsidP="0034377E">
            <w:pPr>
              <w:pStyle w:val="TableParagraph"/>
              <w:spacing w:before="1"/>
              <w:jc w:val="center"/>
              <w:rPr>
                <w:b/>
              </w:rPr>
            </w:pPr>
            <w:r>
              <w:rPr>
                <w:b/>
                <w:spacing w:val="-4"/>
              </w:rPr>
              <w:t>SEPT</w:t>
            </w:r>
          </w:p>
        </w:tc>
        <w:tc>
          <w:tcPr>
            <w:tcW w:w="1026" w:type="dxa"/>
            <w:shd w:val="clear" w:color="auto" w:fill="DBE5F1"/>
            <w:vAlign w:val="center"/>
          </w:tcPr>
          <w:p w14:paraId="42BFC8B0" w14:textId="0CA5DA95" w:rsidR="003F1615" w:rsidRPr="0091025C" w:rsidRDefault="00A07EDA" w:rsidP="0034377E">
            <w:pPr>
              <w:pStyle w:val="TableParagraph"/>
              <w:spacing w:before="1"/>
              <w:ind w:left="80" w:right="29"/>
              <w:jc w:val="center"/>
            </w:pPr>
            <w:r>
              <w:t>8</w:t>
            </w:r>
            <w:r w:rsidR="00D104D0">
              <w:t>-14</w:t>
            </w:r>
          </w:p>
        </w:tc>
        <w:tc>
          <w:tcPr>
            <w:tcW w:w="1255" w:type="dxa"/>
            <w:shd w:val="clear" w:color="auto" w:fill="DBE5F1"/>
            <w:vAlign w:val="center"/>
          </w:tcPr>
          <w:p w14:paraId="5282EA51" w14:textId="77777777" w:rsidR="003F1615" w:rsidRPr="0091025C" w:rsidRDefault="003F1615" w:rsidP="0034377E">
            <w:pPr>
              <w:pStyle w:val="TableParagraph"/>
              <w:spacing w:before="24"/>
              <w:ind w:left="77" w:right="15"/>
              <w:jc w:val="center"/>
            </w:pPr>
            <w:r w:rsidRPr="0091025C">
              <w:t>FSPC</w:t>
            </w:r>
          </w:p>
          <w:p w14:paraId="0364123A" w14:textId="77777777" w:rsidR="003F1615" w:rsidRPr="0091025C" w:rsidRDefault="003F1615" w:rsidP="0034377E">
            <w:pPr>
              <w:pStyle w:val="TableParagraph"/>
              <w:ind w:left="-15"/>
              <w:jc w:val="center"/>
            </w:pPr>
            <w:r w:rsidRPr="0091025C">
              <w:t xml:space="preserve">Ch </w:t>
            </w:r>
            <w:r>
              <w:t>11-13</w:t>
            </w:r>
          </w:p>
        </w:tc>
        <w:tc>
          <w:tcPr>
            <w:tcW w:w="2622" w:type="dxa"/>
            <w:shd w:val="clear" w:color="auto" w:fill="DBE5F1"/>
            <w:vAlign w:val="center"/>
          </w:tcPr>
          <w:p w14:paraId="311BE4A8" w14:textId="77777777" w:rsidR="003F1615" w:rsidRPr="0091025C" w:rsidRDefault="003F1615" w:rsidP="0034377E">
            <w:pPr>
              <w:pStyle w:val="TableParagraph"/>
              <w:ind w:left="-15" w:right="-37"/>
              <w:jc w:val="center"/>
              <w:rPr>
                <w:b/>
              </w:rPr>
            </w:pPr>
            <w:r w:rsidRPr="0091025C">
              <w:rPr>
                <w:b/>
              </w:rPr>
              <w:t>Exam I (Parts 1-4)</w:t>
            </w:r>
          </w:p>
          <w:p w14:paraId="161FD39B" w14:textId="77777777" w:rsidR="003F1615" w:rsidRPr="0091025C" w:rsidRDefault="003F1615" w:rsidP="0034377E">
            <w:pPr>
              <w:pStyle w:val="TableParagraph"/>
              <w:ind w:left="-15" w:right="-37"/>
              <w:jc w:val="center"/>
            </w:pPr>
          </w:p>
          <w:p w14:paraId="5E059B3A" w14:textId="77777777" w:rsidR="003F1615" w:rsidRPr="0091025C" w:rsidRDefault="003F1615" w:rsidP="0034377E">
            <w:pPr>
              <w:pStyle w:val="TableParagraph"/>
              <w:ind w:left="-15" w:right="-37"/>
              <w:jc w:val="center"/>
            </w:pPr>
            <w:r w:rsidRPr="0091025C">
              <w:t>Part 5: Children and Grief</w:t>
            </w:r>
          </w:p>
        </w:tc>
        <w:tc>
          <w:tcPr>
            <w:tcW w:w="2797" w:type="dxa"/>
            <w:shd w:val="clear" w:color="auto" w:fill="DBE5F1"/>
            <w:vAlign w:val="center"/>
          </w:tcPr>
          <w:p w14:paraId="1820E992" w14:textId="77777777" w:rsidR="003F1615" w:rsidRPr="0091025C" w:rsidRDefault="003F1615" w:rsidP="0034377E">
            <w:pPr>
              <w:pStyle w:val="TableParagraph"/>
              <w:spacing w:before="24"/>
              <w:ind w:left="-23" w:right="-30"/>
              <w:jc w:val="center"/>
              <w:rPr>
                <w:b/>
              </w:rPr>
            </w:pPr>
            <w:r w:rsidRPr="0091025C">
              <w:rPr>
                <w:b/>
              </w:rPr>
              <w:t>Exam I</w:t>
            </w:r>
          </w:p>
          <w:p w14:paraId="41AD564A" w14:textId="77777777" w:rsidR="003F1615" w:rsidRPr="0091025C" w:rsidRDefault="003F1615" w:rsidP="0034377E">
            <w:pPr>
              <w:pStyle w:val="TableParagraph"/>
              <w:ind w:left="-23" w:right="-30"/>
              <w:jc w:val="center"/>
            </w:pPr>
          </w:p>
          <w:p w14:paraId="31D41CF7" w14:textId="77777777" w:rsidR="003F1615" w:rsidRPr="0091025C" w:rsidRDefault="003F1615" w:rsidP="0034377E">
            <w:pPr>
              <w:pStyle w:val="TableParagraph"/>
              <w:spacing w:before="24"/>
              <w:ind w:left="-23" w:right="-30"/>
              <w:jc w:val="center"/>
              <w:rPr>
                <w:b/>
              </w:rPr>
            </w:pPr>
            <w:r w:rsidRPr="0091025C">
              <w:rPr>
                <w:b/>
              </w:rPr>
              <w:t>Journal 2</w:t>
            </w:r>
          </w:p>
          <w:p w14:paraId="3167FF88" w14:textId="77777777" w:rsidR="003F1615" w:rsidRPr="0091025C" w:rsidRDefault="003F1615" w:rsidP="0034377E">
            <w:pPr>
              <w:pStyle w:val="TableParagraph"/>
              <w:ind w:left="-23" w:right="-30"/>
              <w:jc w:val="center"/>
              <w:rPr>
                <w:b/>
              </w:rPr>
            </w:pPr>
          </w:p>
          <w:p w14:paraId="7DC2C90A" w14:textId="77777777" w:rsidR="003F1615" w:rsidRPr="0091025C" w:rsidRDefault="003F1615" w:rsidP="0034377E">
            <w:pPr>
              <w:pStyle w:val="TableParagraph"/>
              <w:spacing w:before="24"/>
              <w:ind w:left="-23" w:right="-30"/>
              <w:jc w:val="center"/>
              <w:rPr>
                <w:b/>
              </w:rPr>
            </w:pPr>
            <w:r w:rsidRPr="0091025C">
              <w:rPr>
                <w:b/>
              </w:rPr>
              <w:t>Essay I</w:t>
            </w:r>
          </w:p>
          <w:p w14:paraId="34A76D29" w14:textId="77777777" w:rsidR="003F1615" w:rsidRPr="0091025C" w:rsidRDefault="003F1615" w:rsidP="0034377E">
            <w:pPr>
              <w:pStyle w:val="TableParagraph"/>
              <w:ind w:left="-23" w:right="-30"/>
              <w:jc w:val="center"/>
              <w:rPr>
                <w:b/>
              </w:rPr>
            </w:pPr>
          </w:p>
          <w:p w14:paraId="1613805C" w14:textId="77777777" w:rsidR="003F1615" w:rsidRPr="0091025C" w:rsidRDefault="003F1615" w:rsidP="0034377E">
            <w:pPr>
              <w:pStyle w:val="TableParagraph"/>
              <w:spacing w:before="24"/>
              <w:ind w:left="-23" w:right="-30"/>
              <w:jc w:val="center"/>
              <w:rPr>
                <w:b/>
              </w:rPr>
            </w:pPr>
            <w:r w:rsidRPr="0091025C">
              <w:rPr>
                <w:b/>
              </w:rPr>
              <w:t>Quiz III</w:t>
            </w:r>
          </w:p>
        </w:tc>
      </w:tr>
      <w:tr w:rsidR="003F1615" w:rsidRPr="0091025C" w14:paraId="1C395BC2" w14:textId="77777777" w:rsidTr="003F1615">
        <w:trPr>
          <w:trHeight w:val="1544"/>
          <w:jc w:val="center"/>
        </w:trPr>
        <w:tc>
          <w:tcPr>
            <w:tcW w:w="866" w:type="dxa"/>
            <w:vAlign w:val="center"/>
          </w:tcPr>
          <w:p w14:paraId="1DAF6D99" w14:textId="77777777" w:rsidR="003F1615" w:rsidRPr="0091025C" w:rsidRDefault="003F1615" w:rsidP="0034377E">
            <w:pPr>
              <w:pStyle w:val="TableParagraph"/>
              <w:ind w:left="54"/>
              <w:jc w:val="center"/>
              <w:rPr>
                <w:b/>
              </w:rPr>
            </w:pPr>
            <w:r w:rsidRPr="0091025C">
              <w:rPr>
                <w:b/>
                <w:spacing w:val="-5"/>
              </w:rPr>
              <w:t>4</w:t>
            </w:r>
          </w:p>
        </w:tc>
        <w:tc>
          <w:tcPr>
            <w:tcW w:w="1355" w:type="dxa"/>
            <w:vAlign w:val="center"/>
          </w:tcPr>
          <w:p w14:paraId="6E0C5302" w14:textId="6E25A662" w:rsidR="003F1615" w:rsidRPr="0091025C" w:rsidRDefault="00D104D0" w:rsidP="0034377E">
            <w:pPr>
              <w:pStyle w:val="TableParagraph"/>
              <w:jc w:val="center"/>
              <w:rPr>
                <w:b/>
              </w:rPr>
            </w:pPr>
            <w:r w:rsidRPr="00D104D0">
              <w:rPr>
                <w:b/>
              </w:rPr>
              <w:t>SEPT</w:t>
            </w:r>
          </w:p>
        </w:tc>
        <w:tc>
          <w:tcPr>
            <w:tcW w:w="1026" w:type="dxa"/>
            <w:vAlign w:val="center"/>
          </w:tcPr>
          <w:p w14:paraId="69D9580E" w14:textId="4CD7E207" w:rsidR="003F1615" w:rsidRPr="0091025C" w:rsidRDefault="00EA71D6" w:rsidP="0034377E">
            <w:pPr>
              <w:pStyle w:val="TableParagraph"/>
              <w:ind w:left="80" w:right="32"/>
              <w:jc w:val="center"/>
            </w:pPr>
            <w:r>
              <w:rPr>
                <w:spacing w:val="-2"/>
              </w:rPr>
              <w:t>15-21</w:t>
            </w:r>
          </w:p>
        </w:tc>
        <w:tc>
          <w:tcPr>
            <w:tcW w:w="1255" w:type="dxa"/>
            <w:vAlign w:val="center"/>
          </w:tcPr>
          <w:p w14:paraId="5213F351" w14:textId="77777777" w:rsidR="003F1615" w:rsidRPr="0091025C" w:rsidRDefault="003F1615" w:rsidP="0034377E">
            <w:pPr>
              <w:pStyle w:val="TableParagraph"/>
              <w:spacing w:before="24"/>
              <w:ind w:left="77" w:right="15"/>
              <w:jc w:val="center"/>
            </w:pPr>
            <w:r w:rsidRPr="0091025C">
              <w:t>FSPC</w:t>
            </w:r>
          </w:p>
          <w:p w14:paraId="626A4949" w14:textId="77777777" w:rsidR="003F1615" w:rsidRPr="0091025C" w:rsidRDefault="003F1615" w:rsidP="0034377E">
            <w:pPr>
              <w:pStyle w:val="TableParagraph"/>
              <w:spacing w:before="24"/>
              <w:ind w:left="77" w:right="6"/>
              <w:jc w:val="center"/>
            </w:pPr>
            <w:r w:rsidRPr="0091025C">
              <w:t xml:space="preserve">Ch </w:t>
            </w:r>
            <w:r>
              <w:t>14-15, 21</w:t>
            </w:r>
          </w:p>
        </w:tc>
        <w:tc>
          <w:tcPr>
            <w:tcW w:w="2622" w:type="dxa"/>
            <w:vAlign w:val="center"/>
          </w:tcPr>
          <w:p w14:paraId="228A4DB6" w14:textId="77777777" w:rsidR="003F1615" w:rsidRPr="0091025C" w:rsidRDefault="003F1615" w:rsidP="0034377E">
            <w:pPr>
              <w:pStyle w:val="TableParagraph"/>
              <w:ind w:left="-15" w:right="-37"/>
              <w:jc w:val="center"/>
            </w:pPr>
            <w:r w:rsidRPr="0091025C">
              <w:t>Part 6: Introduction to Counseling</w:t>
            </w:r>
          </w:p>
          <w:p w14:paraId="2ED410F1" w14:textId="77777777" w:rsidR="003F1615" w:rsidRPr="0091025C" w:rsidRDefault="003F1615" w:rsidP="0034377E">
            <w:pPr>
              <w:pStyle w:val="TableParagraph"/>
              <w:ind w:left="-15" w:right="-37"/>
              <w:jc w:val="center"/>
            </w:pPr>
          </w:p>
          <w:p w14:paraId="189AAE84" w14:textId="77777777" w:rsidR="003F1615" w:rsidRPr="0091025C" w:rsidRDefault="003F1615" w:rsidP="0034377E">
            <w:pPr>
              <w:pStyle w:val="TableParagraph"/>
              <w:ind w:left="-15" w:right="-37"/>
              <w:jc w:val="center"/>
            </w:pPr>
            <w:r w:rsidRPr="0091025C">
              <w:t>Part 9: Aftercare Options</w:t>
            </w:r>
          </w:p>
        </w:tc>
        <w:tc>
          <w:tcPr>
            <w:tcW w:w="2797" w:type="dxa"/>
            <w:vAlign w:val="center"/>
          </w:tcPr>
          <w:p w14:paraId="0125C3F1" w14:textId="77777777" w:rsidR="003F1615" w:rsidRPr="00A168EA" w:rsidRDefault="003F1615" w:rsidP="0034377E">
            <w:pPr>
              <w:pStyle w:val="TableParagraph"/>
              <w:spacing w:line="261" w:lineRule="auto"/>
              <w:ind w:right="-30" w:firstLine="13"/>
              <w:jc w:val="center"/>
              <w:rPr>
                <w:b/>
                <w:sz w:val="20"/>
              </w:rPr>
            </w:pPr>
            <w:r w:rsidRPr="0091025C">
              <w:rPr>
                <w:b/>
              </w:rPr>
              <w:t>Discussion Board</w:t>
            </w:r>
            <w:r>
              <w:rPr>
                <w:b/>
              </w:rPr>
              <w:t xml:space="preserve"> </w:t>
            </w:r>
            <w:r w:rsidRPr="00A168EA">
              <w:rPr>
                <w:sz w:val="20"/>
              </w:rPr>
              <w:t>(initial post due by Thursday)</w:t>
            </w:r>
          </w:p>
          <w:p w14:paraId="20DA9AB1" w14:textId="77777777" w:rsidR="003F1615" w:rsidRPr="0091025C" w:rsidRDefault="003F1615" w:rsidP="0034377E">
            <w:pPr>
              <w:pStyle w:val="TableParagraph"/>
              <w:spacing w:line="261" w:lineRule="auto"/>
              <w:ind w:hanging="23"/>
              <w:jc w:val="center"/>
              <w:rPr>
                <w:b/>
              </w:rPr>
            </w:pPr>
          </w:p>
          <w:p w14:paraId="7D6D3D3C" w14:textId="77777777" w:rsidR="003F1615" w:rsidRPr="0091025C" w:rsidRDefault="003F1615" w:rsidP="0034377E">
            <w:pPr>
              <w:pStyle w:val="TableParagraph"/>
              <w:spacing w:line="261" w:lineRule="auto"/>
              <w:ind w:hanging="23"/>
              <w:jc w:val="center"/>
              <w:rPr>
                <w:b/>
              </w:rPr>
            </w:pPr>
            <w:r w:rsidRPr="0091025C">
              <w:rPr>
                <w:b/>
              </w:rPr>
              <w:t>Assignment II</w:t>
            </w:r>
          </w:p>
          <w:p w14:paraId="62D31055" w14:textId="77777777" w:rsidR="003F1615" w:rsidRPr="0091025C" w:rsidRDefault="003F1615" w:rsidP="0034377E">
            <w:pPr>
              <w:pStyle w:val="TableParagraph"/>
              <w:spacing w:line="261" w:lineRule="auto"/>
              <w:ind w:hanging="23"/>
              <w:jc w:val="center"/>
              <w:rPr>
                <w:b/>
              </w:rPr>
            </w:pPr>
          </w:p>
          <w:p w14:paraId="562673E7" w14:textId="77777777" w:rsidR="003F1615" w:rsidRPr="0091025C" w:rsidRDefault="003F1615" w:rsidP="0034377E">
            <w:pPr>
              <w:pStyle w:val="TableParagraph"/>
              <w:spacing w:line="261" w:lineRule="auto"/>
              <w:ind w:hanging="23"/>
              <w:jc w:val="center"/>
            </w:pPr>
            <w:r w:rsidRPr="0091025C">
              <w:rPr>
                <w:b/>
              </w:rPr>
              <w:t>Quiz IV</w:t>
            </w:r>
          </w:p>
        </w:tc>
      </w:tr>
      <w:tr w:rsidR="003F1615" w:rsidRPr="0091025C" w14:paraId="122CC963" w14:textId="77777777" w:rsidTr="003F1615">
        <w:trPr>
          <w:trHeight w:val="1823"/>
          <w:jc w:val="center"/>
        </w:trPr>
        <w:tc>
          <w:tcPr>
            <w:tcW w:w="866" w:type="dxa"/>
            <w:shd w:val="clear" w:color="auto" w:fill="DBE5F1"/>
            <w:vAlign w:val="center"/>
          </w:tcPr>
          <w:p w14:paraId="5F81D819" w14:textId="77777777" w:rsidR="003F1615" w:rsidRPr="0091025C" w:rsidRDefault="003F1615" w:rsidP="0034377E">
            <w:pPr>
              <w:pStyle w:val="TableParagraph"/>
              <w:ind w:left="54"/>
              <w:jc w:val="center"/>
              <w:rPr>
                <w:b/>
              </w:rPr>
            </w:pPr>
            <w:r w:rsidRPr="0091025C">
              <w:rPr>
                <w:b/>
                <w:spacing w:val="-5"/>
              </w:rPr>
              <w:t>5</w:t>
            </w:r>
          </w:p>
        </w:tc>
        <w:tc>
          <w:tcPr>
            <w:tcW w:w="1355" w:type="dxa"/>
            <w:shd w:val="clear" w:color="auto" w:fill="DBE5F1"/>
            <w:vAlign w:val="center"/>
          </w:tcPr>
          <w:p w14:paraId="134C20E2" w14:textId="0EBFCE9A" w:rsidR="003F1615" w:rsidRPr="0091025C" w:rsidRDefault="00D104D0" w:rsidP="0034377E">
            <w:pPr>
              <w:pStyle w:val="TableParagraph"/>
              <w:jc w:val="center"/>
              <w:rPr>
                <w:b/>
              </w:rPr>
            </w:pPr>
            <w:r w:rsidRPr="00D104D0">
              <w:rPr>
                <w:b/>
                <w:spacing w:val="-5"/>
              </w:rPr>
              <w:t>SEPT</w:t>
            </w:r>
          </w:p>
        </w:tc>
        <w:tc>
          <w:tcPr>
            <w:tcW w:w="1026" w:type="dxa"/>
            <w:shd w:val="clear" w:color="auto" w:fill="DBE5F1"/>
            <w:vAlign w:val="center"/>
          </w:tcPr>
          <w:p w14:paraId="6A9643DC" w14:textId="4E124A7F" w:rsidR="003F1615" w:rsidRPr="0091025C" w:rsidRDefault="00EA71D6" w:rsidP="0034377E">
            <w:pPr>
              <w:pStyle w:val="TableParagraph"/>
              <w:ind w:left="80" w:right="29"/>
              <w:jc w:val="center"/>
            </w:pPr>
            <w:r>
              <w:t>22-28</w:t>
            </w:r>
          </w:p>
        </w:tc>
        <w:tc>
          <w:tcPr>
            <w:tcW w:w="1255" w:type="dxa"/>
            <w:shd w:val="clear" w:color="auto" w:fill="DBE5F1"/>
            <w:vAlign w:val="center"/>
          </w:tcPr>
          <w:p w14:paraId="21B62CE2" w14:textId="77777777" w:rsidR="003F1615" w:rsidRPr="0091025C" w:rsidRDefault="003F1615" w:rsidP="0034377E">
            <w:pPr>
              <w:pStyle w:val="TableParagraph"/>
              <w:spacing w:before="24"/>
              <w:ind w:left="77" w:right="15"/>
              <w:jc w:val="center"/>
            </w:pPr>
            <w:r w:rsidRPr="0091025C">
              <w:t>FSPC</w:t>
            </w:r>
          </w:p>
          <w:p w14:paraId="64E4AB66" w14:textId="2C8C029A" w:rsidR="003F1615" w:rsidRPr="0091025C" w:rsidRDefault="003F1615" w:rsidP="0034377E">
            <w:pPr>
              <w:pStyle w:val="TableParagraph"/>
              <w:spacing w:before="24"/>
              <w:jc w:val="center"/>
              <w:rPr>
                <w:i/>
              </w:rPr>
            </w:pPr>
            <w:r w:rsidRPr="0091025C">
              <w:t xml:space="preserve">Ch </w:t>
            </w:r>
            <w:r>
              <w:t>16-</w:t>
            </w:r>
            <w:r w:rsidR="001E2064">
              <w:t>18, 20</w:t>
            </w:r>
          </w:p>
        </w:tc>
        <w:tc>
          <w:tcPr>
            <w:tcW w:w="2622" w:type="dxa"/>
            <w:shd w:val="clear" w:color="auto" w:fill="DBE5F1"/>
            <w:vAlign w:val="center"/>
          </w:tcPr>
          <w:p w14:paraId="339044F8" w14:textId="77777777" w:rsidR="003F1615" w:rsidRPr="0091025C" w:rsidRDefault="003F1615" w:rsidP="0034377E">
            <w:pPr>
              <w:pStyle w:val="TableParagraph"/>
              <w:spacing w:line="274" w:lineRule="exact"/>
              <w:jc w:val="center"/>
              <w:rPr>
                <w:b/>
              </w:rPr>
            </w:pPr>
            <w:r w:rsidRPr="0091025C">
              <w:rPr>
                <w:b/>
              </w:rPr>
              <w:t>Exam II (Parts 1-6, 9)</w:t>
            </w:r>
          </w:p>
          <w:p w14:paraId="40B29A90" w14:textId="77777777" w:rsidR="003F1615" w:rsidRPr="0091025C" w:rsidRDefault="003F1615" w:rsidP="0034377E">
            <w:pPr>
              <w:pStyle w:val="TableParagraph"/>
              <w:spacing w:line="274" w:lineRule="exact"/>
              <w:jc w:val="center"/>
              <w:rPr>
                <w:b/>
              </w:rPr>
            </w:pPr>
          </w:p>
          <w:p w14:paraId="1EE05032" w14:textId="77777777" w:rsidR="003F1615" w:rsidRPr="0091025C" w:rsidRDefault="003F1615" w:rsidP="0034377E">
            <w:pPr>
              <w:pStyle w:val="TableParagraph"/>
              <w:spacing w:line="274" w:lineRule="exact"/>
              <w:jc w:val="center"/>
            </w:pPr>
            <w:r w:rsidRPr="0091025C">
              <w:t>Part 7: Essential Interpersonal Skills</w:t>
            </w:r>
          </w:p>
          <w:p w14:paraId="1E714563" w14:textId="77777777" w:rsidR="003F1615" w:rsidRPr="0091025C" w:rsidRDefault="003F1615" w:rsidP="0034377E">
            <w:pPr>
              <w:pStyle w:val="TableParagraph"/>
              <w:spacing w:line="274" w:lineRule="exact"/>
              <w:jc w:val="center"/>
            </w:pPr>
          </w:p>
          <w:p w14:paraId="7A7FBBC8" w14:textId="77777777" w:rsidR="003F1615" w:rsidRPr="0091025C" w:rsidRDefault="003F1615" w:rsidP="0034377E">
            <w:pPr>
              <w:pStyle w:val="TableParagraph"/>
              <w:spacing w:line="274" w:lineRule="exact"/>
              <w:jc w:val="center"/>
              <w:rPr>
                <w:b/>
              </w:rPr>
            </w:pPr>
            <w:r w:rsidRPr="0091025C">
              <w:t>Part 8: Crisis Counseling</w:t>
            </w:r>
          </w:p>
        </w:tc>
        <w:tc>
          <w:tcPr>
            <w:tcW w:w="2797" w:type="dxa"/>
            <w:shd w:val="clear" w:color="auto" w:fill="DBE5F1"/>
            <w:vAlign w:val="center"/>
          </w:tcPr>
          <w:p w14:paraId="1153D92D" w14:textId="77777777" w:rsidR="003F1615" w:rsidRPr="0091025C" w:rsidRDefault="003F1615" w:rsidP="0034377E">
            <w:pPr>
              <w:pStyle w:val="TableParagraph"/>
              <w:spacing w:before="24"/>
              <w:ind w:left="-23" w:right="-30"/>
              <w:jc w:val="center"/>
              <w:rPr>
                <w:b/>
              </w:rPr>
            </w:pPr>
            <w:r w:rsidRPr="0091025C">
              <w:rPr>
                <w:b/>
              </w:rPr>
              <w:t>Exam II</w:t>
            </w:r>
          </w:p>
          <w:p w14:paraId="58BF4E04" w14:textId="77777777" w:rsidR="003F1615" w:rsidRPr="0091025C" w:rsidRDefault="003F1615" w:rsidP="0034377E">
            <w:pPr>
              <w:pStyle w:val="TableParagraph"/>
              <w:spacing w:before="24"/>
              <w:ind w:left="-23" w:right="-30"/>
              <w:jc w:val="center"/>
            </w:pPr>
          </w:p>
          <w:p w14:paraId="3E20D1E9" w14:textId="77777777" w:rsidR="003F1615" w:rsidRPr="0091025C" w:rsidRDefault="003F1615" w:rsidP="0034377E">
            <w:pPr>
              <w:pStyle w:val="TableParagraph"/>
              <w:spacing w:before="24"/>
              <w:ind w:left="-23" w:right="-30"/>
              <w:jc w:val="center"/>
              <w:rPr>
                <w:b/>
              </w:rPr>
            </w:pPr>
            <w:r w:rsidRPr="0091025C">
              <w:rPr>
                <w:b/>
              </w:rPr>
              <w:t>Journal 3</w:t>
            </w:r>
          </w:p>
          <w:p w14:paraId="0C21A50D" w14:textId="77777777" w:rsidR="003F1615" w:rsidRPr="0091025C" w:rsidRDefault="003F1615" w:rsidP="0034377E">
            <w:pPr>
              <w:pStyle w:val="TableParagraph"/>
              <w:spacing w:before="24"/>
              <w:ind w:left="-23" w:right="-30"/>
              <w:jc w:val="center"/>
              <w:rPr>
                <w:b/>
              </w:rPr>
            </w:pPr>
          </w:p>
          <w:p w14:paraId="01C58931" w14:textId="77777777" w:rsidR="003F1615" w:rsidRPr="0091025C" w:rsidRDefault="003F1615" w:rsidP="0034377E">
            <w:pPr>
              <w:pStyle w:val="TableParagraph"/>
              <w:spacing w:before="24"/>
              <w:ind w:left="-23" w:right="-30"/>
              <w:jc w:val="center"/>
            </w:pPr>
            <w:r w:rsidRPr="0091025C">
              <w:rPr>
                <w:b/>
              </w:rPr>
              <w:t>Quiz V</w:t>
            </w:r>
          </w:p>
        </w:tc>
      </w:tr>
      <w:tr w:rsidR="003F1615" w:rsidRPr="0091025C" w14:paraId="7F6FBAAB" w14:textId="77777777" w:rsidTr="003F1615">
        <w:trPr>
          <w:trHeight w:val="1283"/>
          <w:jc w:val="center"/>
        </w:trPr>
        <w:tc>
          <w:tcPr>
            <w:tcW w:w="866" w:type="dxa"/>
            <w:vAlign w:val="center"/>
          </w:tcPr>
          <w:p w14:paraId="064F6AA2" w14:textId="77777777" w:rsidR="003F1615" w:rsidRPr="0091025C" w:rsidRDefault="003F1615" w:rsidP="0034377E">
            <w:pPr>
              <w:pStyle w:val="TableParagraph"/>
              <w:spacing w:before="1"/>
              <w:ind w:left="54"/>
              <w:jc w:val="center"/>
              <w:rPr>
                <w:b/>
              </w:rPr>
            </w:pPr>
            <w:r w:rsidRPr="0091025C">
              <w:rPr>
                <w:b/>
                <w:spacing w:val="-5"/>
              </w:rPr>
              <w:lastRenderedPageBreak/>
              <w:t>6</w:t>
            </w:r>
          </w:p>
        </w:tc>
        <w:tc>
          <w:tcPr>
            <w:tcW w:w="1355" w:type="dxa"/>
            <w:vAlign w:val="center"/>
          </w:tcPr>
          <w:p w14:paraId="2FBA8026" w14:textId="382E66D2" w:rsidR="003F1615" w:rsidRPr="0091025C" w:rsidRDefault="00EA71D6" w:rsidP="0034377E">
            <w:pPr>
              <w:pStyle w:val="TableParagraph"/>
              <w:spacing w:before="1"/>
              <w:jc w:val="center"/>
              <w:rPr>
                <w:b/>
              </w:rPr>
            </w:pPr>
            <w:r>
              <w:rPr>
                <w:b/>
                <w:spacing w:val="-5"/>
              </w:rPr>
              <w:t>SEPT/OCT</w:t>
            </w:r>
          </w:p>
        </w:tc>
        <w:tc>
          <w:tcPr>
            <w:tcW w:w="1026" w:type="dxa"/>
            <w:vAlign w:val="center"/>
          </w:tcPr>
          <w:p w14:paraId="20D30D98" w14:textId="52323092" w:rsidR="003F1615" w:rsidRPr="0091025C" w:rsidRDefault="002B3CC9" w:rsidP="0034377E">
            <w:pPr>
              <w:pStyle w:val="TableParagraph"/>
              <w:spacing w:before="1"/>
              <w:ind w:left="80" w:right="29"/>
              <w:jc w:val="center"/>
            </w:pPr>
            <w:r>
              <w:t>29-5</w:t>
            </w:r>
          </w:p>
        </w:tc>
        <w:tc>
          <w:tcPr>
            <w:tcW w:w="1255" w:type="dxa"/>
            <w:vAlign w:val="center"/>
          </w:tcPr>
          <w:p w14:paraId="5BBD4740" w14:textId="77777777" w:rsidR="003F1615" w:rsidRPr="0091025C" w:rsidRDefault="003F1615" w:rsidP="0034377E">
            <w:pPr>
              <w:pStyle w:val="TableParagraph"/>
              <w:spacing w:before="24"/>
              <w:ind w:left="77" w:right="15"/>
              <w:jc w:val="center"/>
            </w:pPr>
            <w:r w:rsidRPr="0091025C">
              <w:t>FSPC</w:t>
            </w:r>
          </w:p>
          <w:p w14:paraId="07634396" w14:textId="77777777" w:rsidR="003F1615" w:rsidRPr="0091025C" w:rsidRDefault="003F1615" w:rsidP="0034377E">
            <w:pPr>
              <w:pStyle w:val="TableParagraph"/>
              <w:jc w:val="center"/>
            </w:pPr>
            <w:r w:rsidRPr="0091025C">
              <w:t xml:space="preserve">Ch </w:t>
            </w:r>
            <w:r>
              <w:t>22-24</w:t>
            </w:r>
          </w:p>
          <w:p w14:paraId="06248319" w14:textId="77777777" w:rsidR="003F1615" w:rsidRPr="0091025C" w:rsidRDefault="003F1615" w:rsidP="0034377E">
            <w:pPr>
              <w:pStyle w:val="TableParagraph"/>
              <w:jc w:val="center"/>
              <w:rPr>
                <w:i/>
              </w:rPr>
            </w:pPr>
          </w:p>
        </w:tc>
        <w:tc>
          <w:tcPr>
            <w:tcW w:w="2622" w:type="dxa"/>
            <w:vAlign w:val="center"/>
          </w:tcPr>
          <w:p w14:paraId="41C61300" w14:textId="77777777" w:rsidR="003F1615" w:rsidRPr="0091025C" w:rsidRDefault="003F1615" w:rsidP="0034377E">
            <w:pPr>
              <w:pStyle w:val="TableParagraph"/>
              <w:spacing w:before="89" w:line="261" w:lineRule="auto"/>
              <w:ind w:left="-15" w:right="-37"/>
              <w:jc w:val="center"/>
            </w:pPr>
            <w:r w:rsidRPr="0091025C">
              <w:t>Part 10: Funeral Practitioner’s Grief and Burnout</w:t>
            </w:r>
          </w:p>
        </w:tc>
        <w:tc>
          <w:tcPr>
            <w:tcW w:w="2797" w:type="dxa"/>
            <w:vAlign w:val="center"/>
          </w:tcPr>
          <w:p w14:paraId="66D3B453" w14:textId="77777777" w:rsidR="003F1615" w:rsidRPr="0091025C" w:rsidRDefault="003F1615" w:rsidP="0034377E">
            <w:pPr>
              <w:pStyle w:val="TableParagraph"/>
              <w:spacing w:before="1"/>
              <w:ind w:left="-23"/>
              <w:jc w:val="center"/>
              <w:rPr>
                <w:b/>
              </w:rPr>
            </w:pPr>
            <w:r w:rsidRPr="0091025C">
              <w:rPr>
                <w:b/>
              </w:rPr>
              <w:t>Journal 4</w:t>
            </w:r>
          </w:p>
          <w:p w14:paraId="62B9BF5F" w14:textId="77777777" w:rsidR="003F1615" w:rsidRPr="0091025C" w:rsidRDefault="003F1615" w:rsidP="0034377E">
            <w:pPr>
              <w:pStyle w:val="TableParagraph"/>
              <w:spacing w:before="1"/>
              <w:ind w:left="-23"/>
              <w:jc w:val="center"/>
              <w:rPr>
                <w:b/>
              </w:rPr>
            </w:pPr>
          </w:p>
          <w:p w14:paraId="0AEF9CF2" w14:textId="77777777" w:rsidR="003F1615" w:rsidRPr="0091025C" w:rsidRDefault="003F1615" w:rsidP="0034377E">
            <w:pPr>
              <w:pStyle w:val="TableParagraph"/>
              <w:spacing w:before="1"/>
              <w:ind w:left="-23"/>
              <w:jc w:val="center"/>
              <w:rPr>
                <w:b/>
              </w:rPr>
            </w:pPr>
            <w:r w:rsidRPr="0091025C">
              <w:rPr>
                <w:b/>
              </w:rPr>
              <w:t>Assignment III</w:t>
            </w:r>
          </w:p>
          <w:p w14:paraId="2564A5F0" w14:textId="77777777" w:rsidR="003F1615" w:rsidRPr="0091025C" w:rsidRDefault="003F1615" w:rsidP="0034377E">
            <w:pPr>
              <w:pStyle w:val="TableParagraph"/>
              <w:spacing w:before="1"/>
              <w:ind w:left="-23"/>
              <w:jc w:val="center"/>
              <w:rPr>
                <w:b/>
              </w:rPr>
            </w:pPr>
          </w:p>
          <w:p w14:paraId="213EC09B" w14:textId="77777777" w:rsidR="003F1615" w:rsidRPr="0091025C" w:rsidRDefault="003F1615" w:rsidP="0034377E">
            <w:pPr>
              <w:pStyle w:val="TableParagraph"/>
              <w:spacing w:before="1"/>
              <w:ind w:left="-23"/>
              <w:jc w:val="center"/>
              <w:rPr>
                <w:b/>
              </w:rPr>
            </w:pPr>
            <w:r w:rsidRPr="0091025C">
              <w:rPr>
                <w:b/>
              </w:rPr>
              <w:t>Quiz VI</w:t>
            </w:r>
          </w:p>
        </w:tc>
      </w:tr>
      <w:tr w:rsidR="0087783E" w:rsidRPr="0091025C" w14:paraId="39C9055A" w14:textId="77777777" w:rsidTr="00FE483B">
        <w:trPr>
          <w:trHeight w:val="401"/>
          <w:jc w:val="center"/>
        </w:trPr>
        <w:tc>
          <w:tcPr>
            <w:tcW w:w="9921" w:type="dxa"/>
            <w:gridSpan w:val="6"/>
            <w:shd w:val="clear" w:color="auto" w:fill="FFC000"/>
            <w:vAlign w:val="center"/>
          </w:tcPr>
          <w:p w14:paraId="560931D1" w14:textId="77777777" w:rsidR="0087783E" w:rsidRPr="0091025C" w:rsidRDefault="0087783E" w:rsidP="00FE483B">
            <w:pPr>
              <w:pStyle w:val="TableParagraph"/>
              <w:spacing w:before="24"/>
              <w:ind w:left="-23" w:right="-30"/>
              <w:jc w:val="center"/>
              <w:rPr>
                <w:b/>
              </w:rPr>
            </w:pPr>
            <w:r w:rsidRPr="0091025C">
              <w:rPr>
                <w:b/>
              </w:rPr>
              <w:t xml:space="preserve">LAST DAY TO WITHDRAW with a “W” - </w:t>
            </w:r>
            <w:r>
              <w:rPr>
                <w:b/>
              </w:rPr>
              <w:t>Tuesday, October 6, 2026</w:t>
            </w:r>
          </w:p>
        </w:tc>
      </w:tr>
      <w:tr w:rsidR="003F1615" w:rsidRPr="0091025C" w14:paraId="6085EE2D" w14:textId="77777777" w:rsidTr="003F1615">
        <w:trPr>
          <w:trHeight w:val="1247"/>
          <w:jc w:val="center"/>
        </w:trPr>
        <w:tc>
          <w:tcPr>
            <w:tcW w:w="866" w:type="dxa"/>
            <w:shd w:val="clear" w:color="auto" w:fill="DBE5F1"/>
            <w:vAlign w:val="center"/>
          </w:tcPr>
          <w:p w14:paraId="7C593372" w14:textId="77777777" w:rsidR="003F1615" w:rsidRPr="0091025C" w:rsidRDefault="003F1615" w:rsidP="0034377E">
            <w:pPr>
              <w:pStyle w:val="TableParagraph"/>
              <w:ind w:left="54"/>
              <w:jc w:val="center"/>
              <w:rPr>
                <w:b/>
              </w:rPr>
            </w:pPr>
            <w:r w:rsidRPr="0091025C">
              <w:rPr>
                <w:b/>
                <w:spacing w:val="-5"/>
              </w:rPr>
              <w:t>7</w:t>
            </w:r>
          </w:p>
        </w:tc>
        <w:tc>
          <w:tcPr>
            <w:tcW w:w="1355" w:type="dxa"/>
            <w:shd w:val="clear" w:color="auto" w:fill="DBE5F1"/>
            <w:vAlign w:val="center"/>
          </w:tcPr>
          <w:p w14:paraId="05178A0A" w14:textId="0FDE300D" w:rsidR="003F1615" w:rsidRPr="0091025C" w:rsidRDefault="008D740A" w:rsidP="0034377E">
            <w:pPr>
              <w:pStyle w:val="TableParagraph"/>
              <w:jc w:val="center"/>
              <w:rPr>
                <w:b/>
              </w:rPr>
            </w:pPr>
            <w:r>
              <w:rPr>
                <w:b/>
                <w:spacing w:val="-5"/>
              </w:rPr>
              <w:t>OCT</w:t>
            </w:r>
          </w:p>
        </w:tc>
        <w:tc>
          <w:tcPr>
            <w:tcW w:w="1026" w:type="dxa"/>
            <w:shd w:val="clear" w:color="auto" w:fill="DBE5F1"/>
            <w:vAlign w:val="center"/>
          </w:tcPr>
          <w:p w14:paraId="73174B37" w14:textId="385D32A2" w:rsidR="003F1615" w:rsidRPr="0091025C" w:rsidRDefault="002B3CC9" w:rsidP="0034377E">
            <w:pPr>
              <w:pStyle w:val="TableParagraph"/>
              <w:ind w:left="80" w:right="29"/>
              <w:jc w:val="center"/>
            </w:pPr>
            <w:r>
              <w:t>6-</w:t>
            </w:r>
            <w:r w:rsidR="008D740A">
              <w:t>12</w:t>
            </w:r>
          </w:p>
        </w:tc>
        <w:tc>
          <w:tcPr>
            <w:tcW w:w="1255" w:type="dxa"/>
            <w:shd w:val="clear" w:color="auto" w:fill="DBE5F1"/>
            <w:vAlign w:val="center"/>
          </w:tcPr>
          <w:p w14:paraId="5FAD75EA" w14:textId="77777777" w:rsidR="003F1615" w:rsidRPr="0091025C" w:rsidRDefault="003F1615" w:rsidP="0034377E">
            <w:pPr>
              <w:pStyle w:val="TableParagraph"/>
              <w:spacing w:line="261" w:lineRule="auto"/>
              <w:ind w:left="-15" w:right="-45"/>
              <w:jc w:val="center"/>
              <w:rPr>
                <w:i/>
              </w:rPr>
            </w:pPr>
            <w:r w:rsidRPr="0091025C">
              <w:t>See Blackboard</w:t>
            </w:r>
          </w:p>
        </w:tc>
        <w:tc>
          <w:tcPr>
            <w:tcW w:w="2622" w:type="dxa"/>
            <w:shd w:val="clear" w:color="auto" w:fill="DBE5F1"/>
            <w:vAlign w:val="center"/>
          </w:tcPr>
          <w:p w14:paraId="1C917271" w14:textId="77777777" w:rsidR="003F1615" w:rsidRPr="0091025C" w:rsidRDefault="003F1615" w:rsidP="0034377E">
            <w:pPr>
              <w:pStyle w:val="TableParagraph"/>
              <w:spacing w:line="261" w:lineRule="auto"/>
              <w:ind w:left="-15" w:right="-37" w:firstLine="19"/>
              <w:jc w:val="center"/>
            </w:pPr>
            <w:r w:rsidRPr="0091025C">
              <w:t>Community Resources Project</w:t>
            </w:r>
          </w:p>
          <w:p w14:paraId="12E02A20" w14:textId="77777777" w:rsidR="003F1615" w:rsidRPr="0091025C" w:rsidRDefault="003F1615" w:rsidP="0034377E">
            <w:pPr>
              <w:pStyle w:val="TableParagraph"/>
              <w:spacing w:line="261" w:lineRule="auto"/>
              <w:ind w:left="-15" w:right="-37" w:firstLine="19"/>
              <w:jc w:val="center"/>
            </w:pPr>
          </w:p>
          <w:p w14:paraId="3CBCD5A2" w14:textId="77777777" w:rsidR="003F1615" w:rsidRPr="0091025C" w:rsidRDefault="003F1615" w:rsidP="0034377E">
            <w:pPr>
              <w:pStyle w:val="TableParagraph"/>
              <w:spacing w:line="261" w:lineRule="auto"/>
              <w:ind w:left="-15" w:right="-37" w:firstLine="19"/>
              <w:jc w:val="center"/>
              <w:rPr>
                <w:b/>
              </w:rPr>
            </w:pPr>
            <w:r w:rsidRPr="0091025C">
              <w:rPr>
                <w:b/>
              </w:rPr>
              <w:t>Exam III (Parts 1-10)</w:t>
            </w:r>
          </w:p>
        </w:tc>
        <w:tc>
          <w:tcPr>
            <w:tcW w:w="2797" w:type="dxa"/>
            <w:shd w:val="clear" w:color="auto" w:fill="DBE5F1"/>
            <w:vAlign w:val="center"/>
          </w:tcPr>
          <w:p w14:paraId="335C70AF" w14:textId="77777777" w:rsidR="003F1615" w:rsidRPr="0091025C" w:rsidRDefault="003F1615" w:rsidP="0034377E">
            <w:pPr>
              <w:pStyle w:val="TableParagraph"/>
              <w:spacing w:line="261" w:lineRule="auto"/>
              <w:ind w:right="-30" w:firstLine="13"/>
              <w:jc w:val="center"/>
              <w:rPr>
                <w:b/>
              </w:rPr>
            </w:pPr>
            <w:r w:rsidRPr="0091025C">
              <w:rPr>
                <w:b/>
              </w:rPr>
              <w:t>Project</w:t>
            </w:r>
          </w:p>
          <w:p w14:paraId="7C5BB254" w14:textId="77777777" w:rsidR="003F1615" w:rsidRPr="0091025C" w:rsidRDefault="003F1615" w:rsidP="0034377E">
            <w:pPr>
              <w:pStyle w:val="TableParagraph"/>
              <w:spacing w:line="261" w:lineRule="auto"/>
              <w:ind w:right="-30" w:firstLine="13"/>
              <w:jc w:val="center"/>
              <w:rPr>
                <w:b/>
              </w:rPr>
            </w:pPr>
          </w:p>
          <w:p w14:paraId="64D528AA" w14:textId="77777777" w:rsidR="003F1615" w:rsidRPr="0091025C" w:rsidRDefault="003F1615" w:rsidP="0034377E">
            <w:pPr>
              <w:pStyle w:val="TableParagraph"/>
              <w:spacing w:line="261" w:lineRule="auto"/>
              <w:ind w:right="-30" w:firstLine="13"/>
              <w:jc w:val="center"/>
              <w:rPr>
                <w:b/>
              </w:rPr>
            </w:pPr>
            <w:r w:rsidRPr="0091025C">
              <w:rPr>
                <w:b/>
              </w:rPr>
              <w:t>Exam III</w:t>
            </w:r>
          </w:p>
        </w:tc>
      </w:tr>
      <w:tr w:rsidR="003F1615" w:rsidRPr="0091025C" w14:paraId="3A1E7C49" w14:textId="77777777" w:rsidTr="003F1615">
        <w:trPr>
          <w:trHeight w:val="752"/>
          <w:jc w:val="center"/>
        </w:trPr>
        <w:tc>
          <w:tcPr>
            <w:tcW w:w="866" w:type="dxa"/>
            <w:vAlign w:val="center"/>
          </w:tcPr>
          <w:p w14:paraId="0D0F2E2F" w14:textId="77777777" w:rsidR="003F1615" w:rsidRPr="0091025C" w:rsidRDefault="003F1615" w:rsidP="0034377E">
            <w:pPr>
              <w:pStyle w:val="TableParagraph"/>
              <w:spacing w:before="1"/>
              <w:ind w:left="54"/>
              <w:jc w:val="center"/>
              <w:rPr>
                <w:b/>
                <w:spacing w:val="-5"/>
              </w:rPr>
            </w:pPr>
            <w:r w:rsidRPr="0091025C">
              <w:rPr>
                <w:b/>
                <w:spacing w:val="-5"/>
              </w:rPr>
              <w:t>8</w:t>
            </w:r>
          </w:p>
        </w:tc>
        <w:tc>
          <w:tcPr>
            <w:tcW w:w="1355" w:type="dxa"/>
            <w:vAlign w:val="center"/>
          </w:tcPr>
          <w:p w14:paraId="1A6B81E4" w14:textId="1391AB31" w:rsidR="003F1615" w:rsidRPr="0091025C" w:rsidRDefault="008D740A" w:rsidP="0034377E">
            <w:pPr>
              <w:pStyle w:val="TableParagraph"/>
              <w:spacing w:before="24" w:line="261" w:lineRule="auto"/>
              <w:ind w:left="404" w:right="340" w:firstLine="10"/>
              <w:jc w:val="center"/>
              <w:rPr>
                <w:b/>
              </w:rPr>
            </w:pPr>
            <w:r>
              <w:rPr>
                <w:b/>
                <w:color w:val="AA0000"/>
                <w:spacing w:val="-12"/>
              </w:rPr>
              <w:t>OCT</w:t>
            </w:r>
          </w:p>
        </w:tc>
        <w:tc>
          <w:tcPr>
            <w:tcW w:w="1026" w:type="dxa"/>
            <w:vAlign w:val="center"/>
          </w:tcPr>
          <w:p w14:paraId="2962BFE0" w14:textId="2CAF4388" w:rsidR="003F1615" w:rsidRPr="0091025C" w:rsidRDefault="003F1615" w:rsidP="0034377E">
            <w:pPr>
              <w:pStyle w:val="TableParagraph"/>
              <w:spacing w:before="1"/>
              <w:jc w:val="center"/>
            </w:pPr>
            <w:r w:rsidRPr="00D61F47">
              <w:rPr>
                <w:b/>
                <w:color w:val="AA0000"/>
              </w:rPr>
              <w:t>1</w:t>
            </w:r>
            <w:r w:rsidR="008D740A">
              <w:rPr>
                <w:b/>
                <w:color w:val="AA0000"/>
              </w:rPr>
              <w:t>3-15</w:t>
            </w:r>
          </w:p>
        </w:tc>
        <w:tc>
          <w:tcPr>
            <w:tcW w:w="1255" w:type="dxa"/>
            <w:vAlign w:val="center"/>
          </w:tcPr>
          <w:p w14:paraId="4C67C91E" w14:textId="77777777" w:rsidR="003F1615" w:rsidRPr="0091025C" w:rsidRDefault="003F1615" w:rsidP="0034377E">
            <w:pPr>
              <w:pStyle w:val="TableParagraph"/>
              <w:spacing w:before="24"/>
              <w:ind w:left="77" w:right="15"/>
              <w:jc w:val="center"/>
            </w:pPr>
          </w:p>
          <w:p w14:paraId="449B6E72" w14:textId="77777777" w:rsidR="003F1615" w:rsidRPr="0091025C" w:rsidRDefault="003F1615" w:rsidP="0034377E">
            <w:pPr>
              <w:pStyle w:val="TableParagraph"/>
              <w:jc w:val="center"/>
            </w:pPr>
          </w:p>
        </w:tc>
        <w:tc>
          <w:tcPr>
            <w:tcW w:w="2622" w:type="dxa"/>
            <w:vAlign w:val="center"/>
          </w:tcPr>
          <w:p w14:paraId="19E8F07F" w14:textId="77777777" w:rsidR="003F1615" w:rsidRPr="0091025C" w:rsidRDefault="003F1615" w:rsidP="0034377E">
            <w:pPr>
              <w:pStyle w:val="TableParagraph"/>
              <w:spacing w:before="1"/>
              <w:jc w:val="center"/>
            </w:pPr>
            <w:r w:rsidRPr="0091025C">
              <w:t>Final Exam</w:t>
            </w:r>
          </w:p>
          <w:p w14:paraId="185EECE4" w14:textId="77777777" w:rsidR="003F1615" w:rsidRPr="0091025C" w:rsidRDefault="003F1615" w:rsidP="0034377E">
            <w:pPr>
              <w:pStyle w:val="TableParagraph"/>
              <w:spacing w:before="1"/>
              <w:jc w:val="center"/>
            </w:pPr>
            <w:r w:rsidRPr="0091025C">
              <w:t>(Comprehensive)</w:t>
            </w:r>
          </w:p>
        </w:tc>
        <w:tc>
          <w:tcPr>
            <w:tcW w:w="2797" w:type="dxa"/>
            <w:vAlign w:val="center"/>
          </w:tcPr>
          <w:p w14:paraId="0CB29583" w14:textId="77777777" w:rsidR="003F1615" w:rsidRPr="0091025C" w:rsidRDefault="003F1615" w:rsidP="0034377E">
            <w:pPr>
              <w:pStyle w:val="TableParagraph"/>
              <w:spacing w:before="1"/>
              <w:jc w:val="center"/>
              <w:rPr>
                <w:b/>
              </w:rPr>
            </w:pPr>
            <w:r w:rsidRPr="0091025C">
              <w:rPr>
                <w:b/>
              </w:rPr>
              <w:t>Final Exam</w:t>
            </w:r>
          </w:p>
        </w:tc>
      </w:tr>
    </w:tbl>
    <w:p w14:paraId="6E90499B" w14:textId="77777777" w:rsidR="003F1615" w:rsidRPr="006E7E50" w:rsidRDefault="003F1615" w:rsidP="001F674B"/>
    <w:sectPr w:rsidR="003F1615" w:rsidRPr="006E7E50" w:rsidSect="0039047B">
      <w:footerReference w:type="default" r:id="rId17"/>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C13A" w14:textId="77777777" w:rsidR="00CE2CEE" w:rsidRDefault="00CE2CEE" w:rsidP="008E6BBB">
      <w:r>
        <w:separator/>
      </w:r>
    </w:p>
  </w:endnote>
  <w:endnote w:type="continuationSeparator" w:id="0">
    <w:p w14:paraId="04C18027" w14:textId="77777777" w:rsidR="00CE2CEE" w:rsidRDefault="00CE2CEE"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53CD" w14:textId="77777777" w:rsidR="00CE2CEE" w:rsidRDefault="00CE2CEE" w:rsidP="008E6BBB">
      <w:r>
        <w:separator/>
      </w:r>
    </w:p>
  </w:footnote>
  <w:footnote w:type="continuationSeparator" w:id="0">
    <w:p w14:paraId="6BA6D51E" w14:textId="77777777" w:rsidR="00CE2CEE" w:rsidRDefault="00CE2CEE"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2A2A"/>
    <w:multiLevelType w:val="hybridMultilevel"/>
    <w:tmpl w:val="FF0040C0"/>
    <w:lvl w:ilvl="0" w:tplc="B0CADE4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C665BC"/>
    <w:multiLevelType w:val="hybridMultilevel"/>
    <w:tmpl w:val="8954F6AC"/>
    <w:lvl w:ilvl="0" w:tplc="B0CADE44">
      <w:numFmt w:val="bullet"/>
      <w:lvlText w:val="•"/>
      <w:lvlJc w:val="left"/>
      <w:pPr>
        <w:ind w:left="720" w:hanging="720"/>
      </w:pPr>
      <w:rPr>
        <w:rFonts w:ascii="Calibri" w:eastAsiaTheme="minorHAnsi" w:hAnsi="Calibri" w:cs="Calibri" w:hint="default"/>
      </w:rPr>
    </w:lvl>
    <w:lvl w:ilvl="1" w:tplc="E8547854">
      <w:numFmt w:val="bullet"/>
      <w:lvlText w:val=""/>
      <w:lvlJc w:val="left"/>
      <w:pPr>
        <w:ind w:left="1335" w:hanging="615"/>
      </w:pPr>
      <w:rPr>
        <w:rFonts w:ascii="Symbol" w:eastAsia="Cambr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343B9F"/>
    <w:multiLevelType w:val="hybridMultilevel"/>
    <w:tmpl w:val="F5B85700"/>
    <w:lvl w:ilvl="0" w:tplc="FFFFFFFF">
      <w:numFmt w:val="bullet"/>
      <w:lvlText w:val="•"/>
      <w:lvlJc w:val="left"/>
      <w:pPr>
        <w:ind w:left="82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2A57115F"/>
    <w:multiLevelType w:val="hybridMultilevel"/>
    <w:tmpl w:val="65EEB5C6"/>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57A4A"/>
    <w:multiLevelType w:val="hybridMultilevel"/>
    <w:tmpl w:val="3ED61A6C"/>
    <w:lvl w:ilvl="0" w:tplc="FFFFFFFF">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B50ADD"/>
    <w:multiLevelType w:val="hybridMultilevel"/>
    <w:tmpl w:val="C2444FE8"/>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617C2D"/>
    <w:multiLevelType w:val="hybridMultilevel"/>
    <w:tmpl w:val="4914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37863"/>
    <w:multiLevelType w:val="hybridMultilevel"/>
    <w:tmpl w:val="70B0A2EE"/>
    <w:lvl w:ilvl="0" w:tplc="B0CADE44">
      <w:numFmt w:val="bullet"/>
      <w:lvlText w:val="•"/>
      <w:lvlJc w:val="left"/>
      <w:pPr>
        <w:ind w:left="118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442724486">
    <w:abstractNumId w:val="6"/>
  </w:num>
  <w:num w:numId="2" w16cid:durableId="741030718">
    <w:abstractNumId w:val="5"/>
  </w:num>
  <w:num w:numId="3" w16cid:durableId="610162829">
    <w:abstractNumId w:val="9"/>
  </w:num>
  <w:num w:numId="4" w16cid:durableId="1999917771">
    <w:abstractNumId w:val="8"/>
  </w:num>
  <w:num w:numId="5" w16cid:durableId="20322947">
    <w:abstractNumId w:val="3"/>
  </w:num>
  <w:num w:numId="6" w16cid:durableId="1041711705">
    <w:abstractNumId w:val="1"/>
  </w:num>
  <w:num w:numId="7" w16cid:durableId="552498583">
    <w:abstractNumId w:val="7"/>
  </w:num>
  <w:num w:numId="8" w16cid:durableId="1947226193">
    <w:abstractNumId w:val="10"/>
  </w:num>
  <w:num w:numId="9" w16cid:durableId="1292177421">
    <w:abstractNumId w:val="4"/>
  </w:num>
  <w:num w:numId="10" w16cid:durableId="608200083">
    <w:abstractNumId w:val="0"/>
  </w:num>
  <w:num w:numId="11" w16cid:durableId="789665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427A3"/>
    <w:rsid w:val="000530B2"/>
    <w:rsid w:val="00054933"/>
    <w:rsid w:val="00074E7F"/>
    <w:rsid w:val="00091550"/>
    <w:rsid w:val="000C237E"/>
    <w:rsid w:val="000D1989"/>
    <w:rsid w:val="000D58AF"/>
    <w:rsid w:val="001010FF"/>
    <w:rsid w:val="001132F8"/>
    <w:rsid w:val="00124078"/>
    <w:rsid w:val="00137320"/>
    <w:rsid w:val="00142A82"/>
    <w:rsid w:val="00157677"/>
    <w:rsid w:val="00166077"/>
    <w:rsid w:val="001677A8"/>
    <w:rsid w:val="00170EAE"/>
    <w:rsid w:val="0017277A"/>
    <w:rsid w:val="00184724"/>
    <w:rsid w:val="001851BC"/>
    <w:rsid w:val="00191955"/>
    <w:rsid w:val="00194115"/>
    <w:rsid w:val="001954E4"/>
    <w:rsid w:val="001E2064"/>
    <w:rsid w:val="001F55C5"/>
    <w:rsid w:val="001F674B"/>
    <w:rsid w:val="001F7559"/>
    <w:rsid w:val="002020A7"/>
    <w:rsid w:val="0023215E"/>
    <w:rsid w:val="00257CCA"/>
    <w:rsid w:val="002939BA"/>
    <w:rsid w:val="00295859"/>
    <w:rsid w:val="002B3CC9"/>
    <w:rsid w:val="002C66FF"/>
    <w:rsid w:val="002C6CD6"/>
    <w:rsid w:val="002E21E3"/>
    <w:rsid w:val="003140D2"/>
    <w:rsid w:val="003157DB"/>
    <w:rsid w:val="00330D34"/>
    <w:rsid w:val="00340880"/>
    <w:rsid w:val="003459C9"/>
    <w:rsid w:val="00352FC4"/>
    <w:rsid w:val="00353B4E"/>
    <w:rsid w:val="00354E26"/>
    <w:rsid w:val="0039047B"/>
    <w:rsid w:val="003B084F"/>
    <w:rsid w:val="003B2CD4"/>
    <w:rsid w:val="003C2948"/>
    <w:rsid w:val="003D2BBD"/>
    <w:rsid w:val="003E1DD7"/>
    <w:rsid w:val="003F1615"/>
    <w:rsid w:val="00431DD3"/>
    <w:rsid w:val="00432A6B"/>
    <w:rsid w:val="00435483"/>
    <w:rsid w:val="00447B60"/>
    <w:rsid w:val="004565A6"/>
    <w:rsid w:val="00461117"/>
    <w:rsid w:val="004804E5"/>
    <w:rsid w:val="00482475"/>
    <w:rsid w:val="004956DF"/>
    <w:rsid w:val="004957F1"/>
    <w:rsid w:val="004970B6"/>
    <w:rsid w:val="004B1682"/>
    <w:rsid w:val="004C03EF"/>
    <w:rsid w:val="004D5DF1"/>
    <w:rsid w:val="004E6B03"/>
    <w:rsid w:val="004F16FF"/>
    <w:rsid w:val="004F5D85"/>
    <w:rsid w:val="0050308B"/>
    <w:rsid w:val="00507795"/>
    <w:rsid w:val="00513CE7"/>
    <w:rsid w:val="00523144"/>
    <w:rsid w:val="00525219"/>
    <w:rsid w:val="00535ED1"/>
    <w:rsid w:val="00546313"/>
    <w:rsid w:val="005900BB"/>
    <w:rsid w:val="0059417F"/>
    <w:rsid w:val="005B4B3E"/>
    <w:rsid w:val="005C594A"/>
    <w:rsid w:val="005C79AC"/>
    <w:rsid w:val="005F2F01"/>
    <w:rsid w:val="005F44A9"/>
    <w:rsid w:val="00606882"/>
    <w:rsid w:val="00622586"/>
    <w:rsid w:val="006456B9"/>
    <w:rsid w:val="00647B01"/>
    <w:rsid w:val="00652775"/>
    <w:rsid w:val="0066353F"/>
    <w:rsid w:val="00690481"/>
    <w:rsid w:val="00690DDA"/>
    <w:rsid w:val="006933EA"/>
    <w:rsid w:val="006956EC"/>
    <w:rsid w:val="006B38C0"/>
    <w:rsid w:val="006B4AD8"/>
    <w:rsid w:val="006B6C48"/>
    <w:rsid w:val="006C1F2C"/>
    <w:rsid w:val="006E56B3"/>
    <w:rsid w:val="006E7E50"/>
    <w:rsid w:val="006F5BAD"/>
    <w:rsid w:val="006F7317"/>
    <w:rsid w:val="00703DAD"/>
    <w:rsid w:val="00731E8B"/>
    <w:rsid w:val="00750260"/>
    <w:rsid w:val="00777592"/>
    <w:rsid w:val="00792A22"/>
    <w:rsid w:val="0079655E"/>
    <w:rsid w:val="007A47B7"/>
    <w:rsid w:val="007B4BA7"/>
    <w:rsid w:val="007C22BE"/>
    <w:rsid w:val="007C427F"/>
    <w:rsid w:val="007C4B0B"/>
    <w:rsid w:val="00800156"/>
    <w:rsid w:val="008070A9"/>
    <w:rsid w:val="00814857"/>
    <w:rsid w:val="0084734C"/>
    <w:rsid w:val="00864946"/>
    <w:rsid w:val="0087783E"/>
    <w:rsid w:val="00885EAD"/>
    <w:rsid w:val="00894344"/>
    <w:rsid w:val="008A6630"/>
    <w:rsid w:val="008B62D4"/>
    <w:rsid w:val="008C1D2C"/>
    <w:rsid w:val="008C7AFF"/>
    <w:rsid w:val="008D6CA1"/>
    <w:rsid w:val="008D740A"/>
    <w:rsid w:val="008E6BBB"/>
    <w:rsid w:val="008F720C"/>
    <w:rsid w:val="00901999"/>
    <w:rsid w:val="0093174F"/>
    <w:rsid w:val="00944A31"/>
    <w:rsid w:val="00945D60"/>
    <w:rsid w:val="00956431"/>
    <w:rsid w:val="00966BD0"/>
    <w:rsid w:val="00985273"/>
    <w:rsid w:val="00990741"/>
    <w:rsid w:val="009B3122"/>
    <w:rsid w:val="009C7DD1"/>
    <w:rsid w:val="00A00E45"/>
    <w:rsid w:val="00A01062"/>
    <w:rsid w:val="00A07EDA"/>
    <w:rsid w:val="00A248A1"/>
    <w:rsid w:val="00A30349"/>
    <w:rsid w:val="00A33776"/>
    <w:rsid w:val="00A41858"/>
    <w:rsid w:val="00A73AFF"/>
    <w:rsid w:val="00A74C10"/>
    <w:rsid w:val="00A855ED"/>
    <w:rsid w:val="00A90920"/>
    <w:rsid w:val="00AB5473"/>
    <w:rsid w:val="00AB7A86"/>
    <w:rsid w:val="00AC73C6"/>
    <w:rsid w:val="00AD732D"/>
    <w:rsid w:val="00AE1514"/>
    <w:rsid w:val="00AE623D"/>
    <w:rsid w:val="00B11825"/>
    <w:rsid w:val="00B24011"/>
    <w:rsid w:val="00B25E83"/>
    <w:rsid w:val="00B41117"/>
    <w:rsid w:val="00B84F9E"/>
    <w:rsid w:val="00B93B25"/>
    <w:rsid w:val="00BA3C60"/>
    <w:rsid w:val="00BB760F"/>
    <w:rsid w:val="00BE447F"/>
    <w:rsid w:val="00BE48B5"/>
    <w:rsid w:val="00BE6614"/>
    <w:rsid w:val="00C114AA"/>
    <w:rsid w:val="00C26551"/>
    <w:rsid w:val="00C365FF"/>
    <w:rsid w:val="00C424C4"/>
    <w:rsid w:val="00C45714"/>
    <w:rsid w:val="00C46BFA"/>
    <w:rsid w:val="00C50724"/>
    <w:rsid w:val="00C6042A"/>
    <w:rsid w:val="00C90C2D"/>
    <w:rsid w:val="00CA0343"/>
    <w:rsid w:val="00CB043E"/>
    <w:rsid w:val="00CC741E"/>
    <w:rsid w:val="00CE2CEE"/>
    <w:rsid w:val="00CF4F4B"/>
    <w:rsid w:val="00CF4FBA"/>
    <w:rsid w:val="00D104D0"/>
    <w:rsid w:val="00D31719"/>
    <w:rsid w:val="00D32170"/>
    <w:rsid w:val="00D61F47"/>
    <w:rsid w:val="00D72A1E"/>
    <w:rsid w:val="00D72E31"/>
    <w:rsid w:val="00D85118"/>
    <w:rsid w:val="00D86B92"/>
    <w:rsid w:val="00D91054"/>
    <w:rsid w:val="00DA70E7"/>
    <w:rsid w:val="00DB24A7"/>
    <w:rsid w:val="00DB37D8"/>
    <w:rsid w:val="00DE6D74"/>
    <w:rsid w:val="00DF7C46"/>
    <w:rsid w:val="00E26142"/>
    <w:rsid w:val="00E45CEF"/>
    <w:rsid w:val="00E53C66"/>
    <w:rsid w:val="00E544FA"/>
    <w:rsid w:val="00E63696"/>
    <w:rsid w:val="00E64AAE"/>
    <w:rsid w:val="00E672CE"/>
    <w:rsid w:val="00E872C8"/>
    <w:rsid w:val="00E9101E"/>
    <w:rsid w:val="00EA71D6"/>
    <w:rsid w:val="00EA7A41"/>
    <w:rsid w:val="00EC6C70"/>
    <w:rsid w:val="00ED0E6E"/>
    <w:rsid w:val="00ED1CFE"/>
    <w:rsid w:val="00EE6E6F"/>
    <w:rsid w:val="00F0207F"/>
    <w:rsid w:val="00F03B72"/>
    <w:rsid w:val="00F23392"/>
    <w:rsid w:val="00F33AD0"/>
    <w:rsid w:val="00F63C7D"/>
    <w:rsid w:val="00F72808"/>
    <w:rsid w:val="00F825B6"/>
    <w:rsid w:val="00F832DB"/>
    <w:rsid w:val="00FA0E03"/>
    <w:rsid w:val="00FB2C93"/>
    <w:rsid w:val="00FC59B6"/>
    <w:rsid w:val="00FD07BD"/>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bguides.ntcc.edu/c.php?g=63448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scherling@ntcc.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ounseling-center@ntcc.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carrington@ntcc.edu" TargetMode="External"/><Relationship Id="rId5" Type="http://schemas.openxmlformats.org/officeDocument/2006/relationships/styles" Target="styles.xml"/><Relationship Id="rId15" Type="http://schemas.openxmlformats.org/officeDocument/2006/relationships/hyperlink" Target="http://www.ntcc.edu/index.php?module=Pagesetter&amp;func=viewpub&amp;tid=111&amp;pid=1"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t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Props1.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2.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2836</Words>
  <Characters>16168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Brittany Carrington</cp:lastModifiedBy>
  <cp:revision>5</cp:revision>
  <cp:lastPrinted>2019-11-05T16:13:00Z</cp:lastPrinted>
  <dcterms:created xsi:type="dcterms:W3CDTF">2026-08-22T17:57:00Z</dcterms:created>
  <dcterms:modified xsi:type="dcterms:W3CDTF">2026-08-22T18:03:00Z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