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88620" w14:textId="77777777" w:rsidR="005E4DE4" w:rsidRDefault="00990741" w:rsidP="00F74177">
      <w:pPr>
        <w:spacing w:after="120"/>
      </w:pPr>
      <w:r w:rsidRPr="004565A6">
        <w:rPr>
          <w:noProof/>
        </w:rPr>
        <w:drawing>
          <wp:inline distT="0" distB="0" distL="0" distR="0" wp14:anchorId="1B4903AB" wp14:editId="03AB333F">
            <wp:extent cx="1048385" cy="749935"/>
            <wp:effectExtent l="0" t="0" r="0" b="0"/>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inline>
        </w:drawing>
      </w:r>
    </w:p>
    <w:p w14:paraId="2FFB6B5B" w14:textId="056E725D" w:rsidR="00ED0E6E" w:rsidRPr="001010FF" w:rsidRDefault="009D33A9" w:rsidP="00A575A5">
      <w:pPr>
        <w:pStyle w:val="Heading1"/>
        <w:ind w:left="0"/>
      </w:pPr>
      <w:r>
        <w:t xml:space="preserve">PTHA </w:t>
      </w:r>
      <w:r w:rsidR="00ED0E6E" w:rsidRPr="005F0A58">
        <w:t>130</w:t>
      </w:r>
      <w:r w:rsidR="00AF622E">
        <w:t>1 032HY</w:t>
      </w:r>
      <w:r w:rsidR="00ED0E6E" w:rsidRPr="001010FF">
        <w:t xml:space="preserve"> – </w:t>
      </w:r>
      <w:r w:rsidR="00722182">
        <w:t xml:space="preserve">The Profession of Physical Therapy </w:t>
      </w:r>
      <w:r w:rsidR="00BE48B5">
        <w:t xml:space="preserve"> </w:t>
      </w:r>
    </w:p>
    <w:p w14:paraId="565D0AA1" w14:textId="312FD000" w:rsidR="00ED0E6E" w:rsidRPr="002E21E3" w:rsidRDefault="00ED0E6E" w:rsidP="005E4DE4">
      <w:pPr>
        <w:spacing w:after="120"/>
        <w:ind w:left="1890" w:hanging="1890"/>
        <w:rPr>
          <w:rFonts w:ascii="Times New Roman" w:eastAsia="Times New Roman" w:hAnsi="Times New Roman" w:cs="Times New Roman"/>
          <w:sz w:val="6"/>
          <w:szCs w:val="6"/>
        </w:rPr>
      </w:pPr>
      <w:r w:rsidRPr="00BE48B5">
        <w:t>Course</w:t>
      </w:r>
      <w:r w:rsidRPr="00BE48B5">
        <w:rPr>
          <w:spacing w:val="-4"/>
        </w:rPr>
        <w:t xml:space="preserve"> </w:t>
      </w:r>
      <w:r w:rsidRPr="00BE48B5">
        <w:t>Syllabus:</w:t>
      </w:r>
      <w:r w:rsidRPr="00BE48B5">
        <w:rPr>
          <w:spacing w:val="-3"/>
        </w:rPr>
        <w:t xml:space="preserve"> </w:t>
      </w:r>
      <w:r w:rsidR="00722182">
        <w:rPr>
          <w:spacing w:val="-3"/>
        </w:rPr>
        <w:t>Fall</w:t>
      </w:r>
      <w:r w:rsidR="001010FF" w:rsidRPr="00BE48B5">
        <w:t xml:space="preserve"> </w:t>
      </w:r>
      <w:r w:rsidR="00BE48B5" w:rsidRPr="00BE48B5">
        <w:t>2026</w:t>
      </w:r>
    </w:p>
    <w:p w14:paraId="4A6D943C" w14:textId="7C7ECE91" w:rsidR="00ED0E6E" w:rsidRPr="002E21E3" w:rsidRDefault="00ED0E6E" w:rsidP="005E4DE4">
      <w:pPr>
        <w:pStyle w:val="TableParagraph"/>
        <w:ind w:left="1890" w:hanging="1890"/>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53DED16E" w14:textId="408AD5C1" w:rsidR="00E64AAE" w:rsidRPr="005F44A9" w:rsidRDefault="00E64AAE" w:rsidP="00A1639D"/>
    <w:p w14:paraId="74FD6ED8" w14:textId="25E8CDA8" w:rsidR="00ED0E6E" w:rsidRPr="002E21E3" w:rsidRDefault="001677A8" w:rsidP="00E64AAE">
      <w:pPr>
        <w:rPr>
          <w:rFonts w:eastAsia="Times New Roman"/>
          <w:szCs w:val="28"/>
        </w:rPr>
      </w:pPr>
      <w:r w:rsidRPr="00800156">
        <w:rPr>
          <w:b/>
          <w:bCs/>
        </w:rPr>
        <w:t>Instructor:</w:t>
      </w:r>
      <w:r w:rsidRPr="002E21E3">
        <w:t xml:space="preserve"> </w:t>
      </w:r>
      <w:r w:rsidR="00722182">
        <w:t>Ms. Dawn Looney</w:t>
      </w:r>
    </w:p>
    <w:p w14:paraId="7CB11EFA" w14:textId="48FCF230" w:rsidR="00F825B6" w:rsidRPr="002E21E3" w:rsidRDefault="00ED0E6E" w:rsidP="00E64AAE">
      <w:pPr>
        <w:rPr>
          <w:sz w:val="24"/>
        </w:rPr>
      </w:pPr>
      <w:r w:rsidRPr="00800156">
        <w:rPr>
          <w:b/>
          <w:bCs/>
          <w:spacing w:val="-1"/>
          <w:sz w:val="24"/>
        </w:rPr>
        <w:t>Office:</w:t>
      </w:r>
      <w:r w:rsidRPr="002E21E3">
        <w:rPr>
          <w:spacing w:val="-6"/>
          <w:sz w:val="24"/>
        </w:rPr>
        <w:t xml:space="preserve"> </w:t>
      </w:r>
      <w:r w:rsidR="00722182">
        <w:rPr>
          <w:spacing w:val="-6"/>
          <w:sz w:val="24"/>
        </w:rPr>
        <w:t>UHS 1</w:t>
      </w:r>
      <w:r w:rsidR="006F2D15">
        <w:rPr>
          <w:spacing w:val="-6"/>
          <w:sz w:val="24"/>
        </w:rPr>
        <w:t>04</w:t>
      </w:r>
    </w:p>
    <w:p w14:paraId="3EF7CE86" w14:textId="52D7873B" w:rsidR="00ED0E6E" w:rsidRPr="001010FF" w:rsidRDefault="00ED0E6E" w:rsidP="00E64AAE">
      <w:pPr>
        <w:rPr>
          <w:sz w:val="24"/>
        </w:rPr>
      </w:pPr>
      <w:r w:rsidRPr="00800156">
        <w:rPr>
          <w:b/>
          <w:bCs/>
          <w:spacing w:val="-1"/>
          <w:sz w:val="24"/>
        </w:rPr>
        <w:t>Phone:</w:t>
      </w:r>
      <w:r w:rsidR="00F0207F">
        <w:rPr>
          <w:spacing w:val="-1"/>
          <w:sz w:val="24"/>
        </w:rPr>
        <w:t xml:space="preserve"> </w:t>
      </w:r>
      <w:r w:rsidR="00233EF1">
        <w:rPr>
          <w:spacing w:val="-1"/>
          <w:sz w:val="24"/>
        </w:rPr>
        <w:t>903. 434-8124</w:t>
      </w:r>
    </w:p>
    <w:p w14:paraId="43BABC34" w14:textId="0D2D6574" w:rsidR="00ED0E6E" w:rsidRDefault="00ED0E6E" w:rsidP="00C365FF">
      <w:pPr>
        <w:spacing w:after="240"/>
        <w:rPr>
          <w:spacing w:val="-6"/>
          <w:sz w:val="24"/>
        </w:rPr>
      </w:pPr>
      <w:r w:rsidRPr="00800156">
        <w:rPr>
          <w:b/>
          <w:bCs/>
          <w:spacing w:val="-1"/>
          <w:sz w:val="24"/>
        </w:rPr>
        <w:t>Email:</w:t>
      </w:r>
      <w:r w:rsidRPr="002E21E3">
        <w:rPr>
          <w:spacing w:val="-6"/>
          <w:sz w:val="24"/>
        </w:rPr>
        <w:t xml:space="preserve"> </w:t>
      </w:r>
      <w:r w:rsidR="00233EF1">
        <w:rPr>
          <w:spacing w:val="-6"/>
          <w:sz w:val="24"/>
        </w:rPr>
        <w:t>dlooney</w:t>
      </w:r>
      <w:r w:rsidR="00C365FF" w:rsidRPr="00D02A51">
        <w:rPr>
          <w:spacing w:val="-6"/>
          <w:sz w:val="24"/>
        </w:rPr>
        <w:t>@ntcc.edu</w:t>
      </w:r>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2880"/>
      </w:tblGrid>
      <w:tr w:rsidR="00C365FF" w14:paraId="568EADBB" w14:textId="77777777" w:rsidTr="00C365FF">
        <w:tc>
          <w:tcPr>
            <w:tcW w:w="1440" w:type="dxa"/>
            <w:shd w:val="clear" w:color="auto" w:fill="D9D9D9" w:themeFill="background1" w:themeFillShade="D9"/>
          </w:tcPr>
          <w:p w14:paraId="00D700B8" w14:textId="51AA1CA2" w:rsidR="00C365FF" w:rsidRPr="00C365FF" w:rsidRDefault="00C365FF" w:rsidP="00E64AAE">
            <w:pPr>
              <w:rPr>
                <w:b/>
                <w:bCs/>
                <w:spacing w:val="-6"/>
                <w:sz w:val="24"/>
              </w:rPr>
            </w:pPr>
            <w:r w:rsidRPr="00C365FF">
              <w:rPr>
                <w:b/>
                <w:bCs/>
                <w:spacing w:val="-6"/>
                <w:sz w:val="24"/>
              </w:rPr>
              <w:t>Weekday</w:t>
            </w:r>
          </w:p>
        </w:tc>
        <w:tc>
          <w:tcPr>
            <w:tcW w:w="2880" w:type="dxa"/>
            <w:shd w:val="clear" w:color="auto" w:fill="D9D9D9" w:themeFill="background1" w:themeFillShade="D9"/>
          </w:tcPr>
          <w:p w14:paraId="534343D9" w14:textId="746A6650" w:rsidR="00C365FF" w:rsidRPr="00C365FF" w:rsidRDefault="00C365FF" w:rsidP="00E64AAE">
            <w:pPr>
              <w:rPr>
                <w:b/>
                <w:bCs/>
                <w:spacing w:val="-6"/>
                <w:sz w:val="24"/>
              </w:rPr>
            </w:pPr>
            <w:r w:rsidRPr="00C365FF">
              <w:rPr>
                <w:b/>
                <w:bCs/>
                <w:spacing w:val="-6"/>
                <w:sz w:val="24"/>
              </w:rPr>
              <w:t>Office Hours</w:t>
            </w:r>
          </w:p>
        </w:tc>
      </w:tr>
      <w:tr w:rsidR="00C365FF" w14:paraId="5C253BBD" w14:textId="77777777" w:rsidTr="00C365FF">
        <w:tc>
          <w:tcPr>
            <w:tcW w:w="1440" w:type="dxa"/>
          </w:tcPr>
          <w:p w14:paraId="3AABB254" w14:textId="26C2EDFE" w:rsidR="00C365FF" w:rsidRDefault="00C365FF" w:rsidP="00E64AAE">
            <w:pPr>
              <w:rPr>
                <w:spacing w:val="-6"/>
                <w:sz w:val="24"/>
              </w:rPr>
            </w:pPr>
            <w:r>
              <w:rPr>
                <w:spacing w:val="-6"/>
                <w:sz w:val="24"/>
              </w:rPr>
              <w:t>Monday</w:t>
            </w:r>
          </w:p>
        </w:tc>
        <w:tc>
          <w:tcPr>
            <w:tcW w:w="2880" w:type="dxa"/>
          </w:tcPr>
          <w:p w14:paraId="67E520B9" w14:textId="2199DD8C" w:rsidR="00C365FF" w:rsidRDefault="004E6B03" w:rsidP="00E64AAE">
            <w:pPr>
              <w:rPr>
                <w:spacing w:val="-6"/>
                <w:sz w:val="24"/>
              </w:rPr>
            </w:pPr>
            <w:r>
              <w:rPr>
                <w:spacing w:val="-6"/>
                <w:sz w:val="24"/>
              </w:rPr>
              <w:t xml:space="preserve"> </w:t>
            </w:r>
          </w:p>
        </w:tc>
      </w:tr>
      <w:tr w:rsidR="00C365FF" w14:paraId="5440F25B" w14:textId="77777777" w:rsidTr="00C365FF">
        <w:tc>
          <w:tcPr>
            <w:tcW w:w="1440" w:type="dxa"/>
          </w:tcPr>
          <w:p w14:paraId="1B719608" w14:textId="3F2E2237" w:rsidR="00C365FF" w:rsidRDefault="00C365FF" w:rsidP="00E64AAE">
            <w:pPr>
              <w:rPr>
                <w:spacing w:val="-6"/>
                <w:sz w:val="24"/>
              </w:rPr>
            </w:pPr>
            <w:r>
              <w:rPr>
                <w:spacing w:val="-6"/>
                <w:sz w:val="24"/>
              </w:rPr>
              <w:t>Tuesday</w:t>
            </w:r>
          </w:p>
        </w:tc>
        <w:tc>
          <w:tcPr>
            <w:tcW w:w="2880" w:type="dxa"/>
          </w:tcPr>
          <w:p w14:paraId="6F95789C" w14:textId="3FF96C55" w:rsidR="00C365FF" w:rsidRDefault="006F2D15" w:rsidP="00E64AAE">
            <w:pPr>
              <w:rPr>
                <w:spacing w:val="-6"/>
                <w:sz w:val="24"/>
              </w:rPr>
            </w:pPr>
            <w:r>
              <w:rPr>
                <w:spacing w:val="-6"/>
                <w:sz w:val="24"/>
              </w:rPr>
              <w:t>7:30a-8:00a, 4:00p-5:00p</w:t>
            </w:r>
          </w:p>
        </w:tc>
      </w:tr>
      <w:tr w:rsidR="00C365FF" w14:paraId="3F91D656" w14:textId="77777777" w:rsidTr="00C365FF">
        <w:tc>
          <w:tcPr>
            <w:tcW w:w="1440" w:type="dxa"/>
          </w:tcPr>
          <w:p w14:paraId="5A9E664C" w14:textId="0DD73EED" w:rsidR="00C365FF" w:rsidRDefault="00C365FF" w:rsidP="00E64AAE">
            <w:pPr>
              <w:rPr>
                <w:spacing w:val="-6"/>
                <w:sz w:val="24"/>
              </w:rPr>
            </w:pPr>
            <w:r>
              <w:rPr>
                <w:spacing w:val="-6"/>
                <w:sz w:val="24"/>
              </w:rPr>
              <w:t>Wednesday</w:t>
            </w:r>
          </w:p>
        </w:tc>
        <w:tc>
          <w:tcPr>
            <w:tcW w:w="2880" w:type="dxa"/>
          </w:tcPr>
          <w:p w14:paraId="09C75844" w14:textId="5540B778" w:rsidR="00C365FF" w:rsidRDefault="00C365FF" w:rsidP="00E64AAE">
            <w:pPr>
              <w:rPr>
                <w:spacing w:val="-6"/>
                <w:sz w:val="24"/>
              </w:rPr>
            </w:pPr>
          </w:p>
        </w:tc>
      </w:tr>
      <w:tr w:rsidR="00C365FF" w14:paraId="28B408AF" w14:textId="77777777" w:rsidTr="00C365FF">
        <w:tc>
          <w:tcPr>
            <w:tcW w:w="1440" w:type="dxa"/>
          </w:tcPr>
          <w:p w14:paraId="58D86C78" w14:textId="11636B2B" w:rsidR="00C365FF" w:rsidRDefault="00C365FF" w:rsidP="00E64AAE">
            <w:pPr>
              <w:rPr>
                <w:spacing w:val="-6"/>
                <w:sz w:val="24"/>
              </w:rPr>
            </w:pPr>
            <w:r>
              <w:rPr>
                <w:spacing w:val="-6"/>
                <w:sz w:val="24"/>
              </w:rPr>
              <w:t>Thursday</w:t>
            </w:r>
          </w:p>
        </w:tc>
        <w:tc>
          <w:tcPr>
            <w:tcW w:w="2880" w:type="dxa"/>
          </w:tcPr>
          <w:p w14:paraId="01C61F86" w14:textId="5DAD5B47" w:rsidR="00C365FF" w:rsidRDefault="006F2D15" w:rsidP="00E64AAE">
            <w:pPr>
              <w:rPr>
                <w:spacing w:val="-6"/>
                <w:sz w:val="24"/>
              </w:rPr>
            </w:pPr>
            <w:r>
              <w:rPr>
                <w:spacing w:val="-6"/>
                <w:sz w:val="24"/>
              </w:rPr>
              <w:t>7:30a-8:00a, 4:00p-5:00p</w:t>
            </w:r>
          </w:p>
        </w:tc>
      </w:tr>
      <w:tr w:rsidR="00C365FF" w14:paraId="72FCD4FC" w14:textId="77777777" w:rsidTr="00C365FF">
        <w:tc>
          <w:tcPr>
            <w:tcW w:w="1440" w:type="dxa"/>
          </w:tcPr>
          <w:p w14:paraId="1DBDF37A" w14:textId="6299D591" w:rsidR="00C365FF" w:rsidRDefault="00C365FF" w:rsidP="00E64AAE">
            <w:pPr>
              <w:rPr>
                <w:spacing w:val="-6"/>
                <w:sz w:val="24"/>
              </w:rPr>
            </w:pPr>
            <w:r>
              <w:rPr>
                <w:spacing w:val="-6"/>
                <w:sz w:val="24"/>
              </w:rPr>
              <w:t>Friday</w:t>
            </w:r>
          </w:p>
        </w:tc>
        <w:tc>
          <w:tcPr>
            <w:tcW w:w="2880" w:type="dxa"/>
          </w:tcPr>
          <w:p w14:paraId="1B3247E5" w14:textId="23FADD7D" w:rsidR="00C365FF" w:rsidRDefault="006F2D15" w:rsidP="00E64AAE">
            <w:pPr>
              <w:rPr>
                <w:spacing w:val="-6"/>
                <w:sz w:val="24"/>
              </w:rPr>
            </w:pPr>
            <w:r>
              <w:rPr>
                <w:spacing w:val="-6"/>
                <w:sz w:val="24"/>
              </w:rPr>
              <w:t>By appointment</w:t>
            </w:r>
          </w:p>
        </w:tc>
      </w:tr>
    </w:tbl>
    <w:p w14:paraId="41DEF8FB" w14:textId="77777777" w:rsidR="00C365FF" w:rsidRDefault="00C365FF" w:rsidP="006A5AEC"/>
    <w:p w14:paraId="2A1044BD" w14:textId="6359FAAA" w:rsidR="00D85118" w:rsidRPr="00032AA4" w:rsidRDefault="00D85118" w:rsidP="00C365FF">
      <w:pPr>
        <w:spacing w:after="120"/>
        <w:rPr>
          <w:b/>
        </w:rPr>
      </w:pPr>
      <w:r w:rsidRPr="00032AA4">
        <w:rPr>
          <w:b/>
        </w:rPr>
        <w:t xml:space="preserve">This syllabus </w:t>
      </w:r>
      <w:r w:rsidR="00944A31" w:rsidRPr="00032AA4">
        <w:rPr>
          <w:b/>
        </w:rPr>
        <w:t>serves as</w:t>
      </w:r>
      <w:r w:rsidRPr="00032AA4">
        <w:rPr>
          <w:b/>
        </w:rPr>
        <w:t xml:space="preserve"> </w:t>
      </w:r>
      <w:r w:rsidR="005C594A" w:rsidRPr="00032AA4">
        <w:rPr>
          <w:b/>
        </w:rPr>
        <w:t>the documentation</w:t>
      </w:r>
      <w:r w:rsidRPr="00032AA4">
        <w:rPr>
          <w:b/>
        </w:rPr>
        <w:t xml:space="preserve"> </w:t>
      </w:r>
      <w:r w:rsidR="005C594A" w:rsidRPr="00032AA4">
        <w:rPr>
          <w:b/>
        </w:rPr>
        <w:t>for</w:t>
      </w:r>
      <w:r w:rsidR="00944A31" w:rsidRPr="00032AA4">
        <w:rPr>
          <w:b/>
        </w:rPr>
        <w:t xml:space="preserve"> all course policies</w:t>
      </w:r>
      <w:r w:rsidR="005C594A" w:rsidRPr="00032AA4">
        <w:rPr>
          <w:b/>
        </w:rPr>
        <w:t xml:space="preserve"> and requirements</w:t>
      </w:r>
      <w:r w:rsidR="00944A31" w:rsidRPr="00032AA4">
        <w:rPr>
          <w:b/>
        </w:rPr>
        <w:t xml:space="preserve">, </w:t>
      </w:r>
      <w:r w:rsidR="005C594A" w:rsidRPr="00032AA4">
        <w:rPr>
          <w:b/>
        </w:rPr>
        <w:t>assignments, and instructor/student responsibilities</w:t>
      </w:r>
      <w:r w:rsidRPr="00032AA4">
        <w:rPr>
          <w:b/>
        </w:rPr>
        <w:t>.</w:t>
      </w:r>
    </w:p>
    <w:p w14:paraId="55831AA0" w14:textId="2976BE7C" w:rsidR="001F7559" w:rsidRPr="002E21E3" w:rsidRDefault="00435483" w:rsidP="00032AA4">
      <w:pPr>
        <w:rPr>
          <w:rFonts w:eastAsia="Times New Roman"/>
          <w:szCs w:val="24"/>
        </w:rPr>
      </w:pPr>
      <w:r>
        <w:t>I</w:t>
      </w:r>
      <w:r w:rsidR="006456B9" w:rsidRPr="002E21E3">
        <w:t>nformation</w:t>
      </w:r>
      <w:r>
        <w:t xml:space="preserve"> relative to the delivery of the content</w:t>
      </w:r>
      <w:r w:rsidR="006456B9" w:rsidRPr="002E21E3">
        <w:rPr>
          <w:spacing w:val="-5"/>
        </w:rPr>
        <w:t xml:space="preserve"> </w:t>
      </w:r>
      <w:r w:rsidR="006456B9" w:rsidRPr="002E21E3">
        <w:rPr>
          <w:spacing w:val="-1"/>
        </w:rPr>
        <w:t>contained</w:t>
      </w:r>
      <w:r w:rsidR="006456B9" w:rsidRPr="002E21E3">
        <w:rPr>
          <w:spacing w:val="-5"/>
        </w:rPr>
        <w:t xml:space="preserve"> </w:t>
      </w:r>
      <w:r w:rsidR="006456B9" w:rsidRPr="002E21E3">
        <w:t>in</w:t>
      </w:r>
      <w:r w:rsidR="006456B9" w:rsidRPr="002E21E3">
        <w:rPr>
          <w:spacing w:val="-6"/>
        </w:rPr>
        <w:t xml:space="preserve"> </w:t>
      </w:r>
      <w:r w:rsidR="006456B9" w:rsidRPr="002E21E3">
        <w:t>this</w:t>
      </w:r>
      <w:r w:rsidR="006456B9" w:rsidRPr="002E21E3">
        <w:rPr>
          <w:spacing w:val="-5"/>
        </w:rPr>
        <w:t xml:space="preserve"> </w:t>
      </w:r>
      <w:r w:rsidR="006456B9" w:rsidRPr="002E21E3">
        <w:rPr>
          <w:spacing w:val="-1"/>
        </w:rPr>
        <w:t>syllabus</w:t>
      </w:r>
      <w:r w:rsidR="006456B9" w:rsidRPr="002E21E3">
        <w:rPr>
          <w:spacing w:val="-6"/>
        </w:rPr>
        <w:t xml:space="preserve"> </w:t>
      </w:r>
      <w:r w:rsidR="006456B9" w:rsidRPr="002E21E3">
        <w:t>is</w:t>
      </w:r>
      <w:r w:rsidR="006456B9" w:rsidRPr="002E21E3">
        <w:rPr>
          <w:spacing w:val="-6"/>
        </w:rPr>
        <w:t xml:space="preserve"> </w:t>
      </w:r>
      <w:r w:rsidR="006456B9" w:rsidRPr="002E21E3">
        <w:rPr>
          <w:spacing w:val="-2"/>
        </w:rPr>
        <w:t>subject</w:t>
      </w:r>
      <w:r w:rsidR="006456B9" w:rsidRPr="002E21E3">
        <w:rPr>
          <w:spacing w:val="-5"/>
        </w:rPr>
        <w:t xml:space="preserve"> </w:t>
      </w:r>
      <w:r w:rsidR="006456B9" w:rsidRPr="002E21E3">
        <w:t>to</w:t>
      </w:r>
      <w:r w:rsidR="006456B9" w:rsidRPr="002E21E3">
        <w:rPr>
          <w:spacing w:val="-5"/>
        </w:rPr>
        <w:t xml:space="preserve"> </w:t>
      </w:r>
      <w:r w:rsidR="006456B9" w:rsidRPr="002E21E3">
        <w:rPr>
          <w:spacing w:val="-1"/>
        </w:rPr>
        <w:t>change</w:t>
      </w:r>
      <w:r w:rsidR="006E56B3">
        <w:rPr>
          <w:spacing w:val="-1"/>
        </w:rPr>
        <w:t>.</w:t>
      </w:r>
      <w:r w:rsidR="006456B9" w:rsidRPr="002E21E3">
        <w:rPr>
          <w:spacing w:val="-5"/>
        </w:rPr>
        <w:t xml:space="preserve"> </w:t>
      </w:r>
      <w:r w:rsidR="006E56B3">
        <w:rPr>
          <w:spacing w:val="-5"/>
        </w:rPr>
        <w:t>S</w:t>
      </w:r>
      <w:r w:rsidR="00D85118" w:rsidRPr="002E21E3">
        <w:rPr>
          <w:spacing w:val="-5"/>
        </w:rPr>
        <w:t>hould that happen</w:t>
      </w:r>
      <w:r w:rsidR="001851BC">
        <w:rPr>
          <w:spacing w:val="-5"/>
        </w:rPr>
        <w:t>,</w:t>
      </w:r>
      <w:r w:rsidR="00D85118" w:rsidRPr="002E21E3">
        <w:rPr>
          <w:spacing w:val="-5"/>
        </w:rPr>
        <w:t xml:space="preserve"> </w:t>
      </w:r>
      <w:r w:rsidR="006E56B3">
        <w:rPr>
          <w:spacing w:val="-5"/>
        </w:rPr>
        <w:t>the student</w:t>
      </w:r>
      <w:r w:rsidR="00D85118" w:rsidRPr="002E21E3">
        <w:rPr>
          <w:spacing w:val="-5"/>
        </w:rPr>
        <w:t xml:space="preserve"> will be notified.</w:t>
      </w:r>
    </w:p>
    <w:p w14:paraId="21A15ACC" w14:textId="77777777" w:rsidR="001F7559" w:rsidRPr="002E21E3" w:rsidRDefault="001F7559" w:rsidP="006A5AEC"/>
    <w:p w14:paraId="46250273" w14:textId="089D150D" w:rsidR="00194115" w:rsidRPr="005F0A58" w:rsidRDefault="006456B9" w:rsidP="005F0A58">
      <w:pPr>
        <w:pStyle w:val="Heading2"/>
      </w:pPr>
      <w:r w:rsidRPr="005F0A58">
        <w:rPr>
          <w:rStyle w:val="Heading2Char"/>
          <w:b/>
        </w:rPr>
        <w:t>Course Description:</w:t>
      </w:r>
      <w:r w:rsidRPr="005F0A58">
        <w:t xml:space="preserve"> </w:t>
      </w:r>
    </w:p>
    <w:p w14:paraId="14DBD46A" w14:textId="7130FD84" w:rsidR="00194115" w:rsidRPr="002E21E3" w:rsidRDefault="00206C75" w:rsidP="006A5AEC">
      <w:r w:rsidRPr="00206C75">
        <w:t xml:space="preserve">This course introduces the profession of physical therapy including the historical and current scope of physical therapy; </w:t>
      </w:r>
      <w:r w:rsidR="001755B5" w:rsidRPr="00206C75">
        <w:t>and</w:t>
      </w:r>
      <w:r w:rsidRPr="00206C75">
        <w:t xml:space="preserve"> the role of the physical therapist assistant. </w:t>
      </w:r>
      <w:r w:rsidR="00DF46DD">
        <w:t xml:space="preserve">3 Credit hours. </w:t>
      </w:r>
      <w:r w:rsidRPr="00206C75">
        <w:t>Six hours of lecture each week.</w:t>
      </w:r>
      <w:r>
        <w:t xml:space="preserve"> Class meets </w:t>
      </w:r>
      <w:r w:rsidR="00641155">
        <w:t>Tuesday/Thursday from 1:00pm – 3:20pm</w:t>
      </w:r>
      <w:r w:rsidR="001755B5">
        <w:t xml:space="preserve"> beginning August 24, 2026, to October 16, 2026.</w:t>
      </w:r>
    </w:p>
    <w:p w14:paraId="5070A9CB" w14:textId="3AACD083" w:rsidR="002939BA" w:rsidRPr="001755B5" w:rsidRDefault="002939BA" w:rsidP="00032AA4">
      <w:pPr>
        <w:pStyle w:val="BodyText"/>
        <w:ind w:left="0" w:right="344"/>
        <w:rPr>
          <w:rFonts w:asciiTheme="minorHAnsi" w:hAnsiTheme="minorHAnsi" w:cstheme="minorHAnsi"/>
          <w:color w:val="FF0000"/>
          <w:spacing w:val="-1"/>
          <w:sz w:val="22"/>
          <w:szCs w:val="22"/>
        </w:rPr>
      </w:pPr>
      <w:r w:rsidRPr="001755B5">
        <w:rPr>
          <w:rFonts w:asciiTheme="minorHAnsi" w:hAnsiTheme="minorHAnsi" w:cstheme="minorHAnsi"/>
          <w:sz w:val="22"/>
          <w:szCs w:val="22"/>
        </w:rPr>
        <w:t>Prerequisite(s):</w:t>
      </w:r>
      <w:r w:rsidR="001755B5" w:rsidRPr="001755B5">
        <w:rPr>
          <w:rFonts w:asciiTheme="minorHAnsi" w:hAnsiTheme="minorHAnsi" w:cstheme="minorHAnsi"/>
          <w:sz w:val="22"/>
          <w:szCs w:val="22"/>
        </w:rPr>
        <w:t xml:space="preserve"> Admission to the program.</w:t>
      </w:r>
    </w:p>
    <w:p w14:paraId="0D2EAEEF" w14:textId="77777777" w:rsidR="00E53C66" w:rsidRPr="002E21E3" w:rsidRDefault="00E53C66" w:rsidP="006A5AEC"/>
    <w:p w14:paraId="52F9C6AA" w14:textId="35938D31" w:rsidR="00E53C66" w:rsidRPr="005F0A58" w:rsidRDefault="001308C7" w:rsidP="005F0A58">
      <w:pPr>
        <w:pStyle w:val="Heading2"/>
        <w:rPr>
          <w:rStyle w:val="Heading2Char"/>
          <w:spacing w:val="0"/>
        </w:rPr>
      </w:pPr>
      <w:r>
        <w:rPr>
          <w:rStyle w:val="Heading2Char"/>
          <w:b/>
        </w:rPr>
        <w:t xml:space="preserve">Course </w:t>
      </w:r>
      <w:r w:rsidR="00E53C66" w:rsidRPr="005F0A58">
        <w:rPr>
          <w:rStyle w:val="Heading2Char"/>
          <w:b/>
        </w:rPr>
        <w:t>Learning Outcomes:</w:t>
      </w:r>
    </w:p>
    <w:p w14:paraId="734908BA" w14:textId="77777777" w:rsidR="001308C7" w:rsidRDefault="001308C7">
      <w:pPr>
        <w:pStyle w:val="ListParagraph"/>
        <w:numPr>
          <w:ilvl w:val="0"/>
          <w:numId w:val="1"/>
        </w:numPr>
      </w:pPr>
      <w:r>
        <w:t xml:space="preserve">Demonstrate knowledge of </w:t>
      </w:r>
      <w:proofErr w:type="gramStart"/>
      <w:r>
        <w:t>the history</w:t>
      </w:r>
      <w:proofErr w:type="gramEnd"/>
      <w:r>
        <w:t>, purpose, settings, and scope of physical therapy.</w:t>
      </w:r>
    </w:p>
    <w:p w14:paraId="53E0CFCA" w14:textId="712BE45A" w:rsidR="001308C7" w:rsidRDefault="001308C7">
      <w:pPr>
        <w:pStyle w:val="ListParagraph"/>
        <w:numPr>
          <w:ilvl w:val="0"/>
          <w:numId w:val="1"/>
        </w:numPr>
      </w:pPr>
      <w:r>
        <w:t xml:space="preserve">Recognize the education, roles, and responsibilities of the physical therapist assistant and the physical therapist. </w:t>
      </w:r>
    </w:p>
    <w:p w14:paraId="72905AE9" w14:textId="3BE435C6" w:rsidR="001308C7" w:rsidRDefault="001308C7">
      <w:pPr>
        <w:pStyle w:val="ListParagraph"/>
        <w:numPr>
          <w:ilvl w:val="0"/>
          <w:numId w:val="1"/>
        </w:numPr>
      </w:pPr>
      <w:r>
        <w:t>Describe the expected PTA interaction with other disciplines and patients.</w:t>
      </w:r>
    </w:p>
    <w:p w14:paraId="26FC9761" w14:textId="3CEFD3A8" w:rsidR="001308C7" w:rsidRDefault="001308C7">
      <w:pPr>
        <w:pStyle w:val="ListParagraph"/>
        <w:numPr>
          <w:ilvl w:val="0"/>
          <w:numId w:val="1"/>
        </w:numPr>
      </w:pPr>
      <w:r>
        <w:t>Recognize professional Core Values, professional standards, Practice Act, and expected ethical behaviors of the PTA.</w:t>
      </w:r>
    </w:p>
    <w:p w14:paraId="43482C18" w14:textId="5797AEFE" w:rsidR="001308C7" w:rsidRDefault="001308C7">
      <w:pPr>
        <w:pStyle w:val="ListParagraph"/>
        <w:numPr>
          <w:ilvl w:val="0"/>
          <w:numId w:val="1"/>
        </w:numPr>
      </w:pPr>
      <w:r>
        <w:t>Explain the basic history, structure, resources, and function of the APTA and the TPTA</w:t>
      </w:r>
    </w:p>
    <w:p w14:paraId="42D075FA" w14:textId="712133BE" w:rsidR="001308C7" w:rsidRDefault="001308C7">
      <w:pPr>
        <w:pStyle w:val="ListParagraph"/>
        <w:numPr>
          <w:ilvl w:val="0"/>
          <w:numId w:val="1"/>
        </w:numPr>
      </w:pPr>
      <w:r>
        <w:t xml:space="preserve">Describe HIPAA </w:t>
      </w:r>
    </w:p>
    <w:p w14:paraId="524AC8D1" w14:textId="21CAE853" w:rsidR="001308C7" w:rsidRDefault="001308C7">
      <w:pPr>
        <w:pStyle w:val="ListParagraph"/>
        <w:numPr>
          <w:ilvl w:val="0"/>
          <w:numId w:val="1"/>
        </w:numPr>
      </w:pPr>
      <w:r>
        <w:t>Discuss patient’s rights</w:t>
      </w:r>
    </w:p>
    <w:p w14:paraId="1A06E154" w14:textId="003F8C00" w:rsidR="001308C7" w:rsidRDefault="001308C7">
      <w:pPr>
        <w:pStyle w:val="ListParagraph"/>
        <w:numPr>
          <w:ilvl w:val="0"/>
          <w:numId w:val="1"/>
        </w:numPr>
      </w:pPr>
      <w:r>
        <w:t>Identify common legal and ethical issues in physical therapy</w:t>
      </w:r>
    </w:p>
    <w:p w14:paraId="14FF2078" w14:textId="20EA994B" w:rsidR="001308C7" w:rsidRDefault="001308C7">
      <w:pPr>
        <w:pStyle w:val="ListParagraph"/>
        <w:numPr>
          <w:ilvl w:val="0"/>
          <w:numId w:val="1"/>
        </w:numPr>
      </w:pPr>
      <w:r>
        <w:t>Define types of laws/regulations impacting physical therapy</w:t>
      </w:r>
    </w:p>
    <w:p w14:paraId="1A8D63FA" w14:textId="63079C0D" w:rsidR="001308C7" w:rsidRDefault="001308C7">
      <w:pPr>
        <w:pStyle w:val="ListParagraph"/>
        <w:numPr>
          <w:ilvl w:val="0"/>
          <w:numId w:val="1"/>
        </w:numPr>
      </w:pPr>
      <w:r>
        <w:t>Describe the cultural and spiritual impact on PT intervention.</w:t>
      </w:r>
    </w:p>
    <w:p w14:paraId="3D413321" w14:textId="35FA83BA" w:rsidR="001308C7" w:rsidRDefault="001308C7">
      <w:pPr>
        <w:pStyle w:val="ListParagraph"/>
        <w:numPr>
          <w:ilvl w:val="0"/>
          <w:numId w:val="1"/>
        </w:numPr>
      </w:pPr>
      <w:r>
        <w:t>Demonstrate relevant communication principles and skills used by the PTA.</w:t>
      </w:r>
    </w:p>
    <w:p w14:paraId="09535381" w14:textId="669C4AB6" w:rsidR="001308C7" w:rsidRDefault="001308C7">
      <w:pPr>
        <w:pStyle w:val="ListParagraph"/>
        <w:numPr>
          <w:ilvl w:val="0"/>
          <w:numId w:val="1"/>
        </w:numPr>
      </w:pPr>
      <w:r>
        <w:t xml:space="preserve">Explain purposes of PT documentation/elements, Evaluation, CPT codes, &amp; ICD 10  </w:t>
      </w:r>
    </w:p>
    <w:p w14:paraId="5CB73F86" w14:textId="14EB27A6" w:rsidR="001308C7" w:rsidRDefault="001308C7">
      <w:pPr>
        <w:pStyle w:val="ListParagraph"/>
        <w:numPr>
          <w:ilvl w:val="0"/>
          <w:numId w:val="1"/>
        </w:numPr>
      </w:pPr>
      <w:r>
        <w:t>Construct adequate documentation i.e. SOAP note, Discharge note, Incident Report, etc.</w:t>
      </w:r>
    </w:p>
    <w:p w14:paraId="7D0CD257" w14:textId="77777777" w:rsidR="001308C7" w:rsidRDefault="001308C7">
      <w:pPr>
        <w:pStyle w:val="ListParagraph"/>
        <w:numPr>
          <w:ilvl w:val="0"/>
          <w:numId w:val="1"/>
        </w:numPr>
      </w:pPr>
      <w:r>
        <w:t>14. Apply accurate billing codes/charges relevant to specific interventions and/or insurance   types.</w:t>
      </w:r>
    </w:p>
    <w:p w14:paraId="6FEE4B90" w14:textId="1C5CC4A1" w:rsidR="001308C7" w:rsidRDefault="001308C7">
      <w:pPr>
        <w:pStyle w:val="ListParagraph"/>
        <w:numPr>
          <w:ilvl w:val="0"/>
          <w:numId w:val="1"/>
        </w:numPr>
      </w:pPr>
      <w:r>
        <w:lastRenderedPageBreak/>
        <w:t>Implement basic research methodology and terminology related to EBP.</w:t>
      </w:r>
    </w:p>
    <w:p w14:paraId="23D5CC2D" w14:textId="2DF0063E" w:rsidR="001308C7" w:rsidRDefault="001308C7">
      <w:pPr>
        <w:pStyle w:val="ListParagraph"/>
        <w:numPr>
          <w:ilvl w:val="0"/>
          <w:numId w:val="1"/>
        </w:numPr>
      </w:pPr>
      <w:r>
        <w:t>Examine professional literature that facilitates professional development.</w:t>
      </w:r>
    </w:p>
    <w:p w14:paraId="23DB228D" w14:textId="6C2C4360" w:rsidR="005F0A58" w:rsidRDefault="001308C7">
      <w:pPr>
        <w:pStyle w:val="ListParagraph"/>
        <w:numPr>
          <w:ilvl w:val="0"/>
          <w:numId w:val="1"/>
        </w:numPr>
      </w:pPr>
      <w:r>
        <w:t>Analyze, pronounce, spell and define medical terms using common combining forms, suffixes, and prefixes</w:t>
      </w:r>
    </w:p>
    <w:p w14:paraId="45540821" w14:textId="451DA0E3" w:rsidR="00BF3187" w:rsidRDefault="00BF3187" w:rsidP="00BF3187">
      <w:pPr>
        <w:pStyle w:val="Heading2"/>
      </w:pPr>
      <w:r>
        <w:t>General Objectives</w:t>
      </w:r>
    </w:p>
    <w:p w14:paraId="488C8BB0" w14:textId="7CC190A6" w:rsidR="004D38DF" w:rsidRDefault="004D38DF" w:rsidP="004D38DF">
      <w:r>
        <w:t>Objectives will be evaluated using self and instructor assessment rubrics targeting professional behaviors.  The student:</w:t>
      </w:r>
    </w:p>
    <w:p w14:paraId="52D7C2F7" w14:textId="77777777" w:rsidR="004D38DF" w:rsidRDefault="004D38DF" w:rsidP="004D38DF"/>
    <w:p w14:paraId="3A5F6A61" w14:textId="23D2D5C3" w:rsidR="004D38DF" w:rsidRDefault="00DE4BE9">
      <w:pPr>
        <w:pStyle w:val="ListParagraph"/>
        <w:numPr>
          <w:ilvl w:val="0"/>
          <w:numId w:val="3"/>
        </w:numPr>
      </w:pPr>
      <w:r>
        <w:t>Attend</w:t>
      </w:r>
      <w:r w:rsidR="004D38DF">
        <w:t xml:space="preserve"> </w:t>
      </w:r>
      <w:r>
        <w:t xml:space="preserve">each </w:t>
      </w:r>
      <w:r w:rsidR="004D38DF">
        <w:t>class and arrive on time.</w:t>
      </w:r>
    </w:p>
    <w:p w14:paraId="7980CD3F" w14:textId="45CC0C35" w:rsidR="004D38DF" w:rsidRDefault="004D38DF">
      <w:pPr>
        <w:pStyle w:val="ListParagraph"/>
        <w:numPr>
          <w:ilvl w:val="0"/>
          <w:numId w:val="3"/>
        </w:numPr>
      </w:pPr>
      <w:r>
        <w:t>Listens attentively to instruction in class and lab</w:t>
      </w:r>
    </w:p>
    <w:p w14:paraId="5D4EEB10" w14:textId="639390E3" w:rsidR="004D38DF" w:rsidRDefault="004D38DF">
      <w:pPr>
        <w:pStyle w:val="ListParagraph"/>
        <w:numPr>
          <w:ilvl w:val="0"/>
          <w:numId w:val="3"/>
        </w:numPr>
      </w:pPr>
      <w:r>
        <w:t>Projects professional image (dress/hygiene) in class, lab, field trips and field experiences</w:t>
      </w:r>
    </w:p>
    <w:p w14:paraId="379CA459" w14:textId="467568E5" w:rsidR="004D38DF" w:rsidRDefault="004D38DF">
      <w:pPr>
        <w:pStyle w:val="ListParagraph"/>
        <w:numPr>
          <w:ilvl w:val="0"/>
          <w:numId w:val="3"/>
        </w:numPr>
      </w:pPr>
      <w:r>
        <w:t>Discusses the potential implications of non-attendance and tardiness in the classroom.</w:t>
      </w:r>
    </w:p>
    <w:p w14:paraId="0F59B484" w14:textId="1DB971B1" w:rsidR="004D38DF" w:rsidRDefault="004D38DF">
      <w:pPr>
        <w:pStyle w:val="ListParagraph"/>
        <w:numPr>
          <w:ilvl w:val="0"/>
          <w:numId w:val="3"/>
        </w:numPr>
      </w:pPr>
      <w:r>
        <w:t>Participates voluntarily in class and lab sessions.</w:t>
      </w:r>
    </w:p>
    <w:p w14:paraId="7F6ED8AF" w14:textId="31AA3C2B" w:rsidR="004D38DF" w:rsidRDefault="004D38DF">
      <w:pPr>
        <w:pStyle w:val="ListParagraph"/>
        <w:numPr>
          <w:ilvl w:val="0"/>
          <w:numId w:val="3"/>
        </w:numPr>
      </w:pPr>
      <w:r>
        <w:t>Demonstrates professional behavior in interactions with instructors/students during classroom and lab activities.</w:t>
      </w:r>
    </w:p>
    <w:p w14:paraId="5A7B9C45" w14:textId="279A54E7" w:rsidR="004D38DF" w:rsidRDefault="004D38DF">
      <w:pPr>
        <w:pStyle w:val="ListParagraph"/>
        <w:numPr>
          <w:ilvl w:val="0"/>
          <w:numId w:val="3"/>
        </w:numPr>
      </w:pPr>
      <w:r>
        <w:t>Demonstrates acceptance and application of faculty feedback on written, oral and practical exams.</w:t>
      </w:r>
    </w:p>
    <w:p w14:paraId="5326F615" w14:textId="77777777" w:rsidR="004D38DF" w:rsidRDefault="004D38DF">
      <w:pPr>
        <w:pStyle w:val="ListParagraph"/>
        <w:numPr>
          <w:ilvl w:val="0"/>
          <w:numId w:val="2"/>
        </w:numPr>
      </w:pPr>
      <w:r>
        <w:t>8. Participates in the professional organization through attendance of a national, state, or   district activity.</w:t>
      </w:r>
    </w:p>
    <w:p w14:paraId="18BB5681" w14:textId="2EEB29DB" w:rsidR="004D38DF" w:rsidRDefault="004D38DF">
      <w:pPr>
        <w:pStyle w:val="ListParagraph"/>
        <w:numPr>
          <w:ilvl w:val="0"/>
          <w:numId w:val="3"/>
        </w:numPr>
      </w:pPr>
      <w:r>
        <w:t>Recognizes the need for participation in events to promote access to or awareness of physical therapy.</w:t>
      </w:r>
    </w:p>
    <w:p w14:paraId="147C2A34" w14:textId="0EF1C780" w:rsidR="00BF3187" w:rsidRDefault="004D38DF">
      <w:pPr>
        <w:pStyle w:val="ListParagraph"/>
        <w:numPr>
          <w:ilvl w:val="0"/>
          <w:numId w:val="3"/>
        </w:numPr>
      </w:pPr>
      <w:r>
        <w:t>Acknowledges and describes errors and discuss correct responses upon completion of exam, practical exam and/or skill check.</w:t>
      </w:r>
    </w:p>
    <w:p w14:paraId="604EADEC" w14:textId="77777777" w:rsidR="00546F14" w:rsidRDefault="00546F14" w:rsidP="00546F14">
      <w:pPr>
        <w:ind w:left="360"/>
      </w:pPr>
    </w:p>
    <w:p w14:paraId="6EDCA35D" w14:textId="4E6768DC" w:rsidR="003A3521" w:rsidRDefault="003A3521" w:rsidP="003A3521">
      <w:pPr>
        <w:pStyle w:val="Heading2"/>
      </w:pPr>
      <w:r>
        <w:t>Specific Objectives</w:t>
      </w:r>
    </w:p>
    <w:p w14:paraId="22FDF11E" w14:textId="412F6B30" w:rsidR="003A3521" w:rsidRDefault="00F87B9C" w:rsidP="00F87B9C">
      <w:r w:rsidRPr="00F87B9C">
        <w:t>Upon completion of this course on a written examination with 75% proficiency, the student will be able to:</w:t>
      </w:r>
    </w:p>
    <w:tbl>
      <w:tblPr>
        <w:tblStyle w:val="TableGrid"/>
        <w:tblW w:w="0" w:type="auto"/>
        <w:tblLook w:val="0620" w:firstRow="1" w:lastRow="0" w:firstColumn="0" w:lastColumn="0" w:noHBand="1" w:noVBand="1"/>
      </w:tblPr>
      <w:tblGrid>
        <w:gridCol w:w="5136"/>
        <w:gridCol w:w="5136"/>
      </w:tblGrid>
      <w:tr w:rsidR="00A771A0" w14:paraId="37E1014B" w14:textId="77777777" w:rsidTr="007D0015">
        <w:tc>
          <w:tcPr>
            <w:tcW w:w="5136" w:type="dxa"/>
            <w:shd w:val="clear" w:color="auto" w:fill="D9D9D9" w:themeFill="background1" w:themeFillShade="D9"/>
          </w:tcPr>
          <w:p w14:paraId="0BBDA7E2" w14:textId="182E3E02" w:rsidR="00A771A0" w:rsidRPr="007D0015" w:rsidRDefault="00A771A0" w:rsidP="007D0015">
            <w:pPr>
              <w:jc w:val="center"/>
              <w:rPr>
                <w:b/>
                <w:bCs/>
              </w:rPr>
            </w:pPr>
            <w:r w:rsidRPr="007D0015">
              <w:rPr>
                <w:b/>
                <w:bCs/>
              </w:rPr>
              <w:t>Content</w:t>
            </w:r>
          </w:p>
        </w:tc>
        <w:tc>
          <w:tcPr>
            <w:tcW w:w="5136" w:type="dxa"/>
            <w:shd w:val="clear" w:color="auto" w:fill="D9D9D9" w:themeFill="background1" w:themeFillShade="D9"/>
          </w:tcPr>
          <w:p w14:paraId="05DE2FEB" w14:textId="78CCD50D" w:rsidR="00A771A0" w:rsidRPr="007D0015" w:rsidRDefault="00A771A0" w:rsidP="007D0015">
            <w:pPr>
              <w:jc w:val="center"/>
              <w:rPr>
                <w:b/>
                <w:bCs/>
              </w:rPr>
            </w:pPr>
            <w:r w:rsidRPr="007D0015">
              <w:rPr>
                <w:b/>
                <w:bCs/>
              </w:rPr>
              <w:t xml:space="preserve">Measure of </w:t>
            </w:r>
            <w:r w:rsidR="007D0015" w:rsidRPr="007D0015">
              <w:rPr>
                <w:b/>
                <w:bCs/>
              </w:rPr>
              <w:t>Assessment</w:t>
            </w:r>
          </w:p>
        </w:tc>
      </w:tr>
      <w:tr w:rsidR="00A771A0" w14:paraId="3175222B" w14:textId="77777777" w:rsidTr="007D0015">
        <w:tc>
          <w:tcPr>
            <w:tcW w:w="5136" w:type="dxa"/>
          </w:tcPr>
          <w:p w14:paraId="0CDA561B" w14:textId="77777777" w:rsidR="00A771A0" w:rsidRPr="00445344" w:rsidRDefault="009C261E" w:rsidP="00F87B9C">
            <w:pPr>
              <w:rPr>
                <w:b/>
                <w:bCs/>
              </w:rPr>
            </w:pPr>
            <w:r w:rsidRPr="00445344">
              <w:rPr>
                <w:b/>
                <w:bCs/>
              </w:rPr>
              <w:t>Chapter 1: History of PT and the PTA</w:t>
            </w:r>
          </w:p>
          <w:p w14:paraId="1CB1E886" w14:textId="77777777" w:rsidR="009C261E" w:rsidRDefault="00492BC1">
            <w:pPr>
              <w:pStyle w:val="ListParagraph"/>
              <w:numPr>
                <w:ilvl w:val="0"/>
                <w:numId w:val="4"/>
              </w:numPr>
            </w:pPr>
            <w:r w:rsidRPr="00492BC1">
              <w:t>Identify key events in the early development of the physical therapy profession. (CLO 1)</w:t>
            </w:r>
          </w:p>
          <w:p w14:paraId="6A884F37" w14:textId="77777777" w:rsidR="00492BC1" w:rsidRDefault="0023717F">
            <w:pPr>
              <w:pStyle w:val="ListParagraph"/>
              <w:numPr>
                <w:ilvl w:val="0"/>
                <w:numId w:val="4"/>
              </w:numPr>
            </w:pPr>
            <w:r w:rsidRPr="0023717F">
              <w:t>Discuss the factors that led to the creation of the physical therapist assistant position. (CLO1)</w:t>
            </w:r>
          </w:p>
          <w:p w14:paraId="4BD4A27F" w14:textId="77777777" w:rsidR="00705BBA" w:rsidRDefault="00607A55">
            <w:pPr>
              <w:pStyle w:val="ListParagraph"/>
              <w:numPr>
                <w:ilvl w:val="0"/>
                <w:numId w:val="4"/>
              </w:numPr>
            </w:pPr>
            <w:r w:rsidRPr="00607A55">
              <w:t>Describe the initial concerns and issues related to PTA task delegation and skill performance. (CLO 1) (CLO 2)</w:t>
            </w:r>
          </w:p>
          <w:p w14:paraId="4DFB798E" w14:textId="0740DDB7" w:rsidR="00607A55" w:rsidRDefault="00173524">
            <w:pPr>
              <w:pStyle w:val="ListParagraph"/>
              <w:numPr>
                <w:ilvl w:val="0"/>
                <w:numId w:val="4"/>
              </w:numPr>
            </w:pPr>
            <w:r w:rsidRPr="00173524">
              <w:t>Identify historical and current trends in demands for PTA services and PTA educational program enrollment. (CLO 2) (CLO 3)</w:t>
            </w:r>
          </w:p>
        </w:tc>
        <w:tc>
          <w:tcPr>
            <w:tcW w:w="5136" w:type="dxa"/>
          </w:tcPr>
          <w:p w14:paraId="40309266" w14:textId="77777777" w:rsidR="00A771A0" w:rsidRDefault="00492BC1">
            <w:pPr>
              <w:pStyle w:val="ListParagraph"/>
              <w:numPr>
                <w:ilvl w:val="0"/>
                <w:numId w:val="5"/>
              </w:numPr>
            </w:pPr>
            <w:r>
              <w:t>Exam</w:t>
            </w:r>
          </w:p>
          <w:p w14:paraId="64346426" w14:textId="77777777" w:rsidR="0023717F" w:rsidRDefault="0023717F">
            <w:pPr>
              <w:pStyle w:val="ListParagraph"/>
              <w:numPr>
                <w:ilvl w:val="0"/>
                <w:numId w:val="5"/>
              </w:numPr>
            </w:pPr>
            <w:r>
              <w:t>Exam, Article review and discussion of “Remembering the Reconstruction Aide”</w:t>
            </w:r>
          </w:p>
          <w:p w14:paraId="2A9BD1D2" w14:textId="77777777" w:rsidR="00173524" w:rsidRDefault="00173524">
            <w:pPr>
              <w:pStyle w:val="ListParagraph"/>
              <w:numPr>
                <w:ilvl w:val="0"/>
                <w:numId w:val="5"/>
              </w:numPr>
            </w:pPr>
            <w:r>
              <w:t>Exam</w:t>
            </w:r>
          </w:p>
          <w:p w14:paraId="43731839" w14:textId="2F17260C" w:rsidR="00173524" w:rsidRDefault="00173524">
            <w:pPr>
              <w:pStyle w:val="ListParagraph"/>
              <w:numPr>
                <w:ilvl w:val="0"/>
                <w:numId w:val="5"/>
              </w:numPr>
            </w:pPr>
            <w:r>
              <w:t>Exam</w:t>
            </w:r>
          </w:p>
        </w:tc>
      </w:tr>
      <w:tr w:rsidR="00A771A0" w14:paraId="5A83A98A" w14:textId="77777777" w:rsidTr="007D0015">
        <w:tc>
          <w:tcPr>
            <w:tcW w:w="5136" w:type="dxa"/>
          </w:tcPr>
          <w:p w14:paraId="1053186A" w14:textId="77777777" w:rsidR="00A771A0" w:rsidRPr="00445344" w:rsidRDefault="003E7988" w:rsidP="00F87B9C">
            <w:pPr>
              <w:rPr>
                <w:b/>
                <w:bCs/>
              </w:rPr>
            </w:pPr>
            <w:r w:rsidRPr="00445344">
              <w:rPr>
                <w:b/>
                <w:bCs/>
              </w:rPr>
              <w:t>Chapter 2: P</w:t>
            </w:r>
            <w:r w:rsidR="005E14C4" w:rsidRPr="00445344">
              <w:rPr>
                <w:b/>
                <w:bCs/>
              </w:rPr>
              <w:t>hysical Therapist Practice Settings</w:t>
            </w:r>
          </w:p>
          <w:p w14:paraId="6F7D46F1" w14:textId="77777777" w:rsidR="007A7040" w:rsidRDefault="00C860FC">
            <w:pPr>
              <w:pStyle w:val="ListParagraph"/>
              <w:numPr>
                <w:ilvl w:val="0"/>
                <w:numId w:val="6"/>
              </w:numPr>
              <w:tabs>
                <w:tab w:val="num" w:pos="-720"/>
                <w:tab w:val="left" w:pos="1080"/>
              </w:tabs>
            </w:pPr>
            <w:r w:rsidRPr="00C860FC">
              <w:t>Describe the purpose and content of the American Physical Therapy Association’s Guide to Physical Therapist Practice (CLO 4)</w:t>
            </w:r>
          </w:p>
          <w:p w14:paraId="42C2691B" w14:textId="77777777" w:rsidR="00C860FC" w:rsidRDefault="00D5684A">
            <w:pPr>
              <w:pStyle w:val="ListParagraph"/>
              <w:numPr>
                <w:ilvl w:val="0"/>
                <w:numId w:val="6"/>
              </w:numPr>
              <w:tabs>
                <w:tab w:val="num" w:pos="-720"/>
                <w:tab w:val="left" w:pos="1080"/>
              </w:tabs>
            </w:pPr>
            <w:r w:rsidRPr="00D5684A">
              <w:t>Describe typical practice settings in which PTs and PTAs are employed (CLO 1)</w:t>
            </w:r>
          </w:p>
          <w:p w14:paraId="470AF654" w14:textId="77777777" w:rsidR="00D5684A" w:rsidRDefault="003F6BB7">
            <w:pPr>
              <w:pStyle w:val="ListParagraph"/>
              <w:numPr>
                <w:ilvl w:val="0"/>
                <w:numId w:val="6"/>
              </w:numPr>
              <w:tabs>
                <w:tab w:val="num" w:pos="-720"/>
                <w:tab w:val="left" w:pos="1080"/>
              </w:tabs>
            </w:pPr>
            <w:r w:rsidRPr="003F6BB7">
              <w:t>Explain how PTAs are utilized in various practice settings and with different patient populations. (CLO 1) (CLO 2)</w:t>
            </w:r>
          </w:p>
          <w:p w14:paraId="75AC8ED4" w14:textId="7FDA788F" w:rsidR="009E7A8F" w:rsidRDefault="009E7A8F">
            <w:pPr>
              <w:pStyle w:val="ListParagraph"/>
              <w:numPr>
                <w:ilvl w:val="0"/>
                <w:numId w:val="6"/>
              </w:numPr>
              <w:tabs>
                <w:tab w:val="num" w:pos="-720"/>
                <w:tab w:val="left" w:pos="1080"/>
              </w:tabs>
            </w:pPr>
            <w:r w:rsidRPr="009E7A8F">
              <w:t>List other professions and health-care providers with whom PT and PTAs must commonly interact. (CLO 2)</w:t>
            </w:r>
          </w:p>
        </w:tc>
        <w:tc>
          <w:tcPr>
            <w:tcW w:w="5136" w:type="dxa"/>
          </w:tcPr>
          <w:p w14:paraId="59649283" w14:textId="77777777" w:rsidR="00A771A0" w:rsidRDefault="008164F4">
            <w:pPr>
              <w:pStyle w:val="ListParagraph"/>
              <w:numPr>
                <w:ilvl w:val="0"/>
                <w:numId w:val="7"/>
              </w:numPr>
            </w:pPr>
            <w:r>
              <w:t>Exam, Quiz</w:t>
            </w:r>
          </w:p>
          <w:p w14:paraId="79F42550" w14:textId="77777777" w:rsidR="008164F4" w:rsidRDefault="008164F4">
            <w:pPr>
              <w:pStyle w:val="ListParagraph"/>
              <w:numPr>
                <w:ilvl w:val="0"/>
                <w:numId w:val="7"/>
              </w:numPr>
            </w:pPr>
            <w:r>
              <w:t>Exam</w:t>
            </w:r>
          </w:p>
          <w:p w14:paraId="643A0B74" w14:textId="77777777" w:rsidR="008164F4" w:rsidRDefault="008164F4">
            <w:pPr>
              <w:pStyle w:val="ListParagraph"/>
              <w:numPr>
                <w:ilvl w:val="0"/>
                <w:numId w:val="7"/>
              </w:numPr>
            </w:pPr>
            <w:r>
              <w:t>Exam</w:t>
            </w:r>
          </w:p>
          <w:p w14:paraId="77F05898" w14:textId="5A696B2F" w:rsidR="008164F4" w:rsidRDefault="008164F4">
            <w:pPr>
              <w:pStyle w:val="ListParagraph"/>
              <w:numPr>
                <w:ilvl w:val="0"/>
                <w:numId w:val="7"/>
              </w:numPr>
            </w:pPr>
            <w:r>
              <w:t>Exam</w:t>
            </w:r>
          </w:p>
        </w:tc>
      </w:tr>
      <w:tr w:rsidR="008164F4" w14:paraId="398EFDCA" w14:textId="77777777" w:rsidTr="007D0015">
        <w:tc>
          <w:tcPr>
            <w:tcW w:w="5136" w:type="dxa"/>
          </w:tcPr>
          <w:p w14:paraId="514C776C" w14:textId="77777777" w:rsidR="008164F4" w:rsidRDefault="003919A9" w:rsidP="00F87B9C">
            <w:pPr>
              <w:rPr>
                <w:b/>
                <w:bCs/>
              </w:rPr>
            </w:pPr>
            <w:r>
              <w:rPr>
                <w:b/>
                <w:bCs/>
              </w:rPr>
              <w:t>Chapter 3: The PT/PTA Preferred Relationship</w:t>
            </w:r>
          </w:p>
          <w:p w14:paraId="4BBDF044" w14:textId="77777777" w:rsidR="00CC3097" w:rsidRDefault="00CC3097">
            <w:pPr>
              <w:pStyle w:val="ListParagraph"/>
              <w:numPr>
                <w:ilvl w:val="0"/>
                <w:numId w:val="8"/>
              </w:numPr>
              <w:tabs>
                <w:tab w:val="num" w:pos="-720"/>
                <w:tab w:val="left" w:pos="1080"/>
              </w:tabs>
            </w:pPr>
            <w:r w:rsidRPr="00A246E7">
              <w:t xml:space="preserve">Identify key components of the preferred physical therapist/physical therapist assistant </w:t>
            </w:r>
            <w:r w:rsidRPr="00A246E7">
              <w:lastRenderedPageBreak/>
              <w:t>(PT/PTA) relationship. (CLO 2)</w:t>
            </w:r>
          </w:p>
          <w:p w14:paraId="45A1A928" w14:textId="7C45A2C0" w:rsidR="00517FF3" w:rsidRDefault="00815A2E">
            <w:pPr>
              <w:pStyle w:val="ListParagraph"/>
              <w:numPr>
                <w:ilvl w:val="0"/>
                <w:numId w:val="8"/>
              </w:numPr>
              <w:tabs>
                <w:tab w:val="num" w:pos="-720"/>
                <w:tab w:val="left" w:pos="1080"/>
              </w:tabs>
            </w:pPr>
            <w:r w:rsidRPr="00815A2E">
              <w:t>Describe PT and PTA educational programs. (CLO 2)</w:t>
            </w:r>
          </w:p>
          <w:p w14:paraId="79DF1791" w14:textId="77777777" w:rsidR="003919A9" w:rsidRDefault="00782C3B">
            <w:pPr>
              <w:pStyle w:val="ListParagraph"/>
              <w:numPr>
                <w:ilvl w:val="0"/>
                <w:numId w:val="8"/>
              </w:numPr>
              <w:tabs>
                <w:tab w:val="num" w:pos="-720"/>
                <w:tab w:val="left" w:pos="1080"/>
              </w:tabs>
            </w:pPr>
            <w:r w:rsidRPr="00782C3B">
              <w:t>Explain the responsibilities of each person in an effective PT/PTA team. (CLO 2) (CLO 3)</w:t>
            </w:r>
          </w:p>
          <w:p w14:paraId="559EAA83" w14:textId="77777777" w:rsidR="00E646D9" w:rsidRDefault="00C7397B">
            <w:pPr>
              <w:pStyle w:val="ListParagraph"/>
              <w:numPr>
                <w:ilvl w:val="0"/>
                <w:numId w:val="8"/>
              </w:numPr>
              <w:tabs>
                <w:tab w:val="num" w:pos="-720"/>
                <w:tab w:val="left" w:pos="1080"/>
              </w:tabs>
            </w:pPr>
            <w:r w:rsidRPr="00C7397B">
              <w:t>Identify APTA standards, policies, and documents that provide guidance regarding PT and PTA interaction. (CLO 4) (CLO 5)</w:t>
            </w:r>
          </w:p>
          <w:p w14:paraId="10ED2C08" w14:textId="0046B6FE" w:rsidR="00C7397B" w:rsidRPr="003919A9" w:rsidRDefault="003752EE">
            <w:pPr>
              <w:pStyle w:val="ListParagraph"/>
              <w:numPr>
                <w:ilvl w:val="0"/>
                <w:numId w:val="8"/>
              </w:numPr>
              <w:tabs>
                <w:tab w:val="num" w:pos="-720"/>
                <w:tab w:val="left" w:pos="1080"/>
              </w:tabs>
            </w:pPr>
            <w:r w:rsidRPr="003752EE">
              <w:t>Discuss strategies for resolving conflict in the PT/PTA relationship. (CLO 7)</w:t>
            </w:r>
          </w:p>
        </w:tc>
        <w:tc>
          <w:tcPr>
            <w:tcW w:w="5136" w:type="dxa"/>
          </w:tcPr>
          <w:p w14:paraId="0E9A6B9D" w14:textId="77777777" w:rsidR="008164F4" w:rsidRDefault="00146CA3">
            <w:pPr>
              <w:pStyle w:val="ListParagraph"/>
              <w:numPr>
                <w:ilvl w:val="0"/>
                <w:numId w:val="9"/>
              </w:numPr>
            </w:pPr>
            <w:r>
              <w:lastRenderedPageBreak/>
              <w:t>Exam</w:t>
            </w:r>
          </w:p>
          <w:p w14:paraId="43B73BAD" w14:textId="77777777" w:rsidR="00146CA3" w:rsidRDefault="00146CA3">
            <w:pPr>
              <w:pStyle w:val="ListParagraph"/>
              <w:numPr>
                <w:ilvl w:val="0"/>
                <w:numId w:val="9"/>
              </w:numPr>
            </w:pPr>
            <w:r>
              <w:t>Exam, Assignment</w:t>
            </w:r>
          </w:p>
          <w:p w14:paraId="04564D1D" w14:textId="77777777" w:rsidR="00146CA3" w:rsidRDefault="00146CA3">
            <w:pPr>
              <w:pStyle w:val="ListParagraph"/>
              <w:numPr>
                <w:ilvl w:val="0"/>
                <w:numId w:val="9"/>
              </w:numPr>
            </w:pPr>
            <w:r>
              <w:t>Assignment</w:t>
            </w:r>
          </w:p>
          <w:p w14:paraId="447CDD1B" w14:textId="329D995E" w:rsidR="003752EE" w:rsidRDefault="003752EE">
            <w:pPr>
              <w:pStyle w:val="ListParagraph"/>
              <w:numPr>
                <w:ilvl w:val="0"/>
                <w:numId w:val="9"/>
              </w:numPr>
            </w:pPr>
            <w:r>
              <w:lastRenderedPageBreak/>
              <w:t>Group Activity</w:t>
            </w:r>
            <w:r w:rsidR="00160D1B">
              <w:t>, Exam</w:t>
            </w:r>
          </w:p>
          <w:p w14:paraId="75BEF376" w14:textId="1BA6F28C" w:rsidR="003752EE" w:rsidRDefault="00160D1B">
            <w:pPr>
              <w:pStyle w:val="ListParagraph"/>
              <w:numPr>
                <w:ilvl w:val="0"/>
                <w:numId w:val="9"/>
              </w:numPr>
            </w:pPr>
            <w:r>
              <w:t>Group Activity, Exam</w:t>
            </w:r>
          </w:p>
        </w:tc>
      </w:tr>
      <w:tr w:rsidR="00146CA3" w14:paraId="22D4F7FB" w14:textId="77777777" w:rsidTr="007D0015">
        <w:tc>
          <w:tcPr>
            <w:tcW w:w="5136" w:type="dxa"/>
          </w:tcPr>
          <w:p w14:paraId="373F55FB" w14:textId="77777777" w:rsidR="00146CA3" w:rsidRDefault="00160D1B" w:rsidP="00F87B9C">
            <w:pPr>
              <w:rPr>
                <w:b/>
                <w:bCs/>
              </w:rPr>
            </w:pPr>
            <w:r>
              <w:rPr>
                <w:b/>
                <w:bCs/>
              </w:rPr>
              <w:lastRenderedPageBreak/>
              <w:t xml:space="preserve">Chapter </w:t>
            </w:r>
            <w:r w:rsidR="00683FB2">
              <w:rPr>
                <w:b/>
                <w:bCs/>
              </w:rPr>
              <w:t xml:space="preserve">4: Regulatory </w:t>
            </w:r>
            <w:r w:rsidR="007703A0">
              <w:rPr>
                <w:b/>
                <w:bCs/>
              </w:rPr>
              <w:t>Requirements for Direction/Supervision of the PTA</w:t>
            </w:r>
          </w:p>
          <w:p w14:paraId="3CF975CB" w14:textId="77777777" w:rsidR="00315DE4" w:rsidRDefault="00315DE4">
            <w:pPr>
              <w:pStyle w:val="ListParagraph"/>
              <w:numPr>
                <w:ilvl w:val="0"/>
                <w:numId w:val="10"/>
              </w:numPr>
            </w:pPr>
            <w:r>
              <w:t xml:space="preserve">Identify the various organizations and regulatory bodies that influence the scope of work of the PTA. (CLO  5) </w:t>
            </w:r>
          </w:p>
          <w:p w14:paraId="4928BCEB" w14:textId="019BC19E" w:rsidR="00315DE4" w:rsidRDefault="00315DE4">
            <w:pPr>
              <w:pStyle w:val="ListParagraph"/>
              <w:numPr>
                <w:ilvl w:val="0"/>
                <w:numId w:val="10"/>
              </w:numPr>
            </w:pPr>
            <w:r>
              <w:t>Discuss the implications for not abiding by the APTA and state standards/positions. (CLO 5)</w:t>
            </w:r>
          </w:p>
          <w:p w14:paraId="3AE46AD9" w14:textId="4F5F8418" w:rsidR="00315DE4" w:rsidRDefault="00315DE4">
            <w:pPr>
              <w:pStyle w:val="ListParagraph"/>
              <w:numPr>
                <w:ilvl w:val="0"/>
                <w:numId w:val="10"/>
              </w:numPr>
            </w:pPr>
            <w:r>
              <w:t>Differentiate the levels of supervision assigned by the APTA. (CLO 4) (CLO 5)</w:t>
            </w:r>
          </w:p>
          <w:p w14:paraId="67E3DAC0" w14:textId="1E5B6151" w:rsidR="00315DE4" w:rsidRDefault="00315DE4">
            <w:pPr>
              <w:pStyle w:val="ListParagraph"/>
              <w:numPr>
                <w:ilvl w:val="0"/>
                <w:numId w:val="10"/>
              </w:numPr>
            </w:pPr>
            <w:r>
              <w:t>Describe typical licensure requirements for the PTA. (CLO 4)</w:t>
            </w:r>
          </w:p>
          <w:p w14:paraId="37033457" w14:textId="59379DA3" w:rsidR="007703A0" w:rsidRPr="007703A0" w:rsidRDefault="00315DE4">
            <w:pPr>
              <w:pStyle w:val="ListParagraph"/>
              <w:numPr>
                <w:ilvl w:val="0"/>
                <w:numId w:val="10"/>
              </w:numPr>
            </w:pPr>
            <w:r>
              <w:t>Discuss the regulatory requirements that must be considered to provide appropriate supervision of students. (CLO 4) (CLO 5)</w:t>
            </w:r>
          </w:p>
        </w:tc>
        <w:tc>
          <w:tcPr>
            <w:tcW w:w="5136" w:type="dxa"/>
          </w:tcPr>
          <w:p w14:paraId="45EACF6C" w14:textId="77777777" w:rsidR="00146CA3" w:rsidRDefault="0038658F">
            <w:pPr>
              <w:pStyle w:val="ListParagraph"/>
              <w:numPr>
                <w:ilvl w:val="0"/>
                <w:numId w:val="11"/>
              </w:numPr>
            </w:pPr>
            <w:r>
              <w:t>Exam, APTA/TPTA websites research assignment</w:t>
            </w:r>
          </w:p>
          <w:p w14:paraId="5FB0D912" w14:textId="77777777" w:rsidR="00B53D6A" w:rsidRDefault="00B53D6A">
            <w:pPr>
              <w:pStyle w:val="ListParagraph"/>
              <w:numPr>
                <w:ilvl w:val="0"/>
                <w:numId w:val="11"/>
              </w:numPr>
            </w:pPr>
            <w:r>
              <w:t xml:space="preserve">APTA/TPTA websites research assignment group activity </w:t>
            </w:r>
          </w:p>
          <w:p w14:paraId="15D69478" w14:textId="77777777" w:rsidR="00B53D6A" w:rsidRDefault="00B53D6A">
            <w:pPr>
              <w:pStyle w:val="ListParagraph"/>
              <w:numPr>
                <w:ilvl w:val="0"/>
                <w:numId w:val="11"/>
              </w:numPr>
            </w:pPr>
            <w:r>
              <w:t>Exam</w:t>
            </w:r>
          </w:p>
          <w:p w14:paraId="5BA1B276" w14:textId="77777777" w:rsidR="00B53D6A" w:rsidRDefault="00B53D6A">
            <w:pPr>
              <w:pStyle w:val="ListParagraph"/>
              <w:numPr>
                <w:ilvl w:val="0"/>
                <w:numId w:val="11"/>
              </w:numPr>
            </w:pPr>
            <w:r>
              <w:t>APTA/TPTA websites research assignment, Quiz</w:t>
            </w:r>
          </w:p>
          <w:p w14:paraId="10FBB17E" w14:textId="5843DDF2" w:rsidR="00B53D6A" w:rsidRDefault="00B53D6A">
            <w:pPr>
              <w:pStyle w:val="ListParagraph"/>
              <w:numPr>
                <w:ilvl w:val="0"/>
                <w:numId w:val="11"/>
              </w:numPr>
            </w:pPr>
            <w:r>
              <w:t>Exam</w:t>
            </w:r>
          </w:p>
        </w:tc>
      </w:tr>
      <w:tr w:rsidR="00567D7D" w14:paraId="48AF86F2" w14:textId="77777777" w:rsidTr="007D0015">
        <w:tc>
          <w:tcPr>
            <w:tcW w:w="5136" w:type="dxa"/>
          </w:tcPr>
          <w:p w14:paraId="5560978C" w14:textId="77777777" w:rsidR="00A76831" w:rsidRPr="00A76831" w:rsidRDefault="00A76831" w:rsidP="00A76831">
            <w:r w:rsidRPr="00A76831">
              <w:t>Guide for Conduct of the PTA</w:t>
            </w:r>
          </w:p>
          <w:p w14:paraId="75A2B28B" w14:textId="77777777" w:rsidR="00A76831" w:rsidRPr="00A76831" w:rsidRDefault="00A76831" w:rsidP="00A76831">
            <w:r w:rsidRPr="00A76831">
              <w:t>Value Based Behaviors/core values</w:t>
            </w:r>
          </w:p>
          <w:p w14:paraId="10F0A63B" w14:textId="786D99CE" w:rsidR="00567D7D" w:rsidRDefault="00A76831" w:rsidP="00A76831">
            <w:r w:rsidRPr="00A76831">
              <w:t>Generic Abilities</w:t>
            </w:r>
            <w:r w:rsidR="008B0EBD">
              <w:t xml:space="preserve"> </w:t>
            </w:r>
            <w:r w:rsidRPr="00A76831">
              <w:t>Texas Practice Act &amp; PT Rules</w:t>
            </w:r>
          </w:p>
          <w:p w14:paraId="3F2268EF" w14:textId="77777777" w:rsidR="00A76831" w:rsidRPr="008B0EBD" w:rsidRDefault="00DE2612" w:rsidP="00A76831">
            <w:pPr>
              <w:rPr>
                <w:b/>
                <w:bCs/>
              </w:rPr>
            </w:pPr>
            <w:r w:rsidRPr="008B0EBD">
              <w:rPr>
                <w:b/>
                <w:bCs/>
              </w:rPr>
              <w:t>Chapter 5: Ethics and Ethical Behavior in Physical Therapy</w:t>
            </w:r>
          </w:p>
          <w:p w14:paraId="1CB6B419" w14:textId="036174B0" w:rsidR="008B0EBD" w:rsidRDefault="008B0EBD">
            <w:pPr>
              <w:pStyle w:val="ListParagraph"/>
              <w:numPr>
                <w:ilvl w:val="0"/>
                <w:numId w:val="12"/>
              </w:numPr>
            </w:pPr>
            <w:r>
              <w:t>Define terms related to ethics and ethical theory. (CLO 4)</w:t>
            </w:r>
          </w:p>
          <w:p w14:paraId="2827DA02" w14:textId="0FFD8D2C" w:rsidR="008B0EBD" w:rsidRDefault="008B0EBD">
            <w:pPr>
              <w:pStyle w:val="ListParagraph"/>
              <w:numPr>
                <w:ilvl w:val="0"/>
                <w:numId w:val="12"/>
              </w:numPr>
            </w:pPr>
            <w:r>
              <w:t>Define the Core Values for the PT and PTA and explain how they guide the behaviors of the PTA. (CLO 4)</w:t>
            </w:r>
          </w:p>
          <w:p w14:paraId="1BE337AD" w14:textId="0D577D0B" w:rsidR="008B0EBD" w:rsidRDefault="008B0EBD">
            <w:pPr>
              <w:pStyle w:val="ListParagraph"/>
              <w:numPr>
                <w:ilvl w:val="0"/>
                <w:numId w:val="12"/>
              </w:numPr>
            </w:pPr>
            <w:r>
              <w:t>Explain key components of ethical behavior. (CLO 4)</w:t>
            </w:r>
          </w:p>
          <w:p w14:paraId="76DB9D1E" w14:textId="20C9FEAD" w:rsidR="008B0EBD" w:rsidRDefault="008B0EBD">
            <w:pPr>
              <w:pStyle w:val="ListParagraph"/>
              <w:numPr>
                <w:ilvl w:val="0"/>
                <w:numId w:val="12"/>
              </w:numPr>
            </w:pPr>
            <w:r>
              <w:t>Use the Code of Ethics and Standards of Ethical Conduct for the PTA to generate examples of specific ethical behaviors to be demonstrated by the PTs and PTAs. (CLO 2) (CLO 4)</w:t>
            </w:r>
          </w:p>
          <w:p w14:paraId="62278DB8" w14:textId="375F4EF9" w:rsidR="008B0EBD" w:rsidRDefault="008B0EBD">
            <w:pPr>
              <w:pStyle w:val="ListParagraph"/>
              <w:numPr>
                <w:ilvl w:val="0"/>
                <w:numId w:val="12"/>
              </w:numPr>
            </w:pPr>
            <w:r>
              <w:t>Describe the decision-making model that can be used to determine appropriate actions when encountering ethical dilemmas. (CLO 4)</w:t>
            </w:r>
          </w:p>
          <w:p w14:paraId="2274B592" w14:textId="0144A933" w:rsidR="008B0EBD" w:rsidRDefault="008B0EBD">
            <w:pPr>
              <w:pStyle w:val="ListParagraph"/>
              <w:numPr>
                <w:ilvl w:val="0"/>
                <w:numId w:val="12"/>
              </w:numPr>
            </w:pPr>
            <w:r>
              <w:t>Examine APTA resources for ethical development. (CLO 4) (CLO5)</w:t>
            </w:r>
          </w:p>
          <w:p w14:paraId="79A4198B" w14:textId="1BAD6A3C" w:rsidR="00DE2612" w:rsidRPr="00A76831" w:rsidRDefault="008B0EBD">
            <w:pPr>
              <w:pStyle w:val="ListParagraph"/>
              <w:numPr>
                <w:ilvl w:val="0"/>
                <w:numId w:val="12"/>
              </w:numPr>
            </w:pPr>
            <w:r>
              <w:t>Describe the processes of the APTA in dealing with ethical complaints. (CLO 4) (CLO 5)</w:t>
            </w:r>
          </w:p>
        </w:tc>
        <w:tc>
          <w:tcPr>
            <w:tcW w:w="5136" w:type="dxa"/>
          </w:tcPr>
          <w:p w14:paraId="00910C11" w14:textId="77777777" w:rsidR="00567D7D" w:rsidRDefault="00895641">
            <w:pPr>
              <w:pStyle w:val="ListParagraph"/>
              <w:numPr>
                <w:ilvl w:val="0"/>
                <w:numId w:val="13"/>
              </w:numPr>
            </w:pPr>
            <w:r>
              <w:t>Exam</w:t>
            </w:r>
          </w:p>
          <w:p w14:paraId="3BCF473E" w14:textId="77777777" w:rsidR="00895641" w:rsidRDefault="00895641">
            <w:pPr>
              <w:pStyle w:val="ListParagraph"/>
              <w:numPr>
                <w:ilvl w:val="0"/>
                <w:numId w:val="13"/>
              </w:numPr>
            </w:pPr>
            <w:r>
              <w:t>Exam</w:t>
            </w:r>
          </w:p>
          <w:p w14:paraId="6CE8D696" w14:textId="77777777" w:rsidR="00895641" w:rsidRDefault="00895641">
            <w:pPr>
              <w:pStyle w:val="ListParagraph"/>
              <w:numPr>
                <w:ilvl w:val="0"/>
                <w:numId w:val="13"/>
              </w:numPr>
            </w:pPr>
            <w:r>
              <w:t>Exam</w:t>
            </w:r>
          </w:p>
          <w:p w14:paraId="2A6989EC" w14:textId="77777777" w:rsidR="00895641" w:rsidRDefault="00895641">
            <w:pPr>
              <w:pStyle w:val="ListParagraph"/>
              <w:numPr>
                <w:ilvl w:val="0"/>
                <w:numId w:val="13"/>
              </w:numPr>
            </w:pPr>
            <w:r>
              <w:t>Exam, Group assignment; student activity</w:t>
            </w:r>
          </w:p>
          <w:p w14:paraId="7105A750" w14:textId="77777777" w:rsidR="00895641" w:rsidRDefault="00895641">
            <w:pPr>
              <w:pStyle w:val="ListParagraph"/>
              <w:numPr>
                <w:ilvl w:val="0"/>
                <w:numId w:val="13"/>
              </w:numPr>
            </w:pPr>
            <w:r>
              <w:t>Exam, Group discussion</w:t>
            </w:r>
          </w:p>
          <w:p w14:paraId="7C611EDA" w14:textId="77777777" w:rsidR="00895641" w:rsidRDefault="006E3D08">
            <w:pPr>
              <w:pStyle w:val="ListParagraph"/>
              <w:numPr>
                <w:ilvl w:val="0"/>
                <w:numId w:val="13"/>
              </w:numPr>
            </w:pPr>
            <w:r>
              <w:t>APTA website research assignment</w:t>
            </w:r>
          </w:p>
          <w:p w14:paraId="2774D8D7" w14:textId="0E815EBD" w:rsidR="006E3D08" w:rsidRDefault="006E3D08">
            <w:pPr>
              <w:pStyle w:val="ListParagraph"/>
              <w:numPr>
                <w:ilvl w:val="0"/>
                <w:numId w:val="13"/>
              </w:numPr>
            </w:pPr>
            <w:r>
              <w:t>Exam</w:t>
            </w:r>
          </w:p>
        </w:tc>
      </w:tr>
      <w:tr w:rsidR="006E3D08" w14:paraId="76B88A67" w14:textId="77777777" w:rsidTr="007D0015">
        <w:tc>
          <w:tcPr>
            <w:tcW w:w="5136" w:type="dxa"/>
          </w:tcPr>
          <w:p w14:paraId="4EC7EE37" w14:textId="77777777" w:rsidR="006E3D08" w:rsidRPr="000D284A" w:rsidRDefault="006E3D08" w:rsidP="00A76831">
            <w:pPr>
              <w:rPr>
                <w:b/>
                <w:bCs/>
              </w:rPr>
            </w:pPr>
            <w:r w:rsidRPr="000D284A">
              <w:rPr>
                <w:b/>
                <w:bCs/>
              </w:rPr>
              <w:t>Chapter 6: The Patient-PTA Relationship</w:t>
            </w:r>
          </w:p>
          <w:p w14:paraId="2DA94CD3" w14:textId="77777777" w:rsidR="000D284A" w:rsidRDefault="000D284A">
            <w:pPr>
              <w:pStyle w:val="ListParagraph"/>
              <w:numPr>
                <w:ilvl w:val="0"/>
                <w:numId w:val="14"/>
              </w:numPr>
            </w:pPr>
            <w:r>
              <w:t xml:space="preserve">Generate examples of patient rights that are supported by law and the APTA policies. (CLO </w:t>
            </w:r>
            <w:r>
              <w:lastRenderedPageBreak/>
              <w:t>5)</w:t>
            </w:r>
          </w:p>
          <w:p w14:paraId="52F50C79" w14:textId="0A27A41F" w:rsidR="000D284A" w:rsidRDefault="000D284A">
            <w:pPr>
              <w:pStyle w:val="ListParagraph"/>
              <w:numPr>
                <w:ilvl w:val="0"/>
                <w:numId w:val="14"/>
              </w:numPr>
            </w:pPr>
            <w:r>
              <w:t xml:space="preserve">Discuss the responsibility of the PTA in ensuring that patient rights are </w:t>
            </w:r>
            <w:r w:rsidR="00B8706F">
              <w:t>maintained</w:t>
            </w:r>
            <w:r>
              <w:t>. (CLO 2) (CLO 7)</w:t>
            </w:r>
          </w:p>
          <w:p w14:paraId="1DEC6549" w14:textId="4FA00379" w:rsidR="000D284A" w:rsidRDefault="000D284A">
            <w:pPr>
              <w:pStyle w:val="ListParagraph"/>
              <w:numPr>
                <w:ilvl w:val="0"/>
                <w:numId w:val="14"/>
              </w:numPr>
            </w:pPr>
            <w:r>
              <w:t>Describe the intent of HIPAA.  (CLO 6)</w:t>
            </w:r>
          </w:p>
          <w:p w14:paraId="10F66781" w14:textId="0FEB1ADC" w:rsidR="000D284A" w:rsidRDefault="000D284A">
            <w:pPr>
              <w:pStyle w:val="ListParagraph"/>
              <w:numPr>
                <w:ilvl w:val="0"/>
                <w:numId w:val="14"/>
              </w:numPr>
            </w:pPr>
            <w:r>
              <w:t xml:space="preserve">Describe how the PTA’s personal and professional values can affect his role as a health-care provider. (CLO 4) </w:t>
            </w:r>
          </w:p>
          <w:p w14:paraId="5154CA2A" w14:textId="376DFCAA" w:rsidR="006E3D08" w:rsidRPr="00A76831" w:rsidRDefault="000D284A">
            <w:pPr>
              <w:pStyle w:val="ListParagraph"/>
              <w:numPr>
                <w:ilvl w:val="0"/>
                <w:numId w:val="14"/>
              </w:numPr>
            </w:pPr>
            <w:r>
              <w:t>Explain the importance of verbal and nonverbal communication skills required for developing rapport with patients and peers. (CLO11)</w:t>
            </w:r>
          </w:p>
        </w:tc>
        <w:tc>
          <w:tcPr>
            <w:tcW w:w="5136" w:type="dxa"/>
          </w:tcPr>
          <w:p w14:paraId="69A42808" w14:textId="77777777" w:rsidR="006E3D08" w:rsidRDefault="00E5499B">
            <w:pPr>
              <w:pStyle w:val="ListParagraph"/>
              <w:numPr>
                <w:ilvl w:val="0"/>
                <w:numId w:val="15"/>
              </w:numPr>
            </w:pPr>
            <w:r>
              <w:lastRenderedPageBreak/>
              <w:t>Exam</w:t>
            </w:r>
          </w:p>
          <w:p w14:paraId="764D5F19" w14:textId="77777777" w:rsidR="00E5499B" w:rsidRDefault="00E5499B">
            <w:pPr>
              <w:pStyle w:val="ListParagraph"/>
              <w:numPr>
                <w:ilvl w:val="0"/>
                <w:numId w:val="15"/>
              </w:numPr>
            </w:pPr>
            <w:r>
              <w:t>Case study, group discussion, exam</w:t>
            </w:r>
          </w:p>
          <w:p w14:paraId="5E69C953" w14:textId="77777777" w:rsidR="00E5499B" w:rsidRDefault="00E5499B">
            <w:pPr>
              <w:pStyle w:val="ListParagraph"/>
              <w:numPr>
                <w:ilvl w:val="0"/>
                <w:numId w:val="15"/>
              </w:numPr>
            </w:pPr>
            <w:r>
              <w:t>Exam</w:t>
            </w:r>
          </w:p>
          <w:p w14:paraId="7E069E34" w14:textId="77777777" w:rsidR="00E5499B" w:rsidRDefault="00E5499B">
            <w:pPr>
              <w:pStyle w:val="ListParagraph"/>
              <w:numPr>
                <w:ilvl w:val="0"/>
                <w:numId w:val="15"/>
              </w:numPr>
            </w:pPr>
            <w:r>
              <w:lastRenderedPageBreak/>
              <w:t>Case study, group discussion</w:t>
            </w:r>
          </w:p>
          <w:p w14:paraId="06B2F28A" w14:textId="77777777" w:rsidR="00E5499B" w:rsidRDefault="00E5499B">
            <w:pPr>
              <w:pStyle w:val="ListParagraph"/>
              <w:numPr>
                <w:ilvl w:val="0"/>
                <w:numId w:val="15"/>
              </w:numPr>
            </w:pPr>
            <w:r>
              <w:t>Group activity and discussion</w:t>
            </w:r>
          </w:p>
          <w:p w14:paraId="3CDC9E7A" w14:textId="2C5F9AD5" w:rsidR="00025F46" w:rsidRDefault="00025F46" w:rsidP="00025F46">
            <w:pPr>
              <w:pStyle w:val="ListParagraph"/>
              <w:ind w:left="720"/>
            </w:pPr>
          </w:p>
        </w:tc>
      </w:tr>
      <w:tr w:rsidR="00025F46" w14:paraId="38A60E1E" w14:textId="77777777" w:rsidTr="007D0015">
        <w:tc>
          <w:tcPr>
            <w:tcW w:w="5136" w:type="dxa"/>
          </w:tcPr>
          <w:p w14:paraId="7E8462E2" w14:textId="77777777" w:rsidR="00025F46" w:rsidRDefault="00025F46" w:rsidP="00A76831">
            <w:pPr>
              <w:rPr>
                <w:b/>
                <w:bCs/>
              </w:rPr>
            </w:pPr>
            <w:r>
              <w:rPr>
                <w:b/>
                <w:bCs/>
              </w:rPr>
              <w:lastRenderedPageBreak/>
              <w:t>Chapter 7: The Impact of Culture and Spirituality on the Delivery of PT Interventions:</w:t>
            </w:r>
          </w:p>
          <w:p w14:paraId="400D82D0" w14:textId="24CA088B" w:rsidR="003A4BD8" w:rsidRDefault="003A4BD8">
            <w:pPr>
              <w:pStyle w:val="ListParagraph"/>
              <w:numPr>
                <w:ilvl w:val="0"/>
                <w:numId w:val="16"/>
              </w:numPr>
            </w:pPr>
            <w:r>
              <w:t>Differentiate between cultural awareness, cultural competency, and cultural proficiency. (CLO 10)</w:t>
            </w:r>
          </w:p>
          <w:p w14:paraId="61602C5E" w14:textId="1F0D0ACE" w:rsidR="003A4BD8" w:rsidRDefault="003A4BD8">
            <w:pPr>
              <w:pStyle w:val="ListParagraph"/>
              <w:numPr>
                <w:ilvl w:val="0"/>
                <w:numId w:val="16"/>
              </w:numPr>
            </w:pPr>
            <w:r>
              <w:t>Give examples of the elements that might define an individual’s culture. (CLO 10)</w:t>
            </w:r>
          </w:p>
          <w:p w14:paraId="419304F0" w14:textId="467CEC18" w:rsidR="003A4BD8" w:rsidRDefault="003A4BD8">
            <w:pPr>
              <w:pStyle w:val="ListParagraph"/>
              <w:numPr>
                <w:ilvl w:val="0"/>
                <w:numId w:val="16"/>
              </w:numPr>
            </w:pPr>
            <w:r>
              <w:t>Define spirituality and religion. (CLO 10)</w:t>
            </w:r>
          </w:p>
          <w:p w14:paraId="46BFD711" w14:textId="77777777" w:rsidR="00F96788" w:rsidRDefault="003A4BD8">
            <w:pPr>
              <w:pStyle w:val="ListParagraph"/>
              <w:numPr>
                <w:ilvl w:val="0"/>
                <w:numId w:val="16"/>
              </w:numPr>
            </w:pPr>
            <w:r>
              <w:t>Discuss how culture influences one’s preferred communication style. (CLO 10) (CLO 11)</w:t>
            </w:r>
          </w:p>
          <w:p w14:paraId="69553D38" w14:textId="77777777" w:rsidR="00AC3369" w:rsidRDefault="00AC3369" w:rsidP="00AC3369">
            <w:pPr>
              <w:ind w:left="360"/>
            </w:pPr>
            <w:r>
              <w:t>Communication:</w:t>
            </w:r>
          </w:p>
          <w:p w14:paraId="4913A328" w14:textId="09D3DACE" w:rsidR="00AC3369" w:rsidRPr="00F96788" w:rsidRDefault="000638AD">
            <w:pPr>
              <w:pStyle w:val="ListParagraph"/>
              <w:numPr>
                <w:ilvl w:val="0"/>
                <w:numId w:val="16"/>
              </w:numPr>
            </w:pPr>
            <w:r w:rsidRPr="000638AD">
              <w:t>Perform clear oral and written communication skills. (CLO11)</w:t>
            </w:r>
          </w:p>
        </w:tc>
        <w:tc>
          <w:tcPr>
            <w:tcW w:w="5136" w:type="dxa"/>
          </w:tcPr>
          <w:p w14:paraId="5CF375ED" w14:textId="77777777" w:rsidR="00025F46" w:rsidRDefault="00811989">
            <w:pPr>
              <w:pStyle w:val="ListParagraph"/>
              <w:numPr>
                <w:ilvl w:val="0"/>
                <w:numId w:val="17"/>
              </w:numPr>
            </w:pPr>
            <w:r>
              <w:t>Exam</w:t>
            </w:r>
          </w:p>
          <w:p w14:paraId="65F3DE36" w14:textId="77777777" w:rsidR="00811989" w:rsidRDefault="00811989">
            <w:pPr>
              <w:pStyle w:val="ListParagraph"/>
              <w:numPr>
                <w:ilvl w:val="0"/>
                <w:numId w:val="17"/>
              </w:numPr>
            </w:pPr>
            <w:r>
              <w:t>Exam</w:t>
            </w:r>
          </w:p>
          <w:p w14:paraId="1BD40EFF" w14:textId="77777777" w:rsidR="00811989" w:rsidRDefault="00811989">
            <w:pPr>
              <w:pStyle w:val="ListParagraph"/>
              <w:numPr>
                <w:ilvl w:val="0"/>
                <w:numId w:val="17"/>
              </w:numPr>
            </w:pPr>
            <w:r>
              <w:t>Exam</w:t>
            </w:r>
          </w:p>
          <w:p w14:paraId="1EF6FAF7" w14:textId="77777777" w:rsidR="00811989" w:rsidRDefault="00811989">
            <w:pPr>
              <w:pStyle w:val="ListParagraph"/>
              <w:numPr>
                <w:ilvl w:val="0"/>
                <w:numId w:val="17"/>
              </w:numPr>
            </w:pPr>
            <w:r>
              <w:t>Group discussion</w:t>
            </w:r>
          </w:p>
          <w:p w14:paraId="34FB3897" w14:textId="4A2992DD" w:rsidR="000638AD" w:rsidRDefault="000638AD">
            <w:pPr>
              <w:pStyle w:val="ListParagraph"/>
              <w:numPr>
                <w:ilvl w:val="0"/>
                <w:numId w:val="17"/>
              </w:numPr>
            </w:pPr>
            <w:r>
              <w:t>EBP Presentations</w:t>
            </w:r>
          </w:p>
          <w:p w14:paraId="116707E1" w14:textId="7170AE78" w:rsidR="00811989" w:rsidRDefault="00811989" w:rsidP="00811989"/>
        </w:tc>
      </w:tr>
      <w:tr w:rsidR="00811989" w14:paraId="57CD7B3D" w14:textId="77777777" w:rsidTr="007D0015">
        <w:tc>
          <w:tcPr>
            <w:tcW w:w="5136" w:type="dxa"/>
          </w:tcPr>
          <w:p w14:paraId="17BD8C57" w14:textId="77777777" w:rsidR="00811989" w:rsidRDefault="00773386" w:rsidP="00A76831">
            <w:pPr>
              <w:rPr>
                <w:b/>
                <w:bCs/>
              </w:rPr>
            </w:pPr>
            <w:r>
              <w:rPr>
                <w:b/>
                <w:bCs/>
              </w:rPr>
              <w:t xml:space="preserve">Chapter 9: The Physical Therapist Assistant and the APTA: </w:t>
            </w:r>
          </w:p>
          <w:p w14:paraId="2B5ED59D" w14:textId="5E6C0FD6" w:rsidR="00A148E4" w:rsidRDefault="00A148E4">
            <w:pPr>
              <w:pStyle w:val="ListParagraph"/>
              <w:numPr>
                <w:ilvl w:val="0"/>
                <w:numId w:val="18"/>
              </w:numPr>
            </w:pPr>
            <w:r>
              <w:t>Describe the current basic organizational structure of the APTA. (CLO 5)</w:t>
            </w:r>
          </w:p>
          <w:p w14:paraId="28E63528" w14:textId="429B2B28" w:rsidR="00773386" w:rsidRPr="00773386" w:rsidRDefault="00A148E4">
            <w:pPr>
              <w:pStyle w:val="ListParagraph"/>
              <w:numPr>
                <w:ilvl w:val="0"/>
                <w:numId w:val="18"/>
              </w:numPr>
            </w:pPr>
            <w:r>
              <w:t>Summarize avenues for the PTA involvement in the APTA and opportunities for</w:t>
            </w:r>
            <w:r w:rsidR="00346488">
              <w:t xml:space="preserve"> </w:t>
            </w:r>
            <w:r>
              <w:t>career development</w:t>
            </w:r>
            <w:r w:rsidR="00346488">
              <w:t xml:space="preserve">, and </w:t>
            </w:r>
            <w:r>
              <w:t>lifelong learning opportunities (CLO 5)</w:t>
            </w:r>
          </w:p>
        </w:tc>
        <w:tc>
          <w:tcPr>
            <w:tcW w:w="5136" w:type="dxa"/>
          </w:tcPr>
          <w:p w14:paraId="2B1B7815" w14:textId="77777777" w:rsidR="00811989" w:rsidRDefault="00346488">
            <w:pPr>
              <w:pStyle w:val="ListParagraph"/>
              <w:numPr>
                <w:ilvl w:val="0"/>
                <w:numId w:val="19"/>
              </w:numPr>
            </w:pPr>
            <w:r>
              <w:t>Exam</w:t>
            </w:r>
          </w:p>
          <w:p w14:paraId="22920B70" w14:textId="11930060" w:rsidR="00645990" w:rsidRDefault="00645990">
            <w:pPr>
              <w:pStyle w:val="ListParagraph"/>
              <w:numPr>
                <w:ilvl w:val="0"/>
                <w:numId w:val="19"/>
              </w:numPr>
            </w:pPr>
            <w:r>
              <w:t>Attend ETD meetings; APTA web research assignment</w:t>
            </w:r>
          </w:p>
        </w:tc>
      </w:tr>
      <w:tr w:rsidR="000164D8" w14:paraId="4B479391" w14:textId="77777777" w:rsidTr="007D0015">
        <w:tc>
          <w:tcPr>
            <w:tcW w:w="5136" w:type="dxa"/>
          </w:tcPr>
          <w:p w14:paraId="3F6533F5" w14:textId="77777777" w:rsidR="000164D8" w:rsidRPr="009C5A32" w:rsidRDefault="000164D8" w:rsidP="000164D8">
            <w:pPr>
              <w:rPr>
                <w:b/>
              </w:rPr>
            </w:pPr>
            <w:r>
              <w:rPr>
                <w:b/>
              </w:rPr>
              <w:t xml:space="preserve">Chapter 10: </w:t>
            </w:r>
            <w:r w:rsidRPr="009C5A32">
              <w:rPr>
                <w:b/>
              </w:rPr>
              <w:t>Laws Impacting Physical Therapist Practice</w:t>
            </w:r>
          </w:p>
          <w:p w14:paraId="28870BA2" w14:textId="77777777" w:rsidR="000164D8" w:rsidRPr="009C5A32" w:rsidRDefault="000164D8" w:rsidP="000164D8">
            <w:pPr>
              <w:rPr>
                <w:b/>
              </w:rPr>
            </w:pPr>
            <w:r w:rsidRPr="009C5A32">
              <w:rPr>
                <w:b/>
              </w:rPr>
              <w:t>Payment for PT Services:</w:t>
            </w:r>
          </w:p>
          <w:p w14:paraId="5FD60038" w14:textId="77777777" w:rsidR="000164D8" w:rsidRDefault="000164D8" w:rsidP="000164D8"/>
          <w:p w14:paraId="2FD3514A" w14:textId="77FCF382" w:rsidR="000164D8" w:rsidRPr="00BE7279" w:rsidRDefault="000164D8">
            <w:pPr>
              <w:pStyle w:val="ListParagraph"/>
              <w:numPr>
                <w:ilvl w:val="0"/>
                <w:numId w:val="20"/>
              </w:numPr>
            </w:pPr>
            <w:r w:rsidRPr="00BE7279">
              <w:t xml:space="preserve">Differentiate between </w:t>
            </w:r>
            <w:r w:rsidR="00D649FE" w:rsidRPr="00BE7279">
              <w:t>legal</w:t>
            </w:r>
            <w:r w:rsidRPr="00BE7279">
              <w:t xml:space="preserve"> and ethical issue</w:t>
            </w:r>
            <w:r w:rsidR="00D649FE">
              <w:t>s</w:t>
            </w:r>
            <w:r w:rsidRPr="00BE7279">
              <w:t>.</w:t>
            </w:r>
            <w:r>
              <w:t xml:space="preserve"> (CLO 8)</w:t>
            </w:r>
          </w:p>
          <w:p w14:paraId="58E261C4" w14:textId="691779B0" w:rsidR="000164D8" w:rsidRPr="00BE7279" w:rsidRDefault="000164D8">
            <w:pPr>
              <w:pStyle w:val="ListParagraph"/>
              <w:numPr>
                <w:ilvl w:val="0"/>
                <w:numId w:val="20"/>
              </w:numPr>
            </w:pPr>
            <w:r w:rsidRPr="00BE7279">
              <w:t>Define various terms used in the legal system.</w:t>
            </w:r>
            <w:r>
              <w:t xml:space="preserve"> (CLO 9)</w:t>
            </w:r>
          </w:p>
          <w:p w14:paraId="0BA30E3A" w14:textId="602223B7" w:rsidR="000164D8" w:rsidRPr="00BE7279" w:rsidRDefault="000164D8">
            <w:pPr>
              <w:pStyle w:val="ListParagraph"/>
              <w:numPr>
                <w:ilvl w:val="0"/>
                <w:numId w:val="20"/>
              </w:numPr>
            </w:pPr>
            <w:r>
              <w:t>Identify</w:t>
            </w:r>
            <w:r w:rsidRPr="00BE7279">
              <w:t xml:space="preserve"> examples of state and federal laws with specific relevance to health-care providers</w:t>
            </w:r>
            <w:r w:rsidR="00D649FE">
              <w:t xml:space="preserve"> </w:t>
            </w:r>
            <w:r>
              <w:t>(CLO 6) (CLO 9)</w:t>
            </w:r>
          </w:p>
          <w:p w14:paraId="16688F88" w14:textId="16142763" w:rsidR="000164D8" w:rsidRPr="00BE7279" w:rsidRDefault="000164D8">
            <w:pPr>
              <w:pStyle w:val="ListParagraph"/>
              <w:numPr>
                <w:ilvl w:val="0"/>
                <w:numId w:val="20"/>
              </w:numPr>
            </w:pPr>
            <w:r w:rsidRPr="00BE7279">
              <w:t>Discuss principles of law related to health-care malpractice and liability</w:t>
            </w:r>
            <w:r w:rsidR="00D649FE">
              <w:t xml:space="preserve"> </w:t>
            </w:r>
            <w:r>
              <w:t>(CLO 9)</w:t>
            </w:r>
          </w:p>
          <w:p w14:paraId="5CDE57DB" w14:textId="16B8E447" w:rsidR="000164D8" w:rsidRDefault="000164D8">
            <w:pPr>
              <w:pStyle w:val="ListParagraph"/>
              <w:numPr>
                <w:ilvl w:val="0"/>
                <w:numId w:val="20"/>
              </w:numPr>
            </w:pPr>
            <w:r w:rsidRPr="00BE7279">
              <w:t>Differ</w:t>
            </w:r>
            <w:r>
              <w:t>entiate between fraud and abuse</w:t>
            </w:r>
            <w:r w:rsidR="00D649FE">
              <w:t xml:space="preserve"> </w:t>
            </w:r>
            <w:r>
              <w:t>(CLO 9)</w:t>
            </w:r>
          </w:p>
          <w:p w14:paraId="58DD45CC" w14:textId="7BB5C457" w:rsidR="000164D8" w:rsidRPr="008A16AC" w:rsidRDefault="000164D8">
            <w:pPr>
              <w:pStyle w:val="ListParagraph"/>
              <w:numPr>
                <w:ilvl w:val="0"/>
                <w:numId w:val="20"/>
              </w:numPr>
            </w:pPr>
            <w:r w:rsidRPr="008A16AC">
              <w:t>Verify fraud/abuse case(s) and report to appropriate agencies</w:t>
            </w:r>
            <w:r>
              <w:t xml:space="preserve">. </w:t>
            </w:r>
            <w:r w:rsidRPr="008A16AC">
              <w:t xml:space="preserve"> </w:t>
            </w:r>
            <w:r w:rsidRPr="00C97D9F">
              <w:t>(CLO 9)</w:t>
            </w:r>
          </w:p>
          <w:p w14:paraId="3BCB89C3" w14:textId="2633FBDD" w:rsidR="000164D8" w:rsidRPr="00BE7279" w:rsidRDefault="000164D8">
            <w:pPr>
              <w:pStyle w:val="ListParagraph"/>
              <w:numPr>
                <w:ilvl w:val="0"/>
                <w:numId w:val="20"/>
              </w:numPr>
            </w:pPr>
            <w:r w:rsidRPr="00BE7279">
              <w:t>Explain the purpose of the Americans with Disabilities Act.</w:t>
            </w:r>
            <w:r>
              <w:t xml:space="preserve"> </w:t>
            </w:r>
          </w:p>
          <w:p w14:paraId="0A70D1D7" w14:textId="747C4347" w:rsidR="000164D8" w:rsidRPr="00BE7279" w:rsidRDefault="000164D8">
            <w:pPr>
              <w:pStyle w:val="ListParagraph"/>
              <w:numPr>
                <w:ilvl w:val="0"/>
                <w:numId w:val="20"/>
              </w:numPr>
            </w:pPr>
            <w:r>
              <w:lastRenderedPageBreak/>
              <w:t>Appraise</w:t>
            </w:r>
            <w:r w:rsidRPr="006B57DD">
              <w:t xml:space="preserve"> the State of Texas law governing the medical/legal aspects of patient care in the practice of Physical Therapy. (CLO 5)</w:t>
            </w:r>
            <w:r>
              <w:t xml:space="preserve"> (CLO 9)</w:t>
            </w:r>
          </w:p>
          <w:p w14:paraId="0958AD47" w14:textId="747A2BC0" w:rsidR="000164D8" w:rsidRPr="00AF7569" w:rsidRDefault="000164D8">
            <w:pPr>
              <w:pStyle w:val="ListParagraph"/>
              <w:numPr>
                <w:ilvl w:val="0"/>
                <w:numId w:val="20"/>
              </w:numPr>
            </w:pPr>
            <w:r w:rsidRPr="00BE7279">
              <w:t>Describe the processes of a state licensing agency in dealing with an alleged practice act violation.</w:t>
            </w:r>
            <w:r>
              <w:t xml:space="preserve"> (CLO 5)</w:t>
            </w:r>
          </w:p>
        </w:tc>
        <w:tc>
          <w:tcPr>
            <w:tcW w:w="5136" w:type="dxa"/>
          </w:tcPr>
          <w:p w14:paraId="773503E9" w14:textId="4603FA6E" w:rsidR="00106E95" w:rsidRDefault="002E107D">
            <w:pPr>
              <w:pStyle w:val="ListParagraph"/>
              <w:numPr>
                <w:ilvl w:val="0"/>
                <w:numId w:val="21"/>
              </w:numPr>
            </w:pPr>
            <w:r>
              <w:lastRenderedPageBreak/>
              <w:t>Exam, Group discussion</w:t>
            </w:r>
          </w:p>
          <w:p w14:paraId="3E2874E3" w14:textId="652CDF9A" w:rsidR="002E107D" w:rsidRDefault="002E107D">
            <w:pPr>
              <w:pStyle w:val="ListParagraph"/>
              <w:numPr>
                <w:ilvl w:val="0"/>
                <w:numId w:val="21"/>
              </w:numPr>
            </w:pPr>
            <w:r>
              <w:t>Exam</w:t>
            </w:r>
          </w:p>
          <w:p w14:paraId="3FE20E12" w14:textId="72F41D9D" w:rsidR="002E107D" w:rsidRDefault="002E107D">
            <w:pPr>
              <w:pStyle w:val="ListParagraph"/>
              <w:numPr>
                <w:ilvl w:val="0"/>
                <w:numId w:val="21"/>
              </w:numPr>
            </w:pPr>
            <w:r>
              <w:t>Exam</w:t>
            </w:r>
          </w:p>
          <w:p w14:paraId="3E9F49F3" w14:textId="3373A95C" w:rsidR="000164D8" w:rsidRDefault="00D649FE">
            <w:pPr>
              <w:pStyle w:val="ListParagraph"/>
              <w:numPr>
                <w:ilvl w:val="0"/>
                <w:numId w:val="21"/>
              </w:numPr>
            </w:pPr>
            <w:r>
              <w:t>Exam</w:t>
            </w:r>
          </w:p>
          <w:p w14:paraId="18749FAF" w14:textId="77777777" w:rsidR="00D649FE" w:rsidRDefault="00D649FE">
            <w:pPr>
              <w:pStyle w:val="ListParagraph"/>
              <w:numPr>
                <w:ilvl w:val="0"/>
                <w:numId w:val="21"/>
              </w:numPr>
            </w:pPr>
            <w:r>
              <w:t>Exam</w:t>
            </w:r>
          </w:p>
          <w:p w14:paraId="0250925F" w14:textId="77777777" w:rsidR="00D649FE" w:rsidRDefault="00D22479">
            <w:pPr>
              <w:pStyle w:val="ListParagraph"/>
              <w:numPr>
                <w:ilvl w:val="0"/>
                <w:numId w:val="21"/>
              </w:numPr>
            </w:pPr>
            <w:r>
              <w:t>Exam</w:t>
            </w:r>
          </w:p>
          <w:p w14:paraId="4383C16A" w14:textId="77777777" w:rsidR="00D22479" w:rsidRDefault="00D22479">
            <w:pPr>
              <w:pStyle w:val="ListParagraph"/>
              <w:numPr>
                <w:ilvl w:val="0"/>
                <w:numId w:val="21"/>
              </w:numPr>
            </w:pPr>
            <w:r>
              <w:t>Exam</w:t>
            </w:r>
          </w:p>
          <w:p w14:paraId="5E3F1B44" w14:textId="77777777" w:rsidR="00D22479" w:rsidRDefault="00D22479">
            <w:pPr>
              <w:pStyle w:val="ListParagraph"/>
              <w:numPr>
                <w:ilvl w:val="0"/>
                <w:numId w:val="21"/>
              </w:numPr>
            </w:pPr>
            <w:r>
              <w:t>APTA/TPTA web research assignment</w:t>
            </w:r>
          </w:p>
          <w:p w14:paraId="4ED8B6B0" w14:textId="77777777" w:rsidR="00D22479" w:rsidRDefault="00D22479">
            <w:pPr>
              <w:pStyle w:val="ListParagraph"/>
              <w:numPr>
                <w:ilvl w:val="0"/>
                <w:numId w:val="21"/>
              </w:numPr>
            </w:pPr>
            <w:r>
              <w:t>Group discussion</w:t>
            </w:r>
          </w:p>
          <w:p w14:paraId="29FC3344" w14:textId="28AEFE70" w:rsidR="00D22479" w:rsidRDefault="00D22479" w:rsidP="002E107D">
            <w:pPr>
              <w:pStyle w:val="ListParagraph"/>
              <w:ind w:left="720"/>
            </w:pPr>
          </w:p>
        </w:tc>
      </w:tr>
      <w:tr w:rsidR="002E107D" w14:paraId="4E7303F1" w14:textId="77777777" w:rsidTr="007D0015">
        <w:tc>
          <w:tcPr>
            <w:tcW w:w="5136" w:type="dxa"/>
          </w:tcPr>
          <w:p w14:paraId="29591AE1" w14:textId="77777777" w:rsidR="002E107D" w:rsidRDefault="002E107D" w:rsidP="000164D8">
            <w:pPr>
              <w:rPr>
                <w:b/>
              </w:rPr>
            </w:pPr>
            <w:r>
              <w:rPr>
                <w:b/>
              </w:rPr>
              <w:t>Chapter 12: Leadership Development for PTAs:</w:t>
            </w:r>
          </w:p>
          <w:p w14:paraId="3343A05C" w14:textId="599CBA91" w:rsidR="00952C31" w:rsidRPr="001E61C8" w:rsidRDefault="00952C31">
            <w:pPr>
              <w:pStyle w:val="ListParagraph"/>
              <w:numPr>
                <w:ilvl w:val="0"/>
                <w:numId w:val="22"/>
              </w:numPr>
              <w:rPr>
                <w:bCs/>
              </w:rPr>
            </w:pPr>
            <w:r w:rsidRPr="001E61C8">
              <w:rPr>
                <w:bCs/>
              </w:rPr>
              <w:t>List and analyze traits that are currently used to exemplify leadership</w:t>
            </w:r>
            <w:r w:rsidR="001E61C8" w:rsidRPr="001E61C8">
              <w:rPr>
                <w:bCs/>
              </w:rPr>
              <w:t xml:space="preserve"> </w:t>
            </w:r>
            <w:r w:rsidRPr="001E61C8">
              <w:rPr>
                <w:bCs/>
              </w:rPr>
              <w:t>in the academic setting</w:t>
            </w:r>
            <w:r w:rsidR="001E61C8" w:rsidRPr="001E61C8">
              <w:rPr>
                <w:bCs/>
              </w:rPr>
              <w:t xml:space="preserve"> and in </w:t>
            </w:r>
            <w:r w:rsidRPr="001E61C8">
              <w:rPr>
                <w:bCs/>
              </w:rPr>
              <w:t xml:space="preserve">clinical education (CLO 2) </w:t>
            </w:r>
          </w:p>
          <w:p w14:paraId="01718B7E" w14:textId="7A6FB868" w:rsidR="002E107D" w:rsidRPr="00952C31" w:rsidRDefault="00952C31">
            <w:pPr>
              <w:pStyle w:val="ListParagraph"/>
              <w:numPr>
                <w:ilvl w:val="0"/>
                <w:numId w:val="22"/>
              </w:numPr>
              <w:rPr>
                <w:bCs/>
              </w:rPr>
            </w:pPr>
            <w:r w:rsidRPr="00952C31">
              <w:rPr>
                <w:bCs/>
              </w:rPr>
              <w:t>Identify ways in which leadership skills can be developed. (CLO 2) (CLO 5)</w:t>
            </w:r>
          </w:p>
        </w:tc>
        <w:tc>
          <w:tcPr>
            <w:tcW w:w="5136" w:type="dxa"/>
          </w:tcPr>
          <w:p w14:paraId="1C21B75F" w14:textId="77777777" w:rsidR="002E107D" w:rsidRDefault="003E76FE">
            <w:pPr>
              <w:pStyle w:val="ListParagraph"/>
              <w:numPr>
                <w:ilvl w:val="0"/>
                <w:numId w:val="23"/>
              </w:numPr>
            </w:pPr>
            <w:r>
              <w:t>Group assignment and discussion</w:t>
            </w:r>
          </w:p>
          <w:p w14:paraId="71EA57AD" w14:textId="77777777" w:rsidR="003E76FE" w:rsidRDefault="003E76FE">
            <w:pPr>
              <w:pStyle w:val="ListParagraph"/>
              <w:numPr>
                <w:ilvl w:val="0"/>
                <w:numId w:val="23"/>
              </w:numPr>
            </w:pPr>
            <w:r>
              <w:t>Group discussion</w:t>
            </w:r>
          </w:p>
          <w:p w14:paraId="7C0106E9" w14:textId="7785233C" w:rsidR="003E76FE" w:rsidRDefault="003E76FE" w:rsidP="003E76FE"/>
        </w:tc>
      </w:tr>
      <w:tr w:rsidR="003E76FE" w14:paraId="3A0CC0CA" w14:textId="77777777" w:rsidTr="007D0015">
        <w:tc>
          <w:tcPr>
            <w:tcW w:w="5136" w:type="dxa"/>
          </w:tcPr>
          <w:p w14:paraId="4F991387" w14:textId="77777777" w:rsidR="003E76FE" w:rsidRDefault="008F1BE7" w:rsidP="000164D8">
            <w:pPr>
              <w:rPr>
                <w:b/>
              </w:rPr>
            </w:pPr>
            <w:r>
              <w:rPr>
                <w:b/>
              </w:rPr>
              <w:t>Chapter 13: Evidence-Based Practice and Research Review Fundamentals:</w:t>
            </w:r>
          </w:p>
          <w:p w14:paraId="1BA90C5E" w14:textId="401ACCA3" w:rsidR="001F41B4" w:rsidRPr="006A3072" w:rsidRDefault="001F41B4">
            <w:pPr>
              <w:pStyle w:val="ListParagraph"/>
              <w:numPr>
                <w:ilvl w:val="0"/>
                <w:numId w:val="24"/>
              </w:numPr>
              <w:rPr>
                <w:bCs/>
              </w:rPr>
            </w:pPr>
            <w:r w:rsidRPr="006A3072">
              <w:rPr>
                <w:bCs/>
              </w:rPr>
              <w:t>Define Evidence-Based practice (EBP); PICO question. (CLO 15)</w:t>
            </w:r>
          </w:p>
          <w:p w14:paraId="3F4C3EBA" w14:textId="35C549CE" w:rsidR="001F41B4" w:rsidRPr="006A3072" w:rsidRDefault="001F41B4">
            <w:pPr>
              <w:pStyle w:val="ListParagraph"/>
              <w:numPr>
                <w:ilvl w:val="0"/>
                <w:numId w:val="24"/>
              </w:numPr>
              <w:rPr>
                <w:bCs/>
              </w:rPr>
            </w:pPr>
            <w:r w:rsidRPr="006A3072">
              <w:rPr>
                <w:bCs/>
              </w:rPr>
              <w:t>Describe the principles on which EBP is based. (CLO 15)</w:t>
            </w:r>
          </w:p>
          <w:p w14:paraId="6B0F3178" w14:textId="3E15282A" w:rsidR="001F41B4" w:rsidRPr="006A3072" w:rsidRDefault="001F41B4">
            <w:pPr>
              <w:pStyle w:val="ListParagraph"/>
              <w:numPr>
                <w:ilvl w:val="0"/>
                <w:numId w:val="24"/>
              </w:numPr>
              <w:rPr>
                <w:bCs/>
              </w:rPr>
            </w:pPr>
            <w:r w:rsidRPr="006A3072">
              <w:rPr>
                <w:bCs/>
              </w:rPr>
              <w:t>Explain how EBP is used to support the delivery of PT services. (CLO 15) (CLO 16)</w:t>
            </w:r>
          </w:p>
          <w:p w14:paraId="40E9C8DF" w14:textId="66E7EFAB" w:rsidR="001F41B4" w:rsidRPr="006A3072" w:rsidRDefault="001F41B4">
            <w:pPr>
              <w:pStyle w:val="ListParagraph"/>
              <w:numPr>
                <w:ilvl w:val="0"/>
                <w:numId w:val="24"/>
              </w:numPr>
              <w:rPr>
                <w:bCs/>
              </w:rPr>
            </w:pPr>
            <w:r w:rsidRPr="006A3072">
              <w:rPr>
                <w:bCs/>
              </w:rPr>
              <w:t xml:space="preserve">Identify various resources for obtaining and using clinical evidence. (CLO 5) (CLO 16) </w:t>
            </w:r>
          </w:p>
          <w:p w14:paraId="4FB74588" w14:textId="77777777" w:rsidR="006A3072" w:rsidRPr="006A3072" w:rsidRDefault="001F41B4">
            <w:pPr>
              <w:pStyle w:val="ListParagraph"/>
              <w:numPr>
                <w:ilvl w:val="0"/>
                <w:numId w:val="24"/>
              </w:numPr>
              <w:rPr>
                <w:bCs/>
              </w:rPr>
            </w:pPr>
            <w:r w:rsidRPr="006A3072">
              <w:rPr>
                <w:bCs/>
              </w:rPr>
              <w:t>Describe the role of the PTA in EBP. (CLO 5</w:t>
            </w:r>
            <w:proofErr w:type="gramStart"/>
            <w:r w:rsidRPr="006A3072">
              <w:rPr>
                <w:bCs/>
              </w:rPr>
              <w:t>)  (</w:t>
            </w:r>
            <w:proofErr w:type="gramEnd"/>
            <w:r w:rsidRPr="006A3072">
              <w:rPr>
                <w:bCs/>
              </w:rPr>
              <w:t>CLO 15)</w:t>
            </w:r>
          </w:p>
          <w:p w14:paraId="5717768D" w14:textId="77777777" w:rsidR="008F1BE7" w:rsidRDefault="001F41B4">
            <w:pPr>
              <w:pStyle w:val="ListParagraph"/>
              <w:numPr>
                <w:ilvl w:val="0"/>
                <w:numId w:val="24"/>
              </w:numPr>
              <w:rPr>
                <w:bCs/>
              </w:rPr>
            </w:pPr>
            <w:r w:rsidRPr="006A3072">
              <w:rPr>
                <w:bCs/>
              </w:rPr>
              <w:t>Differentiate the various levels of evidence. (CLO 15) (CLO 16)</w:t>
            </w:r>
          </w:p>
          <w:p w14:paraId="25D9FA79" w14:textId="4AE84370" w:rsidR="006E2599" w:rsidRPr="006A3072" w:rsidRDefault="006E2599">
            <w:pPr>
              <w:pStyle w:val="ListParagraph"/>
              <w:numPr>
                <w:ilvl w:val="0"/>
                <w:numId w:val="24"/>
              </w:numPr>
              <w:rPr>
                <w:bCs/>
              </w:rPr>
            </w:pPr>
            <w:r w:rsidRPr="006E2599">
              <w:rPr>
                <w:bCs/>
              </w:rPr>
              <w:t>Define various terms related to research methodology. (CLO 16) (CLO 17)</w:t>
            </w:r>
          </w:p>
        </w:tc>
        <w:tc>
          <w:tcPr>
            <w:tcW w:w="5136" w:type="dxa"/>
          </w:tcPr>
          <w:p w14:paraId="2F05984C" w14:textId="77777777" w:rsidR="003E76FE" w:rsidRDefault="002866B4">
            <w:pPr>
              <w:pStyle w:val="ListParagraph"/>
              <w:numPr>
                <w:ilvl w:val="0"/>
                <w:numId w:val="25"/>
              </w:numPr>
            </w:pPr>
            <w:r>
              <w:t>EBP assignment, exam</w:t>
            </w:r>
          </w:p>
          <w:p w14:paraId="6951E8E2" w14:textId="77777777" w:rsidR="002866B4" w:rsidRDefault="002866B4">
            <w:pPr>
              <w:pStyle w:val="ListParagraph"/>
              <w:numPr>
                <w:ilvl w:val="0"/>
                <w:numId w:val="25"/>
              </w:numPr>
            </w:pPr>
            <w:r>
              <w:t>Exam</w:t>
            </w:r>
          </w:p>
          <w:p w14:paraId="3384711A" w14:textId="77777777" w:rsidR="002866B4" w:rsidRDefault="002866B4">
            <w:pPr>
              <w:pStyle w:val="ListParagraph"/>
              <w:numPr>
                <w:ilvl w:val="0"/>
                <w:numId w:val="25"/>
              </w:numPr>
            </w:pPr>
            <w:r>
              <w:t>Group Activity, discussion</w:t>
            </w:r>
          </w:p>
          <w:p w14:paraId="1AF84465" w14:textId="77777777" w:rsidR="002866B4" w:rsidRDefault="002866B4">
            <w:pPr>
              <w:pStyle w:val="ListParagraph"/>
              <w:numPr>
                <w:ilvl w:val="0"/>
                <w:numId w:val="25"/>
              </w:numPr>
            </w:pPr>
            <w:r>
              <w:t xml:space="preserve">APTA </w:t>
            </w:r>
            <w:r w:rsidR="00B83E4D">
              <w:t>web research assignment</w:t>
            </w:r>
          </w:p>
          <w:p w14:paraId="33481738" w14:textId="77777777" w:rsidR="00B83E4D" w:rsidRDefault="00B83E4D">
            <w:pPr>
              <w:pStyle w:val="ListParagraph"/>
              <w:numPr>
                <w:ilvl w:val="0"/>
                <w:numId w:val="25"/>
              </w:numPr>
            </w:pPr>
            <w:r>
              <w:t>Group activity, discussion</w:t>
            </w:r>
          </w:p>
          <w:p w14:paraId="2640F617" w14:textId="77777777" w:rsidR="00B83E4D" w:rsidRDefault="00B83E4D">
            <w:pPr>
              <w:pStyle w:val="ListParagraph"/>
              <w:numPr>
                <w:ilvl w:val="0"/>
                <w:numId w:val="25"/>
              </w:numPr>
            </w:pPr>
            <w:r>
              <w:t>Exam</w:t>
            </w:r>
          </w:p>
          <w:p w14:paraId="366ACB79" w14:textId="2C98D481" w:rsidR="00B83E4D" w:rsidRDefault="00B83E4D">
            <w:pPr>
              <w:pStyle w:val="ListParagraph"/>
              <w:numPr>
                <w:ilvl w:val="0"/>
                <w:numId w:val="25"/>
              </w:numPr>
            </w:pPr>
            <w:r>
              <w:t>Exam</w:t>
            </w:r>
          </w:p>
        </w:tc>
      </w:tr>
      <w:tr w:rsidR="006F2997" w14:paraId="6433937D" w14:textId="77777777" w:rsidTr="007D0015">
        <w:tc>
          <w:tcPr>
            <w:tcW w:w="5136" w:type="dxa"/>
          </w:tcPr>
          <w:p w14:paraId="1ECD3C16" w14:textId="738D2038" w:rsidR="006F2997" w:rsidRDefault="006F2997" w:rsidP="006F2997">
            <w:pPr>
              <w:rPr>
                <w:b/>
              </w:rPr>
            </w:pPr>
            <w:r>
              <w:rPr>
                <w:b/>
              </w:rPr>
              <w:t>Chapter 8: Introduction to Documentation for the PTA</w:t>
            </w:r>
          </w:p>
          <w:p w14:paraId="4286D549" w14:textId="13ACD826" w:rsidR="006F2997" w:rsidRDefault="006F2997">
            <w:pPr>
              <w:pStyle w:val="ListParagraph"/>
              <w:numPr>
                <w:ilvl w:val="0"/>
                <w:numId w:val="26"/>
              </w:numPr>
            </w:pPr>
            <w:r>
              <w:t>Explain the various purposes for which documentation is used. (CLO 12)</w:t>
            </w:r>
          </w:p>
          <w:p w14:paraId="49B11B53" w14:textId="49BC3755" w:rsidR="006F2997" w:rsidRDefault="006F2997">
            <w:pPr>
              <w:pStyle w:val="ListParagraph"/>
              <w:numPr>
                <w:ilvl w:val="0"/>
                <w:numId w:val="26"/>
              </w:numPr>
            </w:pPr>
            <w:r>
              <w:t>List the basic principles of proper PT documentation. (CLO 13)</w:t>
            </w:r>
          </w:p>
          <w:p w14:paraId="2A7215C5" w14:textId="4E8A9FC6" w:rsidR="006F2997" w:rsidRDefault="006F2997">
            <w:pPr>
              <w:pStyle w:val="ListParagraph"/>
              <w:numPr>
                <w:ilvl w:val="0"/>
                <w:numId w:val="26"/>
              </w:numPr>
              <w:tabs>
                <w:tab w:val="num" w:pos="-720"/>
                <w:tab w:val="num" w:pos="-180"/>
                <w:tab w:val="left" w:pos="720"/>
              </w:tabs>
            </w:pPr>
            <w:r>
              <w:t>List method of obtaining patient pain ratings using pain scales, graphs or questionnaires. (CLO 12)</w:t>
            </w:r>
          </w:p>
          <w:p w14:paraId="75B9FF81" w14:textId="2C2EC36E" w:rsidR="006F2997" w:rsidRDefault="006F2997">
            <w:pPr>
              <w:pStyle w:val="ListParagraph"/>
              <w:numPr>
                <w:ilvl w:val="0"/>
                <w:numId w:val="26"/>
              </w:numPr>
              <w:tabs>
                <w:tab w:val="num" w:pos="-720"/>
                <w:tab w:val="num" w:pos="-180"/>
                <w:tab w:val="left" w:pos="720"/>
              </w:tabs>
            </w:pPr>
            <w:r>
              <w:t>Give examples of components of documentation that can and cannot be performed by the PTA according to the APTA and/or 3</w:t>
            </w:r>
            <w:r w:rsidRPr="006F2997">
              <w:rPr>
                <w:vertAlign w:val="superscript"/>
              </w:rPr>
              <w:t>rd</w:t>
            </w:r>
            <w:r>
              <w:t xml:space="preserve"> party guidelines. (CLO 14) (CLO 2) (CLO 4)</w:t>
            </w:r>
          </w:p>
          <w:p w14:paraId="7B8BE900" w14:textId="7B747697" w:rsidR="006F2997" w:rsidRDefault="006F2997">
            <w:pPr>
              <w:pStyle w:val="ListParagraph"/>
              <w:numPr>
                <w:ilvl w:val="0"/>
                <w:numId w:val="26"/>
              </w:numPr>
              <w:tabs>
                <w:tab w:val="num" w:pos="-720"/>
                <w:tab w:val="num" w:pos="-180"/>
              </w:tabs>
            </w:pPr>
            <w:r>
              <w:t>Describe the content included in each section of the SOAP note</w:t>
            </w:r>
            <w:r w:rsidRPr="009D4DD2">
              <w:t xml:space="preserve"> </w:t>
            </w:r>
            <w:r>
              <w:t>(CLO 12)</w:t>
            </w:r>
          </w:p>
          <w:p w14:paraId="4176AFFE" w14:textId="42D43F25" w:rsidR="006F2997" w:rsidRDefault="006F2997">
            <w:pPr>
              <w:pStyle w:val="ListParagraph"/>
              <w:numPr>
                <w:ilvl w:val="0"/>
                <w:numId w:val="26"/>
              </w:numPr>
              <w:tabs>
                <w:tab w:val="num" w:pos="-720"/>
                <w:tab w:val="num" w:pos="-180"/>
              </w:tabs>
            </w:pPr>
            <w:r>
              <w:t>Given various documentation statements, categorize them in the appropriate section of a SOAP note. (CLO12)</w:t>
            </w:r>
          </w:p>
          <w:p w14:paraId="014A7B05" w14:textId="493B1A80" w:rsidR="006F2997" w:rsidRDefault="006F2997">
            <w:pPr>
              <w:pStyle w:val="ListParagraph"/>
              <w:numPr>
                <w:ilvl w:val="0"/>
                <w:numId w:val="26"/>
              </w:numPr>
              <w:tabs>
                <w:tab w:val="num" w:pos="-720"/>
                <w:tab w:val="num" w:pos="-180"/>
              </w:tabs>
            </w:pPr>
            <w:r>
              <w:t>Explain how documentation requirements vary depending upon practice setting. (CLO12) (CLO 4)</w:t>
            </w:r>
            <w:r w:rsidRPr="009D4DD2">
              <w:t xml:space="preserve"> </w:t>
            </w:r>
          </w:p>
          <w:p w14:paraId="215E16D5" w14:textId="1A9B2047" w:rsidR="006F2997" w:rsidRDefault="006F2997">
            <w:pPr>
              <w:pStyle w:val="ListParagraph"/>
              <w:numPr>
                <w:ilvl w:val="0"/>
                <w:numId w:val="26"/>
              </w:numPr>
              <w:tabs>
                <w:tab w:val="num" w:pos="-720"/>
                <w:tab w:val="num" w:pos="-180"/>
              </w:tabs>
            </w:pPr>
            <w:r>
              <w:lastRenderedPageBreak/>
              <w:t>Given a patient diagnosis and treatment, write an acceptable progress note in SOAP        format. (CLO 12) (CLO13)</w:t>
            </w:r>
          </w:p>
          <w:p w14:paraId="319E9CB5" w14:textId="289F3B40" w:rsidR="006F2997" w:rsidRDefault="006F2997">
            <w:pPr>
              <w:pStyle w:val="ListParagraph"/>
              <w:numPr>
                <w:ilvl w:val="0"/>
                <w:numId w:val="26"/>
              </w:numPr>
              <w:tabs>
                <w:tab w:val="num" w:pos="-720"/>
                <w:tab w:val="num" w:pos="-180"/>
              </w:tabs>
            </w:pPr>
            <w:r>
              <w:t>Discuss and identify common problems in documentation. (CLO 12)</w:t>
            </w:r>
          </w:p>
          <w:p w14:paraId="2CEE9AFE" w14:textId="6358867B" w:rsidR="006F2997" w:rsidRDefault="006F2997">
            <w:pPr>
              <w:pStyle w:val="ListParagraph"/>
              <w:numPr>
                <w:ilvl w:val="0"/>
                <w:numId w:val="26"/>
              </w:numPr>
              <w:tabs>
                <w:tab w:val="num" w:pos="-720"/>
                <w:tab w:val="num" w:pos="-180"/>
              </w:tabs>
            </w:pPr>
            <w:r>
              <w:t>Identify APTA resources for improving documentation skills. (CLO 5)</w:t>
            </w:r>
          </w:p>
          <w:p w14:paraId="58BCCC30" w14:textId="13F23F94" w:rsidR="006F2997" w:rsidRDefault="006F2997">
            <w:pPr>
              <w:pStyle w:val="ListParagraph"/>
              <w:numPr>
                <w:ilvl w:val="0"/>
                <w:numId w:val="26"/>
              </w:numPr>
              <w:tabs>
                <w:tab w:val="num" w:pos="-720"/>
                <w:tab w:val="num" w:pos="-180"/>
              </w:tabs>
            </w:pPr>
            <w:r>
              <w:t xml:space="preserve">Given a patient’s plan of care, the student will be able to communicate the purpose of the established treatment.  (CLO 11) (CLO 12) (CLO 13) </w:t>
            </w:r>
          </w:p>
          <w:p w14:paraId="30496D5E" w14:textId="29138B3E" w:rsidR="006F2997" w:rsidRPr="006E2599" w:rsidRDefault="006F2997">
            <w:pPr>
              <w:pStyle w:val="ListParagraph"/>
              <w:numPr>
                <w:ilvl w:val="0"/>
                <w:numId w:val="26"/>
              </w:numPr>
              <w:tabs>
                <w:tab w:val="num" w:pos="-720"/>
                <w:tab w:val="num" w:pos="-180"/>
              </w:tabs>
              <w:rPr>
                <w:bCs/>
              </w:rPr>
            </w:pPr>
            <w:r>
              <w:t xml:space="preserve">In given scenarios, determine exercises or activities appropriately based on the STG and/or LTG’s. (CLO 12) </w:t>
            </w:r>
          </w:p>
        </w:tc>
        <w:tc>
          <w:tcPr>
            <w:tcW w:w="5136" w:type="dxa"/>
          </w:tcPr>
          <w:p w14:paraId="19431693" w14:textId="77777777" w:rsidR="006F2997" w:rsidRDefault="006A39CE">
            <w:pPr>
              <w:pStyle w:val="ListParagraph"/>
              <w:numPr>
                <w:ilvl w:val="0"/>
                <w:numId w:val="27"/>
              </w:numPr>
            </w:pPr>
            <w:r>
              <w:lastRenderedPageBreak/>
              <w:t>Exam</w:t>
            </w:r>
          </w:p>
          <w:p w14:paraId="52DE156D" w14:textId="77777777" w:rsidR="006A39CE" w:rsidRDefault="006A39CE">
            <w:pPr>
              <w:pStyle w:val="ListParagraph"/>
              <w:numPr>
                <w:ilvl w:val="0"/>
                <w:numId w:val="27"/>
              </w:numPr>
            </w:pPr>
            <w:r>
              <w:t>Exam, group activity</w:t>
            </w:r>
          </w:p>
          <w:p w14:paraId="54D6C947" w14:textId="77777777" w:rsidR="006A39CE" w:rsidRDefault="006A39CE">
            <w:pPr>
              <w:pStyle w:val="ListParagraph"/>
              <w:numPr>
                <w:ilvl w:val="0"/>
                <w:numId w:val="27"/>
              </w:numPr>
            </w:pPr>
            <w:r>
              <w:t>Exam, group activity</w:t>
            </w:r>
          </w:p>
          <w:p w14:paraId="7B8FC45F" w14:textId="77777777" w:rsidR="006A39CE" w:rsidRDefault="006A39CE">
            <w:pPr>
              <w:pStyle w:val="ListParagraph"/>
              <w:numPr>
                <w:ilvl w:val="0"/>
                <w:numId w:val="27"/>
              </w:numPr>
            </w:pPr>
            <w:r>
              <w:t>Exam, group discussion</w:t>
            </w:r>
          </w:p>
          <w:p w14:paraId="5F88CE1F" w14:textId="77777777" w:rsidR="006A39CE" w:rsidRDefault="006A39CE">
            <w:pPr>
              <w:pStyle w:val="ListParagraph"/>
              <w:numPr>
                <w:ilvl w:val="0"/>
                <w:numId w:val="27"/>
              </w:numPr>
            </w:pPr>
            <w:r>
              <w:t>Exam, group activity, assignment</w:t>
            </w:r>
          </w:p>
          <w:p w14:paraId="24F82E88" w14:textId="77777777" w:rsidR="006A39CE" w:rsidRDefault="00C2746B">
            <w:pPr>
              <w:pStyle w:val="ListParagraph"/>
              <w:numPr>
                <w:ilvl w:val="0"/>
                <w:numId w:val="27"/>
              </w:numPr>
            </w:pPr>
            <w:r>
              <w:t>Exam, group activity, assignment, games</w:t>
            </w:r>
          </w:p>
          <w:p w14:paraId="33752534" w14:textId="77777777" w:rsidR="00C2746B" w:rsidRDefault="00C2746B">
            <w:pPr>
              <w:pStyle w:val="ListParagraph"/>
              <w:numPr>
                <w:ilvl w:val="0"/>
                <w:numId w:val="27"/>
              </w:numPr>
            </w:pPr>
            <w:r>
              <w:t>Exam, case study, group discussion</w:t>
            </w:r>
          </w:p>
          <w:p w14:paraId="29EFE825" w14:textId="77777777" w:rsidR="00C2746B" w:rsidRDefault="00C2746B">
            <w:pPr>
              <w:pStyle w:val="ListParagraph"/>
              <w:numPr>
                <w:ilvl w:val="0"/>
                <w:numId w:val="27"/>
              </w:numPr>
            </w:pPr>
            <w:r>
              <w:t>Exam, case study, assignment</w:t>
            </w:r>
          </w:p>
          <w:p w14:paraId="4CF9F205" w14:textId="77777777" w:rsidR="00C2746B" w:rsidRDefault="00C2746B">
            <w:pPr>
              <w:pStyle w:val="ListParagraph"/>
              <w:numPr>
                <w:ilvl w:val="0"/>
                <w:numId w:val="27"/>
              </w:numPr>
            </w:pPr>
            <w:r>
              <w:t>Group discussion</w:t>
            </w:r>
          </w:p>
          <w:p w14:paraId="6AF46A5B" w14:textId="77777777" w:rsidR="00C2746B" w:rsidRDefault="005A4537">
            <w:pPr>
              <w:pStyle w:val="ListParagraph"/>
              <w:numPr>
                <w:ilvl w:val="0"/>
                <w:numId w:val="27"/>
              </w:numPr>
            </w:pPr>
            <w:r>
              <w:t>Web assignment</w:t>
            </w:r>
          </w:p>
          <w:p w14:paraId="57872B19" w14:textId="77777777" w:rsidR="005A4537" w:rsidRDefault="005A4537">
            <w:pPr>
              <w:pStyle w:val="ListParagraph"/>
              <w:numPr>
                <w:ilvl w:val="0"/>
                <w:numId w:val="27"/>
              </w:numPr>
            </w:pPr>
            <w:r>
              <w:t>Group activity/discussion</w:t>
            </w:r>
          </w:p>
          <w:p w14:paraId="0BF57FC6" w14:textId="400D7CAB" w:rsidR="005A4537" w:rsidRDefault="005A4537">
            <w:pPr>
              <w:pStyle w:val="ListParagraph"/>
              <w:numPr>
                <w:ilvl w:val="0"/>
                <w:numId w:val="27"/>
              </w:numPr>
            </w:pPr>
            <w:r>
              <w:t>Group activity</w:t>
            </w:r>
          </w:p>
        </w:tc>
      </w:tr>
      <w:tr w:rsidR="00CF13F6" w14:paraId="7E41434F" w14:textId="77777777" w:rsidTr="007D0015">
        <w:tc>
          <w:tcPr>
            <w:tcW w:w="5136" w:type="dxa"/>
          </w:tcPr>
          <w:p w14:paraId="43ED9F65" w14:textId="77777777" w:rsidR="00CF13F6" w:rsidRDefault="00CF13F6" w:rsidP="006F2997">
            <w:pPr>
              <w:rPr>
                <w:b/>
              </w:rPr>
            </w:pPr>
            <w:r>
              <w:rPr>
                <w:b/>
              </w:rPr>
              <w:t>Chapter 11: Payment for PT Services Billing and Coding for Payment:</w:t>
            </w:r>
          </w:p>
          <w:p w14:paraId="74370045" w14:textId="63C98EB0" w:rsidR="004B4A85" w:rsidRPr="004B4A85" w:rsidRDefault="004B4A85">
            <w:pPr>
              <w:pStyle w:val="ListParagraph"/>
              <w:numPr>
                <w:ilvl w:val="0"/>
                <w:numId w:val="28"/>
              </w:numPr>
              <w:rPr>
                <w:bCs/>
              </w:rPr>
            </w:pPr>
            <w:r w:rsidRPr="004B4A85">
              <w:rPr>
                <w:bCs/>
              </w:rPr>
              <w:t>Identify various ICD 10 codes and billing methods used for reimbursement purposes. (CLO 12) (CLO 14)</w:t>
            </w:r>
          </w:p>
          <w:p w14:paraId="7D1257DD" w14:textId="5DC8F265" w:rsidR="004B4A85" w:rsidRPr="004B4A85" w:rsidRDefault="004B4A85">
            <w:pPr>
              <w:pStyle w:val="ListParagraph"/>
              <w:numPr>
                <w:ilvl w:val="0"/>
                <w:numId w:val="28"/>
              </w:numPr>
              <w:rPr>
                <w:bCs/>
              </w:rPr>
            </w:pPr>
            <w:r w:rsidRPr="004B4A85">
              <w:rPr>
                <w:bCs/>
              </w:rPr>
              <w:t>Differentiate among Medicare part A, part B and Medicaid. (CLO 12) (CLO 14)</w:t>
            </w:r>
          </w:p>
          <w:p w14:paraId="2A6E960E" w14:textId="77777777" w:rsidR="00CF13F6" w:rsidRDefault="004B4A85">
            <w:pPr>
              <w:pStyle w:val="ListParagraph"/>
              <w:numPr>
                <w:ilvl w:val="0"/>
                <w:numId w:val="28"/>
              </w:numPr>
              <w:rPr>
                <w:bCs/>
              </w:rPr>
            </w:pPr>
            <w:r w:rsidRPr="004B4A85">
              <w:rPr>
                <w:bCs/>
              </w:rPr>
              <w:t>Demonstrate competence using the “</w:t>
            </w:r>
            <w:proofErr w:type="gramStart"/>
            <w:r w:rsidRPr="004B4A85">
              <w:rPr>
                <w:bCs/>
              </w:rPr>
              <w:t>8 minute</w:t>
            </w:r>
            <w:proofErr w:type="gramEnd"/>
            <w:r w:rsidRPr="004B4A85">
              <w:rPr>
                <w:bCs/>
              </w:rPr>
              <w:t xml:space="preserve"> rule” method of charge. (CLO 12)</w:t>
            </w:r>
          </w:p>
          <w:p w14:paraId="6F1BD6BA" w14:textId="7CB3AE49" w:rsidR="00E5529A" w:rsidRPr="004B4A85" w:rsidRDefault="000D636F">
            <w:pPr>
              <w:pStyle w:val="ListParagraph"/>
              <w:numPr>
                <w:ilvl w:val="0"/>
                <w:numId w:val="28"/>
              </w:numPr>
              <w:rPr>
                <w:bCs/>
              </w:rPr>
            </w:pPr>
            <w:r w:rsidRPr="000D636F">
              <w:rPr>
                <w:bCs/>
              </w:rPr>
              <w:t xml:space="preserve">Differentiate types of CPT codes </w:t>
            </w:r>
            <w:r w:rsidR="00AC3B2D">
              <w:rPr>
                <w:bCs/>
              </w:rPr>
              <w:t>like t</w:t>
            </w:r>
            <w:r w:rsidRPr="000D636F">
              <w:rPr>
                <w:bCs/>
              </w:rPr>
              <w:t>ime-based, service-based and bundled codes. (CLO 12)</w:t>
            </w:r>
          </w:p>
        </w:tc>
        <w:tc>
          <w:tcPr>
            <w:tcW w:w="5136" w:type="dxa"/>
          </w:tcPr>
          <w:p w14:paraId="5F49F507" w14:textId="77777777" w:rsidR="00CF13F6" w:rsidRDefault="004B4A85">
            <w:pPr>
              <w:pStyle w:val="ListParagraph"/>
              <w:numPr>
                <w:ilvl w:val="0"/>
                <w:numId w:val="29"/>
              </w:numPr>
            </w:pPr>
            <w:r>
              <w:t>Exam</w:t>
            </w:r>
          </w:p>
          <w:p w14:paraId="18657F46" w14:textId="77777777" w:rsidR="004B4A85" w:rsidRDefault="004B4A85">
            <w:pPr>
              <w:pStyle w:val="ListParagraph"/>
              <w:numPr>
                <w:ilvl w:val="0"/>
                <w:numId w:val="29"/>
              </w:numPr>
            </w:pPr>
            <w:r>
              <w:t>Exam</w:t>
            </w:r>
          </w:p>
          <w:p w14:paraId="64A24654" w14:textId="77777777" w:rsidR="004B4A85" w:rsidRDefault="004B4A85">
            <w:pPr>
              <w:pStyle w:val="ListParagraph"/>
              <w:numPr>
                <w:ilvl w:val="0"/>
                <w:numId w:val="29"/>
              </w:numPr>
            </w:pPr>
            <w:r>
              <w:t>Assignment, Group discussion, exam</w:t>
            </w:r>
          </w:p>
          <w:p w14:paraId="1A099FB9" w14:textId="58A7D5D0" w:rsidR="00AC3B2D" w:rsidRDefault="00AC3B2D">
            <w:pPr>
              <w:pStyle w:val="ListParagraph"/>
              <w:numPr>
                <w:ilvl w:val="0"/>
                <w:numId w:val="29"/>
              </w:numPr>
            </w:pPr>
            <w:r>
              <w:t>Assignment, Group discussion, exam</w:t>
            </w:r>
          </w:p>
        </w:tc>
      </w:tr>
    </w:tbl>
    <w:p w14:paraId="68863154" w14:textId="77777777" w:rsidR="00F87B9C" w:rsidRDefault="00F87B9C" w:rsidP="00F87B9C"/>
    <w:p w14:paraId="2CFCEF44" w14:textId="3BD60290" w:rsidR="00222672" w:rsidRDefault="00222672" w:rsidP="008B2C15">
      <w:pPr>
        <w:pStyle w:val="Heading2"/>
      </w:pPr>
      <w:r>
        <w:t>Medical Terminology</w:t>
      </w:r>
      <w:r w:rsidR="008B2C15">
        <w:t xml:space="preserve"> Objectives</w:t>
      </w:r>
      <w:r>
        <w:t xml:space="preserve">: </w:t>
      </w:r>
    </w:p>
    <w:p w14:paraId="57A81A90" w14:textId="41DA06BF" w:rsidR="00222672" w:rsidRDefault="00222672" w:rsidP="00F87B9C">
      <w:r>
        <w:t xml:space="preserve">The following medical terminology course objectives meet </w:t>
      </w:r>
      <w:r w:rsidR="008B2C15">
        <w:t>CLO 17</w:t>
      </w:r>
    </w:p>
    <w:p w14:paraId="0DFD109F" w14:textId="77777777" w:rsidR="00505954" w:rsidRDefault="00505954">
      <w:pPr>
        <w:pStyle w:val="ListParagraph"/>
        <w:numPr>
          <w:ilvl w:val="0"/>
          <w:numId w:val="30"/>
        </w:numPr>
      </w:pPr>
      <w:r>
        <w:t>Divide medical terms into component parts</w:t>
      </w:r>
    </w:p>
    <w:p w14:paraId="40736613" w14:textId="76FBC2E5" w:rsidR="00505954" w:rsidRDefault="00505954">
      <w:pPr>
        <w:pStyle w:val="ListParagraph"/>
        <w:numPr>
          <w:ilvl w:val="0"/>
          <w:numId w:val="30"/>
        </w:numPr>
      </w:pPr>
      <w:r>
        <w:t>Construct medical terms when given their definitions.</w:t>
      </w:r>
    </w:p>
    <w:p w14:paraId="261FB73A" w14:textId="177BA521" w:rsidR="00505954" w:rsidRDefault="00505954">
      <w:pPr>
        <w:pStyle w:val="ListParagraph"/>
        <w:numPr>
          <w:ilvl w:val="0"/>
          <w:numId w:val="30"/>
        </w:numPr>
      </w:pPr>
      <w:r>
        <w:t>Identify common prefixes used in medical terms</w:t>
      </w:r>
    </w:p>
    <w:p w14:paraId="29C4FB1F" w14:textId="13035F0A" w:rsidR="00505954" w:rsidRDefault="00505954">
      <w:pPr>
        <w:pStyle w:val="ListParagraph"/>
        <w:numPr>
          <w:ilvl w:val="0"/>
          <w:numId w:val="30"/>
        </w:numPr>
      </w:pPr>
      <w:r>
        <w:t>Pronounce and spell medical terms using common combining forms, suffixes, and prefixes</w:t>
      </w:r>
    </w:p>
    <w:p w14:paraId="04E29FF1" w14:textId="52E8AA67" w:rsidR="00505954" w:rsidRDefault="00505954">
      <w:pPr>
        <w:pStyle w:val="ListParagraph"/>
        <w:numPr>
          <w:ilvl w:val="0"/>
          <w:numId w:val="30"/>
        </w:numPr>
      </w:pPr>
      <w:r>
        <w:t>Build and analyze medical terms associated with the body systems and general medical</w:t>
      </w:r>
    </w:p>
    <w:p w14:paraId="051EA590" w14:textId="77777777" w:rsidR="00505954" w:rsidRDefault="00505954" w:rsidP="00B55854">
      <w:pPr>
        <w:pStyle w:val="ListParagraph"/>
        <w:ind w:left="720"/>
      </w:pPr>
      <w:r>
        <w:t xml:space="preserve">terms. </w:t>
      </w:r>
    </w:p>
    <w:p w14:paraId="03C243F5" w14:textId="20061462" w:rsidR="00505954" w:rsidRDefault="00505954">
      <w:pPr>
        <w:pStyle w:val="ListParagraph"/>
        <w:numPr>
          <w:ilvl w:val="0"/>
          <w:numId w:val="30"/>
        </w:numPr>
      </w:pPr>
      <w:r>
        <w:t>Analyze, pronounce, and spell new terms related to organs and tissues</w:t>
      </w:r>
    </w:p>
    <w:p w14:paraId="4EB5BBC9" w14:textId="22D7FBFC" w:rsidR="00505954" w:rsidRDefault="00505954">
      <w:pPr>
        <w:pStyle w:val="ListParagraph"/>
        <w:numPr>
          <w:ilvl w:val="0"/>
          <w:numId w:val="30"/>
        </w:numPr>
      </w:pPr>
      <w:r>
        <w:t>Analyze, spell, and pronounce medical terms that contain diagnostic and procedural suffixes</w:t>
      </w:r>
    </w:p>
    <w:p w14:paraId="2CF1E730" w14:textId="617C4E81" w:rsidR="00505954" w:rsidRDefault="00505954">
      <w:pPr>
        <w:pStyle w:val="ListParagraph"/>
        <w:numPr>
          <w:ilvl w:val="0"/>
          <w:numId w:val="30"/>
        </w:numPr>
      </w:pPr>
      <w:r>
        <w:t>Interpret medical terminology as written in case reports</w:t>
      </w:r>
    </w:p>
    <w:p w14:paraId="07E39A74" w14:textId="3DFB09C6" w:rsidR="008B2C15" w:rsidRPr="003A3521" w:rsidRDefault="00505954">
      <w:pPr>
        <w:pStyle w:val="ListParagraph"/>
        <w:numPr>
          <w:ilvl w:val="0"/>
          <w:numId w:val="30"/>
        </w:numPr>
      </w:pPr>
      <w:r>
        <w:t>Appropriately identify and utilize medical abbreviations.</w:t>
      </w:r>
    </w:p>
    <w:p w14:paraId="38FFDD55" w14:textId="77777777" w:rsidR="002A2A7A" w:rsidRDefault="002A2A7A" w:rsidP="006A5AEC">
      <w:pPr>
        <w:rPr>
          <w:rStyle w:val="Heading2Char"/>
          <w:sz w:val="24"/>
          <w:szCs w:val="24"/>
        </w:rPr>
      </w:pPr>
    </w:p>
    <w:p w14:paraId="5A893A6A" w14:textId="22B48B70" w:rsidR="001954E4" w:rsidRDefault="002A2A7A" w:rsidP="006A5AEC">
      <w:pPr>
        <w:rPr>
          <w:rStyle w:val="Heading2Char"/>
          <w:sz w:val="24"/>
          <w:szCs w:val="24"/>
        </w:rPr>
      </w:pPr>
      <w:r>
        <w:rPr>
          <w:rStyle w:val="Heading2Char"/>
          <w:sz w:val="24"/>
          <w:szCs w:val="24"/>
        </w:rPr>
        <w:t xml:space="preserve">Additional </w:t>
      </w:r>
      <w:r w:rsidR="00505954">
        <w:rPr>
          <w:rStyle w:val="Heading2Char"/>
          <w:sz w:val="24"/>
          <w:szCs w:val="24"/>
        </w:rPr>
        <w:t>C</w:t>
      </w:r>
      <w:r w:rsidR="005C1C2D">
        <w:rPr>
          <w:rStyle w:val="Heading2Char"/>
          <w:sz w:val="24"/>
          <w:szCs w:val="24"/>
        </w:rPr>
        <w:t>ourse Objectives:</w:t>
      </w:r>
    </w:p>
    <w:p w14:paraId="7236E96C" w14:textId="674C8403" w:rsidR="005C1C2D" w:rsidRPr="00644D11" w:rsidRDefault="005C1C2D" w:rsidP="00644D11">
      <w:pPr>
        <w:rPr>
          <w:rStyle w:val="Heading2Char"/>
          <w:b w:val="0"/>
          <w:bCs/>
          <w:sz w:val="22"/>
          <w:szCs w:val="22"/>
        </w:rPr>
      </w:pPr>
      <w:r w:rsidRPr="00644D11">
        <w:rPr>
          <w:rStyle w:val="Heading2Char"/>
          <w:b w:val="0"/>
          <w:bCs/>
          <w:color w:val="auto"/>
          <w:sz w:val="22"/>
          <w:szCs w:val="22"/>
        </w:rPr>
        <w:t>On other class assignments, the student will be able to:</w:t>
      </w:r>
    </w:p>
    <w:p w14:paraId="4DED5BFD" w14:textId="5E743215" w:rsidR="00480BFE" w:rsidRPr="00B56BCC" w:rsidRDefault="00480BFE">
      <w:pPr>
        <w:pStyle w:val="ListParagraph"/>
        <w:numPr>
          <w:ilvl w:val="0"/>
          <w:numId w:val="31"/>
        </w:numPr>
        <w:rPr>
          <w:rStyle w:val="Heading2Char"/>
          <w:rFonts w:asciiTheme="minorHAnsi" w:eastAsiaTheme="minorHAnsi" w:hAnsiTheme="minorHAnsi" w:cstheme="minorBidi"/>
          <w:b w:val="0"/>
          <w:color w:val="auto"/>
          <w:spacing w:val="0"/>
          <w:sz w:val="22"/>
          <w:szCs w:val="22"/>
        </w:rPr>
      </w:pPr>
      <w:r w:rsidRPr="00B56BCC">
        <w:rPr>
          <w:rStyle w:val="Heading2Char"/>
          <w:rFonts w:asciiTheme="minorHAnsi" w:eastAsiaTheme="minorHAnsi" w:hAnsiTheme="minorHAnsi" w:cstheme="minorBidi"/>
          <w:b w:val="0"/>
          <w:color w:val="auto"/>
          <w:spacing w:val="0"/>
          <w:sz w:val="22"/>
          <w:szCs w:val="22"/>
        </w:rPr>
        <w:t xml:space="preserve">Perform a professional literature review and construct an abstract of a physical therapy related article using an acceptable format. In small groups, review the various physical therapy related professional </w:t>
      </w:r>
      <w:r w:rsidR="00B56BCC" w:rsidRPr="00B56BCC">
        <w:rPr>
          <w:rStyle w:val="Heading2Char"/>
          <w:rFonts w:asciiTheme="minorHAnsi" w:eastAsiaTheme="minorHAnsi" w:hAnsiTheme="minorHAnsi" w:cstheme="minorBidi"/>
          <w:b w:val="0"/>
          <w:color w:val="auto"/>
          <w:spacing w:val="0"/>
          <w:sz w:val="22"/>
          <w:szCs w:val="22"/>
        </w:rPr>
        <w:t>journals</w:t>
      </w:r>
      <w:r w:rsidRPr="00B56BCC">
        <w:rPr>
          <w:rStyle w:val="Heading2Char"/>
          <w:rFonts w:asciiTheme="minorHAnsi" w:eastAsiaTheme="minorHAnsi" w:hAnsiTheme="minorHAnsi" w:cstheme="minorBidi"/>
          <w:b w:val="0"/>
          <w:color w:val="auto"/>
          <w:spacing w:val="0"/>
          <w:sz w:val="22"/>
          <w:szCs w:val="22"/>
        </w:rPr>
        <w:t xml:space="preserve"> and present a brief oral presentation covering the information. </w:t>
      </w:r>
    </w:p>
    <w:p w14:paraId="25EEC869" w14:textId="635EEF63" w:rsidR="00480BFE" w:rsidRPr="00B56BCC" w:rsidRDefault="00480BFE">
      <w:pPr>
        <w:pStyle w:val="ListParagraph"/>
        <w:numPr>
          <w:ilvl w:val="0"/>
          <w:numId w:val="31"/>
        </w:numPr>
        <w:rPr>
          <w:rStyle w:val="Heading2Char"/>
          <w:rFonts w:asciiTheme="minorHAnsi" w:eastAsiaTheme="minorHAnsi" w:hAnsiTheme="minorHAnsi" w:cstheme="minorBidi"/>
          <w:b w:val="0"/>
          <w:color w:val="auto"/>
          <w:spacing w:val="0"/>
          <w:sz w:val="22"/>
          <w:szCs w:val="22"/>
        </w:rPr>
      </w:pPr>
      <w:r w:rsidRPr="00B56BCC">
        <w:rPr>
          <w:rStyle w:val="Heading2Char"/>
          <w:rFonts w:asciiTheme="minorHAnsi" w:eastAsiaTheme="minorHAnsi" w:hAnsiTheme="minorHAnsi" w:cstheme="minorBidi"/>
          <w:b w:val="0"/>
          <w:color w:val="auto"/>
          <w:spacing w:val="0"/>
          <w:sz w:val="22"/>
          <w:szCs w:val="22"/>
        </w:rPr>
        <w:t xml:space="preserve">Utilize appropriate aspects of therapeutic communication in role playing situations acknowledging cultural </w:t>
      </w:r>
      <w:r w:rsidR="00B56BCC" w:rsidRPr="00B56BCC">
        <w:rPr>
          <w:rStyle w:val="Heading2Char"/>
          <w:rFonts w:asciiTheme="minorHAnsi" w:eastAsiaTheme="minorHAnsi" w:hAnsiTheme="minorHAnsi" w:cstheme="minorBidi"/>
          <w:b w:val="0"/>
          <w:color w:val="auto"/>
          <w:spacing w:val="0"/>
          <w:sz w:val="22"/>
          <w:szCs w:val="22"/>
        </w:rPr>
        <w:t>diversities and</w:t>
      </w:r>
      <w:r w:rsidRPr="00B56BCC">
        <w:rPr>
          <w:rStyle w:val="Heading2Char"/>
          <w:rFonts w:asciiTheme="minorHAnsi" w:eastAsiaTheme="minorHAnsi" w:hAnsiTheme="minorHAnsi" w:cstheme="minorBidi"/>
          <w:b w:val="0"/>
          <w:color w:val="auto"/>
          <w:spacing w:val="0"/>
          <w:sz w:val="22"/>
          <w:szCs w:val="22"/>
        </w:rPr>
        <w:t xml:space="preserve"> communication </w:t>
      </w:r>
      <w:r w:rsidR="00B56BCC" w:rsidRPr="00B56BCC">
        <w:rPr>
          <w:rStyle w:val="Heading2Char"/>
          <w:rFonts w:asciiTheme="minorHAnsi" w:eastAsiaTheme="minorHAnsi" w:hAnsiTheme="minorHAnsi" w:cstheme="minorBidi"/>
          <w:b w:val="0"/>
          <w:color w:val="auto"/>
          <w:spacing w:val="0"/>
          <w:sz w:val="22"/>
          <w:szCs w:val="22"/>
        </w:rPr>
        <w:t>barriers</w:t>
      </w:r>
      <w:r w:rsidRPr="00B56BCC">
        <w:rPr>
          <w:rStyle w:val="Heading2Char"/>
          <w:rFonts w:asciiTheme="minorHAnsi" w:eastAsiaTheme="minorHAnsi" w:hAnsiTheme="minorHAnsi" w:cstheme="minorBidi"/>
          <w:b w:val="0"/>
          <w:color w:val="auto"/>
          <w:spacing w:val="0"/>
          <w:sz w:val="22"/>
          <w:szCs w:val="22"/>
        </w:rPr>
        <w:t xml:space="preserve">. </w:t>
      </w:r>
    </w:p>
    <w:p w14:paraId="548B3345" w14:textId="03BD26CA" w:rsidR="00480BFE" w:rsidRPr="00B56BCC" w:rsidRDefault="00480BFE">
      <w:pPr>
        <w:pStyle w:val="ListParagraph"/>
        <w:numPr>
          <w:ilvl w:val="0"/>
          <w:numId w:val="31"/>
        </w:numPr>
        <w:rPr>
          <w:rStyle w:val="Heading2Char"/>
          <w:rFonts w:asciiTheme="minorHAnsi" w:eastAsiaTheme="minorHAnsi" w:hAnsiTheme="minorHAnsi" w:cstheme="minorBidi"/>
          <w:b w:val="0"/>
          <w:color w:val="auto"/>
          <w:spacing w:val="0"/>
          <w:sz w:val="22"/>
          <w:szCs w:val="22"/>
        </w:rPr>
      </w:pPr>
      <w:r w:rsidRPr="00B56BCC">
        <w:rPr>
          <w:rStyle w:val="Heading2Char"/>
          <w:rFonts w:asciiTheme="minorHAnsi" w:eastAsiaTheme="minorHAnsi" w:hAnsiTheme="minorHAnsi" w:cstheme="minorBidi"/>
          <w:b w:val="0"/>
          <w:color w:val="auto"/>
          <w:spacing w:val="0"/>
          <w:sz w:val="22"/>
          <w:szCs w:val="22"/>
        </w:rPr>
        <w:t xml:space="preserve">Given written scenarios, </w:t>
      </w:r>
      <w:r w:rsidR="00B56BCC" w:rsidRPr="00B56BCC">
        <w:rPr>
          <w:rStyle w:val="Heading2Char"/>
          <w:rFonts w:asciiTheme="minorHAnsi" w:eastAsiaTheme="minorHAnsi" w:hAnsiTheme="minorHAnsi" w:cstheme="minorBidi"/>
          <w:b w:val="0"/>
          <w:color w:val="auto"/>
          <w:spacing w:val="0"/>
          <w:sz w:val="22"/>
          <w:szCs w:val="22"/>
        </w:rPr>
        <w:t>students</w:t>
      </w:r>
      <w:r w:rsidRPr="00B56BCC">
        <w:rPr>
          <w:rStyle w:val="Heading2Char"/>
          <w:rFonts w:asciiTheme="minorHAnsi" w:eastAsiaTheme="minorHAnsi" w:hAnsiTheme="minorHAnsi" w:cstheme="minorBidi"/>
          <w:b w:val="0"/>
          <w:color w:val="auto"/>
          <w:spacing w:val="0"/>
          <w:sz w:val="22"/>
          <w:szCs w:val="22"/>
        </w:rPr>
        <w:t xml:space="preserve"> will document SOAP notes.</w:t>
      </w:r>
    </w:p>
    <w:p w14:paraId="7B3AB0B6" w14:textId="1FE570A2" w:rsidR="00480BFE" w:rsidRPr="00B56BCC" w:rsidRDefault="00480BFE">
      <w:pPr>
        <w:pStyle w:val="ListParagraph"/>
        <w:numPr>
          <w:ilvl w:val="0"/>
          <w:numId w:val="31"/>
        </w:numPr>
        <w:rPr>
          <w:rStyle w:val="Heading2Char"/>
          <w:rFonts w:asciiTheme="minorHAnsi" w:eastAsiaTheme="minorHAnsi" w:hAnsiTheme="minorHAnsi" w:cstheme="minorBidi"/>
          <w:b w:val="0"/>
          <w:color w:val="auto"/>
          <w:spacing w:val="0"/>
          <w:sz w:val="22"/>
          <w:szCs w:val="22"/>
        </w:rPr>
      </w:pPr>
      <w:r w:rsidRPr="00B56BCC">
        <w:rPr>
          <w:rStyle w:val="Heading2Char"/>
          <w:rFonts w:asciiTheme="minorHAnsi" w:eastAsiaTheme="minorHAnsi" w:hAnsiTheme="minorHAnsi" w:cstheme="minorBidi"/>
          <w:b w:val="0"/>
          <w:color w:val="auto"/>
          <w:spacing w:val="0"/>
          <w:sz w:val="22"/>
          <w:szCs w:val="22"/>
        </w:rPr>
        <w:t>Research scope of practice for other healthcare team disciplines.</w:t>
      </w:r>
    </w:p>
    <w:p w14:paraId="013B8971" w14:textId="1399A5A0" w:rsidR="005C1C2D" w:rsidRDefault="00480BFE">
      <w:pPr>
        <w:pStyle w:val="ListParagraph"/>
        <w:numPr>
          <w:ilvl w:val="0"/>
          <w:numId w:val="31"/>
        </w:numPr>
        <w:rPr>
          <w:rStyle w:val="Heading2Char"/>
          <w:rFonts w:asciiTheme="minorHAnsi" w:eastAsiaTheme="minorHAnsi" w:hAnsiTheme="minorHAnsi" w:cstheme="minorBidi"/>
          <w:b w:val="0"/>
          <w:color w:val="auto"/>
          <w:spacing w:val="0"/>
          <w:sz w:val="22"/>
          <w:szCs w:val="22"/>
        </w:rPr>
      </w:pPr>
      <w:r w:rsidRPr="00B56BCC">
        <w:rPr>
          <w:rStyle w:val="Heading2Char"/>
          <w:rFonts w:asciiTheme="minorHAnsi" w:eastAsiaTheme="minorHAnsi" w:hAnsiTheme="minorHAnsi" w:cstheme="minorBidi"/>
          <w:b w:val="0"/>
          <w:color w:val="auto"/>
          <w:spacing w:val="0"/>
          <w:sz w:val="22"/>
          <w:szCs w:val="22"/>
        </w:rPr>
        <w:t>Explain the education level, licensure requirements, and practice of the healthcare team discipline.</w:t>
      </w:r>
    </w:p>
    <w:p w14:paraId="64E9CC68" w14:textId="77777777" w:rsidR="00B56BCC" w:rsidRDefault="00B56BCC" w:rsidP="005F0A58">
      <w:pPr>
        <w:pStyle w:val="Heading2"/>
        <w:rPr>
          <w:rStyle w:val="Heading2Char"/>
          <w:b/>
        </w:rPr>
      </w:pPr>
    </w:p>
    <w:p w14:paraId="09E372E5" w14:textId="3F66C6EA" w:rsidR="006956EC" w:rsidRPr="005F0A58" w:rsidRDefault="00E53C66" w:rsidP="005F0A58">
      <w:pPr>
        <w:pStyle w:val="Heading2"/>
        <w:rPr>
          <w:rStyle w:val="Heading2Char"/>
          <w:spacing w:val="0"/>
        </w:rPr>
      </w:pPr>
      <w:r w:rsidRPr="005F0A58">
        <w:rPr>
          <w:rStyle w:val="Heading2Char"/>
          <w:b/>
        </w:rPr>
        <w:t>Evaluation/Grading Policy:</w:t>
      </w:r>
      <w:r w:rsidR="007C22BE" w:rsidRPr="005F0A58">
        <w:rPr>
          <w:rStyle w:val="Heading2Char"/>
          <w:spacing w:val="0"/>
        </w:rPr>
        <w:t xml:space="preserve"> </w:t>
      </w:r>
    </w:p>
    <w:p w14:paraId="631539F3" w14:textId="405D1776" w:rsidR="006956EC" w:rsidRDefault="006956EC" w:rsidP="005F0A58"/>
    <w:p w14:paraId="6B86D125" w14:textId="77777777" w:rsidR="006956EC" w:rsidRPr="00FD015A" w:rsidRDefault="006956EC" w:rsidP="006956EC">
      <w:pPr>
        <w:rPr>
          <w:i/>
        </w:rPr>
      </w:pPr>
      <w:r w:rsidRPr="00FD015A">
        <w:rPr>
          <w:i/>
        </w:rPr>
        <w:t xml:space="preserve">The breakdown </w:t>
      </w:r>
      <w:r w:rsidRPr="00FD015A">
        <w:rPr>
          <w:i/>
          <w:spacing w:val="-2"/>
        </w:rPr>
        <w:t xml:space="preserve">of </w:t>
      </w:r>
      <w:r w:rsidRPr="00FD015A">
        <w:rPr>
          <w:i/>
        </w:rPr>
        <w:t>the course requirements</w:t>
      </w:r>
      <w:r w:rsidRPr="00FD015A">
        <w:rPr>
          <w:i/>
          <w:spacing w:val="-2"/>
        </w:rPr>
        <w:t xml:space="preserve"> </w:t>
      </w:r>
      <w:r w:rsidRPr="00FD015A">
        <w:rPr>
          <w:i/>
        </w:rPr>
        <w:t>is as</w:t>
      </w:r>
      <w:r w:rsidRPr="00FD015A">
        <w:rPr>
          <w:i/>
          <w:spacing w:val="-2"/>
        </w:rPr>
        <w:t xml:space="preserve"> </w:t>
      </w:r>
      <w:r w:rsidRPr="00FD015A">
        <w:rPr>
          <w:i/>
        </w:rPr>
        <w:t>follows:</w:t>
      </w:r>
    </w:p>
    <w:p w14:paraId="39C992E2" w14:textId="0514CCBC" w:rsidR="006956EC" w:rsidRDefault="006956EC" w:rsidP="005F0A58"/>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Caption w:val="Weighted Assignment Scale"/>
        <w:tblDescription w:val="The table provides the percentage weight for each content category required in the course"/>
      </w:tblPr>
      <w:tblGrid>
        <w:gridCol w:w="724"/>
        <w:gridCol w:w="2184"/>
      </w:tblGrid>
      <w:tr w:rsidR="006956EC" w:rsidRPr="000C1E62" w14:paraId="2967C097" w14:textId="77777777" w:rsidTr="006956EC">
        <w:trPr>
          <w:trHeight w:hRule="exact" w:val="643"/>
        </w:trPr>
        <w:tc>
          <w:tcPr>
            <w:tcW w:w="724" w:type="dxa"/>
            <w:shd w:val="clear" w:color="auto" w:fill="D9D9D9" w:themeFill="background1" w:themeFillShade="D9"/>
            <w:vAlign w:val="center"/>
          </w:tcPr>
          <w:p w14:paraId="15BA505B" w14:textId="77777777" w:rsidR="006956EC" w:rsidRPr="00E64AAE" w:rsidRDefault="006956EC" w:rsidP="00E64AAE">
            <w:pPr>
              <w:jc w:val="center"/>
              <w:rPr>
                <w:b/>
                <w:bCs/>
                <w:sz w:val="24"/>
              </w:rPr>
            </w:pPr>
            <w:r w:rsidRPr="00E64AAE">
              <w:rPr>
                <w:b/>
                <w:bCs/>
                <w:sz w:val="24"/>
              </w:rPr>
              <w:t>%</w:t>
            </w:r>
          </w:p>
        </w:tc>
        <w:tc>
          <w:tcPr>
            <w:tcW w:w="2184" w:type="dxa"/>
            <w:shd w:val="clear" w:color="auto" w:fill="D9D9D9" w:themeFill="background1" w:themeFillShade="D9"/>
            <w:vAlign w:val="center"/>
          </w:tcPr>
          <w:p w14:paraId="27A96A82" w14:textId="77777777" w:rsidR="006956EC" w:rsidRPr="00E64AAE" w:rsidRDefault="006956EC" w:rsidP="00E64AAE">
            <w:pPr>
              <w:jc w:val="center"/>
              <w:rPr>
                <w:b/>
                <w:bCs/>
                <w:sz w:val="24"/>
              </w:rPr>
            </w:pPr>
            <w:r w:rsidRPr="00E64AAE">
              <w:rPr>
                <w:b/>
                <w:bCs/>
                <w:sz w:val="24"/>
              </w:rPr>
              <w:t>Requirement</w:t>
            </w:r>
          </w:p>
        </w:tc>
      </w:tr>
      <w:tr w:rsidR="006956EC" w:rsidRPr="000C1E62" w14:paraId="043DB5A2" w14:textId="77777777" w:rsidTr="006956EC">
        <w:trPr>
          <w:trHeight w:hRule="exact" w:val="784"/>
        </w:trPr>
        <w:tc>
          <w:tcPr>
            <w:tcW w:w="724" w:type="dxa"/>
            <w:vAlign w:val="center"/>
          </w:tcPr>
          <w:p w14:paraId="0C541FA6" w14:textId="291B95C0" w:rsidR="006956EC" w:rsidRPr="000C1E62" w:rsidRDefault="007D22EA" w:rsidP="00947934">
            <w:pPr>
              <w:pStyle w:val="TableParagraph"/>
              <w:spacing w:line="246" w:lineRule="exact"/>
              <w:ind w:left="102"/>
              <w:jc w:val="center"/>
              <w:rPr>
                <w:rFonts w:ascii="Times New Roman" w:eastAsia="Times New Roman" w:hAnsi="Times New Roman" w:cs="Times New Roman"/>
              </w:rPr>
            </w:pPr>
            <w:bookmarkStart w:id="0" w:name="_Hlk190265490"/>
            <w:r>
              <w:rPr>
                <w:rFonts w:ascii="Times New Roman" w:hAnsi="Times New Roman" w:cs="Times New Roman"/>
              </w:rPr>
              <w:t>7</w:t>
            </w:r>
            <w:r w:rsidR="009B3122">
              <w:rPr>
                <w:rFonts w:ascii="Times New Roman" w:hAnsi="Times New Roman" w:cs="Times New Roman"/>
              </w:rPr>
              <w:t>5</w:t>
            </w:r>
            <w:r w:rsidR="006956EC" w:rsidRPr="000C1E62">
              <w:rPr>
                <w:rFonts w:ascii="Times New Roman" w:hAnsi="Times New Roman" w:cs="Times New Roman"/>
              </w:rPr>
              <w:t>%</w:t>
            </w:r>
          </w:p>
        </w:tc>
        <w:tc>
          <w:tcPr>
            <w:tcW w:w="2184" w:type="dxa"/>
            <w:vAlign w:val="center"/>
          </w:tcPr>
          <w:p w14:paraId="124EDF07" w14:textId="77777777" w:rsidR="006956EC" w:rsidRDefault="006956EC" w:rsidP="00947934">
            <w:pPr>
              <w:pStyle w:val="TableParagraph"/>
              <w:spacing w:line="246" w:lineRule="exact"/>
              <w:ind w:left="102"/>
              <w:jc w:val="center"/>
              <w:rPr>
                <w:rFonts w:ascii="Times New Roman" w:hAnsi="Times New Roman" w:cs="Times New Roman"/>
                <w:spacing w:val="-1"/>
              </w:rPr>
            </w:pPr>
          </w:p>
          <w:p w14:paraId="73C657E0" w14:textId="0846428A" w:rsidR="006956EC" w:rsidRDefault="007D22EA"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 xml:space="preserve">Unit </w:t>
            </w:r>
            <w:r w:rsidR="006956EC">
              <w:rPr>
                <w:rFonts w:ascii="Times New Roman" w:hAnsi="Times New Roman" w:cs="Times New Roman"/>
                <w:spacing w:val="-1"/>
              </w:rPr>
              <w:t>Exam</w:t>
            </w:r>
            <w:r>
              <w:rPr>
                <w:rFonts w:ascii="Times New Roman" w:hAnsi="Times New Roman" w:cs="Times New Roman"/>
                <w:spacing w:val="-1"/>
              </w:rPr>
              <w:t>s (4)</w:t>
            </w:r>
          </w:p>
          <w:p w14:paraId="1B2623E3" w14:textId="77777777" w:rsidR="006956EC" w:rsidRPr="000C1E62" w:rsidRDefault="006956EC" w:rsidP="00947934">
            <w:pPr>
              <w:pStyle w:val="TableParagraph"/>
              <w:spacing w:line="246" w:lineRule="exact"/>
              <w:ind w:left="102"/>
              <w:jc w:val="center"/>
              <w:rPr>
                <w:rFonts w:ascii="Times New Roman" w:hAnsi="Times New Roman" w:cs="Times New Roman"/>
                <w:spacing w:val="-1"/>
              </w:rPr>
            </w:pPr>
          </w:p>
          <w:p w14:paraId="213B8A8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p>
        </w:tc>
      </w:tr>
      <w:tr w:rsidR="006956EC" w:rsidRPr="000C1E62" w14:paraId="2152703F" w14:textId="77777777" w:rsidTr="006956EC">
        <w:trPr>
          <w:trHeight w:hRule="exact" w:val="740"/>
        </w:trPr>
        <w:tc>
          <w:tcPr>
            <w:tcW w:w="724" w:type="dxa"/>
            <w:vAlign w:val="center"/>
          </w:tcPr>
          <w:p w14:paraId="4E6DCCDC" w14:textId="5EDE2FFA" w:rsidR="006956EC" w:rsidRPr="000C1E62" w:rsidRDefault="004003CE"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15</w:t>
            </w:r>
            <w:r w:rsidR="006956EC" w:rsidRPr="000C1E62">
              <w:rPr>
                <w:rFonts w:ascii="Times New Roman" w:hAnsi="Times New Roman" w:cs="Times New Roman"/>
              </w:rPr>
              <w:t>%</w:t>
            </w:r>
          </w:p>
        </w:tc>
        <w:tc>
          <w:tcPr>
            <w:tcW w:w="2184" w:type="dxa"/>
            <w:vAlign w:val="center"/>
          </w:tcPr>
          <w:p w14:paraId="6558F8EC" w14:textId="3A6E35ED" w:rsidR="006956EC" w:rsidRPr="000C1E62" w:rsidRDefault="004003CE" w:rsidP="00947934">
            <w:pPr>
              <w:pStyle w:val="TableParagraph"/>
              <w:spacing w:line="259" w:lineRule="auto"/>
              <w:ind w:left="102" w:right="355"/>
              <w:jc w:val="center"/>
              <w:rPr>
                <w:rFonts w:ascii="Times New Roman" w:eastAsia="Times New Roman" w:hAnsi="Times New Roman" w:cs="Times New Roman"/>
              </w:rPr>
            </w:pPr>
            <w:r>
              <w:rPr>
                <w:rFonts w:ascii="Times New Roman" w:hAnsi="Times New Roman" w:cs="Times New Roman"/>
                <w:spacing w:val="-1"/>
              </w:rPr>
              <w:t>Medical Terminology</w:t>
            </w:r>
          </w:p>
        </w:tc>
      </w:tr>
      <w:tr w:rsidR="006956EC" w:rsidRPr="000C1E62" w14:paraId="34EB95C1" w14:textId="77777777" w:rsidTr="004003CE">
        <w:trPr>
          <w:trHeight w:hRule="exact" w:val="982"/>
        </w:trPr>
        <w:tc>
          <w:tcPr>
            <w:tcW w:w="724" w:type="dxa"/>
            <w:vAlign w:val="center"/>
          </w:tcPr>
          <w:p w14:paraId="59413D31" w14:textId="5C43701C" w:rsidR="006956EC" w:rsidRDefault="004003CE"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10</w:t>
            </w:r>
            <w:r w:rsidR="006956EC">
              <w:rPr>
                <w:rFonts w:ascii="Times New Roman" w:hAnsi="Times New Roman" w:cs="Times New Roman"/>
              </w:rPr>
              <w:t>%</w:t>
            </w:r>
          </w:p>
        </w:tc>
        <w:tc>
          <w:tcPr>
            <w:tcW w:w="2184" w:type="dxa"/>
            <w:vAlign w:val="center"/>
          </w:tcPr>
          <w:p w14:paraId="36D56E0C" w14:textId="32CB3D7A" w:rsidR="006956EC" w:rsidRDefault="004003CE"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Presentations, Assignments, Quizzes</w:t>
            </w:r>
          </w:p>
        </w:tc>
      </w:tr>
      <w:bookmarkEnd w:id="0"/>
    </w:tbl>
    <w:p w14:paraId="1E851E65" w14:textId="77777777" w:rsidR="006956EC" w:rsidRDefault="006956EC" w:rsidP="005F0A58"/>
    <w:p w14:paraId="0D823762" w14:textId="4068ADEF" w:rsidR="006956EC" w:rsidRPr="00FD015A" w:rsidRDefault="006956EC" w:rsidP="006956EC">
      <w:pPr>
        <w:rPr>
          <w:i/>
        </w:rPr>
      </w:pPr>
      <w:r w:rsidRPr="00FD015A">
        <w:rPr>
          <w:i/>
        </w:rPr>
        <w:t>Semester grades will</w:t>
      </w:r>
      <w:r w:rsidRPr="00FD015A">
        <w:rPr>
          <w:i/>
          <w:spacing w:val="1"/>
        </w:rPr>
        <w:t xml:space="preserve"> </w:t>
      </w:r>
      <w:r w:rsidRPr="00FD015A">
        <w:rPr>
          <w:i/>
          <w:spacing w:val="-2"/>
        </w:rPr>
        <w:t>be</w:t>
      </w:r>
      <w:r w:rsidRPr="00FD015A">
        <w:rPr>
          <w:i/>
        </w:rPr>
        <w:t xml:space="preserve"> earned as</w:t>
      </w:r>
      <w:r w:rsidRPr="00FD015A">
        <w:rPr>
          <w:i/>
          <w:spacing w:val="-2"/>
        </w:rPr>
        <w:t xml:space="preserve"> </w:t>
      </w:r>
      <w:r w:rsidRPr="00FD015A">
        <w:rPr>
          <w:i/>
        </w:rPr>
        <w:t>follows</w:t>
      </w:r>
    </w:p>
    <w:p w14:paraId="57935B4E" w14:textId="77777777" w:rsidR="006956EC" w:rsidRPr="000C1E62" w:rsidRDefault="006956EC" w:rsidP="005F0A58">
      <w:pPr>
        <w:rPr>
          <w:noProof/>
        </w:rPr>
      </w:pPr>
    </w:p>
    <w:tbl>
      <w:tblPr>
        <w:tblW w:w="0" w:type="auto"/>
        <w:tblInd w:w="-6" w:type="dxa"/>
        <w:tblLayout w:type="fixed"/>
        <w:tblCellMar>
          <w:left w:w="0" w:type="dxa"/>
          <w:right w:w="0" w:type="dxa"/>
        </w:tblCellMar>
        <w:tblLook w:val="0420" w:firstRow="1" w:lastRow="0" w:firstColumn="0" w:lastColumn="0" w:noHBand="0" w:noVBand="1"/>
        <w:tblCaption w:val="Semester Grade Scale"/>
        <w:tblDescription w:val="The table provides a breakdown of possible percentages in the course along with the associated letter grade a student would earn for each."/>
      </w:tblPr>
      <w:tblGrid>
        <w:gridCol w:w="1894"/>
        <w:gridCol w:w="2249"/>
      </w:tblGrid>
      <w:tr w:rsidR="006956EC" w:rsidRPr="000C1E62" w14:paraId="2E021A7D"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B229BB9" w14:textId="77777777" w:rsidR="006956EC" w:rsidRPr="00E64AAE" w:rsidRDefault="006956EC" w:rsidP="00E64AAE">
            <w:pPr>
              <w:jc w:val="center"/>
              <w:rPr>
                <w:b/>
                <w:bCs/>
                <w:sz w:val="24"/>
              </w:rPr>
            </w:pPr>
            <w:r w:rsidRPr="00E64AAE">
              <w:rPr>
                <w:b/>
                <w:bCs/>
                <w:sz w:val="24"/>
              </w:rPr>
              <w:t>Percentage</w:t>
            </w:r>
          </w:p>
        </w:tc>
        <w:tc>
          <w:tcPr>
            <w:tcW w:w="224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9BCE0A0" w14:textId="77777777" w:rsidR="006956EC" w:rsidRPr="00E64AAE" w:rsidRDefault="006956EC" w:rsidP="00E64AAE">
            <w:pPr>
              <w:jc w:val="center"/>
              <w:rPr>
                <w:b/>
                <w:bCs/>
                <w:sz w:val="24"/>
              </w:rPr>
            </w:pPr>
            <w:r w:rsidRPr="00E64AAE">
              <w:rPr>
                <w:b/>
                <w:bCs/>
                <w:sz w:val="24"/>
              </w:rPr>
              <w:t>Letter Grade</w:t>
            </w:r>
          </w:p>
        </w:tc>
      </w:tr>
      <w:tr w:rsidR="006956EC" w:rsidRPr="000C1E62" w14:paraId="7C0BB27B"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21BF0860" w14:textId="7117AB0F"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9</w:t>
            </w:r>
            <w:r w:rsidR="004003CE">
              <w:rPr>
                <w:rFonts w:ascii="Times New Roman" w:hAnsi="Times New Roman" w:cs="Times New Roman"/>
              </w:rPr>
              <w:t>2</w:t>
            </w:r>
            <w:r w:rsidRPr="000C1E62">
              <w:rPr>
                <w:rFonts w:ascii="Times New Roman" w:hAnsi="Times New Roman" w:cs="Times New Roman"/>
              </w:rPr>
              <w:t>%</w:t>
            </w:r>
            <w:r w:rsidRPr="000C1E62">
              <w:rPr>
                <w:rFonts w:ascii="Times New Roman" w:hAnsi="Times New Roman" w:cs="Times New Roman"/>
                <w:spacing w:val="1"/>
              </w:rPr>
              <w:t xml:space="preserve"> </w:t>
            </w:r>
            <w:r w:rsidRPr="000C1E62">
              <w:rPr>
                <w:rFonts w:ascii="Times New Roman" w:hAnsi="Times New Roman" w:cs="Times New Roman"/>
                <w:spacing w:val="-1"/>
              </w:rPr>
              <w:t>and</w:t>
            </w:r>
            <w:r w:rsidRPr="000C1E62">
              <w:rPr>
                <w:rFonts w:ascii="Times New Roman" w:hAnsi="Times New Roman" w:cs="Times New Roman"/>
              </w:rPr>
              <w:t xml:space="preserve"> </w:t>
            </w:r>
            <w:r w:rsidRPr="000C1E62">
              <w:rPr>
                <w:rFonts w:ascii="Times New Roman" w:hAnsi="Times New Roman" w:cs="Times New Roman"/>
                <w:spacing w:val="-1"/>
              </w:rPr>
              <w:t>above</w:t>
            </w:r>
          </w:p>
        </w:tc>
        <w:tc>
          <w:tcPr>
            <w:tcW w:w="2249" w:type="dxa"/>
            <w:tcBorders>
              <w:top w:val="single" w:sz="5" w:space="0" w:color="000000"/>
              <w:left w:val="single" w:sz="5" w:space="0" w:color="000000"/>
              <w:bottom w:val="single" w:sz="5" w:space="0" w:color="000000"/>
              <w:right w:val="single" w:sz="5" w:space="0" w:color="000000"/>
            </w:tcBorders>
            <w:vAlign w:val="center"/>
          </w:tcPr>
          <w:p w14:paraId="38B111FC"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A</w:t>
            </w:r>
          </w:p>
        </w:tc>
      </w:tr>
      <w:tr w:rsidR="006956EC" w:rsidRPr="000C1E62" w14:paraId="500976B9"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67CB12E4" w14:textId="3E32EA12"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8</w:t>
            </w:r>
            <w:r w:rsidR="00F32B97">
              <w:rPr>
                <w:rFonts w:ascii="Times New Roman" w:eastAsia="Times New Roman" w:hAnsi="Times New Roman" w:cs="Times New Roman"/>
              </w:rPr>
              <w:t>3</w:t>
            </w:r>
            <w:r w:rsidRPr="000C1E62">
              <w:rPr>
                <w:rFonts w:ascii="Times New Roman" w:eastAsia="Times New Roman" w:hAnsi="Times New Roman" w:cs="Times New Roman"/>
              </w:rPr>
              <w:t xml:space="preserve"> </w:t>
            </w:r>
            <w:r w:rsidRPr="000C1E62">
              <w:rPr>
                <w:rFonts w:ascii="Times New Roman" w:eastAsia="Times New Roman" w:hAnsi="Times New Roman" w:cs="Times New Roman"/>
                <w:spacing w:val="-1"/>
              </w:rPr>
              <w:t>%–9</w:t>
            </w:r>
            <w:r w:rsidR="00F32B97">
              <w:rPr>
                <w:rFonts w:ascii="Times New Roman" w:eastAsia="Times New Roman" w:hAnsi="Times New Roman" w:cs="Times New Roman"/>
                <w:spacing w:val="-1"/>
              </w:rPr>
              <w:t>1</w:t>
            </w:r>
            <w:r w:rsidRPr="000C1E62">
              <w:rPr>
                <w:rFonts w:ascii="Times New Roman" w:eastAsia="Times New Roman" w:hAnsi="Times New Roman" w:cs="Times New Roman"/>
                <w:spacing w:val="-1"/>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74A0988E"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B</w:t>
            </w:r>
          </w:p>
        </w:tc>
      </w:tr>
      <w:tr w:rsidR="006956EC" w:rsidRPr="000C1E62" w14:paraId="6B2B75CA"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161C69DB" w14:textId="4301D7C4"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7</w:t>
            </w:r>
            <w:r w:rsidR="00F32B97">
              <w:rPr>
                <w:rFonts w:ascii="Times New Roman" w:eastAsia="Times New Roman" w:hAnsi="Times New Roman" w:cs="Times New Roman"/>
              </w:rPr>
              <w:t>5</w:t>
            </w:r>
            <w:r w:rsidRPr="000C1E62">
              <w:rPr>
                <w:rFonts w:ascii="Times New Roman" w:eastAsia="Times New Roman" w:hAnsi="Times New Roman" w:cs="Times New Roman"/>
              </w:rPr>
              <w:t xml:space="preserve"> </w:t>
            </w:r>
            <w:r w:rsidRPr="000C1E62">
              <w:rPr>
                <w:rFonts w:ascii="Times New Roman" w:eastAsia="Times New Roman" w:hAnsi="Times New Roman" w:cs="Times New Roman"/>
                <w:spacing w:val="-1"/>
              </w:rPr>
              <w:t>%–</w:t>
            </w:r>
            <w:r w:rsidR="00F32B97">
              <w:rPr>
                <w:rFonts w:ascii="Times New Roman" w:eastAsia="Times New Roman" w:hAnsi="Times New Roman" w:cs="Times New Roman"/>
                <w:spacing w:val="-1"/>
              </w:rPr>
              <w:t>82</w:t>
            </w:r>
            <w:r w:rsidRPr="000C1E62">
              <w:rPr>
                <w:rFonts w:ascii="Times New Roman" w:eastAsia="Times New Roman" w:hAnsi="Times New Roman" w:cs="Times New Roman"/>
                <w:spacing w:val="-1"/>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5B15B772"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C</w:t>
            </w:r>
          </w:p>
        </w:tc>
      </w:tr>
      <w:tr w:rsidR="006956EC" w:rsidRPr="000C1E62" w14:paraId="7484562B"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7D52BD5E" w14:textId="677F9145"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6</w:t>
            </w:r>
            <w:r w:rsidR="00F32B97">
              <w:rPr>
                <w:rFonts w:ascii="Times New Roman" w:eastAsia="Times New Roman" w:hAnsi="Times New Roman" w:cs="Times New Roman"/>
              </w:rPr>
              <w:t>6</w:t>
            </w:r>
            <w:r w:rsidRPr="000C1E62">
              <w:rPr>
                <w:rFonts w:ascii="Times New Roman" w:eastAsia="Times New Roman" w:hAnsi="Times New Roman" w:cs="Times New Roman"/>
              </w:rPr>
              <w:t>%–</w:t>
            </w:r>
            <w:r w:rsidR="00F32B97">
              <w:rPr>
                <w:rFonts w:ascii="Times New Roman" w:eastAsia="Times New Roman" w:hAnsi="Times New Roman" w:cs="Times New Roman"/>
              </w:rPr>
              <w:t>74</w:t>
            </w:r>
            <w:r w:rsidRPr="000C1E62">
              <w:rPr>
                <w:rFonts w:ascii="Times New Roman" w:eastAsia="Times New Roman" w:hAnsi="Times New Roman" w:cs="Times New Roman"/>
                <w:spacing w:val="-3"/>
              </w:rPr>
              <w:t xml:space="preserve"> </w:t>
            </w:r>
            <w:r w:rsidRPr="000C1E62">
              <w:rPr>
                <w:rFonts w:ascii="Times New Roman" w:eastAsia="Times New Roman" w:hAnsi="Times New Roman" w:cs="Times New Roman"/>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6A37AA12"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hAnsi="Times New Roman" w:cs="Times New Roman"/>
              </w:rPr>
              <w:t>D</w:t>
            </w:r>
          </w:p>
        </w:tc>
      </w:tr>
      <w:tr w:rsidR="006956EC" w:rsidRPr="000C1E62" w14:paraId="76F7E052"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13EAA377" w14:textId="43BEE70F" w:rsidR="006956EC" w:rsidRPr="000C1E62" w:rsidRDefault="00F32B97"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spacing w:val="-1"/>
              </w:rPr>
              <w:t>B</w:t>
            </w:r>
            <w:r w:rsidR="006956EC" w:rsidRPr="000C1E62">
              <w:rPr>
                <w:rFonts w:ascii="Times New Roman" w:hAnsi="Times New Roman" w:cs="Times New Roman"/>
                <w:spacing w:val="-1"/>
              </w:rPr>
              <w:t>elow</w:t>
            </w:r>
            <w:r>
              <w:rPr>
                <w:rFonts w:ascii="Times New Roman" w:hAnsi="Times New Roman" w:cs="Times New Roman"/>
                <w:spacing w:val="-1"/>
              </w:rPr>
              <w:t xml:space="preserve"> 65%</w:t>
            </w:r>
          </w:p>
        </w:tc>
        <w:tc>
          <w:tcPr>
            <w:tcW w:w="2249" w:type="dxa"/>
            <w:tcBorders>
              <w:top w:val="single" w:sz="5" w:space="0" w:color="000000"/>
              <w:left w:val="single" w:sz="5" w:space="0" w:color="000000"/>
              <w:bottom w:val="single" w:sz="5" w:space="0" w:color="000000"/>
              <w:right w:val="single" w:sz="5" w:space="0" w:color="000000"/>
            </w:tcBorders>
            <w:vAlign w:val="center"/>
          </w:tcPr>
          <w:p w14:paraId="2B8DB8D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F</w:t>
            </w:r>
          </w:p>
        </w:tc>
      </w:tr>
    </w:tbl>
    <w:p w14:paraId="09FEF99A" w14:textId="2E126B4F" w:rsidR="006956EC" w:rsidRDefault="006956EC" w:rsidP="005F0A58"/>
    <w:p w14:paraId="4F2C486F" w14:textId="6AE71EE5" w:rsidR="00D73C38" w:rsidRPr="00D73C38" w:rsidRDefault="00D73C38" w:rsidP="00D73C38">
      <w:pPr>
        <w:rPr>
          <w:rStyle w:val="Heading2Char"/>
          <w:b w:val="0"/>
          <w:color w:val="auto"/>
          <w:sz w:val="22"/>
          <w:szCs w:val="22"/>
        </w:rPr>
      </w:pPr>
      <w:r w:rsidRPr="00D73C38">
        <w:rPr>
          <w:rStyle w:val="Heading2Char"/>
          <w:b w:val="0"/>
          <w:color w:val="auto"/>
          <w:sz w:val="22"/>
          <w:szCs w:val="22"/>
        </w:rPr>
        <w:t xml:space="preserve">The PTA program designates 75% as the minimum passing level of achievement. Any student receiving a final course </w:t>
      </w:r>
      <w:r w:rsidR="00B65A13" w:rsidRPr="00D73C38">
        <w:rPr>
          <w:rStyle w:val="Heading2Char"/>
          <w:b w:val="0"/>
          <w:color w:val="auto"/>
          <w:sz w:val="22"/>
          <w:szCs w:val="22"/>
        </w:rPr>
        <w:t>below 75% on average</w:t>
      </w:r>
      <w:r w:rsidRPr="00D73C38">
        <w:rPr>
          <w:rStyle w:val="Heading2Char"/>
          <w:b w:val="0"/>
          <w:color w:val="auto"/>
          <w:sz w:val="22"/>
          <w:szCs w:val="22"/>
        </w:rPr>
        <w:t xml:space="preserve"> will not pass the course and subsequently dismissed from the program. In addition, the student must pass the course final exam with a score of 70 or greater to progress in the program.</w:t>
      </w:r>
    </w:p>
    <w:p w14:paraId="04BD95A1" w14:textId="77777777" w:rsidR="00D73C38" w:rsidRDefault="00D73C38" w:rsidP="00D73C38">
      <w:pPr>
        <w:rPr>
          <w:rStyle w:val="Heading2Char"/>
          <w:b w:val="0"/>
        </w:rPr>
      </w:pPr>
    </w:p>
    <w:p w14:paraId="45F53285" w14:textId="17BD2B21" w:rsidR="002939BA" w:rsidRPr="005F0A58" w:rsidRDefault="002939BA" w:rsidP="005F0A58">
      <w:pPr>
        <w:pStyle w:val="Heading2"/>
        <w:rPr>
          <w:rStyle w:val="Heading2Char"/>
          <w:spacing w:val="0"/>
        </w:rPr>
      </w:pPr>
      <w:r w:rsidRPr="005F0A58">
        <w:rPr>
          <w:rStyle w:val="Heading2Char"/>
          <w:b/>
        </w:rPr>
        <w:t>Required Instructional Materials</w:t>
      </w:r>
      <w:r w:rsidR="006456B9" w:rsidRPr="005F0A58">
        <w:rPr>
          <w:rStyle w:val="Heading2Char"/>
          <w:b/>
        </w:rPr>
        <w:t>:</w:t>
      </w:r>
      <w:r w:rsidR="00777592" w:rsidRPr="005F0A58">
        <w:rPr>
          <w:rStyle w:val="Heading2Char"/>
          <w:spacing w:val="0"/>
        </w:rPr>
        <w:t xml:space="preserve"> </w:t>
      </w:r>
    </w:p>
    <w:p w14:paraId="79508550" w14:textId="2B3E68F9" w:rsidR="00940ECE" w:rsidRDefault="00940ECE">
      <w:pPr>
        <w:pStyle w:val="ListParagraph"/>
        <w:numPr>
          <w:ilvl w:val="0"/>
          <w:numId w:val="37"/>
        </w:numPr>
      </w:pPr>
      <w:r>
        <w:t>The Role of the Physical Therapist Assistant Regulations and Responsibilities 3rd ed., H. M. Clynch, F.A. Davis</w:t>
      </w:r>
    </w:p>
    <w:p w14:paraId="21174533" w14:textId="45D2984E" w:rsidR="00940ECE" w:rsidRDefault="00940ECE">
      <w:pPr>
        <w:pStyle w:val="ListParagraph"/>
        <w:numPr>
          <w:ilvl w:val="0"/>
          <w:numId w:val="37"/>
        </w:numPr>
      </w:pPr>
      <w:r>
        <w:t>Documentation for PTA’s, 4th ed., Bircher, F.A. Davis (Optional)</w:t>
      </w:r>
    </w:p>
    <w:p w14:paraId="18D0FD3D" w14:textId="7073B1AF" w:rsidR="001F7559" w:rsidRPr="002C3FB4" w:rsidRDefault="00940ECE">
      <w:pPr>
        <w:pStyle w:val="ListParagraph"/>
        <w:numPr>
          <w:ilvl w:val="0"/>
          <w:numId w:val="37"/>
        </w:numPr>
        <w:rPr>
          <w:rFonts w:ascii="Times New Roman" w:eastAsia="Cambria" w:hAnsi="Times New Roman" w:cs="Times New Roman"/>
          <w:b/>
          <w:bCs/>
          <w:sz w:val="24"/>
          <w:szCs w:val="24"/>
        </w:rPr>
      </w:pPr>
      <w:r>
        <w:t xml:space="preserve">Medical Terminology: A Short Course, 9th ed., </w:t>
      </w:r>
      <w:proofErr w:type="spellStart"/>
      <w:r>
        <w:t>Chabner</w:t>
      </w:r>
      <w:proofErr w:type="spellEnd"/>
      <w:r>
        <w:t>, Saunders/Elsevier (Required)</w:t>
      </w:r>
    </w:p>
    <w:p w14:paraId="248FDADD" w14:textId="44BFF52A" w:rsidR="002939BA" w:rsidRPr="005F0A58" w:rsidRDefault="002939BA" w:rsidP="005F0A58">
      <w:pPr>
        <w:pStyle w:val="Heading2"/>
        <w:rPr>
          <w:rStyle w:val="Heading2Char"/>
          <w:spacing w:val="0"/>
        </w:rPr>
      </w:pPr>
      <w:r w:rsidRPr="005F0A58">
        <w:rPr>
          <w:rStyle w:val="Heading2Char"/>
          <w:b/>
        </w:rPr>
        <w:t>Optional Instructional Materials:</w:t>
      </w:r>
      <w:r w:rsidR="00777592" w:rsidRPr="005F0A58">
        <w:rPr>
          <w:rStyle w:val="Heading2Char"/>
          <w:spacing w:val="0"/>
        </w:rPr>
        <w:t xml:space="preserve"> </w:t>
      </w:r>
    </w:p>
    <w:p w14:paraId="132D3622" w14:textId="51F592DA" w:rsidR="00E672CE" w:rsidRDefault="00B55854" w:rsidP="005F0A58">
      <w:r>
        <w:t>None</w:t>
      </w:r>
    </w:p>
    <w:p w14:paraId="3DCC11A0" w14:textId="77777777" w:rsidR="00777592" w:rsidRDefault="00777592" w:rsidP="005F0A58"/>
    <w:p w14:paraId="58CCE996" w14:textId="5485B1BD" w:rsidR="00777592" w:rsidRPr="005F0A58" w:rsidRDefault="00777592" w:rsidP="005F0A58">
      <w:pPr>
        <w:pStyle w:val="Heading2"/>
        <w:rPr>
          <w:rStyle w:val="Heading2Char"/>
        </w:rPr>
      </w:pPr>
      <w:r w:rsidRPr="005F0A58">
        <w:rPr>
          <w:rStyle w:val="Heading2Char"/>
          <w:b/>
        </w:rPr>
        <w:t>Minimum Technology Requirements:</w:t>
      </w:r>
    </w:p>
    <w:p w14:paraId="55FE9AC2" w14:textId="7C684A5D" w:rsidR="00925FFC" w:rsidRDefault="00925FFC">
      <w:pPr>
        <w:pStyle w:val="ListParagraph"/>
        <w:numPr>
          <w:ilvl w:val="0"/>
          <w:numId w:val="42"/>
        </w:numPr>
      </w:pPr>
      <w:r>
        <w:t>Daily high-speed internet access</w:t>
      </w:r>
    </w:p>
    <w:p w14:paraId="2383EE0D" w14:textId="53506762" w:rsidR="00925FFC" w:rsidRDefault="00925FFC">
      <w:pPr>
        <w:pStyle w:val="ListParagraph"/>
        <w:numPr>
          <w:ilvl w:val="0"/>
          <w:numId w:val="33"/>
        </w:numPr>
      </w:pPr>
      <w:r>
        <w:t>Microsoft Word</w:t>
      </w:r>
    </w:p>
    <w:p w14:paraId="17503FF1" w14:textId="28899145" w:rsidR="00925FFC" w:rsidRDefault="00925FFC">
      <w:pPr>
        <w:pStyle w:val="ListParagraph"/>
        <w:numPr>
          <w:ilvl w:val="0"/>
          <w:numId w:val="33"/>
        </w:numPr>
      </w:pPr>
      <w:r>
        <w:t>Power point</w:t>
      </w:r>
    </w:p>
    <w:p w14:paraId="4829FDC0" w14:textId="3A78D94D" w:rsidR="00B55854" w:rsidRDefault="00925FFC">
      <w:pPr>
        <w:pStyle w:val="ListParagraph"/>
        <w:numPr>
          <w:ilvl w:val="0"/>
          <w:numId w:val="33"/>
        </w:numPr>
      </w:pPr>
      <w:r>
        <w:t>Portable storage device such as a Jump drive/Thumb drive</w:t>
      </w:r>
    </w:p>
    <w:p w14:paraId="4935404E" w14:textId="77777777" w:rsidR="00B55854" w:rsidRDefault="00B55854">
      <w:r>
        <w:br w:type="page"/>
      </w:r>
    </w:p>
    <w:p w14:paraId="0DF89BED" w14:textId="62FD8198" w:rsidR="00777592" w:rsidRPr="005F0A58" w:rsidRDefault="002939BA" w:rsidP="005F0A58">
      <w:pPr>
        <w:pStyle w:val="Heading2"/>
        <w:rPr>
          <w:rStyle w:val="Heading2Char"/>
        </w:rPr>
      </w:pPr>
      <w:r w:rsidRPr="005F0A58">
        <w:rPr>
          <w:rStyle w:val="Heading2Char"/>
          <w:b/>
        </w:rPr>
        <w:lastRenderedPageBreak/>
        <w:t>Required Computer Literacy Skills:</w:t>
      </w:r>
      <w:r w:rsidR="00777592" w:rsidRPr="005F0A58">
        <w:rPr>
          <w:rStyle w:val="Heading2Char"/>
        </w:rPr>
        <w:t xml:space="preserve"> </w:t>
      </w:r>
    </w:p>
    <w:p w14:paraId="308EB636" w14:textId="77777777" w:rsidR="004E70C9" w:rsidRDefault="004E70C9">
      <w:pPr>
        <w:pStyle w:val="ListParagraph"/>
        <w:numPr>
          <w:ilvl w:val="0"/>
          <w:numId w:val="34"/>
        </w:numPr>
      </w:pPr>
      <w:r>
        <w:t>Word Processing skills</w:t>
      </w:r>
    </w:p>
    <w:p w14:paraId="1582792A" w14:textId="134A05FA" w:rsidR="002939BA" w:rsidRPr="004E70C9" w:rsidRDefault="004E70C9">
      <w:pPr>
        <w:pStyle w:val="ListParagraph"/>
        <w:numPr>
          <w:ilvl w:val="0"/>
          <w:numId w:val="34"/>
        </w:numPr>
        <w:rPr>
          <w:rFonts w:ascii="Times New Roman" w:hAnsi="Times New Roman" w:cs="Times New Roman"/>
          <w:spacing w:val="-1"/>
        </w:rPr>
      </w:pPr>
      <w:r>
        <w:t>Email skills</w:t>
      </w:r>
    </w:p>
    <w:p w14:paraId="78B92B9B" w14:textId="77777777" w:rsidR="00E672CE" w:rsidRPr="005F0A58" w:rsidRDefault="002939BA" w:rsidP="005F0A58">
      <w:pPr>
        <w:pStyle w:val="Heading2"/>
        <w:rPr>
          <w:rStyle w:val="Heading2Char"/>
          <w:spacing w:val="0"/>
        </w:rPr>
      </w:pPr>
      <w:r w:rsidRPr="005F0A58">
        <w:rPr>
          <w:rStyle w:val="Heading2Char"/>
          <w:b/>
        </w:rPr>
        <w:t>Course Structure and Overview</w:t>
      </w:r>
      <w:r w:rsidR="006456B9" w:rsidRPr="005F0A58">
        <w:rPr>
          <w:rStyle w:val="Heading2Char"/>
          <w:b/>
        </w:rPr>
        <w:t>:</w:t>
      </w:r>
      <w:r w:rsidR="00777592" w:rsidRPr="005F0A58">
        <w:rPr>
          <w:rStyle w:val="Heading2Char"/>
          <w:spacing w:val="0"/>
        </w:rPr>
        <w:t xml:space="preserve"> </w:t>
      </w:r>
    </w:p>
    <w:p w14:paraId="421BB2DD" w14:textId="4078EF8F" w:rsidR="0079655E" w:rsidRDefault="00A119DD" w:rsidP="005F0A58">
      <w:r w:rsidRPr="00A119DD">
        <w:t>This is a hybrid class which means class meets face-to-face and online through the learning management system Blackboard. All assignments are posted online. Pay close attention to deadlines for all assignments. Technical difficulties are no excuse for late assignments! See course schedule for all reading assignments related to course material.</w:t>
      </w:r>
    </w:p>
    <w:p w14:paraId="63257791" w14:textId="77777777" w:rsidR="00585F59" w:rsidRDefault="00585F59" w:rsidP="005F0A58"/>
    <w:p w14:paraId="4C4045E9" w14:textId="77777777" w:rsidR="00357C8A" w:rsidRPr="00817C8A" w:rsidRDefault="00357C8A" w:rsidP="00357C8A">
      <w:pPr>
        <w:rPr>
          <w:rFonts w:eastAsia="Cambria" w:cs="Times New Roman"/>
          <w:b/>
          <w:bCs/>
          <w:sz w:val="23"/>
          <w:szCs w:val="23"/>
        </w:rPr>
      </w:pPr>
      <w:r w:rsidRPr="00817C8A">
        <w:rPr>
          <w:rFonts w:eastAsia="Cambria" w:cs="Times New Roman"/>
          <w:b/>
          <w:bCs/>
          <w:sz w:val="23"/>
          <w:szCs w:val="23"/>
        </w:rPr>
        <w:t>METHODS OF PRESENTATION</w:t>
      </w:r>
      <w:r w:rsidRPr="00817C8A">
        <w:rPr>
          <w:rFonts w:eastAsia="Cambria" w:cs="Times New Roman"/>
          <w:b/>
          <w:bCs/>
          <w:sz w:val="23"/>
          <w:szCs w:val="23"/>
        </w:rPr>
        <w:tab/>
      </w:r>
    </w:p>
    <w:p w14:paraId="5F9F8037" w14:textId="60374448" w:rsidR="00357C8A" w:rsidRPr="00357C8A" w:rsidRDefault="00357C8A">
      <w:pPr>
        <w:pStyle w:val="ListParagraph"/>
        <w:numPr>
          <w:ilvl w:val="0"/>
          <w:numId w:val="32"/>
        </w:numPr>
        <w:rPr>
          <w:rFonts w:eastAsia="Cambria" w:cs="Times New Roman"/>
          <w:sz w:val="23"/>
          <w:szCs w:val="23"/>
        </w:rPr>
      </w:pPr>
      <w:r w:rsidRPr="00357C8A">
        <w:rPr>
          <w:rFonts w:eastAsia="Cambria" w:cs="Times New Roman"/>
          <w:sz w:val="23"/>
          <w:szCs w:val="23"/>
        </w:rPr>
        <w:t>Lecture with PowerPoint presentations - traditional and web-enhanced</w:t>
      </w:r>
    </w:p>
    <w:p w14:paraId="7FF918ED" w14:textId="77777777" w:rsidR="00357C8A" w:rsidRPr="00357C8A" w:rsidRDefault="00357C8A">
      <w:pPr>
        <w:pStyle w:val="ListParagraph"/>
        <w:numPr>
          <w:ilvl w:val="0"/>
          <w:numId w:val="32"/>
        </w:numPr>
        <w:rPr>
          <w:rFonts w:eastAsia="Cambria" w:cs="Times New Roman"/>
          <w:sz w:val="23"/>
          <w:szCs w:val="23"/>
        </w:rPr>
      </w:pPr>
      <w:r w:rsidRPr="00357C8A">
        <w:rPr>
          <w:rFonts w:eastAsia="Cambria" w:cs="Times New Roman"/>
          <w:sz w:val="23"/>
          <w:szCs w:val="23"/>
        </w:rPr>
        <w:t>Assigned Readings</w:t>
      </w:r>
    </w:p>
    <w:p w14:paraId="6D5672C8" w14:textId="3E3E8820" w:rsidR="00357C8A" w:rsidRPr="00357C8A" w:rsidRDefault="00357C8A">
      <w:pPr>
        <w:pStyle w:val="ListParagraph"/>
        <w:numPr>
          <w:ilvl w:val="0"/>
          <w:numId w:val="32"/>
        </w:numPr>
        <w:rPr>
          <w:rFonts w:eastAsia="Cambria" w:cs="Times New Roman"/>
          <w:sz w:val="23"/>
          <w:szCs w:val="23"/>
        </w:rPr>
      </w:pPr>
      <w:r w:rsidRPr="00357C8A">
        <w:rPr>
          <w:rFonts w:eastAsia="Cambria" w:cs="Times New Roman"/>
          <w:sz w:val="23"/>
          <w:szCs w:val="23"/>
        </w:rPr>
        <w:t>Guest Lecturers</w:t>
      </w:r>
    </w:p>
    <w:p w14:paraId="287E4856" w14:textId="0E4345D2" w:rsidR="00357C8A" w:rsidRPr="00357C8A" w:rsidRDefault="00357C8A">
      <w:pPr>
        <w:pStyle w:val="ListParagraph"/>
        <w:numPr>
          <w:ilvl w:val="0"/>
          <w:numId w:val="32"/>
        </w:numPr>
        <w:rPr>
          <w:rFonts w:eastAsia="Cambria" w:cs="Times New Roman"/>
          <w:sz w:val="23"/>
          <w:szCs w:val="23"/>
        </w:rPr>
      </w:pPr>
      <w:r w:rsidRPr="00357C8A">
        <w:rPr>
          <w:rFonts w:eastAsia="Cambria" w:cs="Times New Roman"/>
          <w:sz w:val="23"/>
          <w:szCs w:val="23"/>
        </w:rPr>
        <w:t>Group Discussion</w:t>
      </w:r>
    </w:p>
    <w:p w14:paraId="0FA9D174" w14:textId="4B7D8BA6" w:rsidR="00357C8A" w:rsidRPr="00357C8A" w:rsidRDefault="00357C8A">
      <w:pPr>
        <w:pStyle w:val="ListParagraph"/>
        <w:numPr>
          <w:ilvl w:val="0"/>
          <w:numId w:val="32"/>
        </w:numPr>
        <w:rPr>
          <w:rFonts w:eastAsia="Cambria" w:cs="Times New Roman"/>
          <w:sz w:val="23"/>
          <w:szCs w:val="23"/>
        </w:rPr>
      </w:pPr>
      <w:r w:rsidRPr="00357C8A">
        <w:rPr>
          <w:rFonts w:eastAsia="Cambria" w:cs="Times New Roman"/>
          <w:sz w:val="23"/>
          <w:szCs w:val="23"/>
        </w:rPr>
        <w:t>Multi-Media</w:t>
      </w:r>
    </w:p>
    <w:p w14:paraId="00D50A30" w14:textId="014EF742" w:rsidR="00357C8A" w:rsidRPr="00357C8A" w:rsidRDefault="00357C8A">
      <w:pPr>
        <w:pStyle w:val="ListParagraph"/>
        <w:numPr>
          <w:ilvl w:val="0"/>
          <w:numId w:val="32"/>
        </w:numPr>
        <w:rPr>
          <w:rFonts w:eastAsia="Cambria" w:cs="Times New Roman"/>
          <w:sz w:val="23"/>
          <w:szCs w:val="23"/>
        </w:rPr>
      </w:pPr>
      <w:r w:rsidRPr="00357C8A">
        <w:rPr>
          <w:rFonts w:eastAsia="Cambria" w:cs="Times New Roman"/>
          <w:sz w:val="23"/>
          <w:szCs w:val="23"/>
        </w:rPr>
        <w:t>Various learning related games</w:t>
      </w:r>
    </w:p>
    <w:p w14:paraId="1F1ECDA8" w14:textId="75B30503" w:rsidR="00A119DD" w:rsidRDefault="00357C8A">
      <w:pPr>
        <w:pStyle w:val="ListParagraph"/>
        <w:numPr>
          <w:ilvl w:val="0"/>
          <w:numId w:val="32"/>
        </w:numPr>
        <w:rPr>
          <w:rFonts w:eastAsia="Cambria" w:cs="Times New Roman"/>
          <w:sz w:val="23"/>
          <w:szCs w:val="23"/>
        </w:rPr>
      </w:pPr>
      <w:r w:rsidRPr="00357C8A">
        <w:rPr>
          <w:rFonts w:eastAsia="Cambria" w:cs="Times New Roman"/>
          <w:sz w:val="23"/>
          <w:szCs w:val="23"/>
        </w:rPr>
        <w:t>Quizzes – graded and ungraded</w:t>
      </w:r>
    </w:p>
    <w:p w14:paraId="5E9AFFC5" w14:textId="77777777" w:rsidR="0062090E" w:rsidRDefault="0062090E" w:rsidP="00585F59"/>
    <w:p w14:paraId="45D65260" w14:textId="77777777" w:rsidR="0062090E" w:rsidRPr="00817C8A" w:rsidRDefault="0062090E" w:rsidP="0062090E">
      <w:pPr>
        <w:rPr>
          <w:b/>
          <w:bCs/>
        </w:rPr>
      </w:pPr>
      <w:r w:rsidRPr="00817C8A">
        <w:rPr>
          <w:b/>
          <w:bCs/>
        </w:rPr>
        <w:t>OUTLINE OF CONTENT</w:t>
      </w:r>
    </w:p>
    <w:p w14:paraId="4A231699" w14:textId="77777777" w:rsidR="0062090E" w:rsidRPr="000C0005" w:rsidRDefault="0062090E">
      <w:pPr>
        <w:pStyle w:val="ListParagraph"/>
        <w:numPr>
          <w:ilvl w:val="0"/>
          <w:numId w:val="36"/>
        </w:numPr>
      </w:pPr>
      <w:r w:rsidRPr="000C0005">
        <w:t xml:space="preserve">History of Physical Therapy and the PTA </w:t>
      </w:r>
    </w:p>
    <w:p w14:paraId="3F26D0BC" w14:textId="77777777" w:rsidR="0062090E" w:rsidRPr="000C0005" w:rsidRDefault="0062090E">
      <w:pPr>
        <w:pStyle w:val="ListParagraph"/>
        <w:numPr>
          <w:ilvl w:val="0"/>
          <w:numId w:val="36"/>
        </w:numPr>
      </w:pPr>
      <w:r w:rsidRPr="000C0005">
        <w:t>PT Practice Settings</w:t>
      </w:r>
    </w:p>
    <w:p w14:paraId="4F229E61" w14:textId="77777777" w:rsidR="0062090E" w:rsidRPr="000C0005" w:rsidRDefault="0062090E">
      <w:pPr>
        <w:pStyle w:val="ListParagraph"/>
        <w:numPr>
          <w:ilvl w:val="0"/>
          <w:numId w:val="36"/>
        </w:numPr>
      </w:pPr>
      <w:r w:rsidRPr="000C0005">
        <w:t>PT/PTA Roles &amp; Relationship, HIPAA training (web)</w:t>
      </w:r>
    </w:p>
    <w:p w14:paraId="7E22C028" w14:textId="77777777" w:rsidR="0062090E" w:rsidRPr="000C0005" w:rsidRDefault="0062090E">
      <w:pPr>
        <w:pStyle w:val="ListParagraph"/>
        <w:numPr>
          <w:ilvl w:val="0"/>
          <w:numId w:val="36"/>
        </w:numPr>
      </w:pPr>
      <w:r w:rsidRPr="000C0005">
        <w:t>Regulatory requirements for direction and supervision of the PTA</w:t>
      </w:r>
    </w:p>
    <w:p w14:paraId="1632C555" w14:textId="77777777" w:rsidR="0062090E" w:rsidRPr="000C0005" w:rsidRDefault="0062090E">
      <w:pPr>
        <w:pStyle w:val="ListParagraph"/>
        <w:numPr>
          <w:ilvl w:val="0"/>
          <w:numId w:val="36"/>
        </w:numPr>
      </w:pPr>
      <w:r w:rsidRPr="000C0005">
        <w:t>Ethics and ethical behavior in PT</w:t>
      </w:r>
    </w:p>
    <w:p w14:paraId="34C8F8AA" w14:textId="77777777" w:rsidR="0062090E" w:rsidRPr="000C0005" w:rsidRDefault="0062090E">
      <w:pPr>
        <w:pStyle w:val="ListParagraph"/>
        <w:numPr>
          <w:ilvl w:val="0"/>
          <w:numId w:val="36"/>
        </w:numPr>
      </w:pPr>
      <w:r>
        <w:t>T</w:t>
      </w:r>
      <w:r w:rsidRPr="000C0005">
        <w:t>he Patient-PTA relationship</w:t>
      </w:r>
    </w:p>
    <w:p w14:paraId="1CF860BC" w14:textId="77777777" w:rsidR="0062090E" w:rsidRPr="000C0005" w:rsidRDefault="0062090E">
      <w:pPr>
        <w:pStyle w:val="ListParagraph"/>
        <w:numPr>
          <w:ilvl w:val="0"/>
          <w:numId w:val="36"/>
        </w:numPr>
      </w:pPr>
      <w:r w:rsidRPr="000C0005">
        <w:t>Impact of culture and spirituality on the delivery of PT intervention</w:t>
      </w:r>
    </w:p>
    <w:p w14:paraId="7FA3D101" w14:textId="77777777" w:rsidR="0062090E" w:rsidRPr="000C0005" w:rsidRDefault="0062090E">
      <w:pPr>
        <w:pStyle w:val="ListParagraph"/>
        <w:numPr>
          <w:ilvl w:val="0"/>
          <w:numId w:val="36"/>
        </w:numPr>
      </w:pPr>
      <w:r w:rsidRPr="000C0005">
        <w:t>Introduction to documentation for the PTA</w:t>
      </w:r>
    </w:p>
    <w:p w14:paraId="4A9602DB" w14:textId="77777777" w:rsidR="0062090E" w:rsidRPr="000C0005" w:rsidRDefault="0062090E">
      <w:pPr>
        <w:pStyle w:val="ListParagraph"/>
        <w:numPr>
          <w:ilvl w:val="0"/>
          <w:numId w:val="36"/>
        </w:numPr>
      </w:pPr>
      <w:r w:rsidRPr="000C0005">
        <w:t>The PTA and the APTA</w:t>
      </w:r>
    </w:p>
    <w:p w14:paraId="77F8702F" w14:textId="77777777" w:rsidR="0062090E" w:rsidRPr="000C0005" w:rsidRDefault="0062090E">
      <w:pPr>
        <w:pStyle w:val="ListParagraph"/>
        <w:numPr>
          <w:ilvl w:val="0"/>
          <w:numId w:val="36"/>
        </w:numPr>
      </w:pPr>
      <w:r w:rsidRPr="000C0005">
        <w:t>Laws impacting physical therapist practice</w:t>
      </w:r>
    </w:p>
    <w:p w14:paraId="10F4B91B" w14:textId="77777777" w:rsidR="0062090E" w:rsidRPr="000C0005" w:rsidRDefault="0062090E">
      <w:pPr>
        <w:pStyle w:val="ListParagraph"/>
        <w:numPr>
          <w:ilvl w:val="0"/>
          <w:numId w:val="36"/>
        </w:numPr>
      </w:pPr>
      <w:r w:rsidRPr="000C0005">
        <w:t>Payment for PT services</w:t>
      </w:r>
    </w:p>
    <w:p w14:paraId="176E085E" w14:textId="77777777" w:rsidR="0062090E" w:rsidRPr="000C0005" w:rsidRDefault="0062090E">
      <w:pPr>
        <w:pStyle w:val="ListParagraph"/>
        <w:numPr>
          <w:ilvl w:val="0"/>
          <w:numId w:val="36"/>
        </w:numPr>
      </w:pPr>
      <w:r w:rsidRPr="000C0005">
        <w:t>Leadership development for the PTA</w:t>
      </w:r>
    </w:p>
    <w:p w14:paraId="7343C387" w14:textId="77777777" w:rsidR="0062090E" w:rsidRPr="000C0005" w:rsidRDefault="0062090E">
      <w:pPr>
        <w:pStyle w:val="ListParagraph"/>
        <w:numPr>
          <w:ilvl w:val="0"/>
          <w:numId w:val="36"/>
        </w:numPr>
      </w:pPr>
      <w:r w:rsidRPr="000C0005">
        <w:t>Evidence-Based Practice and Research review fundamentals</w:t>
      </w:r>
    </w:p>
    <w:p w14:paraId="09B119E4" w14:textId="77777777" w:rsidR="0062090E" w:rsidRDefault="0062090E">
      <w:pPr>
        <w:pStyle w:val="ListParagraph"/>
        <w:numPr>
          <w:ilvl w:val="0"/>
          <w:numId w:val="36"/>
        </w:numPr>
      </w:pPr>
      <w:r w:rsidRPr="000C0005">
        <w:t>Medical Terminology related to the PT profession</w:t>
      </w:r>
    </w:p>
    <w:p w14:paraId="575AF944" w14:textId="77777777" w:rsidR="0023003E" w:rsidRPr="000C0005" w:rsidRDefault="0023003E" w:rsidP="0023003E">
      <w:pPr>
        <w:pStyle w:val="ListParagraph"/>
        <w:ind w:left="720"/>
      </w:pPr>
    </w:p>
    <w:p w14:paraId="6A188821" w14:textId="77777777" w:rsidR="0023003E" w:rsidRPr="00817C8A" w:rsidRDefault="0023003E" w:rsidP="0023003E">
      <w:pPr>
        <w:rPr>
          <w:rFonts w:eastAsia="Cambria" w:cs="Times New Roman"/>
          <w:b/>
          <w:bCs/>
          <w:sz w:val="23"/>
          <w:szCs w:val="23"/>
        </w:rPr>
      </w:pPr>
      <w:r w:rsidRPr="00817C8A">
        <w:rPr>
          <w:rFonts w:eastAsia="Cambria" w:cs="Times New Roman"/>
          <w:b/>
          <w:bCs/>
          <w:sz w:val="23"/>
          <w:szCs w:val="23"/>
        </w:rPr>
        <w:t>SCANS</w:t>
      </w:r>
    </w:p>
    <w:p w14:paraId="011E60CD" w14:textId="79DFB61C" w:rsidR="0062090E" w:rsidRPr="007D22EA" w:rsidRDefault="0023003E">
      <w:pPr>
        <w:pStyle w:val="ListParagraph"/>
        <w:numPr>
          <w:ilvl w:val="0"/>
          <w:numId w:val="38"/>
        </w:numPr>
        <w:rPr>
          <w:rFonts w:eastAsia="Cambria" w:cs="Times New Roman"/>
          <w:sz w:val="23"/>
          <w:szCs w:val="23"/>
        </w:rPr>
      </w:pPr>
      <w:r w:rsidRPr="007D22EA">
        <w:rPr>
          <w:rFonts w:eastAsia="Cambria" w:cs="Times New Roman"/>
          <w:sz w:val="23"/>
          <w:szCs w:val="23"/>
        </w:rPr>
        <w:t>Scans addressed as follows: Information (acquires and evaluated information, organizes and maintains information, interprets and communicates information); Interpersonal (participates as a team member, teaches others, and serves clients/customers); Basic Skills (reading, writing, listening, speaking); Thinking Skills (creative thinking, decision making, problem solving, seeing things in the mind’s eye, knowing how to learn, reasoning); Personal Qualities (responsibility, self-esteem, sociability, self-management, integrity/honesty).</w:t>
      </w:r>
    </w:p>
    <w:p w14:paraId="3D07C619" w14:textId="77777777" w:rsidR="00357C8A" w:rsidRPr="00E672CE" w:rsidRDefault="00357C8A" w:rsidP="00357C8A">
      <w:pPr>
        <w:rPr>
          <w:rFonts w:eastAsia="Cambria" w:cs="Times New Roman"/>
          <w:sz w:val="23"/>
          <w:szCs w:val="23"/>
        </w:rPr>
      </w:pPr>
    </w:p>
    <w:p w14:paraId="314EA9DC" w14:textId="77777777" w:rsidR="00E672CE" w:rsidRPr="005F0A58" w:rsidRDefault="0079655E" w:rsidP="005F0A58">
      <w:pPr>
        <w:pStyle w:val="Heading2"/>
        <w:rPr>
          <w:rStyle w:val="Heading2Char"/>
          <w:spacing w:val="0"/>
        </w:rPr>
      </w:pPr>
      <w:r w:rsidRPr="005F0A58">
        <w:rPr>
          <w:rStyle w:val="Heading2Char"/>
          <w:b/>
        </w:rPr>
        <w:t>Communications:</w:t>
      </w:r>
      <w:r w:rsidR="00777592" w:rsidRPr="005F0A58">
        <w:rPr>
          <w:rStyle w:val="Heading2Char"/>
          <w:spacing w:val="0"/>
        </w:rPr>
        <w:t xml:space="preserve"> </w:t>
      </w:r>
    </w:p>
    <w:p w14:paraId="19D3FE26" w14:textId="7E753A74" w:rsidR="002A0758" w:rsidRDefault="002A0758">
      <w:pPr>
        <w:pStyle w:val="ListParagraph"/>
        <w:numPr>
          <w:ilvl w:val="0"/>
          <w:numId w:val="35"/>
        </w:numPr>
      </w:pPr>
      <w:r>
        <w:t>EMAIL: Please check your NTCC email EVERYDAY. Email is the official form of communication used here. All emailed questions to the instructor will be responded to within 24 hours, but usually within a few hours when possible; a response to the student will be sent as acknowledgment of received inquiry with answer to follow when possible.</w:t>
      </w:r>
    </w:p>
    <w:p w14:paraId="74C9AF06" w14:textId="0B3A0371" w:rsidR="002A0758" w:rsidRDefault="002A0758">
      <w:pPr>
        <w:pStyle w:val="ListParagraph"/>
        <w:numPr>
          <w:ilvl w:val="0"/>
          <w:numId w:val="35"/>
        </w:numPr>
      </w:pPr>
      <w:r>
        <w:t xml:space="preserve">TEXT MESSAGE NOTIFICATIONS: The student is required to sign up for the text message notifications via TEAMS. This will enable the student to receive important class announcements and reminders from the </w:t>
      </w:r>
      <w:r>
        <w:lastRenderedPageBreak/>
        <w:t>instructor via text message so that students will not miss out on any assignment changes or important updates. The students are encouraged to check their NTCC email daily. If a student does not own a cell phone, they can receive these same reminders via their student email; the instructions are also in the PDF instruction sheet provided at orientation.</w:t>
      </w:r>
    </w:p>
    <w:p w14:paraId="6705E7DC" w14:textId="3BCE50C2" w:rsidR="008E6BBB" w:rsidRPr="000C0005" w:rsidRDefault="002A0758">
      <w:pPr>
        <w:pStyle w:val="ListParagraph"/>
        <w:numPr>
          <w:ilvl w:val="0"/>
          <w:numId w:val="35"/>
        </w:numPr>
        <w:rPr>
          <w:rFonts w:ascii="Times New Roman" w:hAnsi="Times New Roman" w:cs="Times New Roman"/>
          <w:b/>
          <w:bCs/>
          <w:spacing w:val="-1"/>
          <w:sz w:val="20"/>
          <w:szCs w:val="20"/>
        </w:rPr>
      </w:pPr>
      <w:r>
        <w:t>ANNOUNCEMENTS: These can be found in Blackboard under the course link on the Bb homepage. Students are encouraged to read any announcements thoroughly when posted. Moreover, please access your TEAMS text regularly for information.</w:t>
      </w:r>
    </w:p>
    <w:p w14:paraId="29BE213E" w14:textId="77777777" w:rsidR="000C0005" w:rsidRDefault="000C0005" w:rsidP="000C0005">
      <w:pPr>
        <w:rPr>
          <w:rFonts w:ascii="Times New Roman" w:hAnsi="Times New Roman" w:cs="Times New Roman"/>
          <w:b/>
          <w:bCs/>
          <w:spacing w:val="-1"/>
          <w:sz w:val="20"/>
          <w:szCs w:val="20"/>
        </w:rPr>
      </w:pPr>
    </w:p>
    <w:p w14:paraId="1CC083AE" w14:textId="3A83B285" w:rsidR="00E672CE" w:rsidRPr="005F0A58" w:rsidRDefault="0079655E" w:rsidP="005F0A58">
      <w:pPr>
        <w:pStyle w:val="Heading2"/>
        <w:rPr>
          <w:rStyle w:val="Heading2Char"/>
          <w:spacing w:val="0"/>
        </w:rPr>
      </w:pPr>
      <w:r w:rsidRPr="005F0A58">
        <w:rPr>
          <w:rStyle w:val="Heading2Char"/>
          <w:b/>
        </w:rPr>
        <w:t>Course Polic</w:t>
      </w:r>
      <w:r w:rsidR="00977508">
        <w:rPr>
          <w:rStyle w:val="Heading2Char"/>
          <w:b/>
        </w:rPr>
        <w:t>ies</w:t>
      </w:r>
      <w:r w:rsidR="006456B9" w:rsidRPr="005F0A58">
        <w:rPr>
          <w:rStyle w:val="Heading2Char"/>
          <w:b/>
        </w:rPr>
        <w:t>:</w:t>
      </w:r>
      <w:r w:rsidR="00A90920" w:rsidRPr="005F0A58">
        <w:rPr>
          <w:rStyle w:val="Heading2Char"/>
          <w:spacing w:val="0"/>
        </w:rPr>
        <w:t xml:space="preserve"> </w:t>
      </w:r>
    </w:p>
    <w:p w14:paraId="6B25C72F" w14:textId="77777777" w:rsidR="00546F14" w:rsidRPr="00977508" w:rsidRDefault="00546F14" w:rsidP="00546F14">
      <w:pPr>
        <w:rPr>
          <w:b/>
          <w:bCs/>
        </w:rPr>
      </w:pPr>
      <w:r w:rsidRPr="00977508">
        <w:rPr>
          <w:b/>
          <w:bCs/>
        </w:rPr>
        <w:t>ATTENDANCE AND ABSENTEEISM/TARDINESS</w:t>
      </w:r>
    </w:p>
    <w:p w14:paraId="23573F80" w14:textId="77777777" w:rsidR="00546F14" w:rsidRDefault="00546F14" w:rsidP="00546F14"/>
    <w:p w14:paraId="652BDADA" w14:textId="2944F0AD" w:rsidR="00546F14" w:rsidRDefault="00546F14" w:rsidP="00546F14">
      <w:r>
        <w:t xml:space="preserve">Students are responsible for the attendance </w:t>
      </w:r>
      <w:r w:rsidR="00CC3811">
        <w:t>policies</w:t>
      </w:r>
      <w:r>
        <w:t xml:space="preserve"> stated in the Northeast Texas Community College Student Handbook and the PTA Program Student Policy and Procedure Handbook.</w:t>
      </w:r>
      <w:r>
        <w:tab/>
      </w:r>
    </w:p>
    <w:p w14:paraId="5E77D6BA" w14:textId="77777777" w:rsidR="00546F14" w:rsidRDefault="00546F14" w:rsidP="00546F14">
      <w:r>
        <w:t>TARDIES AND ABSENCES ARE STRONGLY DISCOURAGED</w:t>
      </w:r>
    </w:p>
    <w:p w14:paraId="36758F3D" w14:textId="77777777" w:rsidR="00546F14" w:rsidRDefault="00546F14" w:rsidP="00546F14"/>
    <w:p w14:paraId="5704DFB1" w14:textId="18C379E7" w:rsidR="00546F14" w:rsidRDefault="00546F14" w:rsidP="00546F14">
      <w:r>
        <w:t xml:space="preserve">The PTA faculty believes that the habits and work patterns established in school will be carried over to the work setting.  Therefore, every effort should be made to establish patterns of good attendance and promptness.  This applies not only to the technical courses but also the general education and support courses.  Student attendance is addressed under student responsibilities in the school catalog. In addition, student attendance and participation is also addressed utilizing the Professionalism Development Rubric. This document provides the </w:t>
      </w:r>
      <w:r w:rsidR="00CC3811">
        <w:t>student with</w:t>
      </w:r>
      <w:r>
        <w:t xml:space="preserve"> a means to identify and track any area(s) of deficiency regarding professional behaviors; and, to improve in the area(s).  For the PTA Program, the following guidelines concerning attendance will be enforced:  </w:t>
      </w:r>
    </w:p>
    <w:p w14:paraId="71065C8B" w14:textId="77777777" w:rsidR="00546F14" w:rsidRDefault="00546F14" w:rsidP="00546F14"/>
    <w:p w14:paraId="1C193922" w14:textId="59F900CD" w:rsidR="00546F14" w:rsidRDefault="00546F14">
      <w:pPr>
        <w:pStyle w:val="ListParagraph"/>
        <w:numPr>
          <w:ilvl w:val="1"/>
          <w:numId w:val="39"/>
        </w:numPr>
      </w:pPr>
      <w:r>
        <w:t>For every class period missed, one (1) absence is accumulated.</w:t>
      </w:r>
    </w:p>
    <w:p w14:paraId="0EB191EA" w14:textId="06D3896D" w:rsidR="00546F14" w:rsidRDefault="00546F14">
      <w:pPr>
        <w:pStyle w:val="ListParagraph"/>
        <w:numPr>
          <w:ilvl w:val="1"/>
          <w:numId w:val="39"/>
        </w:numPr>
      </w:pPr>
      <w:r>
        <w:t xml:space="preserve">A </w:t>
      </w:r>
      <w:r w:rsidR="00CC3811">
        <w:t>student who is</w:t>
      </w:r>
      <w:r>
        <w:t xml:space="preserve"> more than five minutes late or leaving class early with or without instructor permission is considered tardy.</w:t>
      </w:r>
    </w:p>
    <w:p w14:paraId="4D377933" w14:textId="1CA6B380" w:rsidR="00546F14" w:rsidRDefault="00546F14">
      <w:pPr>
        <w:pStyle w:val="ListParagraph"/>
        <w:numPr>
          <w:ilvl w:val="1"/>
          <w:numId w:val="39"/>
        </w:numPr>
      </w:pPr>
      <w:r>
        <w:t xml:space="preserve">Three (3) tardies constitute one (1) absence. </w:t>
      </w:r>
    </w:p>
    <w:p w14:paraId="64318665" w14:textId="4EAB8A5E" w:rsidR="00546F14" w:rsidRDefault="00546F14">
      <w:pPr>
        <w:pStyle w:val="ListParagraph"/>
        <w:numPr>
          <w:ilvl w:val="1"/>
          <w:numId w:val="39"/>
        </w:numPr>
      </w:pPr>
      <w:r>
        <w:t>After absences (excused or unexcused) in any 4 class periods per semester, the student will be placed on probation. Stipulations of probation will be developed</w:t>
      </w:r>
      <w:r w:rsidR="00CC3811">
        <w:t xml:space="preserve"> </w:t>
      </w:r>
      <w:r>
        <w:t>based on the student’s history and circumstances surrounding the absences; and conditions for dismissal in the event of a future absence will be included in the probationary contract.</w:t>
      </w:r>
    </w:p>
    <w:p w14:paraId="5AFDCDF8" w14:textId="213EE161" w:rsidR="00546F14" w:rsidRDefault="00546F14">
      <w:pPr>
        <w:pStyle w:val="ListParagraph"/>
        <w:numPr>
          <w:ilvl w:val="1"/>
          <w:numId w:val="39"/>
        </w:numPr>
      </w:pPr>
      <w:r>
        <w:t xml:space="preserve">Make-up work is required for all absences </w:t>
      </w:r>
      <w:r w:rsidR="00CC3811">
        <w:t>to</w:t>
      </w:r>
      <w:r>
        <w:t xml:space="preserve"> ensure that the student acquires</w:t>
      </w:r>
      <w:r w:rsidR="00CC3811">
        <w:t xml:space="preserve"> </w:t>
      </w:r>
      <w:r>
        <w:t>information and skills presented during his/her absence (see Make-up work section). It is the student’s responsibility to meet with instructor(s) on the first day back to schedule make-up work and/or lab check-off.</w:t>
      </w:r>
    </w:p>
    <w:p w14:paraId="4A663764" w14:textId="1D535B55" w:rsidR="00E672CE" w:rsidRDefault="00546F14">
      <w:pPr>
        <w:pStyle w:val="ListParagraph"/>
        <w:numPr>
          <w:ilvl w:val="1"/>
          <w:numId w:val="39"/>
        </w:numPr>
      </w:pPr>
      <w:r>
        <w:t>Students must notify (voicemail or e-mail) the PTA office in advance whenever excessive (&gt;5 minutes) tardiness or absence is unavoidable. Notification of the student’s absence by classmates is not acceptable.</w:t>
      </w:r>
    </w:p>
    <w:p w14:paraId="00DF62E0" w14:textId="77777777" w:rsidR="003570F8" w:rsidRDefault="003570F8" w:rsidP="003570F8">
      <w:pPr>
        <w:pStyle w:val="ListParagraph"/>
        <w:ind w:left="720"/>
      </w:pPr>
    </w:p>
    <w:p w14:paraId="20C00FA8" w14:textId="45E47CC2" w:rsidR="003570F8" w:rsidRDefault="003570F8" w:rsidP="003570F8">
      <w:r w:rsidRPr="003570F8">
        <w:t>Note: An absence will be excused by provision of a note written and signed by a medical professional and by uncontrollable or unavoidable extenuating circumstances as documented below.  All other absences/tardies will be considered unexcused.</w:t>
      </w:r>
    </w:p>
    <w:p w14:paraId="1136E9DB" w14:textId="77777777" w:rsidR="003570F8" w:rsidRDefault="003570F8" w:rsidP="003570F8"/>
    <w:p w14:paraId="064E5009" w14:textId="77777777" w:rsidR="008B77BA" w:rsidRDefault="008B77BA" w:rsidP="008B77BA">
      <w:r>
        <w:t>Further explanation of excused absences is as follows:</w:t>
      </w:r>
    </w:p>
    <w:p w14:paraId="0561151B" w14:textId="77777777" w:rsidR="008B77BA" w:rsidRDefault="008B77BA" w:rsidP="008B77BA"/>
    <w:p w14:paraId="78736A3F" w14:textId="1CB4C714" w:rsidR="008B77BA" w:rsidRDefault="008B77BA">
      <w:pPr>
        <w:pStyle w:val="ListParagraph"/>
        <w:numPr>
          <w:ilvl w:val="0"/>
          <w:numId w:val="40"/>
        </w:numPr>
      </w:pPr>
      <w:r>
        <w:t xml:space="preserve">“A student’s serious illness” shall mean a condition such as pneumonia, surgery, </w:t>
      </w:r>
      <w:r>
        <w:tab/>
        <w:t xml:space="preserve">hospital confinement, </w:t>
      </w:r>
      <w:r>
        <w:tab/>
        <w:t>or valid documented medical reason. A physician’s documentation verifying illness must be provided.</w:t>
      </w:r>
    </w:p>
    <w:p w14:paraId="7EBFF0FD" w14:textId="631B7027" w:rsidR="008B77BA" w:rsidRDefault="008B77BA">
      <w:pPr>
        <w:pStyle w:val="ListParagraph"/>
        <w:numPr>
          <w:ilvl w:val="0"/>
          <w:numId w:val="40"/>
        </w:numPr>
      </w:pPr>
      <w:r>
        <w:t>“Death in the immediate family” shall be interpreted to mean mother, father, mother- in-law, father-in-law, spouse, child, brother, sister, grandparents, or significant other.  Documentation must be provided.</w:t>
      </w:r>
    </w:p>
    <w:p w14:paraId="527AAFF0" w14:textId="32235355" w:rsidR="008B77BA" w:rsidRDefault="008B77BA">
      <w:pPr>
        <w:pStyle w:val="ListParagraph"/>
        <w:numPr>
          <w:ilvl w:val="0"/>
          <w:numId w:val="40"/>
        </w:numPr>
      </w:pPr>
      <w:r>
        <w:t>“Statutory government responsibilities” refer to such matters as jury duty or subpoena for court appearance.  Documentation must be provided.</w:t>
      </w:r>
    </w:p>
    <w:p w14:paraId="21FA370F" w14:textId="46A863ED" w:rsidR="003570F8" w:rsidRDefault="008B77BA">
      <w:pPr>
        <w:pStyle w:val="ListParagraph"/>
        <w:numPr>
          <w:ilvl w:val="0"/>
          <w:numId w:val="40"/>
        </w:numPr>
      </w:pPr>
      <w:r>
        <w:t>Inclement weather – see program student handbook.</w:t>
      </w:r>
    </w:p>
    <w:p w14:paraId="7D46D216" w14:textId="77777777" w:rsidR="001D4CAF" w:rsidRDefault="001D4CAF" w:rsidP="001D4CAF"/>
    <w:p w14:paraId="2F72C664" w14:textId="2055D9E1" w:rsidR="001D4CAF" w:rsidRDefault="001D4CAF" w:rsidP="001D4CAF">
      <w:r w:rsidRPr="00561745">
        <w:rPr>
          <w:b/>
          <w:bCs/>
        </w:rPr>
        <w:lastRenderedPageBreak/>
        <w:t>MAKE-UP WORK</w:t>
      </w:r>
      <w:r>
        <w:t xml:space="preserve"> (due to Absence):</w:t>
      </w:r>
    </w:p>
    <w:p w14:paraId="6131BF25" w14:textId="2A33B508" w:rsidR="001D4CAF" w:rsidRDefault="001D4CAF" w:rsidP="001D4CAF">
      <w:r>
        <w:t xml:space="preserve">Each student is responsible for all material and techniques presented in class. If a class is missed, the student is responsible for obtaining from a classmate, information/ notes, handouts covered during that absence.  If a test, or special assignment is missed due to an excused absence, it is the student’s responsibility to consult the instructor the next time the student is on campus about making up a test or turning in an assignment.  The student must </w:t>
      </w:r>
      <w:r w:rsidR="00222CD9">
        <w:t>make up</w:t>
      </w:r>
      <w:r>
        <w:t xml:space="preserve"> the missed test within one week from the date </w:t>
      </w:r>
      <w:r w:rsidR="00817C8A">
        <w:t>missed,</w:t>
      </w:r>
      <w:r>
        <w:t xml:space="preserve"> providing appropriate notification of absence was made prior to the original test time. Lack of notification prior to exam time will result in a grade of “0” for the missed exam; notifying classmates to relay the student’s absence is not acceptable!  Assignments due on the date of the excused absence must be turned in the next time the student is on campus; otherwise, the student will receive a “0” for the work missed.   An unexcused absence will result in a “0” on a test or special assignment missed; the student will not have the opportunity to make up the work missed work.</w:t>
      </w:r>
    </w:p>
    <w:p w14:paraId="4C7EDFF5" w14:textId="77777777" w:rsidR="001D4CAF" w:rsidRDefault="001D4CAF" w:rsidP="001D4CAF"/>
    <w:p w14:paraId="799A248A" w14:textId="5EA8A55E" w:rsidR="001D4CAF" w:rsidRDefault="001D4CAF" w:rsidP="001D4CAF">
      <w:r>
        <w:t xml:space="preserve">One make-up test with excused absence per class is allowable without penalty.  It is the student’s responsibility to set up </w:t>
      </w:r>
      <w:proofErr w:type="gramStart"/>
      <w:r w:rsidR="00222CD9">
        <w:t>a time</w:t>
      </w:r>
      <w:proofErr w:type="gramEnd"/>
      <w:r>
        <w:t xml:space="preserve"> with the instructor to make up the test missed.</w:t>
      </w:r>
    </w:p>
    <w:p w14:paraId="62AA5BD7" w14:textId="77777777" w:rsidR="00222CD9" w:rsidRDefault="00222CD9" w:rsidP="001D4CAF"/>
    <w:p w14:paraId="0C5B4702" w14:textId="77777777" w:rsidR="00561745" w:rsidRPr="00561745" w:rsidRDefault="00561745" w:rsidP="00561745">
      <w:pPr>
        <w:tabs>
          <w:tab w:val="num" w:pos="-720"/>
        </w:tabs>
        <w:jc w:val="both"/>
        <w:rPr>
          <w:rFonts w:cs="Shruti"/>
          <w:b/>
          <w:bCs/>
        </w:rPr>
      </w:pPr>
      <w:r w:rsidRPr="00561745">
        <w:rPr>
          <w:rFonts w:cs="Shruti"/>
          <w:b/>
          <w:bCs/>
        </w:rPr>
        <w:t>CLASS PREPAREDNESS</w:t>
      </w:r>
    </w:p>
    <w:p w14:paraId="6B25CF9B" w14:textId="41817564" w:rsidR="00561745" w:rsidRDefault="00561745" w:rsidP="00561745">
      <w:pPr>
        <w:tabs>
          <w:tab w:val="num" w:pos="-540"/>
        </w:tabs>
        <w:jc w:val="both"/>
      </w:pPr>
      <w:r>
        <w:t>Students are expected to complete all reading assignments, as outlined in the course schedule or assigned by the instructor, prior to class time.  It is the responsibility of the student to turn in assignments on time.  Assignments are due at the beginning of the class period. Late assignments received by the next class period will result in a maximum grade of 75.  If an assignment is not turned in by the next class period, the student will receive a grade of “0” for that assignment.</w:t>
      </w:r>
    </w:p>
    <w:p w14:paraId="249A5FA7" w14:textId="77777777" w:rsidR="00561745" w:rsidRDefault="00561745" w:rsidP="00561745">
      <w:pPr>
        <w:tabs>
          <w:tab w:val="num" w:pos="-540"/>
        </w:tabs>
        <w:jc w:val="both"/>
      </w:pPr>
    </w:p>
    <w:p w14:paraId="51544456" w14:textId="60537CD0" w:rsidR="00561745" w:rsidRDefault="00561745" w:rsidP="00561745">
      <w:r w:rsidRPr="00816B3C">
        <w:t>Specific objectives are established for each of the PTHA courses. These may be found in the course syllabus provided to the student on Blackboard under the specific course number. The student should refer to the specific objectives frequently throughout the course of study.</w:t>
      </w:r>
      <w:r w:rsidRPr="000119C5">
        <w:t xml:space="preserve"> A grade below 75 constitutes unsatisfactory understanding of the course.</w:t>
      </w:r>
    </w:p>
    <w:p w14:paraId="19AC0C28" w14:textId="77777777" w:rsidR="00FC71A8" w:rsidRDefault="00FC71A8" w:rsidP="00FC71A8">
      <w:pPr>
        <w:tabs>
          <w:tab w:val="left" w:pos="-1440"/>
        </w:tabs>
      </w:pPr>
    </w:p>
    <w:p w14:paraId="613475F0" w14:textId="7E80438A" w:rsidR="00FC71A8" w:rsidRPr="00977508" w:rsidRDefault="00FC71A8" w:rsidP="00FC71A8">
      <w:pPr>
        <w:tabs>
          <w:tab w:val="left" w:pos="-1440"/>
        </w:tabs>
        <w:rPr>
          <w:b/>
          <w:bCs/>
        </w:rPr>
      </w:pPr>
      <w:r w:rsidRPr="00977508">
        <w:rPr>
          <w:b/>
          <w:bCs/>
        </w:rPr>
        <w:t>POLICY ON CIVILITY AND CELL PHONES IN THE CLASSROOM AND LABORATORY</w:t>
      </w:r>
    </w:p>
    <w:p w14:paraId="349D6D27" w14:textId="77777777" w:rsidR="00FC71A8" w:rsidRDefault="00FC71A8" w:rsidP="00FC71A8">
      <w:pPr>
        <w:tabs>
          <w:tab w:val="left" w:pos="-1440"/>
        </w:tabs>
      </w:pPr>
    </w:p>
    <w:p w14:paraId="16713967" w14:textId="23626EC3" w:rsidR="00FC71A8" w:rsidRPr="00C25C0E" w:rsidRDefault="00FC71A8" w:rsidP="00FC71A8">
      <w:pPr>
        <w:tabs>
          <w:tab w:val="left" w:pos="-1440"/>
        </w:tabs>
        <w:rPr>
          <w:bCs/>
        </w:rPr>
      </w:pPr>
      <w:r w:rsidRPr="00C25C0E">
        <w:rPr>
          <w:bCs/>
        </w:rPr>
        <w:t xml:space="preserve">Students are expected to assist in maintaining a classroom environment that is conducive to learning. Inappropriate or distractive classroom behavior is prohibited </w:t>
      </w:r>
      <w:r w:rsidR="00977508" w:rsidRPr="00C25C0E">
        <w:rPr>
          <w:bCs/>
        </w:rPr>
        <w:t>to</w:t>
      </w:r>
      <w:r w:rsidRPr="00C25C0E">
        <w:rPr>
          <w:bCs/>
        </w:rPr>
        <w:t xml:space="preserve"> </w:t>
      </w:r>
      <w:r w:rsidR="00977508" w:rsidRPr="00C25C0E">
        <w:rPr>
          <w:bCs/>
        </w:rPr>
        <w:t>ensure</w:t>
      </w:r>
      <w:r w:rsidRPr="00C25C0E">
        <w:rPr>
          <w:bCs/>
        </w:rPr>
        <w:t xml:space="preserve"> that everyone has opportunity to gain from time spent in class.  Inappropriate or distractive language is also prohibited. Should a disruptive classroom incident occur, the faculty member in charge may remove the student. The student has the right to appeal through appropriate channels.</w:t>
      </w:r>
    </w:p>
    <w:p w14:paraId="10B3DBCB" w14:textId="77777777" w:rsidR="00FC71A8" w:rsidRPr="00D22799" w:rsidRDefault="00FC71A8" w:rsidP="00FC71A8">
      <w:pPr>
        <w:spacing w:line="120" w:lineRule="auto"/>
        <w:jc w:val="both"/>
      </w:pPr>
    </w:p>
    <w:p w14:paraId="5F03B723" w14:textId="77777777" w:rsidR="00FC71A8" w:rsidRPr="00C658AE" w:rsidRDefault="00FC71A8" w:rsidP="00FC71A8">
      <w:r w:rsidRPr="00C658AE">
        <w:t xml:space="preserve">Use of cell phones is </w:t>
      </w:r>
      <w:r w:rsidRPr="00977508">
        <w:rPr>
          <w:bCs/>
        </w:rPr>
        <w:t>prohibited</w:t>
      </w:r>
      <w:r w:rsidRPr="00C658AE">
        <w:rPr>
          <w:b/>
        </w:rPr>
        <w:t xml:space="preserve"> </w:t>
      </w:r>
      <w:r w:rsidRPr="00C658AE">
        <w:t xml:space="preserve">in class/lab. Phones are </w:t>
      </w:r>
      <w:r w:rsidRPr="00977508">
        <w:rPr>
          <w:bCs/>
        </w:rPr>
        <w:t xml:space="preserve">NOT </w:t>
      </w:r>
      <w:r w:rsidRPr="00C658AE">
        <w:t xml:space="preserve">allowed and should be kept out of sight during class time.  If the student is observed using the phone (texting, calling) during class he/she will be asked to turn the phone off and surrender it to the instructor. If the student desires to use the phone to access course materials, the student is asked to inform the instructor prior to class for approval. If a student’s cell phone rings in class, the student will be required to turn off the phone immediately.  If a student is expecting a very important call, he/she is to notify the instructor prior to class regarding the nature of the situation.  The student will be asked to keep the phone silent, and upon receiving the call he/she must step out of the room to answer. </w:t>
      </w:r>
    </w:p>
    <w:p w14:paraId="54CD409C" w14:textId="77777777" w:rsidR="00FC71A8" w:rsidRDefault="00FC71A8" w:rsidP="00561745"/>
    <w:p w14:paraId="312CAB64" w14:textId="77777777" w:rsidR="00F87F7C" w:rsidRPr="00F87F7C" w:rsidRDefault="00F87F7C" w:rsidP="00F87F7C">
      <w:pPr>
        <w:rPr>
          <w:b/>
          <w:bCs/>
        </w:rPr>
      </w:pPr>
      <w:r w:rsidRPr="00F87F7C">
        <w:rPr>
          <w:b/>
          <w:bCs/>
        </w:rPr>
        <w:t>PROGRAM POLICY ON DISHONESTY</w:t>
      </w:r>
    </w:p>
    <w:p w14:paraId="3F84D878" w14:textId="6472A849" w:rsidR="00F87F7C" w:rsidRDefault="00F87F7C" w:rsidP="00F87F7C">
      <w:r>
        <w:t xml:space="preserve">It is the responsibility of students and faculty to help maintain scholastic integrity at the College by refusing to participate in or tolerate scholastic dishonesty.  Plagiarism and other forms of dishonesty undermine the very purpose of the college and diminish the value of an education.  Specific sanctions for academic dishonesty are outlined in the Northeast Texas Community College Student Handbook and in this manual.  Personal and professional ethics are inherent in the field of physical therapy therefore; the highest standards of honesty and integrity must be adhered to.  This Honor Code, in its simplest form, means that you will neither give nor receive any unauthorized assistance from any person, paper, or object on any examination, lab practical, paper, or project.  This includes talking about lab practical exams, regular exam questions, looking at copies of old tests from previous </w:t>
      </w:r>
      <w:r>
        <w:lastRenderedPageBreak/>
        <w:t xml:space="preserve">students, copying or allowing anyone to copy off of your test or assignment, and discussing any aspect of an exam or practical with a student who has not yet taken the test and/or practical (this includes the State Board exam).  </w:t>
      </w:r>
    </w:p>
    <w:p w14:paraId="667143B1" w14:textId="77777777" w:rsidR="00F87F7C" w:rsidRDefault="00F87F7C" w:rsidP="00F87F7C"/>
    <w:p w14:paraId="223EBDD0" w14:textId="77777777" w:rsidR="00F87F7C" w:rsidRDefault="00F87F7C" w:rsidP="00F87F7C">
      <w:r>
        <w:t>With regards to research papers, in-services, group projects, etc. the use of another person’s words or ideas must be cited and credit given to the source(s).  Examples of plagiarism include:</w:t>
      </w:r>
    </w:p>
    <w:p w14:paraId="5C04863D" w14:textId="77777777" w:rsidR="00F87F7C" w:rsidRDefault="00F87F7C" w:rsidP="00F87F7C"/>
    <w:p w14:paraId="349EBC69" w14:textId="21084C3A" w:rsidR="00F87F7C" w:rsidRDefault="00F87F7C">
      <w:pPr>
        <w:pStyle w:val="ListParagraph"/>
        <w:numPr>
          <w:ilvl w:val="0"/>
          <w:numId w:val="41"/>
        </w:numPr>
      </w:pPr>
      <w:r>
        <w:t xml:space="preserve">The inclusion of another person’s exact words in a paper or assignment without placing </w:t>
      </w:r>
      <w:r>
        <w:tab/>
        <w:t>quotation marks around the words to indicate an exact quote, even if the source is cited;</w:t>
      </w:r>
    </w:p>
    <w:p w14:paraId="48AED159" w14:textId="10832870" w:rsidR="00F87F7C" w:rsidRDefault="00F87F7C">
      <w:pPr>
        <w:pStyle w:val="ListParagraph"/>
        <w:numPr>
          <w:ilvl w:val="0"/>
          <w:numId w:val="41"/>
        </w:numPr>
      </w:pPr>
      <w:r>
        <w:t>Using several consecutive sentences written by another person, changing the words somewhat to keep the passage from being an exact quote, even if the source is cited;</w:t>
      </w:r>
    </w:p>
    <w:p w14:paraId="75A22EED" w14:textId="27331B3E" w:rsidR="00F87F7C" w:rsidRDefault="00F87F7C">
      <w:pPr>
        <w:pStyle w:val="ListParagraph"/>
        <w:numPr>
          <w:ilvl w:val="0"/>
          <w:numId w:val="41"/>
        </w:numPr>
      </w:pPr>
      <w:r>
        <w:t>Presenting someone else's ideas without citing that person as the original thinker;</w:t>
      </w:r>
    </w:p>
    <w:p w14:paraId="69EF3401" w14:textId="5619705E" w:rsidR="00F87F7C" w:rsidRDefault="00F87F7C">
      <w:pPr>
        <w:pStyle w:val="ListParagraph"/>
        <w:numPr>
          <w:ilvl w:val="0"/>
          <w:numId w:val="41"/>
        </w:numPr>
      </w:pPr>
      <w:r>
        <w:t xml:space="preserve">Submitting a paper written in part or </w:t>
      </w:r>
      <w:proofErr w:type="gramStart"/>
      <w:r>
        <w:t>in</w:t>
      </w:r>
      <w:proofErr w:type="gramEnd"/>
      <w:r>
        <w:t xml:space="preserve"> whole by another person;</w:t>
      </w:r>
    </w:p>
    <w:p w14:paraId="18AAF896" w14:textId="77777777" w:rsidR="00F87F7C" w:rsidRDefault="00F87F7C" w:rsidP="00F87F7C"/>
    <w:p w14:paraId="720F4D62" w14:textId="5A9A279A" w:rsidR="00F87F7C" w:rsidRDefault="00F87F7C" w:rsidP="00F87F7C">
      <w:r>
        <w:t xml:space="preserve">Violations of any portion of this policy will be brought to the attention of the student by the instructor.  If there is suspicion of wrongdoing without corroborating evidence, the matter will be discussed with the </w:t>
      </w:r>
      <w:r w:rsidR="00817C8A">
        <w:t>student,</w:t>
      </w:r>
      <w:r>
        <w:t xml:space="preserve"> and a written warning/contract will be issued if warranted.  If there is clear evidence that a violation has taken place, the student will receive a grade of “0” for that test/assignment in question; and the instructor will impose a sanction ranging from a written warning to dismissal from the course with a failing grade.</w:t>
      </w:r>
    </w:p>
    <w:p w14:paraId="50189FF6" w14:textId="77777777" w:rsidR="00F87F7C" w:rsidRDefault="00F87F7C" w:rsidP="00F87F7C"/>
    <w:p w14:paraId="4F214598" w14:textId="5BBD87D7" w:rsidR="00F87F7C" w:rsidRPr="000119C5" w:rsidRDefault="00F87F7C" w:rsidP="00F87F7C">
      <w:r>
        <w:t xml:space="preserve">If the student does not feel that the issue is satisfactorily resolved, the student should contact the PTA Program Director to discuss the matter.  If the matter cannot be resolved at that level, the student may contact the Dean of Health Science, followed by the Vice President for Instruction and Student Development.  If the issue </w:t>
      </w:r>
      <w:proofErr w:type="gramStart"/>
      <w:r>
        <w:t>in</w:t>
      </w:r>
      <w:proofErr w:type="gramEnd"/>
      <w:r>
        <w:t xml:space="preserve"> not satisfactorily resolved at the end of this process, the student may initiate a formal grievance procedure outlined in the NTCC Student Handbook and in the program student handbook.</w:t>
      </w:r>
    </w:p>
    <w:p w14:paraId="4E31A823" w14:textId="77777777" w:rsidR="00222CD9" w:rsidRDefault="00222CD9" w:rsidP="001D4CAF"/>
    <w:p w14:paraId="67898A52" w14:textId="4E67CCE5" w:rsidR="00354E26" w:rsidRPr="005F0A58" w:rsidRDefault="00354E26" w:rsidP="005F0A58">
      <w:pPr>
        <w:pStyle w:val="Heading2"/>
        <w:rPr>
          <w:bCs/>
        </w:rPr>
      </w:pPr>
      <w:r w:rsidRPr="005F0A58">
        <w:rPr>
          <w:bCs/>
        </w:rPr>
        <w:t>Alternate Operations During Campus Closure and/or Alternate Course Delivery Requirements</w:t>
      </w:r>
      <w:r w:rsidR="00E672CE" w:rsidRPr="005F0A58">
        <w:rPr>
          <w:bCs/>
        </w:rPr>
        <w:t>:</w:t>
      </w:r>
    </w:p>
    <w:p w14:paraId="303CDCF4" w14:textId="63615F2D" w:rsidR="00354E26" w:rsidRPr="006E7E50" w:rsidRDefault="00354E26" w:rsidP="00E672CE">
      <w:r w:rsidRPr="006E7E50">
        <w:t>In the event of an emergency or announced campus closure due to a natural disaster or pandemic, </w:t>
      </w:r>
      <w:r w:rsidRPr="006E7E50">
        <w:rPr>
          <w:color w:val="222222"/>
          <w:shd w:val="clear" w:color="auto" w:fill="FFFFFF"/>
        </w:rPr>
        <w:t>it may be</w:t>
      </w:r>
      <w:r w:rsidR="00E672CE">
        <w:rPr>
          <w:color w:val="222222"/>
          <w:shd w:val="clear" w:color="auto" w:fill="FFFFFF"/>
        </w:rPr>
        <w:t xml:space="preserve"> </w:t>
      </w:r>
      <w:r w:rsidRPr="006E7E50">
        <w:rPr>
          <w:color w:val="222222"/>
          <w:shd w:val="clear" w:color="auto" w:fill="FFFFFF"/>
        </w:rPr>
        <w:t>necessary for Northeast Texas Community College to move to altered operations</w:t>
      </w:r>
      <w:r w:rsidRPr="006E7E50">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1" w:history="1">
        <w:r w:rsidRPr="006E7E50">
          <w:rPr>
            <w:color w:val="1155CC"/>
            <w:u w:val="single"/>
          </w:rPr>
          <w:t>http://www.ntcc.edu/</w:t>
        </w:r>
      </w:hyperlink>
      <w:r w:rsidRPr="006E7E50">
        <w:t>) for instructions about continuing courses remotely, Blackboard for each class for course-specific communication, and NTCC email for important general information.</w:t>
      </w:r>
    </w:p>
    <w:p w14:paraId="43F25622" w14:textId="77777777" w:rsidR="00354E26" w:rsidRPr="006E7E50" w:rsidRDefault="00354E26" w:rsidP="00FD457B">
      <w:pPr>
        <w:widowControl/>
        <w:rPr>
          <w:rFonts w:ascii="Times New Roman" w:eastAsia="Times New Roman" w:hAnsi="Times New Roman" w:cs="Times New Roman"/>
          <w:color w:val="000000"/>
          <w:sz w:val="24"/>
          <w:szCs w:val="24"/>
        </w:rPr>
      </w:pPr>
    </w:p>
    <w:p w14:paraId="3382748D" w14:textId="09901F39" w:rsidR="00354E26" w:rsidRPr="006E7E50" w:rsidRDefault="00354E26" w:rsidP="00507795">
      <w:pPr>
        <w:spacing w:after="120"/>
      </w:pPr>
      <w:r w:rsidRPr="006E7E50">
        <w:t>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through email messaging and/or the Blackboard course site.</w:t>
      </w:r>
    </w:p>
    <w:p w14:paraId="1AD75863" w14:textId="77777777" w:rsidR="009C7DD1" w:rsidRPr="005F0A58" w:rsidRDefault="00DB24A7" w:rsidP="005F0A58">
      <w:pPr>
        <w:pStyle w:val="Heading2"/>
        <w:rPr>
          <w:rStyle w:val="normaltextrun"/>
        </w:rPr>
      </w:pPr>
      <w:r w:rsidRPr="005F0A58">
        <w:t xml:space="preserve">Statement Regarding the </w:t>
      </w:r>
      <w:r w:rsidRPr="005F0A58">
        <w:rPr>
          <w:rStyle w:val="normaltextrun"/>
        </w:rPr>
        <w:t>Use of Artificial Intelligence (AI) Technology:</w:t>
      </w:r>
      <w:r w:rsidR="009C7DD1" w:rsidRPr="005F0A58">
        <w:rPr>
          <w:rStyle w:val="normaltextrun"/>
        </w:rPr>
        <w:t xml:space="preserve"> </w:t>
      </w:r>
    </w:p>
    <w:p w14:paraId="66F05DFC" w14:textId="77777777" w:rsidR="004C03EF" w:rsidRDefault="009C7DD1" w:rsidP="009C7DD1">
      <w:pPr>
        <w:rPr>
          <w:rStyle w:val="normaltextrun"/>
          <w:rFonts w:eastAsiaTheme="majorEastAsia"/>
        </w:rPr>
      </w:pPr>
      <w:r w:rsidRPr="009C7DD1">
        <w:rPr>
          <w:rStyle w:val="normaltextrun"/>
          <w:rFonts w:eastAsiaTheme="majorEastAsia"/>
        </w:rPr>
        <w:t>Employees and students shall be permitted to explore artificial intelligence</w:t>
      </w:r>
      <w:r>
        <w:rPr>
          <w:rStyle w:val="normaltextrun"/>
          <w:rFonts w:eastAsiaTheme="majorEastAsia"/>
        </w:rPr>
        <w:t xml:space="preserve"> </w:t>
      </w:r>
      <w:r w:rsidRPr="009C7DD1">
        <w:rPr>
          <w:rStyle w:val="normaltextrun"/>
          <w:rFonts w:eastAsiaTheme="majorEastAsia"/>
        </w:rPr>
        <w:t>(AI) and implement its use in and out of the classroom in</w:t>
      </w:r>
      <w:r>
        <w:rPr>
          <w:rStyle w:val="normaltextrun"/>
          <w:rFonts w:eastAsiaTheme="majorEastAsia"/>
        </w:rPr>
        <w:t xml:space="preserve"> </w:t>
      </w:r>
      <w:r w:rsidRPr="009C7DD1">
        <w:rPr>
          <w:rStyle w:val="normaltextrun"/>
          <w:rFonts w:eastAsiaTheme="majorEastAsia"/>
        </w:rPr>
        <w:t>accordance with policy and administrative regulations. The use of</w:t>
      </w:r>
      <w:r>
        <w:rPr>
          <w:rStyle w:val="normaltextrun"/>
          <w:rFonts w:eastAsiaTheme="majorEastAsia"/>
        </w:rPr>
        <w:t xml:space="preserve"> </w:t>
      </w:r>
      <w:r w:rsidRPr="009C7DD1">
        <w:rPr>
          <w:rStyle w:val="normaltextrun"/>
          <w:rFonts w:eastAsiaTheme="majorEastAsia"/>
        </w:rPr>
        <w:t>AI shall only be as a support tool to enhance student outcomes or</w:t>
      </w:r>
      <w:r>
        <w:rPr>
          <w:rStyle w:val="normaltextrun"/>
          <w:rFonts w:eastAsiaTheme="majorEastAsia"/>
        </w:rPr>
        <w:t xml:space="preserve"> </w:t>
      </w:r>
      <w:r w:rsidRPr="009C7DD1">
        <w:rPr>
          <w:rStyle w:val="normaltextrun"/>
          <w:rFonts w:eastAsiaTheme="majorEastAsia"/>
        </w:rPr>
        <w:t>as necessary to engage in research and shall never take the place</w:t>
      </w:r>
      <w:r>
        <w:rPr>
          <w:rStyle w:val="normaltextrun"/>
          <w:rFonts w:eastAsiaTheme="majorEastAsia"/>
        </w:rPr>
        <w:t xml:space="preserve"> </w:t>
      </w:r>
      <w:r w:rsidRPr="009C7DD1">
        <w:rPr>
          <w:rStyle w:val="normaltextrun"/>
          <w:rFonts w:eastAsiaTheme="majorEastAsia"/>
        </w:rPr>
        <w:t>of faculty, staff, and student decision-making. Any use of AI must</w:t>
      </w:r>
      <w:r>
        <w:rPr>
          <w:rStyle w:val="normaltextrun"/>
          <w:rFonts w:eastAsiaTheme="majorEastAsia"/>
        </w:rPr>
        <w:t xml:space="preserve"> </w:t>
      </w:r>
      <w:r w:rsidRPr="009C7DD1">
        <w:rPr>
          <w:rStyle w:val="normaltextrun"/>
          <w:rFonts w:eastAsiaTheme="majorEastAsia"/>
        </w:rPr>
        <w:t>comply with law, policy, and administrative regulations relating to</w:t>
      </w:r>
      <w:r>
        <w:rPr>
          <w:rStyle w:val="normaltextrun"/>
          <w:rFonts w:eastAsiaTheme="majorEastAsia"/>
        </w:rPr>
        <w:t xml:space="preserve"> </w:t>
      </w:r>
      <w:r w:rsidRPr="009C7DD1">
        <w:rPr>
          <w:rStyle w:val="normaltextrun"/>
          <w:rFonts w:eastAsiaTheme="majorEastAsia"/>
        </w:rPr>
        <w:t>student and employee privacy and data security.</w:t>
      </w:r>
      <w:r>
        <w:rPr>
          <w:rStyle w:val="normaltextrun"/>
          <w:rFonts w:eastAsiaTheme="majorEastAsia"/>
        </w:rPr>
        <w:t xml:space="preserve"> </w:t>
      </w:r>
      <w:r w:rsidRPr="009C7DD1">
        <w:rPr>
          <w:rStyle w:val="normaltextrun"/>
          <w:rFonts w:eastAsiaTheme="majorEastAsia"/>
        </w:rPr>
        <w:t>A student shall only use AI tools with faculty permission and shall</w:t>
      </w:r>
      <w:r>
        <w:rPr>
          <w:rStyle w:val="normaltextrun"/>
          <w:rFonts w:eastAsiaTheme="majorEastAsia"/>
        </w:rPr>
        <w:t xml:space="preserve"> </w:t>
      </w:r>
      <w:r w:rsidRPr="009C7DD1">
        <w:rPr>
          <w:rStyle w:val="normaltextrun"/>
          <w:rFonts w:eastAsiaTheme="majorEastAsia"/>
        </w:rPr>
        <w:t>be expected to produce original work and properly credit sources,</w:t>
      </w:r>
      <w:r>
        <w:rPr>
          <w:rStyle w:val="normaltextrun"/>
          <w:rFonts w:eastAsiaTheme="majorEastAsia"/>
        </w:rPr>
        <w:t xml:space="preserve"> </w:t>
      </w:r>
      <w:r w:rsidRPr="009C7DD1">
        <w:rPr>
          <w:rStyle w:val="normaltextrun"/>
          <w:rFonts w:eastAsiaTheme="majorEastAsia"/>
        </w:rPr>
        <w:t>including AI tools used in creating the work.</w:t>
      </w:r>
      <w:r>
        <w:rPr>
          <w:rStyle w:val="normaltextrun"/>
          <w:rFonts w:eastAsiaTheme="majorEastAsia"/>
        </w:rPr>
        <w:t xml:space="preserve"> </w:t>
      </w:r>
    </w:p>
    <w:p w14:paraId="6C889A4A" w14:textId="77777777" w:rsidR="004C03EF" w:rsidRDefault="004C03EF" w:rsidP="009C7DD1">
      <w:pPr>
        <w:rPr>
          <w:rStyle w:val="normaltextrun"/>
          <w:rFonts w:eastAsiaTheme="majorEastAsia"/>
        </w:rPr>
      </w:pPr>
    </w:p>
    <w:p w14:paraId="784867D8" w14:textId="35F7551A" w:rsidR="004C03EF" w:rsidRDefault="004C03EF" w:rsidP="009C7DD1">
      <w:pPr>
        <w:rPr>
          <w:rStyle w:val="normaltextrun"/>
          <w:rFonts w:eastAsiaTheme="majorEastAsia"/>
        </w:rPr>
      </w:pPr>
      <w:r>
        <w:rPr>
          <w:rStyle w:val="normaltextrun"/>
          <w:rFonts w:eastAsiaTheme="majorEastAsia"/>
        </w:rPr>
        <w:t>Example:</w:t>
      </w:r>
    </w:p>
    <w:p w14:paraId="42C06E16" w14:textId="77777777" w:rsidR="004C03EF" w:rsidRPr="004C03EF" w:rsidRDefault="004C03EF" w:rsidP="004C03EF">
      <w:pPr>
        <w:rPr>
          <w:rStyle w:val="normaltextrun"/>
          <w:rFonts w:eastAsiaTheme="majorEastAsia"/>
        </w:rPr>
      </w:pPr>
      <w:r w:rsidRPr="004C03EF">
        <w:rPr>
          <w:rStyle w:val="normaltextrun"/>
          <w:rFonts w:eastAsiaTheme="majorEastAsia"/>
        </w:rPr>
        <w:t>APA (7th edition)</w:t>
      </w:r>
    </w:p>
    <w:p w14:paraId="6B4C184F" w14:textId="77777777" w:rsidR="004C03EF" w:rsidRPr="004C03EF" w:rsidRDefault="004C03EF" w:rsidP="004C03EF">
      <w:pPr>
        <w:ind w:firstLine="720"/>
        <w:rPr>
          <w:rStyle w:val="normaltextrun"/>
          <w:rFonts w:eastAsiaTheme="majorEastAsia"/>
        </w:rPr>
      </w:pPr>
      <w:r w:rsidRPr="004C03EF">
        <w:rPr>
          <w:rStyle w:val="normaltextrun"/>
          <w:rFonts w:eastAsiaTheme="majorEastAsia"/>
        </w:rPr>
        <w:lastRenderedPageBreak/>
        <w:t>OpenAI. (2026). ChatGPT (March 25 version) [Large language model]. https://chat.openai.com/</w:t>
      </w:r>
    </w:p>
    <w:p w14:paraId="614D7221" w14:textId="77777777" w:rsidR="004C03EF" w:rsidRPr="004C03EF" w:rsidRDefault="004C03EF" w:rsidP="004C03EF">
      <w:pPr>
        <w:rPr>
          <w:rStyle w:val="normaltextrun"/>
          <w:rFonts w:eastAsiaTheme="majorEastAsia"/>
        </w:rPr>
      </w:pPr>
      <w:r w:rsidRPr="004C03EF">
        <w:rPr>
          <w:rStyle w:val="normaltextrun"/>
          <w:rFonts w:eastAsiaTheme="majorEastAsia"/>
        </w:rPr>
        <w:t>MLA (9th edition)</w:t>
      </w:r>
    </w:p>
    <w:p w14:paraId="0CC19058" w14:textId="73203753" w:rsidR="004C03EF" w:rsidRDefault="004C03EF" w:rsidP="004C03EF">
      <w:pPr>
        <w:ind w:firstLine="720"/>
        <w:rPr>
          <w:rStyle w:val="normaltextrun"/>
          <w:rFonts w:eastAsiaTheme="majorEastAsia"/>
        </w:rPr>
      </w:pPr>
      <w:r w:rsidRPr="004C03EF">
        <w:rPr>
          <w:rStyle w:val="normaltextrun"/>
          <w:rFonts w:eastAsiaTheme="majorEastAsia"/>
        </w:rPr>
        <w:t>OpenAI. ChatGPT. 25 Mar. 2026, https://chat.openai.com/.</w:t>
      </w:r>
    </w:p>
    <w:p w14:paraId="2D145446" w14:textId="77777777" w:rsidR="004C03EF" w:rsidRDefault="004C03EF" w:rsidP="009C7DD1">
      <w:pPr>
        <w:rPr>
          <w:rStyle w:val="normaltextrun"/>
          <w:rFonts w:eastAsiaTheme="majorEastAsia"/>
        </w:rPr>
      </w:pPr>
    </w:p>
    <w:p w14:paraId="52B5E5D2" w14:textId="2E5279B8" w:rsidR="009C7DD1" w:rsidRPr="009C7DD1" w:rsidRDefault="009C7DD1" w:rsidP="009C7DD1">
      <w:pPr>
        <w:rPr>
          <w:rStyle w:val="normaltextrun"/>
          <w:rFonts w:eastAsiaTheme="majorEastAsia"/>
        </w:rPr>
      </w:pPr>
      <w:r w:rsidRPr="009C7DD1">
        <w:rPr>
          <w:rStyle w:val="normaltextrun"/>
          <w:rFonts w:eastAsiaTheme="majorEastAsia"/>
        </w:rPr>
        <w:t>Employees or students who use AI tools to deceptively harm, bully,</w:t>
      </w:r>
      <w:r>
        <w:rPr>
          <w:rStyle w:val="normaltextrun"/>
          <w:rFonts w:eastAsiaTheme="majorEastAsia"/>
        </w:rPr>
        <w:t xml:space="preserve"> </w:t>
      </w:r>
      <w:r w:rsidRPr="009C7DD1">
        <w:rPr>
          <w:rStyle w:val="normaltextrun"/>
          <w:rFonts w:eastAsiaTheme="majorEastAsia"/>
        </w:rPr>
        <w:t>or harass others shall be disciplined in accordance with policy.</w:t>
      </w:r>
      <w:r>
        <w:rPr>
          <w:rStyle w:val="normaltextrun"/>
          <w:rFonts w:eastAsiaTheme="majorEastAsia"/>
        </w:rPr>
        <w:t xml:space="preserve"> </w:t>
      </w:r>
      <w:r w:rsidRPr="009C7DD1">
        <w:rPr>
          <w:rStyle w:val="normaltextrun"/>
          <w:rFonts w:eastAsiaTheme="majorEastAsia"/>
        </w:rPr>
        <w:t>[See DH, DIA series, FFD series, FFE, FLB, and the FM series]</w:t>
      </w:r>
      <w:r>
        <w:rPr>
          <w:rStyle w:val="normaltextrun"/>
          <w:rFonts w:eastAsiaTheme="majorEastAsia"/>
        </w:rPr>
        <w:t xml:space="preserve"> </w:t>
      </w:r>
      <w:r w:rsidRPr="009C7DD1">
        <w:rPr>
          <w:rStyle w:val="normaltextrun"/>
          <w:rFonts w:eastAsiaTheme="majorEastAsia"/>
        </w:rPr>
        <w:t>AI Use by Employees</w:t>
      </w:r>
      <w:r>
        <w:rPr>
          <w:rStyle w:val="normaltextrun"/>
          <w:rFonts w:eastAsiaTheme="majorEastAsia"/>
        </w:rPr>
        <w:t xml:space="preserve"> </w:t>
      </w:r>
      <w:r w:rsidRPr="009C7DD1">
        <w:rPr>
          <w:rStyle w:val="normaltextrun"/>
          <w:rFonts w:eastAsiaTheme="majorEastAsia"/>
        </w:rPr>
        <w:t>and Students</w:t>
      </w:r>
      <w:r>
        <w:rPr>
          <w:rStyle w:val="normaltextrun"/>
          <w:rFonts w:eastAsiaTheme="majorEastAsia"/>
        </w:rPr>
        <w:t xml:space="preserve">. </w:t>
      </w:r>
      <w:r w:rsidRPr="009C7DD1">
        <w:rPr>
          <w:rStyle w:val="normaltextrun"/>
          <w:rFonts w:eastAsiaTheme="majorEastAsia"/>
        </w:rPr>
        <w:t>Northeast Texas Community College</w:t>
      </w:r>
      <w:r>
        <w:rPr>
          <w:rStyle w:val="normaltextrun"/>
          <w:rFonts w:eastAsiaTheme="majorEastAsia"/>
        </w:rPr>
        <w:t xml:space="preserve"> </w:t>
      </w:r>
      <w:r w:rsidRPr="009C7DD1">
        <w:rPr>
          <w:rStyle w:val="normaltextrun"/>
          <w:rFonts w:eastAsiaTheme="majorEastAsia"/>
        </w:rPr>
        <w:t>225500</w:t>
      </w:r>
      <w:r>
        <w:rPr>
          <w:rStyle w:val="normaltextrun"/>
          <w:rFonts w:eastAsiaTheme="majorEastAsia"/>
        </w:rPr>
        <w:t xml:space="preserve"> </w:t>
      </w:r>
      <w:r w:rsidRPr="009C7DD1">
        <w:rPr>
          <w:rStyle w:val="normaltextrun"/>
          <w:rFonts w:eastAsiaTheme="majorEastAsia"/>
        </w:rPr>
        <w:t>TECHNOLOGY RESOURCES CRB</w:t>
      </w:r>
      <w:r>
        <w:rPr>
          <w:rStyle w:val="normaltextrun"/>
          <w:rFonts w:eastAsiaTheme="majorEastAsia"/>
        </w:rPr>
        <w:t xml:space="preserve"> </w:t>
      </w:r>
      <w:r w:rsidRPr="009C7DD1">
        <w:rPr>
          <w:rStyle w:val="normaltextrun"/>
          <w:rFonts w:eastAsiaTheme="majorEastAsia"/>
        </w:rPr>
        <w:t>ARTIFICIAL INTELLIGENCE (LOCAL)</w:t>
      </w:r>
      <w:r>
        <w:rPr>
          <w:rStyle w:val="normaltextrun"/>
          <w:rFonts w:eastAsiaTheme="majorEastAsia"/>
        </w:rPr>
        <w:t xml:space="preserve"> </w:t>
      </w:r>
      <w:r w:rsidRPr="009C7DD1">
        <w:rPr>
          <w:rStyle w:val="normaltextrun"/>
          <w:rFonts w:eastAsiaTheme="majorEastAsia"/>
        </w:rPr>
        <w:t>DATE ISSUED: 12/8/2025 1 of 1</w:t>
      </w:r>
      <w:r>
        <w:rPr>
          <w:rStyle w:val="normaltextrun"/>
          <w:rFonts w:eastAsiaTheme="majorEastAsia"/>
        </w:rPr>
        <w:t xml:space="preserve"> </w:t>
      </w:r>
      <w:r w:rsidRPr="009C7DD1">
        <w:rPr>
          <w:rStyle w:val="normaltextrun"/>
          <w:rFonts w:eastAsiaTheme="majorEastAsia"/>
        </w:rPr>
        <w:t>UPDATE 50</w:t>
      </w:r>
      <w:r>
        <w:rPr>
          <w:rStyle w:val="normaltextrun"/>
          <w:rFonts w:eastAsiaTheme="majorEastAsia"/>
        </w:rPr>
        <w:t xml:space="preserve"> </w:t>
      </w:r>
      <w:r w:rsidRPr="009C7DD1">
        <w:rPr>
          <w:rStyle w:val="normaltextrun"/>
          <w:rFonts w:eastAsiaTheme="majorEastAsia"/>
        </w:rPr>
        <w:t>CRB(LOCAL)-AJC</w:t>
      </w:r>
      <w:r>
        <w:rPr>
          <w:rStyle w:val="normaltextrun"/>
          <w:rFonts w:eastAsiaTheme="majorEastAsia"/>
        </w:rPr>
        <w:t xml:space="preserve"> </w:t>
      </w:r>
      <w:r w:rsidRPr="009C7DD1">
        <w:rPr>
          <w:rStyle w:val="normaltextrun"/>
          <w:rFonts w:eastAsiaTheme="majorEastAsia"/>
        </w:rPr>
        <w:t>Adopted:</w:t>
      </w:r>
      <w:r>
        <w:rPr>
          <w:rStyle w:val="normaltextrun"/>
          <w:rFonts w:eastAsiaTheme="majorEastAsia"/>
        </w:rPr>
        <w:t xml:space="preserve"> </w:t>
      </w:r>
      <w:r w:rsidRPr="009C7DD1">
        <w:rPr>
          <w:rStyle w:val="normaltextrun"/>
          <w:rFonts w:eastAsiaTheme="majorEastAsia"/>
        </w:rPr>
        <w:t>12/16/2025</w:t>
      </w:r>
    </w:p>
    <w:p w14:paraId="620E473E" w14:textId="77777777" w:rsidR="009C7DD1" w:rsidRPr="006E7E50" w:rsidRDefault="009C7DD1" w:rsidP="009C7DD1"/>
    <w:p w14:paraId="3DB98B1A" w14:textId="00914B4E" w:rsidR="001F7559" w:rsidRPr="00352FC4" w:rsidRDefault="006456B9" w:rsidP="005F0A58">
      <w:pPr>
        <w:pStyle w:val="Heading2"/>
        <w:rPr>
          <w:rFonts w:eastAsia="Times New Roman"/>
          <w:bCs/>
        </w:rPr>
      </w:pPr>
      <w:r w:rsidRPr="00352FC4">
        <w:t>NTCC</w:t>
      </w:r>
      <w:r w:rsidRPr="00352FC4">
        <w:rPr>
          <w:spacing w:val="-5"/>
        </w:rPr>
        <w:t xml:space="preserve"> </w:t>
      </w:r>
      <w:r w:rsidRPr="00352FC4">
        <w:t>Academic</w:t>
      </w:r>
      <w:r w:rsidRPr="00352FC4">
        <w:rPr>
          <w:spacing w:val="-3"/>
        </w:rPr>
        <w:t xml:space="preserve"> </w:t>
      </w:r>
      <w:r w:rsidRPr="00352FC4">
        <w:t>Honesty</w:t>
      </w:r>
      <w:r w:rsidR="00C6042A" w:rsidRPr="00352FC4">
        <w:t>/Ethics</w:t>
      </w:r>
      <w:r w:rsidRPr="00352FC4">
        <w:rPr>
          <w:spacing w:val="-4"/>
        </w:rPr>
        <w:t xml:space="preserve"> </w:t>
      </w:r>
      <w:r w:rsidRPr="00352FC4">
        <w:t>Statement:</w:t>
      </w:r>
    </w:p>
    <w:p w14:paraId="121A2AF5" w14:textId="586BCC84" w:rsidR="00EA7A41" w:rsidRPr="006E7E50" w:rsidRDefault="00FE445C" w:rsidP="00E672CE">
      <w:r w:rsidRPr="006E7E50">
        <w:t>NTCC</w:t>
      </w:r>
      <w:r w:rsidRPr="006E7E50">
        <w:rPr>
          <w:spacing w:val="-5"/>
        </w:rPr>
        <w:t xml:space="preserve"> </w:t>
      </w:r>
      <w:r w:rsidRPr="006E7E50">
        <w:t>upholds</w:t>
      </w:r>
      <w:r w:rsidRPr="006E7E50">
        <w:rPr>
          <w:spacing w:val="-5"/>
        </w:rPr>
        <w:t xml:space="preserve"> </w:t>
      </w:r>
      <w:r w:rsidRPr="006E7E50">
        <w:t>the</w:t>
      </w:r>
      <w:r w:rsidRPr="006E7E50">
        <w:rPr>
          <w:spacing w:val="-6"/>
        </w:rPr>
        <w:t xml:space="preserve"> </w:t>
      </w:r>
      <w:r w:rsidRPr="006E7E50">
        <w:t>highest</w:t>
      </w:r>
      <w:r w:rsidRPr="006E7E50">
        <w:rPr>
          <w:spacing w:val="-4"/>
        </w:rPr>
        <w:t xml:space="preserve"> </w:t>
      </w:r>
      <w:r w:rsidRPr="006E7E50">
        <w:t>standards</w:t>
      </w:r>
      <w:r w:rsidRPr="006E7E50">
        <w:rPr>
          <w:spacing w:val="-6"/>
        </w:rPr>
        <w:t xml:space="preserve"> </w:t>
      </w:r>
      <w:r w:rsidRPr="006E7E50">
        <w:t>of</w:t>
      </w:r>
      <w:r w:rsidRPr="006E7E50">
        <w:rPr>
          <w:spacing w:val="-5"/>
        </w:rPr>
        <w:t xml:space="preserve"> </w:t>
      </w:r>
      <w:r w:rsidRPr="006E7E50">
        <w:t>academic integrity. The</w:t>
      </w:r>
      <w:r w:rsidRPr="006E7E50">
        <w:rPr>
          <w:spacing w:val="-7"/>
        </w:rPr>
        <w:t xml:space="preserve"> </w:t>
      </w:r>
      <w:r w:rsidRPr="006E7E50">
        <w:t>college</w:t>
      </w:r>
      <w:r w:rsidRPr="006E7E50">
        <w:rPr>
          <w:spacing w:val="-3"/>
        </w:rPr>
        <w:t xml:space="preserve"> </w:t>
      </w:r>
      <w:r w:rsidRPr="006E7E50">
        <w:t>expects</w:t>
      </w:r>
      <w:r w:rsidRPr="006E7E50">
        <w:rPr>
          <w:spacing w:val="-5"/>
        </w:rPr>
        <w:t xml:space="preserve"> </w:t>
      </w:r>
      <w:r w:rsidRPr="006E7E50">
        <w:t>all</w:t>
      </w:r>
      <w:r w:rsidRPr="006E7E50">
        <w:rPr>
          <w:spacing w:val="-6"/>
        </w:rPr>
        <w:t xml:space="preserve"> </w:t>
      </w:r>
      <w:r w:rsidRPr="006E7E50">
        <w:t>students</w:t>
      </w:r>
      <w:r w:rsidRPr="006E7E50">
        <w:rPr>
          <w:spacing w:val="-5"/>
        </w:rPr>
        <w:t xml:space="preserve"> </w:t>
      </w:r>
      <w:r w:rsidRPr="006E7E50">
        <w:t>to</w:t>
      </w:r>
      <w:r w:rsidRPr="006E7E50">
        <w:rPr>
          <w:spacing w:val="-4"/>
        </w:rPr>
        <w:t xml:space="preserve"> </w:t>
      </w:r>
      <w:r w:rsidRPr="006E7E50">
        <w:t>engage</w:t>
      </w:r>
      <w:r w:rsidRPr="006E7E50">
        <w:rPr>
          <w:spacing w:val="-5"/>
        </w:rPr>
        <w:t xml:space="preserve"> </w:t>
      </w:r>
      <w:r w:rsidRPr="006E7E50">
        <w:t>in their</w:t>
      </w:r>
      <w:r w:rsidRPr="006E7E50">
        <w:rPr>
          <w:spacing w:val="-6"/>
        </w:rPr>
        <w:t xml:space="preserve"> </w:t>
      </w:r>
      <w:r w:rsidRPr="006E7E50">
        <w:t>academic</w:t>
      </w:r>
      <w:r w:rsidRPr="006E7E50">
        <w:rPr>
          <w:spacing w:val="-5"/>
        </w:rPr>
        <w:t xml:space="preserve"> </w:t>
      </w:r>
      <w:r w:rsidRPr="006E7E50">
        <w:t>pursuits</w:t>
      </w:r>
      <w:r w:rsidRPr="006E7E50">
        <w:rPr>
          <w:spacing w:val="-4"/>
        </w:rPr>
        <w:t xml:space="preserve"> </w:t>
      </w:r>
      <w:r w:rsidRPr="006E7E50">
        <w:t>in</w:t>
      </w:r>
      <w:r w:rsidRPr="006E7E50">
        <w:rPr>
          <w:spacing w:val="-5"/>
        </w:rPr>
        <w:t xml:space="preserve"> </w:t>
      </w:r>
      <w:r w:rsidRPr="006E7E50">
        <w:t>an honest</w:t>
      </w:r>
      <w:r w:rsidRPr="006E7E50">
        <w:rPr>
          <w:spacing w:val="-5"/>
        </w:rPr>
        <w:t xml:space="preserve"> </w:t>
      </w:r>
      <w:r w:rsidRPr="006E7E50">
        <w:t>manner</w:t>
      </w:r>
      <w:r w:rsidRPr="006E7E50">
        <w:rPr>
          <w:spacing w:val="-4"/>
        </w:rPr>
        <w:t xml:space="preserve"> </w:t>
      </w:r>
      <w:r w:rsidRPr="006E7E50">
        <w:t>that</w:t>
      </w:r>
      <w:r w:rsidRPr="006E7E50">
        <w:rPr>
          <w:spacing w:val="-4"/>
        </w:rPr>
        <w:t xml:space="preserve"> </w:t>
      </w:r>
      <w:r w:rsidRPr="006E7E50">
        <w:t>is</w:t>
      </w:r>
      <w:r w:rsidRPr="006E7E50">
        <w:rPr>
          <w:spacing w:val="-6"/>
        </w:rPr>
        <w:t xml:space="preserve"> </w:t>
      </w:r>
      <w:r w:rsidRPr="006E7E50">
        <w:t>beyond</w:t>
      </w:r>
      <w:r w:rsidRPr="006E7E50">
        <w:rPr>
          <w:spacing w:val="35"/>
        </w:rPr>
        <w:t xml:space="preserve"> </w:t>
      </w:r>
      <w:r w:rsidRPr="006E7E50">
        <w:t xml:space="preserve">reproach </w:t>
      </w:r>
      <w:r w:rsidR="006456B9" w:rsidRPr="006E7E50">
        <w:t>using</w:t>
      </w:r>
      <w:r w:rsidR="006456B9" w:rsidRPr="006E7E50">
        <w:rPr>
          <w:spacing w:val="-5"/>
        </w:rPr>
        <w:t xml:space="preserve"> </w:t>
      </w:r>
      <w:r w:rsidR="006456B9" w:rsidRPr="006E7E50">
        <w:t>their</w:t>
      </w:r>
      <w:r w:rsidR="006456B9" w:rsidRPr="006E7E50">
        <w:rPr>
          <w:spacing w:val="-6"/>
        </w:rPr>
        <w:t xml:space="preserve"> </w:t>
      </w:r>
      <w:r w:rsidR="006456B9" w:rsidRPr="006E7E50">
        <w:t>intellect</w:t>
      </w:r>
      <w:r w:rsidR="006456B9" w:rsidRPr="006E7E50">
        <w:rPr>
          <w:spacing w:val="-5"/>
        </w:rPr>
        <w:t xml:space="preserve"> </w:t>
      </w:r>
      <w:r w:rsidR="006456B9" w:rsidRPr="006E7E50">
        <w:t>and</w:t>
      </w:r>
      <w:r w:rsidR="006456B9" w:rsidRPr="006E7E50">
        <w:rPr>
          <w:spacing w:val="-6"/>
        </w:rPr>
        <w:t xml:space="preserve"> </w:t>
      </w:r>
      <w:r w:rsidR="00EA7A41" w:rsidRPr="006E7E50">
        <w:t xml:space="preserve">resources </w:t>
      </w:r>
      <w:r w:rsidR="006456B9" w:rsidRPr="006E7E50">
        <w:t>designated</w:t>
      </w:r>
      <w:r w:rsidR="006456B9" w:rsidRPr="006E7E50">
        <w:rPr>
          <w:spacing w:val="-4"/>
        </w:rPr>
        <w:t xml:space="preserve"> </w:t>
      </w:r>
      <w:r w:rsidR="006456B9" w:rsidRPr="006E7E50">
        <w:t>as</w:t>
      </w:r>
      <w:r w:rsidR="006456B9" w:rsidRPr="006E7E50">
        <w:rPr>
          <w:spacing w:val="-5"/>
        </w:rPr>
        <w:t xml:space="preserve"> </w:t>
      </w:r>
      <w:r w:rsidR="006456B9" w:rsidRPr="006E7E50">
        <w:t>allowable</w:t>
      </w:r>
      <w:r w:rsidR="006456B9" w:rsidRPr="006E7E50">
        <w:rPr>
          <w:spacing w:val="-3"/>
        </w:rPr>
        <w:t xml:space="preserve"> </w:t>
      </w:r>
      <w:r w:rsidR="006456B9" w:rsidRPr="006E7E50">
        <w:rPr>
          <w:spacing w:val="1"/>
        </w:rPr>
        <w:t>by</w:t>
      </w:r>
      <w:r w:rsidR="006456B9" w:rsidRPr="006E7E50">
        <w:rPr>
          <w:spacing w:val="-9"/>
        </w:rPr>
        <w:t xml:space="preserve"> </w:t>
      </w:r>
      <w:r w:rsidR="006456B9" w:rsidRPr="006E7E50">
        <w:t>the</w:t>
      </w:r>
      <w:r w:rsidR="006456B9" w:rsidRPr="006E7E50">
        <w:rPr>
          <w:spacing w:val="-3"/>
        </w:rPr>
        <w:t xml:space="preserve"> </w:t>
      </w:r>
      <w:r w:rsidR="006456B9" w:rsidRPr="006E7E50">
        <w:t>course</w:t>
      </w:r>
      <w:r w:rsidR="006456B9" w:rsidRPr="006E7E50">
        <w:rPr>
          <w:spacing w:val="-6"/>
        </w:rPr>
        <w:t xml:space="preserve"> </w:t>
      </w:r>
      <w:r w:rsidR="006456B9" w:rsidRPr="006E7E50">
        <w:t>instructor.</w:t>
      </w:r>
      <w:r w:rsidR="006456B9" w:rsidRPr="006E7E50">
        <w:rPr>
          <w:spacing w:val="53"/>
        </w:rPr>
        <w:t xml:space="preserve"> </w:t>
      </w:r>
      <w:r w:rsidR="006456B9" w:rsidRPr="006E7E50">
        <w:t>Students</w:t>
      </w:r>
      <w:r w:rsidR="006456B9" w:rsidRPr="006E7E50">
        <w:rPr>
          <w:spacing w:val="-5"/>
        </w:rPr>
        <w:t xml:space="preserve"> </w:t>
      </w:r>
      <w:r w:rsidR="006456B9" w:rsidRPr="006E7E50">
        <w:t>are</w:t>
      </w:r>
      <w:r w:rsidR="006456B9" w:rsidRPr="006E7E50">
        <w:rPr>
          <w:spacing w:val="-5"/>
        </w:rPr>
        <w:t xml:space="preserve"> </w:t>
      </w:r>
      <w:r w:rsidR="006456B9" w:rsidRPr="006E7E50">
        <w:t>responsible</w:t>
      </w:r>
      <w:r w:rsidR="006456B9" w:rsidRPr="006E7E50">
        <w:rPr>
          <w:spacing w:val="-3"/>
        </w:rPr>
        <w:t xml:space="preserve"> </w:t>
      </w:r>
      <w:r w:rsidR="006456B9" w:rsidRPr="006E7E50">
        <w:t>for</w:t>
      </w:r>
      <w:r w:rsidR="006456B9" w:rsidRPr="006E7E50">
        <w:rPr>
          <w:spacing w:val="-6"/>
        </w:rPr>
        <w:t xml:space="preserve"> </w:t>
      </w:r>
      <w:r w:rsidR="006456B9" w:rsidRPr="006E7E50">
        <w:t>addressing</w:t>
      </w:r>
      <w:r w:rsidR="006456B9" w:rsidRPr="006E7E50">
        <w:rPr>
          <w:spacing w:val="-7"/>
        </w:rPr>
        <w:t xml:space="preserve"> </w:t>
      </w:r>
      <w:r w:rsidR="0066353F" w:rsidRPr="006E7E50">
        <w:t xml:space="preserve">questions about </w:t>
      </w:r>
      <w:r w:rsidR="006456B9" w:rsidRPr="006E7E50">
        <w:t>allowable</w:t>
      </w:r>
      <w:r w:rsidR="006456B9" w:rsidRPr="006E7E50">
        <w:rPr>
          <w:spacing w:val="-5"/>
        </w:rPr>
        <w:t xml:space="preserve"> </w:t>
      </w:r>
      <w:r w:rsidR="006456B9" w:rsidRPr="006E7E50">
        <w:t>resources</w:t>
      </w:r>
      <w:r w:rsidR="006456B9" w:rsidRPr="006E7E50">
        <w:rPr>
          <w:spacing w:val="-6"/>
        </w:rPr>
        <w:t xml:space="preserve"> </w:t>
      </w:r>
      <w:r w:rsidR="006456B9" w:rsidRPr="006E7E50">
        <w:t>with</w:t>
      </w:r>
      <w:r w:rsidR="006456B9" w:rsidRPr="006E7E50">
        <w:rPr>
          <w:spacing w:val="-4"/>
        </w:rPr>
        <w:t xml:space="preserve"> </w:t>
      </w:r>
      <w:r w:rsidR="006456B9" w:rsidRPr="006E7E50">
        <w:t>the</w:t>
      </w:r>
      <w:r w:rsidR="006456B9" w:rsidRPr="006E7E50">
        <w:rPr>
          <w:spacing w:val="-6"/>
        </w:rPr>
        <w:t xml:space="preserve"> </w:t>
      </w:r>
      <w:r w:rsidR="006456B9" w:rsidRPr="006E7E50">
        <w:t>course</w:t>
      </w:r>
      <w:r w:rsidR="006456B9" w:rsidRPr="006E7E50">
        <w:rPr>
          <w:spacing w:val="-7"/>
        </w:rPr>
        <w:t xml:space="preserve"> </w:t>
      </w:r>
      <w:r w:rsidR="006456B9" w:rsidRPr="006E7E50">
        <w:t>instructor.</w:t>
      </w:r>
      <w:r w:rsidR="006456B9" w:rsidRPr="006E7E50">
        <w:rPr>
          <w:spacing w:val="51"/>
        </w:rPr>
        <w:t xml:space="preserve"> </w:t>
      </w:r>
      <w:r w:rsidR="00EA7A41" w:rsidRPr="006E7E50">
        <w:t>Academic</w:t>
      </w:r>
      <w:r w:rsidR="00EA7A41" w:rsidRPr="006E7E50">
        <w:rPr>
          <w:spacing w:val="-6"/>
        </w:rPr>
        <w:t xml:space="preserve"> </w:t>
      </w:r>
      <w:r w:rsidR="00EA7A41" w:rsidRPr="006E7E50">
        <w:t>dishonesty</w:t>
      </w:r>
      <w:r w:rsidR="00EA7A41" w:rsidRPr="006E7E50">
        <w:rPr>
          <w:spacing w:val="-10"/>
        </w:rPr>
        <w:t xml:space="preserve"> </w:t>
      </w:r>
      <w:r w:rsidR="00EA7A41" w:rsidRPr="006E7E50">
        <w:t>such</w:t>
      </w:r>
      <w:r w:rsidR="00EA7A41" w:rsidRPr="006E7E50">
        <w:rPr>
          <w:spacing w:val="-3"/>
        </w:rPr>
        <w:t xml:space="preserve"> </w:t>
      </w:r>
      <w:r w:rsidR="00EA7A41" w:rsidRPr="006E7E50">
        <w:t>as</w:t>
      </w:r>
      <w:r w:rsidR="00EA7A41" w:rsidRPr="006E7E50">
        <w:rPr>
          <w:spacing w:val="-6"/>
        </w:rPr>
        <w:t xml:space="preserve"> </w:t>
      </w:r>
      <w:r w:rsidR="00EA7A41" w:rsidRPr="006E7E50">
        <w:t>cheating,</w:t>
      </w:r>
      <w:r w:rsidR="00EA7A41" w:rsidRPr="006E7E50">
        <w:rPr>
          <w:spacing w:val="-5"/>
        </w:rPr>
        <w:t xml:space="preserve"> </w:t>
      </w:r>
      <w:r w:rsidR="00EA7A41" w:rsidRPr="006E7E50">
        <w:t>plagiarism,</w:t>
      </w:r>
      <w:r w:rsidR="00EA7A41" w:rsidRPr="006E7E50">
        <w:rPr>
          <w:spacing w:val="-5"/>
        </w:rPr>
        <w:t xml:space="preserve"> </w:t>
      </w:r>
      <w:r w:rsidR="00EA7A41" w:rsidRPr="006E7E50">
        <w:t>and</w:t>
      </w:r>
      <w:r w:rsidR="00EA7A41" w:rsidRPr="006E7E50">
        <w:rPr>
          <w:spacing w:val="-6"/>
        </w:rPr>
        <w:t xml:space="preserve"> </w:t>
      </w:r>
      <w:r w:rsidR="00EA7A41" w:rsidRPr="006E7E50">
        <w:t>collusion</w:t>
      </w:r>
      <w:r w:rsidR="00EA7A41" w:rsidRPr="006E7E50">
        <w:rPr>
          <w:spacing w:val="-6"/>
        </w:rPr>
        <w:t xml:space="preserve"> </w:t>
      </w:r>
      <w:r w:rsidR="00EA7A41" w:rsidRPr="006E7E50">
        <w:t>is</w:t>
      </w:r>
      <w:r w:rsidR="00EA7A41" w:rsidRPr="006E7E50">
        <w:rPr>
          <w:spacing w:val="-6"/>
        </w:rPr>
        <w:t xml:space="preserve"> </w:t>
      </w:r>
      <w:r w:rsidR="00EA7A41" w:rsidRPr="006E7E50">
        <w:t>unacceptable</w:t>
      </w:r>
      <w:r w:rsidR="00EA7A41" w:rsidRPr="006E7E50">
        <w:rPr>
          <w:spacing w:val="-6"/>
        </w:rPr>
        <w:t xml:space="preserve"> </w:t>
      </w:r>
      <w:r w:rsidR="00EA7A41" w:rsidRPr="006E7E50">
        <w:t>and</w:t>
      </w:r>
      <w:r w:rsidR="00EA7A41" w:rsidRPr="006E7E50">
        <w:rPr>
          <w:spacing w:val="-5"/>
        </w:rPr>
        <w:t xml:space="preserve"> </w:t>
      </w:r>
      <w:r w:rsidR="00EA7A41" w:rsidRPr="006E7E50">
        <w:rPr>
          <w:spacing w:val="1"/>
        </w:rPr>
        <w:t>may</w:t>
      </w:r>
      <w:r w:rsidR="00EA7A41" w:rsidRPr="006E7E50">
        <w:rPr>
          <w:spacing w:val="85"/>
        </w:rPr>
        <w:t xml:space="preserve"> </w:t>
      </w:r>
      <w:r w:rsidR="00EA7A41" w:rsidRPr="006E7E50">
        <w:t>result</w:t>
      </w:r>
      <w:r w:rsidR="00EA7A41" w:rsidRPr="006E7E50">
        <w:rPr>
          <w:spacing w:val="-4"/>
        </w:rPr>
        <w:t xml:space="preserve"> </w:t>
      </w:r>
      <w:r w:rsidR="00EA7A41" w:rsidRPr="006E7E50">
        <w:t>in</w:t>
      </w:r>
      <w:r w:rsidR="00EA7A41" w:rsidRPr="006E7E50">
        <w:rPr>
          <w:spacing w:val="-5"/>
        </w:rPr>
        <w:t xml:space="preserve"> </w:t>
      </w:r>
      <w:r w:rsidR="00EA7A41" w:rsidRPr="006E7E50">
        <w:t>disciplinary</w:t>
      </w:r>
      <w:r w:rsidR="00EA7A41" w:rsidRPr="006E7E50">
        <w:rPr>
          <w:spacing w:val="-7"/>
        </w:rPr>
        <w:t xml:space="preserve"> </w:t>
      </w:r>
      <w:r w:rsidR="00EA7A41" w:rsidRPr="006E7E50">
        <w:t>action.</w:t>
      </w:r>
      <w:r w:rsidR="00EA7A41" w:rsidRPr="006E7E50">
        <w:rPr>
          <w:spacing w:val="52"/>
        </w:rPr>
        <w:t xml:space="preserve"> </w:t>
      </w:r>
      <w:r w:rsidR="006456B9" w:rsidRPr="006E7E50">
        <w:t>This</w:t>
      </w:r>
      <w:r w:rsidR="006456B9" w:rsidRPr="006E7E50">
        <w:rPr>
          <w:spacing w:val="-5"/>
        </w:rPr>
        <w:t xml:space="preserve"> </w:t>
      </w:r>
      <w:r w:rsidR="006456B9" w:rsidRPr="006E7E50">
        <w:t>course</w:t>
      </w:r>
      <w:r w:rsidR="006456B9" w:rsidRPr="006E7E50">
        <w:rPr>
          <w:spacing w:val="-5"/>
        </w:rPr>
        <w:t xml:space="preserve"> </w:t>
      </w:r>
      <w:r w:rsidR="006456B9" w:rsidRPr="006E7E50">
        <w:t>will</w:t>
      </w:r>
      <w:r w:rsidR="006456B9" w:rsidRPr="006E7E50">
        <w:rPr>
          <w:spacing w:val="-4"/>
        </w:rPr>
        <w:t xml:space="preserve"> </w:t>
      </w:r>
      <w:r w:rsidR="006456B9" w:rsidRPr="006E7E50">
        <w:t>follow</w:t>
      </w:r>
      <w:r w:rsidR="006456B9" w:rsidRPr="006E7E50">
        <w:rPr>
          <w:spacing w:val="-3"/>
        </w:rPr>
        <w:t xml:space="preserve"> </w:t>
      </w:r>
      <w:r w:rsidR="006456B9" w:rsidRPr="006E7E50">
        <w:t>the</w:t>
      </w:r>
      <w:r w:rsidR="006456B9" w:rsidRPr="006E7E50">
        <w:rPr>
          <w:spacing w:val="-5"/>
        </w:rPr>
        <w:t xml:space="preserve"> </w:t>
      </w:r>
      <w:r w:rsidR="006456B9" w:rsidRPr="006E7E50">
        <w:t>NTCC</w:t>
      </w:r>
      <w:r w:rsidR="006456B9" w:rsidRPr="006E7E50">
        <w:rPr>
          <w:spacing w:val="-4"/>
        </w:rPr>
        <w:t xml:space="preserve"> </w:t>
      </w:r>
      <w:r w:rsidR="006456B9" w:rsidRPr="006E7E50">
        <w:t>Academic</w:t>
      </w:r>
      <w:r w:rsidR="006456B9" w:rsidRPr="006E7E50">
        <w:rPr>
          <w:spacing w:val="-5"/>
        </w:rPr>
        <w:t xml:space="preserve"> </w:t>
      </w:r>
      <w:r w:rsidR="006456B9" w:rsidRPr="006E7E50">
        <w:t>Honesty</w:t>
      </w:r>
      <w:r w:rsidR="00EA7A41" w:rsidRPr="006E7E50">
        <w:t xml:space="preserve"> and Academic Ethics</w:t>
      </w:r>
      <w:r w:rsidR="006456B9" w:rsidRPr="006E7E50">
        <w:rPr>
          <w:spacing w:val="-8"/>
        </w:rPr>
        <w:t xml:space="preserve"> </w:t>
      </w:r>
      <w:r w:rsidR="00EA7A41" w:rsidRPr="006E7E50">
        <w:t>policies</w:t>
      </w:r>
      <w:r w:rsidR="006456B9" w:rsidRPr="006E7E50">
        <w:rPr>
          <w:spacing w:val="-9"/>
        </w:rPr>
        <w:t xml:space="preserve"> </w:t>
      </w:r>
      <w:r w:rsidR="006456B9" w:rsidRPr="006E7E50">
        <w:t>stated</w:t>
      </w:r>
      <w:r w:rsidR="006456B9" w:rsidRPr="006E7E50">
        <w:rPr>
          <w:spacing w:val="-4"/>
        </w:rPr>
        <w:t xml:space="preserve"> </w:t>
      </w:r>
      <w:r w:rsidR="006456B9" w:rsidRPr="006E7E50">
        <w:t>in</w:t>
      </w:r>
      <w:r w:rsidR="006456B9" w:rsidRPr="006E7E50">
        <w:rPr>
          <w:spacing w:val="-4"/>
        </w:rPr>
        <w:t xml:space="preserve"> </w:t>
      </w:r>
      <w:r w:rsidR="006456B9" w:rsidRPr="006E7E50">
        <w:t>the</w:t>
      </w:r>
      <w:r w:rsidR="006456B9" w:rsidRPr="006E7E50">
        <w:rPr>
          <w:spacing w:val="-5"/>
        </w:rPr>
        <w:t xml:space="preserve"> </w:t>
      </w:r>
      <w:r w:rsidR="006456B9" w:rsidRPr="006E7E50">
        <w:t>Student</w:t>
      </w:r>
      <w:r w:rsidR="006456B9" w:rsidRPr="006E7E50">
        <w:rPr>
          <w:spacing w:val="-5"/>
        </w:rPr>
        <w:t xml:space="preserve"> </w:t>
      </w:r>
      <w:r w:rsidR="006456B9" w:rsidRPr="006E7E50">
        <w:t>Handbook.</w:t>
      </w:r>
      <w:r w:rsidR="00EA7A41" w:rsidRPr="006E7E50">
        <w:t xml:space="preserve">  Refer</w:t>
      </w:r>
      <w:r w:rsidR="00EA7A41" w:rsidRPr="006E7E50">
        <w:rPr>
          <w:spacing w:val="-4"/>
        </w:rPr>
        <w:t xml:space="preserve"> </w:t>
      </w:r>
      <w:r w:rsidR="00EA7A41" w:rsidRPr="006E7E50">
        <w:t>to</w:t>
      </w:r>
      <w:r w:rsidR="00EA7A41" w:rsidRPr="006E7E50">
        <w:rPr>
          <w:spacing w:val="-5"/>
        </w:rPr>
        <w:t xml:space="preserve"> </w:t>
      </w:r>
      <w:r w:rsidR="00EA7A41" w:rsidRPr="006E7E50">
        <w:t>the</w:t>
      </w:r>
      <w:r w:rsidR="00EA7A41" w:rsidRPr="006E7E50">
        <w:rPr>
          <w:spacing w:val="-5"/>
        </w:rPr>
        <w:t xml:space="preserve"> </w:t>
      </w:r>
      <w:r w:rsidR="00EA7A41" w:rsidRPr="006E7E50">
        <w:t>student</w:t>
      </w:r>
      <w:r w:rsidR="00EA7A41" w:rsidRPr="006E7E50">
        <w:rPr>
          <w:spacing w:val="-3"/>
        </w:rPr>
        <w:t xml:space="preserve"> </w:t>
      </w:r>
      <w:r w:rsidR="00EA7A41" w:rsidRPr="006E7E50">
        <w:t>handbook</w:t>
      </w:r>
      <w:r w:rsidR="00EA7A41" w:rsidRPr="006E7E50">
        <w:rPr>
          <w:spacing w:val="-4"/>
        </w:rPr>
        <w:t xml:space="preserve"> </w:t>
      </w:r>
      <w:r w:rsidR="00EA7A41" w:rsidRPr="006E7E50">
        <w:t>for</w:t>
      </w:r>
      <w:r w:rsidR="00EA7A41" w:rsidRPr="006E7E50">
        <w:rPr>
          <w:spacing w:val="-4"/>
        </w:rPr>
        <w:t xml:space="preserve"> </w:t>
      </w:r>
      <w:r w:rsidR="00EA7A41" w:rsidRPr="006E7E50">
        <w:t>more</w:t>
      </w:r>
      <w:r w:rsidR="00EA7A41" w:rsidRPr="006E7E50">
        <w:rPr>
          <w:spacing w:val="-5"/>
        </w:rPr>
        <w:t xml:space="preserve"> </w:t>
      </w:r>
      <w:r w:rsidR="00EA7A41" w:rsidRPr="006E7E50">
        <w:t>information</w:t>
      </w:r>
      <w:r w:rsidR="00EA7A41" w:rsidRPr="006E7E50">
        <w:rPr>
          <w:spacing w:val="-6"/>
        </w:rPr>
        <w:t xml:space="preserve"> </w:t>
      </w:r>
      <w:r w:rsidR="00EA7A41" w:rsidRPr="006E7E50">
        <w:rPr>
          <w:spacing w:val="1"/>
        </w:rPr>
        <w:t>on</w:t>
      </w:r>
      <w:r w:rsidR="00EA7A41" w:rsidRPr="006E7E50">
        <w:rPr>
          <w:spacing w:val="-4"/>
        </w:rPr>
        <w:t xml:space="preserve"> </w:t>
      </w:r>
      <w:r w:rsidR="00EA7A41" w:rsidRPr="006E7E50">
        <w:t>these</w:t>
      </w:r>
      <w:r w:rsidR="00EA7A41" w:rsidRPr="006E7E50">
        <w:rPr>
          <w:spacing w:val="-5"/>
        </w:rPr>
        <w:t xml:space="preserve"> </w:t>
      </w:r>
      <w:r w:rsidR="00EA7A41" w:rsidRPr="006E7E50">
        <w:t>subjects.</w:t>
      </w:r>
    </w:p>
    <w:p w14:paraId="10EEA990" w14:textId="77777777" w:rsidR="001F7559" w:rsidRPr="006E7E50" w:rsidRDefault="001F7559">
      <w:pPr>
        <w:spacing w:before="5"/>
        <w:rPr>
          <w:rFonts w:ascii="Times New Roman" w:eastAsia="Times New Roman" w:hAnsi="Times New Roman" w:cs="Times New Roman"/>
          <w:sz w:val="24"/>
          <w:szCs w:val="24"/>
        </w:rPr>
      </w:pPr>
    </w:p>
    <w:p w14:paraId="2EEBA167" w14:textId="77777777" w:rsidR="001F7559" w:rsidRPr="00352FC4" w:rsidRDefault="006456B9" w:rsidP="005F0A58">
      <w:pPr>
        <w:pStyle w:val="Heading2"/>
        <w:rPr>
          <w:rFonts w:eastAsia="Times New Roman"/>
          <w:bCs/>
        </w:rPr>
      </w:pPr>
      <w:r w:rsidRPr="00352FC4">
        <w:t>ADA</w:t>
      </w:r>
      <w:r w:rsidRPr="00352FC4">
        <w:rPr>
          <w:spacing w:val="-4"/>
        </w:rPr>
        <w:t xml:space="preserve"> </w:t>
      </w:r>
      <w:r w:rsidRPr="00352FC4">
        <w:t>Statement:</w:t>
      </w:r>
    </w:p>
    <w:p w14:paraId="209BA6B7" w14:textId="7E2605FE" w:rsidR="00731E8B" w:rsidRPr="006E7E50" w:rsidRDefault="008A6630" w:rsidP="00E672CE">
      <w:pPr>
        <w:rPr>
          <w:color w:val="000000" w:themeColor="text1"/>
        </w:rPr>
      </w:pPr>
      <w:r w:rsidRPr="006E7E50">
        <w:t xml:space="preserve">It is the policy of NTCC to provide reasonable </w:t>
      </w:r>
      <w:r w:rsidR="00E64AAE" w:rsidRPr="006E7E50">
        <w:t>accommodation</w:t>
      </w:r>
      <w:r w:rsidRPr="006E7E50">
        <w:t xml:space="preserve"> for qualified individuals who are students with disabilities. This College will adhere to all applicable federal, state, and local laws, regulations, and guidelines with respect to providing reasonable </w:t>
      </w:r>
      <w:r w:rsidR="00E64AAE" w:rsidRPr="006E7E50">
        <w:t>accommodation</w:t>
      </w:r>
      <w:r w:rsidRPr="006E7E50">
        <w:t xml:space="preserve"> as required to afford equal educational opportunity. It is the student’s responsibility to request </w:t>
      </w:r>
      <w:r w:rsidR="00E64AAE" w:rsidRPr="006E7E50">
        <w:t>accommodation</w:t>
      </w:r>
      <w:r w:rsidRPr="006E7E50">
        <w:t xml:space="preserve">. An appointment can be made with </w:t>
      </w:r>
      <w:r w:rsidR="008C1D2C" w:rsidRPr="006E7E50">
        <w:t xml:space="preserve">the </w:t>
      </w:r>
      <w:r w:rsidRPr="006E7E50">
        <w:t xml:space="preserve">Academic Advisor/Coordinator of Special Populations located in </w:t>
      </w:r>
      <w:r w:rsidR="00C114AA" w:rsidRPr="006E7E50">
        <w:t>Student Services</w:t>
      </w:r>
      <w:r w:rsidR="008C1D2C" w:rsidRPr="006E7E50">
        <w:t xml:space="preserve"> and</w:t>
      </w:r>
      <w:r w:rsidRPr="006E7E50">
        <w:t xml:space="preserve"> can be reached at 903-434-82</w:t>
      </w:r>
      <w:r w:rsidR="00194115" w:rsidRPr="006E7E50">
        <w:t>64</w:t>
      </w:r>
      <w:r w:rsidRPr="006E7E50">
        <w:t xml:space="preserve">. For more information and to obtain a copy of the Request for Accommodations, please refer to the </w:t>
      </w:r>
      <w:r w:rsidR="00FE445C" w:rsidRPr="006E7E50">
        <w:rPr>
          <w:color w:val="000000" w:themeColor="text1"/>
        </w:rPr>
        <w:t>special populations page on the NTCC website</w:t>
      </w:r>
      <w:hyperlink r:id="rId12">
        <w:r w:rsidR="00731E8B" w:rsidRPr="006E7E50">
          <w:rPr>
            <w:color w:val="000000" w:themeColor="text1"/>
          </w:rPr>
          <w:t>.</w:t>
        </w:r>
      </w:hyperlink>
      <w:r w:rsidR="00731E8B" w:rsidRPr="006E7E50">
        <w:rPr>
          <w:color w:val="000000" w:themeColor="text1"/>
        </w:rPr>
        <w:t xml:space="preserve">  </w:t>
      </w:r>
    </w:p>
    <w:p w14:paraId="0E577A19" w14:textId="77777777" w:rsidR="008A6630" w:rsidRPr="006E7E50" w:rsidRDefault="008A6630" w:rsidP="00FD457B">
      <w:pPr>
        <w:rPr>
          <w:rFonts w:ascii="Times New Roman" w:hAnsi="Times New Roman" w:cs="Times New Roman"/>
          <w:color w:val="000000"/>
          <w:sz w:val="24"/>
          <w:szCs w:val="24"/>
        </w:rPr>
      </w:pPr>
    </w:p>
    <w:p w14:paraId="4CF3CCB9" w14:textId="57E7622A" w:rsidR="001F7559" w:rsidRPr="00352FC4" w:rsidRDefault="006456B9" w:rsidP="005F0A58">
      <w:pPr>
        <w:pStyle w:val="Heading2"/>
        <w:rPr>
          <w:rFonts w:eastAsia="Times New Roman"/>
          <w:bCs/>
        </w:rPr>
      </w:pPr>
      <w:r w:rsidRPr="00352FC4">
        <w:t>Family</w:t>
      </w:r>
      <w:r w:rsidRPr="00352FC4">
        <w:rPr>
          <w:spacing w:val="-5"/>
        </w:rPr>
        <w:t xml:space="preserve"> </w:t>
      </w:r>
      <w:r w:rsidRPr="00352FC4">
        <w:t>Educational</w:t>
      </w:r>
      <w:r w:rsidRPr="00352FC4">
        <w:rPr>
          <w:spacing w:val="-4"/>
        </w:rPr>
        <w:t xml:space="preserve"> </w:t>
      </w:r>
      <w:r w:rsidRPr="00352FC4">
        <w:t>Rights</w:t>
      </w:r>
      <w:r w:rsidRPr="00352FC4">
        <w:rPr>
          <w:spacing w:val="-6"/>
        </w:rPr>
        <w:t xml:space="preserve"> </w:t>
      </w:r>
      <w:r w:rsidR="0066353F" w:rsidRPr="00352FC4">
        <w:rPr>
          <w:spacing w:val="-6"/>
        </w:rPr>
        <w:t>a</w:t>
      </w:r>
      <w:r w:rsidRPr="00352FC4">
        <w:t>nd</w:t>
      </w:r>
      <w:r w:rsidRPr="00352FC4">
        <w:rPr>
          <w:spacing w:val="-4"/>
        </w:rPr>
        <w:t xml:space="preserve"> </w:t>
      </w:r>
      <w:r w:rsidRPr="00352FC4">
        <w:t>Privacy</w:t>
      </w:r>
      <w:r w:rsidRPr="00352FC4">
        <w:rPr>
          <w:spacing w:val="-5"/>
        </w:rPr>
        <w:t xml:space="preserve"> </w:t>
      </w:r>
      <w:r w:rsidRPr="00352FC4">
        <w:t>Act</w:t>
      </w:r>
      <w:r w:rsidRPr="00352FC4">
        <w:rPr>
          <w:spacing w:val="-3"/>
        </w:rPr>
        <w:t xml:space="preserve"> </w:t>
      </w:r>
      <w:r w:rsidRPr="00352FC4">
        <w:t>(F</w:t>
      </w:r>
      <w:r w:rsidR="00A90920" w:rsidRPr="00352FC4">
        <w:t>ERPA</w:t>
      </w:r>
      <w:r w:rsidR="007B4BA7" w:rsidRPr="00352FC4">
        <w:t>)</w:t>
      </w:r>
      <w:r w:rsidRPr="00352FC4">
        <w:t>:</w:t>
      </w:r>
    </w:p>
    <w:p w14:paraId="4001C586" w14:textId="77777777" w:rsidR="001F7559" w:rsidRPr="006E7E50" w:rsidRDefault="006456B9" w:rsidP="00E672CE">
      <w:r w:rsidRPr="006E7E50">
        <w:t>The</w:t>
      </w:r>
      <w:r w:rsidRPr="006E7E50">
        <w:rPr>
          <w:spacing w:val="-7"/>
        </w:rPr>
        <w:t xml:space="preserve"> </w:t>
      </w:r>
      <w:r w:rsidRPr="006E7E50">
        <w:t>Family</w:t>
      </w:r>
      <w:r w:rsidRPr="006E7E50">
        <w:rPr>
          <w:spacing w:val="-9"/>
        </w:rPr>
        <w:t xml:space="preserve"> </w:t>
      </w:r>
      <w:r w:rsidRPr="006E7E50">
        <w:t>Educational</w:t>
      </w:r>
      <w:r w:rsidRPr="006E7E50">
        <w:rPr>
          <w:spacing w:val="-4"/>
        </w:rPr>
        <w:t xml:space="preserve"> </w:t>
      </w:r>
      <w:r w:rsidRPr="006E7E50">
        <w:t>Rights</w:t>
      </w:r>
      <w:r w:rsidRPr="006E7E50">
        <w:rPr>
          <w:spacing w:val="-4"/>
        </w:rPr>
        <w:t xml:space="preserve"> </w:t>
      </w:r>
      <w:r w:rsidRPr="006E7E50">
        <w:t>and</w:t>
      </w:r>
      <w:r w:rsidRPr="006E7E50">
        <w:rPr>
          <w:spacing w:val="-6"/>
        </w:rPr>
        <w:t xml:space="preserve"> </w:t>
      </w:r>
      <w:r w:rsidRPr="006E7E50">
        <w:t>Privacy</w:t>
      </w:r>
      <w:r w:rsidRPr="006E7E50">
        <w:rPr>
          <w:spacing w:val="-9"/>
        </w:rPr>
        <w:t xml:space="preserve"> </w:t>
      </w:r>
      <w:r w:rsidRPr="006E7E50">
        <w:t>Act</w:t>
      </w:r>
      <w:r w:rsidRPr="006E7E50">
        <w:rPr>
          <w:spacing w:val="-4"/>
        </w:rPr>
        <w:t xml:space="preserve"> </w:t>
      </w:r>
      <w:r w:rsidRPr="006E7E50">
        <w:t>(FERPA)</w:t>
      </w:r>
      <w:r w:rsidRPr="006E7E50">
        <w:rPr>
          <w:spacing w:val="-3"/>
        </w:rPr>
        <w:t xml:space="preserve"> </w:t>
      </w:r>
      <w:r w:rsidRPr="006E7E50">
        <w:t>is</w:t>
      </w:r>
      <w:r w:rsidRPr="006E7E50">
        <w:rPr>
          <w:spacing w:val="-5"/>
        </w:rPr>
        <w:t xml:space="preserve"> </w:t>
      </w:r>
      <w:r w:rsidRPr="006E7E50">
        <w:t>a</w:t>
      </w:r>
      <w:r w:rsidRPr="006E7E50">
        <w:rPr>
          <w:spacing w:val="-4"/>
        </w:rPr>
        <w:t xml:space="preserve"> </w:t>
      </w:r>
      <w:r w:rsidRPr="006E7E50">
        <w:t>federal</w:t>
      </w:r>
      <w:r w:rsidRPr="006E7E50">
        <w:rPr>
          <w:spacing w:val="-5"/>
        </w:rPr>
        <w:t xml:space="preserve"> </w:t>
      </w:r>
      <w:r w:rsidRPr="006E7E50">
        <w:t>law</w:t>
      </w:r>
      <w:r w:rsidRPr="006E7E50">
        <w:rPr>
          <w:spacing w:val="-3"/>
        </w:rPr>
        <w:t xml:space="preserve"> </w:t>
      </w:r>
      <w:r w:rsidRPr="006E7E50">
        <w:t>that</w:t>
      </w:r>
      <w:r w:rsidRPr="006E7E50">
        <w:rPr>
          <w:spacing w:val="-5"/>
        </w:rPr>
        <w:t xml:space="preserve"> </w:t>
      </w:r>
      <w:r w:rsidRPr="006E7E50">
        <w:t>protects</w:t>
      </w:r>
      <w:r w:rsidRPr="006E7E50">
        <w:rPr>
          <w:spacing w:val="-6"/>
        </w:rPr>
        <w:t xml:space="preserve"> </w:t>
      </w:r>
      <w:r w:rsidRPr="006E7E50">
        <w:t>the</w:t>
      </w:r>
      <w:r w:rsidRPr="006E7E50">
        <w:rPr>
          <w:spacing w:val="-5"/>
        </w:rPr>
        <w:t xml:space="preserve"> </w:t>
      </w:r>
      <w:r w:rsidRPr="006E7E50">
        <w:t>privacy</w:t>
      </w:r>
      <w:r w:rsidRPr="006E7E50">
        <w:rPr>
          <w:spacing w:val="-7"/>
        </w:rPr>
        <w:t xml:space="preserve"> </w:t>
      </w:r>
      <w:r w:rsidRPr="006E7E50">
        <w:t>of</w:t>
      </w:r>
      <w:r w:rsidRPr="006E7E50">
        <w:rPr>
          <w:spacing w:val="83"/>
        </w:rPr>
        <w:t xml:space="preserve"> </w:t>
      </w:r>
      <w:r w:rsidRPr="006E7E50">
        <w:t>student</w:t>
      </w:r>
      <w:r w:rsidRPr="006E7E50">
        <w:rPr>
          <w:spacing w:val="-5"/>
        </w:rPr>
        <w:t xml:space="preserve"> </w:t>
      </w:r>
      <w:r w:rsidRPr="006E7E50">
        <w:t>education</w:t>
      </w:r>
      <w:r w:rsidRPr="006E7E50">
        <w:rPr>
          <w:spacing w:val="-5"/>
        </w:rPr>
        <w:t xml:space="preserve"> </w:t>
      </w:r>
      <w:r w:rsidRPr="006E7E50">
        <w:t>records.</w:t>
      </w:r>
      <w:r w:rsidRPr="006E7E50">
        <w:rPr>
          <w:spacing w:val="-4"/>
        </w:rPr>
        <w:t xml:space="preserve"> </w:t>
      </w:r>
      <w:r w:rsidRPr="006E7E50">
        <w:t>The</w:t>
      </w:r>
      <w:r w:rsidRPr="006E7E50">
        <w:rPr>
          <w:spacing w:val="-7"/>
        </w:rPr>
        <w:t xml:space="preserve"> </w:t>
      </w:r>
      <w:r w:rsidRPr="006E7E50">
        <w:t>law</w:t>
      </w:r>
      <w:r w:rsidRPr="006E7E50">
        <w:rPr>
          <w:spacing w:val="-6"/>
        </w:rPr>
        <w:t xml:space="preserve"> </w:t>
      </w:r>
      <w:r w:rsidRPr="006E7E50">
        <w:t>applies</w:t>
      </w:r>
      <w:r w:rsidRPr="006E7E50">
        <w:rPr>
          <w:spacing w:val="-5"/>
        </w:rPr>
        <w:t xml:space="preserve"> </w:t>
      </w:r>
      <w:r w:rsidRPr="006E7E50">
        <w:t>to</w:t>
      </w:r>
      <w:r w:rsidRPr="006E7E50">
        <w:rPr>
          <w:spacing w:val="-6"/>
        </w:rPr>
        <w:t xml:space="preserve"> </w:t>
      </w:r>
      <w:r w:rsidRPr="006E7E50">
        <w:t>all</w:t>
      </w:r>
      <w:r w:rsidRPr="006E7E50">
        <w:rPr>
          <w:spacing w:val="-4"/>
        </w:rPr>
        <w:t xml:space="preserve"> </w:t>
      </w:r>
      <w:r w:rsidRPr="006E7E50">
        <w:t>schools</w:t>
      </w:r>
      <w:r w:rsidRPr="006E7E50">
        <w:rPr>
          <w:spacing w:val="-5"/>
        </w:rPr>
        <w:t xml:space="preserve"> </w:t>
      </w:r>
      <w:r w:rsidRPr="006E7E50">
        <w:t>that</w:t>
      </w:r>
      <w:r w:rsidRPr="006E7E50">
        <w:rPr>
          <w:spacing w:val="-6"/>
        </w:rPr>
        <w:t xml:space="preserve"> </w:t>
      </w:r>
      <w:r w:rsidRPr="006E7E50">
        <w:t>receive</w:t>
      </w:r>
      <w:r w:rsidRPr="006E7E50">
        <w:rPr>
          <w:spacing w:val="-3"/>
        </w:rPr>
        <w:t xml:space="preserve"> </w:t>
      </w:r>
      <w:r w:rsidRPr="006E7E50">
        <w:t>funds</w:t>
      </w:r>
      <w:r w:rsidRPr="006E7E50">
        <w:rPr>
          <w:spacing w:val="-4"/>
        </w:rPr>
        <w:t xml:space="preserve"> </w:t>
      </w:r>
      <w:r w:rsidRPr="006E7E50">
        <w:t>under</w:t>
      </w:r>
      <w:r w:rsidRPr="006E7E50">
        <w:rPr>
          <w:spacing w:val="-5"/>
        </w:rPr>
        <w:t xml:space="preserve"> </w:t>
      </w:r>
      <w:r w:rsidRPr="006E7E50">
        <w:t>an</w:t>
      </w:r>
      <w:r w:rsidRPr="006E7E50">
        <w:rPr>
          <w:spacing w:val="-4"/>
        </w:rPr>
        <w:t xml:space="preserve"> </w:t>
      </w:r>
      <w:r w:rsidRPr="006E7E50">
        <w:t>applicable</w:t>
      </w:r>
      <w:r w:rsidRPr="006E7E50">
        <w:rPr>
          <w:spacing w:val="-5"/>
        </w:rPr>
        <w:t xml:space="preserve"> </w:t>
      </w:r>
      <w:r w:rsidRPr="006E7E50">
        <w:t>program</w:t>
      </w:r>
      <w:r w:rsidRPr="006E7E50">
        <w:rPr>
          <w:spacing w:val="67"/>
          <w:w w:val="99"/>
        </w:rPr>
        <w:t xml:space="preserve"> </w:t>
      </w:r>
      <w:r w:rsidRPr="006E7E50">
        <w:t>of the</w:t>
      </w:r>
      <w:r w:rsidRPr="006E7E50">
        <w:rPr>
          <w:spacing w:val="-2"/>
        </w:rPr>
        <w:t xml:space="preserve"> </w:t>
      </w:r>
      <w:r w:rsidRPr="006E7E50">
        <w:t>U.S. Department of Education. FERPA</w:t>
      </w:r>
      <w:r w:rsidRPr="006E7E50">
        <w:rPr>
          <w:spacing w:val="1"/>
        </w:rPr>
        <w:t xml:space="preserve"> </w:t>
      </w:r>
      <w:r w:rsidRPr="006E7E50">
        <w:t>gives parents certain rights with respect to their children’s</w:t>
      </w:r>
      <w:r w:rsidRPr="006E7E50">
        <w:rPr>
          <w:spacing w:val="103"/>
        </w:rPr>
        <w:t xml:space="preserve"> </w:t>
      </w:r>
      <w:r w:rsidRPr="006E7E50">
        <w:t>educational</w:t>
      </w:r>
      <w:r w:rsidRPr="006E7E50">
        <w:rPr>
          <w:spacing w:val="-4"/>
        </w:rPr>
        <w:t xml:space="preserve"> </w:t>
      </w:r>
      <w:r w:rsidRPr="006E7E50">
        <w:t>records.</w:t>
      </w:r>
      <w:r w:rsidRPr="006E7E50">
        <w:rPr>
          <w:spacing w:val="-3"/>
        </w:rPr>
        <w:t xml:space="preserve"> </w:t>
      </w:r>
      <w:r w:rsidRPr="006E7E50">
        <w:t>These</w:t>
      </w:r>
      <w:r w:rsidRPr="006E7E50">
        <w:rPr>
          <w:spacing w:val="-4"/>
        </w:rPr>
        <w:t xml:space="preserve"> </w:t>
      </w:r>
      <w:r w:rsidRPr="006E7E50">
        <w:t>rights</w:t>
      </w:r>
      <w:r w:rsidRPr="006E7E50">
        <w:rPr>
          <w:spacing w:val="-3"/>
        </w:rPr>
        <w:t xml:space="preserve"> </w:t>
      </w:r>
      <w:r w:rsidRPr="006E7E50">
        <w:t>transfer</w:t>
      </w:r>
      <w:r w:rsidRPr="006E7E50">
        <w:rPr>
          <w:spacing w:val="-4"/>
        </w:rPr>
        <w:t xml:space="preserve"> </w:t>
      </w:r>
      <w:r w:rsidRPr="006E7E50">
        <w:t>to</w:t>
      </w:r>
      <w:r w:rsidRPr="006E7E50">
        <w:rPr>
          <w:spacing w:val="-4"/>
        </w:rPr>
        <w:t xml:space="preserve"> </w:t>
      </w:r>
      <w:r w:rsidRPr="006E7E50">
        <w:t>the</w:t>
      </w:r>
      <w:r w:rsidRPr="006E7E50">
        <w:rPr>
          <w:spacing w:val="-4"/>
        </w:rPr>
        <w:t xml:space="preserve"> </w:t>
      </w:r>
      <w:r w:rsidRPr="006E7E50">
        <w:t>student</w:t>
      </w:r>
      <w:r w:rsidRPr="006E7E50">
        <w:rPr>
          <w:spacing w:val="-3"/>
        </w:rPr>
        <w:t xml:space="preserve"> </w:t>
      </w:r>
      <w:r w:rsidRPr="006E7E50">
        <w:t>when</w:t>
      </w:r>
      <w:r w:rsidRPr="006E7E50">
        <w:rPr>
          <w:spacing w:val="-2"/>
        </w:rPr>
        <w:t xml:space="preserve"> </w:t>
      </w:r>
      <w:r w:rsidRPr="006E7E50">
        <w:t>he</w:t>
      </w:r>
      <w:r w:rsidRPr="006E7E50">
        <w:rPr>
          <w:spacing w:val="-4"/>
        </w:rPr>
        <w:t xml:space="preserve"> </w:t>
      </w:r>
      <w:r w:rsidRPr="006E7E50">
        <w:rPr>
          <w:spacing w:val="1"/>
        </w:rPr>
        <w:t>or</w:t>
      </w:r>
      <w:r w:rsidRPr="006E7E50">
        <w:rPr>
          <w:spacing w:val="-3"/>
        </w:rPr>
        <w:t xml:space="preserve"> </w:t>
      </w:r>
      <w:r w:rsidRPr="006E7E50">
        <w:t>she</w:t>
      </w:r>
      <w:r w:rsidRPr="006E7E50">
        <w:rPr>
          <w:spacing w:val="-5"/>
        </w:rPr>
        <w:t xml:space="preserve"> </w:t>
      </w:r>
      <w:r w:rsidRPr="006E7E50">
        <w:t>attends</w:t>
      </w:r>
      <w:r w:rsidRPr="006E7E50">
        <w:rPr>
          <w:spacing w:val="-5"/>
        </w:rPr>
        <w:t xml:space="preserve"> </w:t>
      </w:r>
      <w:r w:rsidRPr="006E7E50">
        <w:t>a</w:t>
      </w:r>
      <w:r w:rsidRPr="006E7E50">
        <w:rPr>
          <w:spacing w:val="-4"/>
        </w:rPr>
        <w:t xml:space="preserve"> </w:t>
      </w:r>
      <w:r w:rsidRPr="006E7E50">
        <w:t>school</w:t>
      </w:r>
      <w:r w:rsidRPr="006E7E50">
        <w:rPr>
          <w:spacing w:val="-3"/>
        </w:rPr>
        <w:t xml:space="preserve"> </w:t>
      </w:r>
      <w:r w:rsidRPr="006E7E50">
        <w:t>beyond</w:t>
      </w:r>
      <w:r w:rsidRPr="006E7E50">
        <w:rPr>
          <w:spacing w:val="-3"/>
        </w:rPr>
        <w:t xml:space="preserve"> </w:t>
      </w:r>
      <w:r w:rsidRPr="006E7E50">
        <w:t>the</w:t>
      </w:r>
      <w:r w:rsidRPr="006E7E50">
        <w:rPr>
          <w:spacing w:val="-3"/>
        </w:rPr>
        <w:t xml:space="preserve"> </w:t>
      </w:r>
      <w:r w:rsidRPr="006E7E50">
        <w:t>high</w:t>
      </w:r>
      <w:r w:rsidRPr="006E7E50">
        <w:rPr>
          <w:spacing w:val="65"/>
        </w:rPr>
        <w:t xml:space="preserve"> </w:t>
      </w:r>
      <w:r w:rsidRPr="006E7E50">
        <w:t>school level. Students to whom the rights have</w:t>
      </w:r>
      <w:r w:rsidRPr="006E7E50">
        <w:rPr>
          <w:spacing w:val="-2"/>
        </w:rPr>
        <w:t xml:space="preserve"> </w:t>
      </w:r>
      <w:r w:rsidRPr="006E7E50">
        <w:t>transferred are</w:t>
      </w:r>
      <w:r w:rsidRPr="006E7E50">
        <w:rPr>
          <w:spacing w:val="-2"/>
        </w:rPr>
        <w:t xml:space="preserve"> </w:t>
      </w:r>
      <w:r w:rsidRPr="006E7E50">
        <w:t>considered “eligible</w:t>
      </w:r>
      <w:r w:rsidRPr="006E7E50">
        <w:rPr>
          <w:spacing w:val="-2"/>
        </w:rPr>
        <w:t xml:space="preserve"> </w:t>
      </w:r>
      <w:r w:rsidRPr="006E7E50">
        <w:t>students.”</w:t>
      </w:r>
      <w:r w:rsidRPr="006E7E50">
        <w:rPr>
          <w:spacing w:val="5"/>
        </w:rPr>
        <w:t xml:space="preserve"> </w:t>
      </w:r>
      <w:r w:rsidRPr="006E7E50">
        <w:rPr>
          <w:spacing w:val="-2"/>
        </w:rPr>
        <w:t>In</w:t>
      </w:r>
      <w:r w:rsidRPr="006E7E50">
        <w:rPr>
          <w:spacing w:val="1"/>
        </w:rPr>
        <w:t xml:space="preserve"> </w:t>
      </w:r>
      <w:r w:rsidRPr="006E7E50">
        <w:t>essence,</w:t>
      </w:r>
      <w:r w:rsidRPr="006E7E50">
        <w:rPr>
          <w:spacing w:val="75"/>
        </w:rPr>
        <w:t xml:space="preserve"> </w:t>
      </w:r>
      <w:r w:rsidRPr="006E7E50">
        <w:t>a</w:t>
      </w:r>
      <w:r w:rsidRPr="006E7E50">
        <w:rPr>
          <w:spacing w:val="-3"/>
        </w:rPr>
        <w:t xml:space="preserve"> </w:t>
      </w:r>
      <w:r w:rsidRPr="006E7E50">
        <w:t>parent</w:t>
      </w:r>
      <w:r w:rsidRPr="006E7E50">
        <w:rPr>
          <w:spacing w:val="-2"/>
        </w:rPr>
        <w:t xml:space="preserve"> </w:t>
      </w:r>
      <w:r w:rsidRPr="006E7E50">
        <w:t>has</w:t>
      </w:r>
      <w:r w:rsidRPr="006E7E50">
        <w:rPr>
          <w:spacing w:val="-2"/>
        </w:rPr>
        <w:t xml:space="preserve"> </w:t>
      </w:r>
      <w:r w:rsidRPr="006E7E50">
        <w:t>no</w:t>
      </w:r>
      <w:r w:rsidRPr="006E7E50">
        <w:rPr>
          <w:spacing w:val="-2"/>
        </w:rPr>
        <w:t xml:space="preserve"> </w:t>
      </w:r>
      <w:r w:rsidRPr="006E7E50">
        <w:t>legal</w:t>
      </w:r>
      <w:r w:rsidRPr="006E7E50">
        <w:rPr>
          <w:spacing w:val="-2"/>
        </w:rPr>
        <w:t xml:space="preserve"> </w:t>
      </w:r>
      <w:r w:rsidRPr="006E7E50">
        <w:t>right to obtain</w:t>
      </w:r>
      <w:r w:rsidRPr="006E7E50">
        <w:rPr>
          <w:spacing w:val="-2"/>
        </w:rPr>
        <w:t xml:space="preserve"> </w:t>
      </w:r>
      <w:r w:rsidRPr="006E7E50">
        <w:t>information</w:t>
      </w:r>
      <w:r w:rsidRPr="006E7E50">
        <w:rPr>
          <w:spacing w:val="-2"/>
        </w:rPr>
        <w:t xml:space="preserve"> </w:t>
      </w:r>
      <w:r w:rsidRPr="006E7E50">
        <w:t>concerning</w:t>
      </w:r>
      <w:r w:rsidRPr="006E7E50">
        <w:rPr>
          <w:spacing w:val="-4"/>
        </w:rPr>
        <w:t xml:space="preserve"> </w:t>
      </w:r>
      <w:r w:rsidRPr="006E7E50">
        <w:t>the</w:t>
      </w:r>
      <w:r w:rsidRPr="006E7E50">
        <w:rPr>
          <w:spacing w:val="-2"/>
        </w:rPr>
        <w:t xml:space="preserve"> </w:t>
      </w:r>
      <w:r w:rsidRPr="006E7E50">
        <w:t>child’s college records</w:t>
      </w:r>
      <w:r w:rsidRPr="006E7E50">
        <w:rPr>
          <w:spacing w:val="-2"/>
        </w:rPr>
        <w:t xml:space="preserve"> </w:t>
      </w:r>
      <w:r w:rsidRPr="006E7E50">
        <w:t>without</w:t>
      </w:r>
      <w:r w:rsidRPr="006E7E50">
        <w:rPr>
          <w:spacing w:val="-2"/>
        </w:rPr>
        <w:t xml:space="preserve"> </w:t>
      </w:r>
      <w:r w:rsidRPr="006E7E50">
        <w:t>the</w:t>
      </w:r>
      <w:r w:rsidRPr="006E7E50">
        <w:rPr>
          <w:spacing w:val="93"/>
        </w:rPr>
        <w:t xml:space="preserve"> </w:t>
      </w:r>
      <w:r w:rsidRPr="006E7E50">
        <w:t>written</w:t>
      </w:r>
      <w:r w:rsidRPr="006E7E50">
        <w:rPr>
          <w:spacing w:val="-3"/>
        </w:rPr>
        <w:t xml:space="preserve"> </w:t>
      </w:r>
      <w:r w:rsidRPr="006E7E50">
        <w:t>consent of</w:t>
      </w:r>
      <w:r w:rsidRPr="006E7E50">
        <w:rPr>
          <w:spacing w:val="-2"/>
        </w:rPr>
        <w:t xml:space="preserve"> </w:t>
      </w:r>
      <w:r w:rsidRPr="006E7E50">
        <w:t>the</w:t>
      </w:r>
      <w:r w:rsidRPr="006E7E50">
        <w:rPr>
          <w:spacing w:val="-2"/>
        </w:rPr>
        <w:t xml:space="preserve"> </w:t>
      </w:r>
      <w:r w:rsidRPr="006E7E50">
        <w:t>student.</w:t>
      </w:r>
      <w:r w:rsidRPr="006E7E50">
        <w:rPr>
          <w:spacing w:val="1"/>
        </w:rPr>
        <w:t xml:space="preserve"> </w:t>
      </w:r>
      <w:r w:rsidRPr="006E7E50">
        <w:rPr>
          <w:spacing w:val="-3"/>
        </w:rPr>
        <w:t>In</w:t>
      </w:r>
      <w:r w:rsidRPr="006E7E50">
        <w:rPr>
          <w:spacing w:val="1"/>
        </w:rPr>
        <w:t xml:space="preserve"> </w:t>
      </w:r>
      <w:r w:rsidRPr="006E7E50">
        <w:t>compliance with FERPA,</w:t>
      </w:r>
      <w:r w:rsidRPr="006E7E50">
        <w:rPr>
          <w:spacing w:val="-2"/>
        </w:rPr>
        <w:t xml:space="preserve"> </w:t>
      </w:r>
      <w:r w:rsidRPr="006E7E50">
        <w:t>information classified</w:t>
      </w:r>
      <w:r w:rsidRPr="006E7E50">
        <w:rPr>
          <w:spacing w:val="-2"/>
        </w:rPr>
        <w:t xml:space="preserve"> </w:t>
      </w:r>
      <w:r w:rsidRPr="006E7E50">
        <w:t>as “directory</w:t>
      </w:r>
      <w:r w:rsidRPr="006E7E50">
        <w:rPr>
          <w:spacing w:val="65"/>
        </w:rPr>
        <w:t xml:space="preserve"> </w:t>
      </w:r>
      <w:r w:rsidRPr="006E7E50">
        <w:t xml:space="preserve">information” </w:t>
      </w:r>
      <w:r w:rsidRPr="006E7E50">
        <w:rPr>
          <w:spacing w:val="1"/>
        </w:rPr>
        <w:t>may</w:t>
      </w:r>
      <w:r w:rsidRPr="006E7E50">
        <w:rPr>
          <w:spacing w:val="-5"/>
        </w:rPr>
        <w:t xml:space="preserve"> </w:t>
      </w:r>
      <w:r w:rsidRPr="006E7E50">
        <w:t>be released to the</w:t>
      </w:r>
      <w:r w:rsidRPr="006E7E50">
        <w:rPr>
          <w:spacing w:val="1"/>
        </w:rPr>
        <w:t xml:space="preserve"> </w:t>
      </w:r>
      <w:proofErr w:type="gramStart"/>
      <w:r w:rsidRPr="006E7E50">
        <w:t>general public</w:t>
      </w:r>
      <w:proofErr w:type="gramEnd"/>
      <w:r w:rsidRPr="006E7E50">
        <w:rPr>
          <w:spacing w:val="1"/>
        </w:rPr>
        <w:t xml:space="preserve"> </w:t>
      </w:r>
      <w:r w:rsidRPr="006E7E50">
        <w:t xml:space="preserve">without the written consent of the student unless </w:t>
      </w:r>
      <w:r w:rsidRPr="006E7E50">
        <w:rPr>
          <w:spacing w:val="1"/>
        </w:rPr>
        <w:t>the</w:t>
      </w:r>
      <w:r w:rsidRPr="006E7E50">
        <w:rPr>
          <w:spacing w:val="85"/>
          <w:w w:val="99"/>
        </w:rPr>
        <w:t xml:space="preserve"> </w:t>
      </w:r>
      <w:r w:rsidRPr="006E7E50">
        <w:t>student makes a request in writing. Directory</w:t>
      </w:r>
      <w:r w:rsidRPr="006E7E50">
        <w:rPr>
          <w:spacing w:val="-5"/>
        </w:rPr>
        <w:t xml:space="preserve"> </w:t>
      </w:r>
      <w:r w:rsidRPr="006E7E50">
        <w:t>information is defined as: the</w:t>
      </w:r>
      <w:r w:rsidRPr="006E7E50">
        <w:rPr>
          <w:spacing w:val="1"/>
        </w:rPr>
        <w:t xml:space="preserve"> </w:t>
      </w:r>
      <w:r w:rsidRPr="006E7E50">
        <w:t>student’s name, permanent</w:t>
      </w:r>
      <w:r w:rsidRPr="006E7E50">
        <w:rPr>
          <w:spacing w:val="69"/>
        </w:rPr>
        <w:t xml:space="preserve"> </w:t>
      </w:r>
      <w:r w:rsidRPr="006E7E50">
        <w:t>address</w:t>
      </w:r>
      <w:r w:rsidRPr="006E7E50">
        <w:rPr>
          <w:spacing w:val="-6"/>
        </w:rPr>
        <w:t xml:space="preserve"> </w:t>
      </w:r>
      <w:r w:rsidRPr="006E7E50">
        <w:t>and/or</w:t>
      </w:r>
      <w:r w:rsidRPr="006E7E50">
        <w:rPr>
          <w:spacing w:val="-7"/>
        </w:rPr>
        <w:t xml:space="preserve"> </w:t>
      </w:r>
      <w:r w:rsidRPr="006E7E50">
        <w:t>local</w:t>
      </w:r>
      <w:r w:rsidRPr="006E7E50">
        <w:rPr>
          <w:spacing w:val="-6"/>
        </w:rPr>
        <w:t xml:space="preserve"> </w:t>
      </w:r>
      <w:r w:rsidRPr="006E7E50">
        <w:t>address,</w:t>
      </w:r>
      <w:r w:rsidRPr="006E7E50">
        <w:rPr>
          <w:spacing w:val="-6"/>
        </w:rPr>
        <w:t xml:space="preserve"> </w:t>
      </w:r>
      <w:r w:rsidRPr="006E7E50">
        <w:t>telephone</w:t>
      </w:r>
      <w:r w:rsidRPr="006E7E50">
        <w:rPr>
          <w:spacing w:val="-8"/>
        </w:rPr>
        <w:t xml:space="preserve"> </w:t>
      </w:r>
      <w:r w:rsidRPr="006E7E50">
        <w:t>listing,</w:t>
      </w:r>
      <w:r w:rsidRPr="006E7E50">
        <w:rPr>
          <w:spacing w:val="-6"/>
        </w:rPr>
        <w:t xml:space="preserve"> </w:t>
      </w:r>
      <w:r w:rsidRPr="006E7E50">
        <w:t>dates</w:t>
      </w:r>
      <w:r w:rsidRPr="006E7E50">
        <w:rPr>
          <w:spacing w:val="-7"/>
        </w:rPr>
        <w:t xml:space="preserve"> </w:t>
      </w:r>
      <w:r w:rsidRPr="006E7E50">
        <w:t>of</w:t>
      </w:r>
      <w:r w:rsidRPr="006E7E50">
        <w:rPr>
          <w:spacing w:val="-6"/>
        </w:rPr>
        <w:t xml:space="preserve"> </w:t>
      </w:r>
      <w:r w:rsidRPr="006E7E50">
        <w:t>attendance,</w:t>
      </w:r>
      <w:r w:rsidRPr="006E7E50">
        <w:rPr>
          <w:spacing w:val="-5"/>
        </w:rPr>
        <w:t xml:space="preserve"> </w:t>
      </w:r>
      <w:r w:rsidRPr="006E7E50">
        <w:t>most</w:t>
      </w:r>
      <w:r w:rsidRPr="006E7E50">
        <w:rPr>
          <w:spacing w:val="-6"/>
        </w:rPr>
        <w:t xml:space="preserve"> </w:t>
      </w:r>
      <w:r w:rsidRPr="006E7E50">
        <w:t>recent</w:t>
      </w:r>
      <w:r w:rsidRPr="006E7E50">
        <w:rPr>
          <w:spacing w:val="-6"/>
        </w:rPr>
        <w:t xml:space="preserve"> </w:t>
      </w:r>
      <w:r w:rsidRPr="006E7E50">
        <w:t>previous</w:t>
      </w:r>
      <w:r w:rsidRPr="006E7E50">
        <w:rPr>
          <w:spacing w:val="-6"/>
        </w:rPr>
        <w:t xml:space="preserve"> </w:t>
      </w:r>
      <w:r w:rsidRPr="006E7E50">
        <w:t>education</w:t>
      </w:r>
      <w:r w:rsidRPr="006E7E50">
        <w:rPr>
          <w:spacing w:val="93"/>
        </w:rPr>
        <w:t xml:space="preserve"> </w:t>
      </w:r>
      <w:r w:rsidRPr="006E7E50">
        <w:t>institution</w:t>
      </w:r>
      <w:r w:rsidRPr="006E7E50">
        <w:rPr>
          <w:spacing w:val="-6"/>
        </w:rPr>
        <w:t xml:space="preserve"> </w:t>
      </w:r>
      <w:r w:rsidRPr="006E7E50">
        <w:t>attended,</w:t>
      </w:r>
      <w:r w:rsidRPr="006E7E50">
        <w:rPr>
          <w:spacing w:val="-6"/>
        </w:rPr>
        <w:t xml:space="preserve"> </w:t>
      </w:r>
      <w:r w:rsidRPr="006E7E50">
        <w:t>other</w:t>
      </w:r>
      <w:r w:rsidRPr="006E7E50">
        <w:rPr>
          <w:spacing w:val="-7"/>
        </w:rPr>
        <w:t xml:space="preserve"> </w:t>
      </w:r>
      <w:r w:rsidRPr="006E7E50">
        <w:t>information</w:t>
      </w:r>
      <w:r w:rsidRPr="006E7E50">
        <w:rPr>
          <w:spacing w:val="-7"/>
        </w:rPr>
        <w:t xml:space="preserve"> </w:t>
      </w:r>
      <w:r w:rsidRPr="006E7E50">
        <w:t>including</w:t>
      </w:r>
      <w:r w:rsidRPr="006E7E50">
        <w:rPr>
          <w:spacing w:val="-4"/>
        </w:rPr>
        <w:t xml:space="preserve"> </w:t>
      </w:r>
      <w:r w:rsidRPr="006E7E50">
        <w:t>major,</w:t>
      </w:r>
      <w:r w:rsidRPr="006E7E50">
        <w:rPr>
          <w:spacing w:val="-6"/>
        </w:rPr>
        <w:t xml:space="preserve"> </w:t>
      </w:r>
      <w:r w:rsidRPr="006E7E50">
        <w:t>field</w:t>
      </w:r>
      <w:r w:rsidRPr="006E7E50">
        <w:rPr>
          <w:spacing w:val="-6"/>
        </w:rPr>
        <w:t xml:space="preserve"> </w:t>
      </w:r>
      <w:r w:rsidRPr="006E7E50">
        <w:t>of</w:t>
      </w:r>
      <w:r w:rsidRPr="006E7E50">
        <w:rPr>
          <w:spacing w:val="-6"/>
        </w:rPr>
        <w:t xml:space="preserve"> </w:t>
      </w:r>
      <w:r w:rsidRPr="006E7E50">
        <w:t>study,</w:t>
      </w:r>
      <w:r w:rsidRPr="006E7E50">
        <w:rPr>
          <w:spacing w:val="-6"/>
        </w:rPr>
        <w:t xml:space="preserve"> </w:t>
      </w:r>
      <w:r w:rsidRPr="006E7E50">
        <w:t>degrees,</w:t>
      </w:r>
      <w:r w:rsidRPr="006E7E50">
        <w:rPr>
          <w:spacing w:val="-5"/>
        </w:rPr>
        <w:t xml:space="preserve"> </w:t>
      </w:r>
      <w:r w:rsidRPr="006E7E50">
        <w:t>awards</w:t>
      </w:r>
      <w:r w:rsidRPr="006E7E50">
        <w:rPr>
          <w:spacing w:val="-5"/>
        </w:rPr>
        <w:t xml:space="preserve"> </w:t>
      </w:r>
      <w:r w:rsidRPr="006E7E50">
        <w:t>received,</w:t>
      </w:r>
      <w:r w:rsidRPr="006E7E50">
        <w:rPr>
          <w:spacing w:val="-7"/>
        </w:rPr>
        <w:t xml:space="preserve"> </w:t>
      </w:r>
      <w:r w:rsidRPr="006E7E50">
        <w:t>and</w:t>
      </w:r>
      <w:r w:rsidRPr="006E7E50">
        <w:rPr>
          <w:spacing w:val="101"/>
        </w:rPr>
        <w:t xml:space="preserve"> </w:t>
      </w:r>
      <w:r w:rsidRPr="006E7E50">
        <w:t>participation</w:t>
      </w:r>
      <w:r w:rsidRPr="006E7E50">
        <w:rPr>
          <w:spacing w:val="-12"/>
        </w:rPr>
        <w:t xml:space="preserve"> </w:t>
      </w:r>
      <w:r w:rsidRPr="006E7E50">
        <w:t>in</w:t>
      </w:r>
      <w:r w:rsidRPr="006E7E50">
        <w:rPr>
          <w:spacing w:val="-10"/>
        </w:rPr>
        <w:t xml:space="preserve"> </w:t>
      </w:r>
      <w:r w:rsidRPr="006E7E50">
        <w:t>officially</w:t>
      </w:r>
      <w:r w:rsidRPr="006E7E50">
        <w:rPr>
          <w:spacing w:val="-12"/>
        </w:rPr>
        <w:t xml:space="preserve"> </w:t>
      </w:r>
      <w:r w:rsidRPr="006E7E50">
        <w:t>recognized</w:t>
      </w:r>
      <w:r w:rsidRPr="006E7E50">
        <w:rPr>
          <w:spacing w:val="-11"/>
        </w:rPr>
        <w:t xml:space="preserve"> </w:t>
      </w:r>
      <w:r w:rsidRPr="006E7E50">
        <w:t>activities/sports.</w:t>
      </w:r>
    </w:p>
    <w:sectPr w:rsidR="001F7559" w:rsidRPr="006E7E50" w:rsidSect="0039047B">
      <w:footerReference w:type="default" r:id="rId13"/>
      <w:pgSz w:w="12240" w:h="15840"/>
      <w:pgMar w:top="864" w:right="979" w:bottom="274"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2EF4B" w14:textId="77777777" w:rsidR="00126D0B" w:rsidRDefault="00126D0B" w:rsidP="008E6BBB">
      <w:r>
        <w:separator/>
      </w:r>
    </w:p>
  </w:endnote>
  <w:endnote w:type="continuationSeparator" w:id="0">
    <w:p w14:paraId="4A66BA1A" w14:textId="77777777" w:rsidR="00126D0B" w:rsidRDefault="00126D0B"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7C57" w14:textId="69E380DA" w:rsidR="008E6BBB" w:rsidRPr="008E6BBB" w:rsidRDefault="008E6BBB">
    <w:pPr>
      <w:pStyle w:val="Footer"/>
      <w:rPr>
        <w:sz w:val="20"/>
        <w:szCs w:val="20"/>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E5E50" w14:textId="77777777" w:rsidR="00126D0B" w:rsidRDefault="00126D0B" w:rsidP="008E6BBB">
      <w:r>
        <w:separator/>
      </w:r>
    </w:p>
  </w:footnote>
  <w:footnote w:type="continuationSeparator" w:id="0">
    <w:p w14:paraId="0E749206" w14:textId="77777777" w:rsidR="00126D0B" w:rsidRDefault="00126D0B" w:rsidP="008E6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32B33"/>
    <w:multiLevelType w:val="hybridMultilevel"/>
    <w:tmpl w:val="36F22E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F74CA0"/>
    <w:multiLevelType w:val="hybridMultilevel"/>
    <w:tmpl w:val="D12C094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1C3AE7"/>
    <w:multiLevelType w:val="hybridMultilevel"/>
    <w:tmpl w:val="E54AD6D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A25191"/>
    <w:multiLevelType w:val="hybridMultilevel"/>
    <w:tmpl w:val="DEB21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132A52"/>
    <w:multiLevelType w:val="hybridMultilevel"/>
    <w:tmpl w:val="B18CE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3644DB"/>
    <w:multiLevelType w:val="hybridMultilevel"/>
    <w:tmpl w:val="D228D4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0A1E93"/>
    <w:multiLevelType w:val="hybridMultilevel"/>
    <w:tmpl w:val="A954943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C2E73"/>
    <w:multiLevelType w:val="hybridMultilevel"/>
    <w:tmpl w:val="B18CE37A"/>
    <w:lvl w:ilvl="0" w:tplc="FFFFFFF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817C5D"/>
    <w:multiLevelType w:val="hybridMultilevel"/>
    <w:tmpl w:val="9D82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661BB"/>
    <w:multiLevelType w:val="hybridMultilevel"/>
    <w:tmpl w:val="4BE063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BA2810"/>
    <w:multiLevelType w:val="hybridMultilevel"/>
    <w:tmpl w:val="5B7ADAB8"/>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1B4359"/>
    <w:multiLevelType w:val="hybridMultilevel"/>
    <w:tmpl w:val="B99E6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3A685C"/>
    <w:multiLevelType w:val="hybridMultilevel"/>
    <w:tmpl w:val="E54AD6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F1203C7"/>
    <w:multiLevelType w:val="hybridMultilevel"/>
    <w:tmpl w:val="277868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0FB4FEE"/>
    <w:multiLevelType w:val="hybridMultilevel"/>
    <w:tmpl w:val="4BE0633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093379"/>
    <w:multiLevelType w:val="hybridMultilevel"/>
    <w:tmpl w:val="DF160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340A5A"/>
    <w:multiLevelType w:val="hybridMultilevel"/>
    <w:tmpl w:val="995AB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66196C"/>
    <w:multiLevelType w:val="hybridMultilevel"/>
    <w:tmpl w:val="6C14A7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B695A27"/>
    <w:multiLevelType w:val="hybridMultilevel"/>
    <w:tmpl w:val="A0347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595E24"/>
    <w:multiLevelType w:val="hybridMultilevel"/>
    <w:tmpl w:val="1A1E68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85D69DF"/>
    <w:multiLevelType w:val="hybridMultilevel"/>
    <w:tmpl w:val="99028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F5051"/>
    <w:multiLevelType w:val="hybridMultilevel"/>
    <w:tmpl w:val="E9087FB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A9470D"/>
    <w:multiLevelType w:val="hybridMultilevel"/>
    <w:tmpl w:val="E9A2A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FD09BB"/>
    <w:multiLevelType w:val="hybridMultilevel"/>
    <w:tmpl w:val="E9087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760548E"/>
    <w:multiLevelType w:val="hybridMultilevel"/>
    <w:tmpl w:val="22BA9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A85434"/>
    <w:multiLevelType w:val="hybridMultilevel"/>
    <w:tmpl w:val="B99E6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D0D06C9"/>
    <w:multiLevelType w:val="hybridMultilevel"/>
    <w:tmpl w:val="3DEE57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5955BA6"/>
    <w:multiLevelType w:val="hybridMultilevel"/>
    <w:tmpl w:val="36F22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B610B7"/>
    <w:multiLevelType w:val="hybridMultilevel"/>
    <w:tmpl w:val="CAB06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8B5E3D"/>
    <w:multiLevelType w:val="hybridMultilevel"/>
    <w:tmpl w:val="5C8AA7F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C862D1"/>
    <w:multiLevelType w:val="hybridMultilevel"/>
    <w:tmpl w:val="6C14A72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0102AB"/>
    <w:multiLevelType w:val="hybridMultilevel"/>
    <w:tmpl w:val="95DA7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1749F4"/>
    <w:multiLevelType w:val="hybridMultilevel"/>
    <w:tmpl w:val="3DEE572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CF285D"/>
    <w:multiLevelType w:val="hybridMultilevel"/>
    <w:tmpl w:val="9EA6BDB2"/>
    <w:lvl w:ilvl="0" w:tplc="04090001">
      <w:start w:val="1"/>
      <w:numFmt w:val="bullet"/>
      <w:lvlText w:val=""/>
      <w:lvlJc w:val="left"/>
      <w:pPr>
        <w:ind w:left="720" w:hanging="360"/>
      </w:pPr>
      <w:rPr>
        <w:rFonts w:ascii="Symbol" w:hAnsi="Symbol" w:hint="default"/>
      </w:rPr>
    </w:lvl>
    <w:lvl w:ilvl="1" w:tplc="531A6A30">
      <w:start w:val="5"/>
      <w:numFmt w:val="bullet"/>
      <w:lvlText w:val="•"/>
      <w:lvlJc w:val="left"/>
      <w:pPr>
        <w:ind w:left="1590" w:hanging="51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CC7C96"/>
    <w:multiLevelType w:val="hybridMultilevel"/>
    <w:tmpl w:val="D7B4B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2C0F9E"/>
    <w:multiLevelType w:val="hybridMultilevel"/>
    <w:tmpl w:val="A808B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220335"/>
    <w:multiLevelType w:val="hybridMultilevel"/>
    <w:tmpl w:val="5C8AA7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C43759C"/>
    <w:multiLevelType w:val="hybridMultilevel"/>
    <w:tmpl w:val="1A1E68D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102316"/>
    <w:multiLevelType w:val="hybridMultilevel"/>
    <w:tmpl w:val="EEDE4F4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CA57F7"/>
    <w:multiLevelType w:val="hybridMultilevel"/>
    <w:tmpl w:val="D228D46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052AAC"/>
    <w:multiLevelType w:val="hybridMultilevel"/>
    <w:tmpl w:val="85AA5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C752CC"/>
    <w:multiLevelType w:val="hybridMultilevel"/>
    <w:tmpl w:val="A95494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1118010">
    <w:abstractNumId w:val="13"/>
  </w:num>
  <w:num w:numId="2" w16cid:durableId="321085871">
    <w:abstractNumId w:val="18"/>
  </w:num>
  <w:num w:numId="3" w16cid:durableId="1344430198">
    <w:abstractNumId w:val="20"/>
  </w:num>
  <w:num w:numId="4" w16cid:durableId="807667410">
    <w:abstractNumId w:val="27"/>
  </w:num>
  <w:num w:numId="5" w16cid:durableId="1824159764">
    <w:abstractNumId w:val="0"/>
  </w:num>
  <w:num w:numId="6" w16cid:durableId="631332019">
    <w:abstractNumId w:val="37"/>
  </w:num>
  <w:num w:numId="7" w16cid:durableId="1508248630">
    <w:abstractNumId w:val="19"/>
  </w:num>
  <w:num w:numId="8" w16cid:durableId="964851190">
    <w:abstractNumId w:val="11"/>
  </w:num>
  <w:num w:numId="9" w16cid:durableId="199050364">
    <w:abstractNumId w:val="25"/>
  </w:num>
  <w:num w:numId="10" w16cid:durableId="920259223">
    <w:abstractNumId w:val="30"/>
  </w:num>
  <w:num w:numId="11" w16cid:durableId="2120174885">
    <w:abstractNumId w:val="17"/>
  </w:num>
  <w:num w:numId="12" w16cid:durableId="284430963">
    <w:abstractNumId w:val="32"/>
  </w:num>
  <w:num w:numId="13" w16cid:durableId="2027294125">
    <w:abstractNumId w:val="26"/>
  </w:num>
  <w:num w:numId="14" w16cid:durableId="1612126829">
    <w:abstractNumId w:val="29"/>
  </w:num>
  <w:num w:numId="15" w16cid:durableId="1189953372">
    <w:abstractNumId w:val="36"/>
  </w:num>
  <w:num w:numId="16" w16cid:durableId="1948805920">
    <w:abstractNumId w:val="38"/>
  </w:num>
  <w:num w:numId="17" w16cid:durableId="428233066">
    <w:abstractNumId w:val="31"/>
  </w:num>
  <w:num w:numId="18" w16cid:durableId="1030302096">
    <w:abstractNumId w:val="14"/>
  </w:num>
  <w:num w:numId="19" w16cid:durableId="262496310">
    <w:abstractNumId w:val="9"/>
  </w:num>
  <w:num w:numId="20" w16cid:durableId="1918200038">
    <w:abstractNumId w:val="2"/>
  </w:num>
  <w:num w:numId="21" w16cid:durableId="1498181391">
    <w:abstractNumId w:val="12"/>
  </w:num>
  <w:num w:numId="22" w16cid:durableId="2006126166">
    <w:abstractNumId w:val="7"/>
  </w:num>
  <w:num w:numId="23" w16cid:durableId="891429272">
    <w:abstractNumId w:val="4"/>
  </w:num>
  <w:num w:numId="24" w16cid:durableId="2047489711">
    <w:abstractNumId w:val="6"/>
  </w:num>
  <w:num w:numId="25" w16cid:durableId="523522397">
    <w:abstractNumId w:val="41"/>
  </w:num>
  <w:num w:numId="26" w16cid:durableId="1760983221">
    <w:abstractNumId w:val="39"/>
  </w:num>
  <w:num w:numId="27" w16cid:durableId="1198008809">
    <w:abstractNumId w:val="5"/>
  </w:num>
  <w:num w:numId="28" w16cid:durableId="1590383363">
    <w:abstractNumId w:val="21"/>
  </w:num>
  <w:num w:numId="29" w16cid:durableId="1999768036">
    <w:abstractNumId w:val="23"/>
  </w:num>
  <w:num w:numId="30" w16cid:durableId="1795557412">
    <w:abstractNumId w:val="1"/>
  </w:num>
  <w:num w:numId="31" w16cid:durableId="786118602">
    <w:abstractNumId w:val="34"/>
  </w:num>
  <w:num w:numId="32" w16cid:durableId="1521313551">
    <w:abstractNumId w:val="40"/>
  </w:num>
  <w:num w:numId="33" w16cid:durableId="1465006264">
    <w:abstractNumId w:val="8"/>
  </w:num>
  <w:num w:numId="34" w16cid:durableId="1629117685">
    <w:abstractNumId w:val="28"/>
  </w:num>
  <w:num w:numId="35" w16cid:durableId="1866481753">
    <w:abstractNumId w:val="22"/>
  </w:num>
  <w:num w:numId="36" w16cid:durableId="1404059941">
    <w:abstractNumId w:val="24"/>
  </w:num>
  <w:num w:numId="37" w16cid:durableId="234317415">
    <w:abstractNumId w:val="16"/>
  </w:num>
  <w:num w:numId="38" w16cid:durableId="247352325">
    <w:abstractNumId w:val="15"/>
  </w:num>
  <w:num w:numId="39" w16cid:durableId="415328754">
    <w:abstractNumId w:val="10"/>
  </w:num>
  <w:num w:numId="40" w16cid:durableId="2144810887">
    <w:abstractNumId w:val="35"/>
  </w:num>
  <w:num w:numId="41" w16cid:durableId="1123421460">
    <w:abstractNumId w:val="33"/>
  </w:num>
  <w:num w:numId="42" w16cid:durableId="1118791453">
    <w:abstractNumId w:val="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06A22"/>
    <w:rsid w:val="000164D8"/>
    <w:rsid w:val="000174B6"/>
    <w:rsid w:val="00025F46"/>
    <w:rsid w:val="000325B8"/>
    <w:rsid w:val="00032AA4"/>
    <w:rsid w:val="000530B2"/>
    <w:rsid w:val="000638AD"/>
    <w:rsid w:val="00074E7F"/>
    <w:rsid w:val="000C0005"/>
    <w:rsid w:val="000D1989"/>
    <w:rsid w:val="000D284A"/>
    <w:rsid w:val="000D58AF"/>
    <w:rsid w:val="000D636F"/>
    <w:rsid w:val="000F045E"/>
    <w:rsid w:val="001010FF"/>
    <w:rsid w:val="0010673A"/>
    <w:rsid w:val="00106E95"/>
    <w:rsid w:val="00124078"/>
    <w:rsid w:val="00126D0B"/>
    <w:rsid w:val="001308C7"/>
    <w:rsid w:val="00137320"/>
    <w:rsid w:val="00142A82"/>
    <w:rsid w:val="00146CA3"/>
    <w:rsid w:val="00157677"/>
    <w:rsid w:val="00160D1B"/>
    <w:rsid w:val="001677A8"/>
    <w:rsid w:val="0017277A"/>
    <w:rsid w:val="00173524"/>
    <w:rsid w:val="001755B5"/>
    <w:rsid w:val="001851BC"/>
    <w:rsid w:val="00194115"/>
    <w:rsid w:val="001954E4"/>
    <w:rsid w:val="001D4CAF"/>
    <w:rsid w:val="001E61C8"/>
    <w:rsid w:val="001F41B4"/>
    <w:rsid w:val="001F55C5"/>
    <w:rsid w:val="001F7559"/>
    <w:rsid w:val="002020A7"/>
    <w:rsid w:val="00206C75"/>
    <w:rsid w:val="00222672"/>
    <w:rsid w:val="00222CD9"/>
    <w:rsid w:val="0023003E"/>
    <w:rsid w:val="00233EF1"/>
    <w:rsid w:val="0023717F"/>
    <w:rsid w:val="002866B4"/>
    <w:rsid w:val="002939BA"/>
    <w:rsid w:val="002A0758"/>
    <w:rsid w:val="002A2A7A"/>
    <w:rsid w:val="002C3FB4"/>
    <w:rsid w:val="002C66FF"/>
    <w:rsid w:val="002C6CD6"/>
    <w:rsid w:val="002E107D"/>
    <w:rsid w:val="002E21E3"/>
    <w:rsid w:val="003157DB"/>
    <w:rsid w:val="00315DE4"/>
    <w:rsid w:val="00330D34"/>
    <w:rsid w:val="003459C9"/>
    <w:rsid w:val="00346488"/>
    <w:rsid w:val="00352FC4"/>
    <w:rsid w:val="00354E26"/>
    <w:rsid w:val="003570F8"/>
    <w:rsid w:val="00357C8A"/>
    <w:rsid w:val="003752EE"/>
    <w:rsid w:val="0038658F"/>
    <w:rsid w:val="0039047B"/>
    <w:rsid w:val="003919A9"/>
    <w:rsid w:val="003A3521"/>
    <w:rsid w:val="003A4BD8"/>
    <w:rsid w:val="003B084F"/>
    <w:rsid w:val="003C2948"/>
    <w:rsid w:val="003C2B8A"/>
    <w:rsid w:val="003E1DD7"/>
    <w:rsid w:val="003E76FE"/>
    <w:rsid w:val="003E7988"/>
    <w:rsid w:val="003F6BB7"/>
    <w:rsid w:val="004003CE"/>
    <w:rsid w:val="00432A6B"/>
    <w:rsid w:val="00435483"/>
    <w:rsid w:val="00445344"/>
    <w:rsid w:val="00447B60"/>
    <w:rsid w:val="004565A6"/>
    <w:rsid w:val="00457E19"/>
    <w:rsid w:val="00461117"/>
    <w:rsid w:val="00476C6D"/>
    <w:rsid w:val="004804E5"/>
    <w:rsid w:val="00480BFE"/>
    <w:rsid w:val="00492BC1"/>
    <w:rsid w:val="004957F1"/>
    <w:rsid w:val="004B4A85"/>
    <w:rsid w:val="004C03EF"/>
    <w:rsid w:val="004D38DF"/>
    <w:rsid w:val="004D5DF1"/>
    <w:rsid w:val="004E453A"/>
    <w:rsid w:val="004E6B03"/>
    <w:rsid w:val="004E70C9"/>
    <w:rsid w:val="004F16FF"/>
    <w:rsid w:val="004F5D85"/>
    <w:rsid w:val="00505954"/>
    <w:rsid w:val="00507795"/>
    <w:rsid w:val="00517FF3"/>
    <w:rsid w:val="00525219"/>
    <w:rsid w:val="0053360B"/>
    <w:rsid w:val="00535ED1"/>
    <w:rsid w:val="00545DFC"/>
    <w:rsid w:val="00546313"/>
    <w:rsid w:val="00546F14"/>
    <w:rsid w:val="00561745"/>
    <w:rsid w:val="00567D7D"/>
    <w:rsid w:val="00585F59"/>
    <w:rsid w:val="0059417F"/>
    <w:rsid w:val="005A4537"/>
    <w:rsid w:val="005B4B3E"/>
    <w:rsid w:val="005C1C2D"/>
    <w:rsid w:val="005C3B9E"/>
    <w:rsid w:val="005C594A"/>
    <w:rsid w:val="005C79AC"/>
    <w:rsid w:val="005E14C4"/>
    <w:rsid w:val="005E4DE4"/>
    <w:rsid w:val="005F0A58"/>
    <w:rsid w:val="005F2F01"/>
    <w:rsid w:val="005F44A9"/>
    <w:rsid w:val="00607A55"/>
    <w:rsid w:val="0062090E"/>
    <w:rsid w:val="00641155"/>
    <w:rsid w:val="00644D11"/>
    <w:rsid w:val="006456B9"/>
    <w:rsid w:val="00645990"/>
    <w:rsid w:val="0066353F"/>
    <w:rsid w:val="00683FB2"/>
    <w:rsid w:val="00690481"/>
    <w:rsid w:val="00690DDA"/>
    <w:rsid w:val="0069134C"/>
    <w:rsid w:val="006956EC"/>
    <w:rsid w:val="006A3072"/>
    <w:rsid w:val="006A39CE"/>
    <w:rsid w:val="006A5AEC"/>
    <w:rsid w:val="006B38C0"/>
    <w:rsid w:val="006B6C48"/>
    <w:rsid w:val="006C1F2C"/>
    <w:rsid w:val="006E2599"/>
    <w:rsid w:val="006E3D08"/>
    <w:rsid w:val="006E56B3"/>
    <w:rsid w:val="006E7E07"/>
    <w:rsid w:val="006E7E50"/>
    <w:rsid w:val="006F2997"/>
    <w:rsid w:val="006F2D15"/>
    <w:rsid w:val="006F7317"/>
    <w:rsid w:val="00700EF7"/>
    <w:rsid w:val="00701EF3"/>
    <w:rsid w:val="00703DAD"/>
    <w:rsid w:val="00705BBA"/>
    <w:rsid w:val="00722182"/>
    <w:rsid w:val="00731E8B"/>
    <w:rsid w:val="00735AB6"/>
    <w:rsid w:val="007703A0"/>
    <w:rsid w:val="00773386"/>
    <w:rsid w:val="00777592"/>
    <w:rsid w:val="00782C3B"/>
    <w:rsid w:val="0079655E"/>
    <w:rsid w:val="007A7040"/>
    <w:rsid w:val="007B4BA7"/>
    <w:rsid w:val="007C22BE"/>
    <w:rsid w:val="007C427F"/>
    <w:rsid w:val="007C4B0B"/>
    <w:rsid w:val="007D0015"/>
    <w:rsid w:val="007D16F1"/>
    <w:rsid w:val="007D22EA"/>
    <w:rsid w:val="00800156"/>
    <w:rsid w:val="008070A9"/>
    <w:rsid w:val="00811989"/>
    <w:rsid w:val="00814857"/>
    <w:rsid w:val="00815A2E"/>
    <w:rsid w:val="008164F4"/>
    <w:rsid w:val="00817C8A"/>
    <w:rsid w:val="00827351"/>
    <w:rsid w:val="0084734C"/>
    <w:rsid w:val="00885EAD"/>
    <w:rsid w:val="00895641"/>
    <w:rsid w:val="008A6630"/>
    <w:rsid w:val="008B0EBD"/>
    <w:rsid w:val="008B2C15"/>
    <w:rsid w:val="008B77BA"/>
    <w:rsid w:val="008C1D2C"/>
    <w:rsid w:val="008D6CA1"/>
    <w:rsid w:val="008E6BBB"/>
    <w:rsid w:val="008F1BE7"/>
    <w:rsid w:val="00925FFC"/>
    <w:rsid w:val="0093174F"/>
    <w:rsid w:val="00940ECE"/>
    <w:rsid w:val="00944A31"/>
    <w:rsid w:val="00945D60"/>
    <w:rsid w:val="00952C31"/>
    <w:rsid w:val="00977508"/>
    <w:rsid w:val="00990741"/>
    <w:rsid w:val="00994419"/>
    <w:rsid w:val="009A0E61"/>
    <w:rsid w:val="009B3122"/>
    <w:rsid w:val="009C261E"/>
    <w:rsid w:val="009C7DD1"/>
    <w:rsid w:val="009D33A9"/>
    <w:rsid w:val="009E7A8F"/>
    <w:rsid w:val="00A00E45"/>
    <w:rsid w:val="00A01062"/>
    <w:rsid w:val="00A119DD"/>
    <w:rsid w:val="00A148E4"/>
    <w:rsid w:val="00A1639D"/>
    <w:rsid w:val="00A248A1"/>
    <w:rsid w:val="00A30349"/>
    <w:rsid w:val="00A33776"/>
    <w:rsid w:val="00A55BA0"/>
    <w:rsid w:val="00A575A5"/>
    <w:rsid w:val="00A74C10"/>
    <w:rsid w:val="00A76831"/>
    <w:rsid w:val="00A771A0"/>
    <w:rsid w:val="00A855ED"/>
    <w:rsid w:val="00A90920"/>
    <w:rsid w:val="00AB5473"/>
    <w:rsid w:val="00AB7A86"/>
    <w:rsid w:val="00AC3369"/>
    <w:rsid w:val="00AC3B2D"/>
    <w:rsid w:val="00AD732D"/>
    <w:rsid w:val="00AE1514"/>
    <w:rsid w:val="00AF622E"/>
    <w:rsid w:val="00AF7569"/>
    <w:rsid w:val="00B11825"/>
    <w:rsid w:val="00B24011"/>
    <w:rsid w:val="00B41117"/>
    <w:rsid w:val="00B53D6A"/>
    <w:rsid w:val="00B55854"/>
    <w:rsid w:val="00B56BCC"/>
    <w:rsid w:val="00B65A13"/>
    <w:rsid w:val="00B83E4D"/>
    <w:rsid w:val="00B84F9E"/>
    <w:rsid w:val="00B863EB"/>
    <w:rsid w:val="00B8706F"/>
    <w:rsid w:val="00BA3C60"/>
    <w:rsid w:val="00BE447F"/>
    <w:rsid w:val="00BE48B5"/>
    <w:rsid w:val="00BE4F29"/>
    <w:rsid w:val="00BE6614"/>
    <w:rsid w:val="00BF3187"/>
    <w:rsid w:val="00C114AA"/>
    <w:rsid w:val="00C26551"/>
    <w:rsid w:val="00C2746B"/>
    <w:rsid w:val="00C365FF"/>
    <w:rsid w:val="00C424C4"/>
    <w:rsid w:val="00C45714"/>
    <w:rsid w:val="00C50724"/>
    <w:rsid w:val="00C6042A"/>
    <w:rsid w:val="00C7397B"/>
    <w:rsid w:val="00C860FC"/>
    <w:rsid w:val="00C90C2D"/>
    <w:rsid w:val="00CA0343"/>
    <w:rsid w:val="00CA1391"/>
    <w:rsid w:val="00CB043E"/>
    <w:rsid w:val="00CC3097"/>
    <w:rsid w:val="00CC3811"/>
    <w:rsid w:val="00CF13F6"/>
    <w:rsid w:val="00CF4F4B"/>
    <w:rsid w:val="00D02A51"/>
    <w:rsid w:val="00D22479"/>
    <w:rsid w:val="00D31719"/>
    <w:rsid w:val="00D32170"/>
    <w:rsid w:val="00D5684A"/>
    <w:rsid w:val="00D649FE"/>
    <w:rsid w:val="00D72A1E"/>
    <w:rsid w:val="00D72E31"/>
    <w:rsid w:val="00D73C38"/>
    <w:rsid w:val="00D75E53"/>
    <w:rsid w:val="00D85118"/>
    <w:rsid w:val="00D91054"/>
    <w:rsid w:val="00DB24A7"/>
    <w:rsid w:val="00DE2612"/>
    <w:rsid w:val="00DE4BE9"/>
    <w:rsid w:val="00DF46DD"/>
    <w:rsid w:val="00DF7C46"/>
    <w:rsid w:val="00E26142"/>
    <w:rsid w:val="00E45CEF"/>
    <w:rsid w:val="00E53C66"/>
    <w:rsid w:val="00E5499B"/>
    <w:rsid w:val="00E5529A"/>
    <w:rsid w:val="00E63696"/>
    <w:rsid w:val="00E646D9"/>
    <w:rsid w:val="00E64AAE"/>
    <w:rsid w:val="00E64BC0"/>
    <w:rsid w:val="00E672CE"/>
    <w:rsid w:val="00E872C8"/>
    <w:rsid w:val="00E87ECF"/>
    <w:rsid w:val="00E9101E"/>
    <w:rsid w:val="00EA3426"/>
    <w:rsid w:val="00EA7A41"/>
    <w:rsid w:val="00EB674A"/>
    <w:rsid w:val="00EC315C"/>
    <w:rsid w:val="00EC6C70"/>
    <w:rsid w:val="00ED0E6E"/>
    <w:rsid w:val="00F0207F"/>
    <w:rsid w:val="00F23392"/>
    <w:rsid w:val="00F26B9C"/>
    <w:rsid w:val="00F32B97"/>
    <w:rsid w:val="00F74177"/>
    <w:rsid w:val="00F825B6"/>
    <w:rsid w:val="00F832DB"/>
    <w:rsid w:val="00F87B9C"/>
    <w:rsid w:val="00F87F7C"/>
    <w:rsid w:val="00F96788"/>
    <w:rsid w:val="00FB2C93"/>
    <w:rsid w:val="00FC71A8"/>
    <w:rsid w:val="00FD457B"/>
    <w:rsid w:val="00FE445C"/>
    <w:rsid w:val="00FF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Cambria" w:eastAsia="Cambria" w:hAnsi="Cambria"/>
      <w:b/>
      <w:bCs/>
      <w:sz w:val="24"/>
      <w:szCs w:val="24"/>
    </w:rPr>
  </w:style>
  <w:style w:type="paragraph" w:styleId="Heading2">
    <w:name w:val="heading 2"/>
    <w:basedOn w:val="Normal"/>
    <w:next w:val="Normal"/>
    <w:link w:val="Heading2Char"/>
    <w:uiPriority w:val="9"/>
    <w:unhideWhenUsed/>
    <w:qFormat/>
    <w:rsid w:val="005F0A58"/>
    <w:pPr>
      <w:keepNext/>
      <w:keepLines/>
      <w:spacing w:before="40"/>
      <w:outlineLvl w:val="1"/>
    </w:pPr>
    <w:rPr>
      <w:rFonts w:asciiTheme="majorHAnsi" w:eastAsiaTheme="majorEastAsia" w:hAnsiTheme="majorHAnsi" w:cstheme="majorBidi"/>
      <w:b/>
      <w:color w:val="365F91" w:themeColor="accent1" w:themeShade="BF"/>
      <w:spacing w:val="-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5F0A58"/>
    <w:rPr>
      <w:rFonts w:asciiTheme="majorHAnsi" w:eastAsiaTheme="majorEastAsia" w:hAnsiTheme="majorHAnsi" w:cstheme="majorBidi"/>
      <w:b/>
      <w:color w:val="365F91" w:themeColor="accent1" w:themeShade="BF"/>
      <w:spacing w:val="-1"/>
      <w:sz w:val="26"/>
      <w:szCs w:val="26"/>
    </w:rPr>
  </w:style>
  <w:style w:type="character" w:styleId="UnresolvedMention">
    <w:name w:val="Unresolved Mention"/>
    <w:basedOn w:val="DefaultParagraphFont"/>
    <w:uiPriority w:val="99"/>
    <w:semiHidden/>
    <w:unhideWhenUsed/>
    <w:rsid w:val="00C36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tcc.edu/index.php?module=Pagesetter&amp;func=viewpub&amp;tid=111&amp;pid=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tcc.ed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a4513-dd2d-48bf-9da9-2169431a549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24F53509A7E841B937AE5382C9976A" ma:contentTypeVersion="16" ma:contentTypeDescription="Create a new document." ma:contentTypeScope="" ma:versionID="2c0240e13d3f7f7924047a5cd955d7f0">
  <xsd:schema xmlns:xsd="http://www.w3.org/2001/XMLSchema" xmlns:xs="http://www.w3.org/2001/XMLSchema" xmlns:p="http://schemas.microsoft.com/office/2006/metadata/properties" xmlns:ns3="e0bea572-aed7-496b-935b-724dcd253d49" xmlns:ns4="91ea4513-dd2d-48bf-9da9-2169431a5491" targetNamespace="http://schemas.microsoft.com/office/2006/metadata/properties" ma:root="true" ma:fieldsID="9dc4a936146cd6ef97e1db477d7f6430" ns3:_="" ns4:_="">
    <xsd:import namespace="e0bea572-aed7-496b-935b-724dcd253d49"/>
    <xsd:import namespace="91ea4513-dd2d-48bf-9da9-2169431a54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ea572-aed7-496b-935b-724dcd253d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a4513-dd2d-48bf-9da9-2169431a54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EB39E1-113A-4FA3-863D-AC297298EC90}">
  <ds:schemaRefs>
    <ds:schemaRef ds:uri="http://schemas.microsoft.com/office/2006/metadata/properties"/>
    <ds:schemaRef ds:uri="http://schemas.microsoft.com/office/infopath/2007/PartnerControls"/>
    <ds:schemaRef ds:uri="91ea4513-dd2d-48bf-9da9-2169431a5491"/>
  </ds:schemaRefs>
</ds:datastoreItem>
</file>

<file path=customXml/itemProps2.xml><?xml version="1.0" encoding="utf-8"?>
<ds:datastoreItem xmlns:ds="http://schemas.openxmlformats.org/officeDocument/2006/customXml" ds:itemID="{68E3068B-C373-40D7-9051-EB3420285463}">
  <ds:schemaRefs>
    <ds:schemaRef ds:uri="http://schemas.microsoft.com/sharepoint/v3/contenttype/forms"/>
  </ds:schemaRefs>
</ds:datastoreItem>
</file>

<file path=customXml/itemProps3.xml><?xml version="1.0" encoding="utf-8"?>
<ds:datastoreItem xmlns:ds="http://schemas.openxmlformats.org/officeDocument/2006/customXml" ds:itemID="{E339B7B7-8F00-4404-A311-E432ED453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ea572-aed7-496b-935b-724dcd253d49"/>
    <ds:schemaRef ds:uri="91ea4513-dd2d-48bf-9da9-2169431a5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4869</Words>
  <Characters>27754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32558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dc:title>
  <dc:creator>Kim Wommack</dc:creator>
  <cp:lastModifiedBy>Dawn Looney</cp:lastModifiedBy>
  <cp:revision>2</cp:revision>
  <cp:lastPrinted>2019-11-05T16:13:00Z</cp:lastPrinted>
  <dcterms:created xsi:type="dcterms:W3CDTF">2026-07-17T15:21:00Z</dcterms:created>
  <dcterms:modified xsi:type="dcterms:W3CDTF">2026-07-17T15:21:00Z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0x010100C424F53509A7E841B937AE5382C9976A</vt:lpwstr>
  </property>
</Properties>
</file>