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55630CAF"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202B43">
        <w:rPr>
          <w:rFonts w:ascii="Times New Roman" w:hAnsi="Times New Roman" w:cs="Times New Roman"/>
          <w:b/>
          <w:sz w:val="32"/>
        </w:rPr>
        <w:t xml:space="preserve">Intro to Statistics </w:t>
      </w:r>
      <w:bookmarkStart w:id="0" w:name="_GoBack"/>
      <w:bookmarkEnd w:id="0"/>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r w:rsidR="004F7364">
        <w:rPr>
          <w:rFonts w:ascii="Times New Roman" w:hAnsi="Times New Roman" w:cs="Times New Roman"/>
          <w:b/>
          <w:sz w:val="32"/>
        </w:rPr>
        <w:t xml:space="preserve"> Online</w:t>
      </w:r>
      <w:r w:rsidR="005A09C9">
        <w:rPr>
          <w:rFonts w:ascii="Times New Roman" w:hAnsi="Times New Roman" w:cs="Times New Roman"/>
          <w:b/>
          <w:sz w:val="32"/>
        </w:rPr>
        <w:t xml:space="preserve"> </w:t>
      </w:r>
    </w:p>
    <w:p w14:paraId="5B5254EE" w14:textId="45774231"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F3FBD">
        <w:rPr>
          <w:rFonts w:ascii="Times New Roman" w:hAnsi="Times New Roman" w:cs="Times New Roman"/>
          <w:spacing w:val="-1"/>
          <w:sz w:val="24"/>
        </w:rPr>
        <w:t>Summer</w:t>
      </w:r>
      <w:r w:rsidR="00734195">
        <w:rPr>
          <w:rFonts w:ascii="Times New Roman" w:hAnsi="Times New Roman" w:cs="Times New Roman"/>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6504DC2E"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FA32A0">
        <w:rPr>
          <w:rFonts w:ascii="Times New Roman" w:hAnsi="Times New Roman"/>
          <w:b/>
          <w:sz w:val="28"/>
          <w:szCs w:val="28"/>
        </w:rPr>
        <w:t>Humanities, 128 B</w:t>
      </w:r>
      <w:r w:rsidR="00B01863">
        <w:rPr>
          <w:rFonts w:ascii="Times New Roman" w:hAnsi="Times New Roman"/>
          <w:b/>
          <w:sz w:val="28"/>
          <w:szCs w:val="28"/>
        </w:rPr>
        <w:t xml:space="preserve"> </w:t>
      </w:r>
    </w:p>
    <w:p w14:paraId="79DA28E5" w14:textId="3F8F70F6"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FA32A0">
        <w:rPr>
          <w:rFonts w:ascii="Times New Roman" w:hAnsi="Times New Roman"/>
          <w:b/>
          <w:sz w:val="28"/>
          <w:szCs w:val="28"/>
        </w:rPr>
        <w:t>903.434.8290</w:t>
      </w:r>
      <w:r w:rsidR="00B01863">
        <w:rPr>
          <w:rFonts w:ascii="Times New Roman" w:hAnsi="Times New Roman"/>
          <w:b/>
          <w:sz w:val="28"/>
          <w:szCs w:val="28"/>
        </w:rPr>
        <w:t xml:space="preserve"> </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491923"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491923" w:rsidRPr="002E21E3" w:rsidRDefault="00491923" w:rsidP="00491923">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11A0DFF" w:rsidR="00491923" w:rsidRPr="002E21E3" w:rsidRDefault="003F3FBD" w:rsidP="00491923">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DEA0004" w:rsidR="00491923" w:rsidRPr="002E21E3" w:rsidRDefault="003F3FBD" w:rsidP="00FA32A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0A7AEF6" w:rsidR="00491923" w:rsidRPr="003F3FBD" w:rsidRDefault="003F3FBD" w:rsidP="00FA32A0">
            <w:pPr>
              <w:autoSpaceDE w:val="0"/>
              <w:autoSpaceDN w:val="0"/>
              <w:spacing w:before="120"/>
              <w:jc w:val="center"/>
              <w:rPr>
                <w:rFonts w:ascii="Times New Roman" w:eastAsia="Times New Roman" w:hAnsi="Times New Roman" w:cs="Times New Roman"/>
                <w:sz w:val="19"/>
                <w:szCs w:val="19"/>
                <w:lang w:bidi="en-US"/>
              </w:rPr>
            </w:pPr>
            <w:r w:rsidRPr="003F3FBD">
              <w:rPr>
                <w:rFonts w:ascii="Times New Roman" w:eastAsia="Times New Roman" w:hAnsi="Times New Roman" w:cs="Times New Roman"/>
                <w:sz w:val="19"/>
                <w:szCs w:val="19"/>
                <w:lang w:bidi="en-US"/>
              </w:rPr>
              <w:t>Online</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4E0B80D" w:rsidR="00491923" w:rsidRPr="003F3FBD" w:rsidRDefault="003F3FBD" w:rsidP="00FA32A0">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F3FBD">
              <w:rPr>
                <w:rFonts w:ascii="Times New Roman" w:eastAsia="Times New Roman" w:hAnsi="Times New Roman" w:cs="Times New Roman"/>
                <w:sz w:val="19"/>
                <w:szCs w:val="19"/>
                <w:lang w:bidi="en-US"/>
              </w:rPr>
              <w:t>Online</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491923" w:rsidRPr="004565A6" w:rsidRDefault="00491923" w:rsidP="00491923">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32ED66F5" w:rsidR="00491923" w:rsidRPr="004565A6" w:rsidRDefault="00FA32A0" w:rsidP="00491923">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Professor checks email 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E38FD69" w14:textId="77777777" w:rsidR="00DF522C" w:rsidRDefault="006456B9" w:rsidP="00194115">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79B517B5" w14:textId="5E2AC29D" w:rsidR="00FA32A0" w:rsidRPr="00FA32A0" w:rsidRDefault="00FA32A0" w:rsidP="00FA32A0">
      <w:pPr>
        <w:rPr>
          <w:rFonts w:ascii="Times New Roman" w:hAnsi="Times New Roman" w:cs="Times New Roman"/>
          <w:iCs/>
          <w:noProof/>
          <w:color w:val="000000"/>
          <w:sz w:val="24"/>
          <w:szCs w:val="24"/>
        </w:rPr>
      </w:pPr>
      <w:r w:rsidRPr="00750E8B">
        <w:rPr>
          <w:rFonts w:ascii="Times New Roman" w:hAnsi="Times New Roman" w:cs="Times New Roman"/>
          <w:iCs/>
          <w:noProof/>
          <w:color w:val="000000"/>
        </w:rPr>
        <w:t>This</w:t>
      </w:r>
      <w:r>
        <w:rPr>
          <w:rFonts w:ascii="Times New Roman" w:hAnsi="Times New Roman"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p>
    <w:p w14:paraId="335B8227" w14:textId="77777777" w:rsidR="00FA32A0" w:rsidRPr="001A1242" w:rsidRDefault="00FA32A0" w:rsidP="00FA32A0">
      <w:pPr>
        <w:rPr>
          <w:rFonts w:ascii="Times New Roman" w:hAnsi="Times New Roman"/>
        </w:rPr>
      </w:pPr>
      <w:r w:rsidRPr="001A1242">
        <w:rPr>
          <w:rFonts w:ascii="Times New Roman" w:hAnsi="Times New Roman" w:cs="Times New Roman"/>
          <w:iCs/>
          <w:noProof/>
          <w:color w:val="000000"/>
        </w:rPr>
        <w:t xml:space="preserve"> </w:t>
      </w:r>
    </w:p>
    <w:p w14:paraId="17BC62B0" w14:textId="787A53FC" w:rsidR="00970D88" w:rsidRPr="00294561" w:rsidRDefault="00970D88" w:rsidP="005A09C9">
      <w:pPr>
        <w:rPr>
          <w:rFonts w:cs="Times New Roman"/>
          <w:iCs/>
          <w:noProof/>
          <w:color w:val="000000"/>
        </w:rPr>
      </w:pPr>
    </w:p>
    <w:p w14:paraId="5A800EEF" w14:textId="2A73688F" w:rsidR="00165F00" w:rsidRDefault="00165F00" w:rsidP="00165F00">
      <w:pPr>
        <w:rPr>
          <w:rFonts w:ascii="Times New Roman" w:hAnsi="Times New Roman" w:cs="Times New Roman"/>
          <w:sz w:val="24"/>
          <w:szCs w:val="24"/>
        </w:rPr>
      </w:pPr>
      <w:r>
        <w:rPr>
          <w:rFonts w:ascii="Times New Roman" w:hAnsi="Times New Roman" w:cs="Times New Roman"/>
          <w:b/>
          <w:spacing w:val="-1"/>
          <w:sz w:val="24"/>
          <w:szCs w:val="24"/>
        </w:rPr>
        <w:t xml:space="preserve">  </w:t>
      </w:r>
      <w:r w:rsidR="00294561">
        <w:rPr>
          <w:rFonts w:ascii="Times New Roman" w:hAnsi="Times New Roman" w:cs="Times New Roman"/>
          <w:b/>
          <w:spacing w:val="-1"/>
          <w:sz w:val="24"/>
          <w:szCs w:val="24"/>
        </w:rPr>
        <w:t>Prerequisite</w:t>
      </w:r>
      <w:r w:rsidR="002939BA" w:rsidRPr="00165F00">
        <w:rPr>
          <w:rFonts w:ascii="Times New Roman" w:hAnsi="Times New Roman" w:cs="Times New Roman"/>
          <w:b/>
          <w:spacing w:val="-1"/>
          <w:sz w:val="24"/>
          <w:szCs w:val="24"/>
        </w:rPr>
        <w:t>:</w:t>
      </w:r>
      <w:r w:rsidR="002939BA" w:rsidRPr="00165F0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00F70B71">
        <w:rPr>
          <w:rFonts w:ascii="Times New Roman" w:hAnsi="Times New Roman" w:cs="Times New Roman"/>
          <w:sz w:val="24"/>
          <w:szCs w:val="24"/>
        </w:rPr>
        <w:t>Appropriate test</w:t>
      </w:r>
      <w:r w:rsidRPr="00165F00">
        <w:rPr>
          <w:rFonts w:ascii="Times New Roman" w:hAnsi="Times New Roman" w:cs="Times New Roman"/>
          <w:sz w:val="24"/>
          <w:szCs w:val="24"/>
        </w:rPr>
        <w:t xml:space="preserve"> score / TSI placement with multiple measures</w:t>
      </w:r>
    </w:p>
    <w:p w14:paraId="2B76E21C" w14:textId="03CF27D6" w:rsidR="00294561" w:rsidRDefault="00294561" w:rsidP="00165F00">
      <w:pPr>
        <w:rPr>
          <w:rFonts w:ascii="Times New Roman" w:hAnsi="Times New Roman" w:cs="Times New Roman"/>
          <w:sz w:val="24"/>
          <w:szCs w:val="24"/>
        </w:rPr>
      </w:pPr>
      <w:r>
        <w:rPr>
          <w:rFonts w:ascii="Times New Roman" w:hAnsi="Times New Roman" w:cs="Times New Roman"/>
          <w:sz w:val="24"/>
          <w:szCs w:val="24"/>
        </w:rPr>
        <w:t xml:space="preserve">  </w:t>
      </w:r>
      <w:r w:rsidRPr="00294561">
        <w:rPr>
          <w:rFonts w:ascii="Times New Roman" w:hAnsi="Times New Roman" w:cs="Times New Roman"/>
          <w:b/>
          <w:sz w:val="24"/>
          <w:szCs w:val="24"/>
        </w:rPr>
        <w:t>Corequisite:</w:t>
      </w:r>
      <w:r>
        <w:rPr>
          <w:rFonts w:ascii="Times New Roman" w:hAnsi="Times New Roman" w:cs="Times New Roman"/>
          <w:sz w:val="24"/>
          <w:szCs w:val="24"/>
        </w:rPr>
        <w:t xml:space="preserve">  </w:t>
      </w:r>
      <w:r w:rsidR="0082039B">
        <w:rPr>
          <w:rFonts w:ascii="Times New Roman" w:hAnsi="Times New Roman" w:cs="Times New Roman"/>
          <w:sz w:val="24"/>
          <w:szCs w:val="24"/>
        </w:rPr>
        <w:t xml:space="preserve">  </w:t>
      </w:r>
      <w:r>
        <w:rPr>
          <w:rFonts w:ascii="Times New Roman" w:hAnsi="Times New Roman" w:cs="Times New Roman"/>
          <w:sz w:val="24"/>
          <w:szCs w:val="24"/>
        </w:rPr>
        <w:t>MATH</w:t>
      </w:r>
      <w:r w:rsidR="00FA32A0">
        <w:rPr>
          <w:rFonts w:ascii="Times New Roman" w:hAnsi="Times New Roman" w:cs="Times New Roman"/>
          <w:sz w:val="24"/>
          <w:szCs w:val="24"/>
        </w:rPr>
        <w:t xml:space="preserve"> 1342 Introductory Statistics </w:t>
      </w:r>
      <w:r>
        <w:rPr>
          <w:rFonts w:ascii="Times New Roman" w:hAnsi="Times New Roman" w:cs="Times New Roman"/>
          <w:sz w:val="24"/>
          <w:szCs w:val="24"/>
        </w:rPr>
        <w:t>with TSI placement</w:t>
      </w:r>
    </w:p>
    <w:p w14:paraId="40E157DD" w14:textId="35F8E273" w:rsidR="00294561" w:rsidRPr="00165F00" w:rsidRDefault="00294561" w:rsidP="00165F00">
      <w:pPr>
        <w:rPr>
          <w:rFonts w:ascii="Times New Roman" w:hAnsi="Times New Roman" w:cs="Times New Roman"/>
          <w:sz w:val="24"/>
          <w:szCs w:val="24"/>
        </w:rPr>
      </w:pPr>
      <w:r>
        <w:rPr>
          <w:rFonts w:ascii="Times New Roman" w:hAnsi="Times New Roman" w:cs="Times New Roman"/>
          <w:sz w:val="24"/>
          <w:szCs w:val="24"/>
        </w:rPr>
        <w:t xml:space="preserve">                          </w:t>
      </w:r>
    </w:p>
    <w:p w14:paraId="5313CFC6" w14:textId="77777777" w:rsidR="005A09C9" w:rsidRDefault="005A09C9" w:rsidP="005A09C9">
      <w:pPr>
        <w:rPr>
          <w:rFonts w:ascii="Times New Roman" w:hAnsi="Times New Roman"/>
          <w:b/>
        </w:rPr>
      </w:pPr>
      <w:r w:rsidRPr="00F438E6">
        <w:rPr>
          <w:rFonts w:ascii="Times New Roman" w:hAnsi="Times New Roman"/>
          <w:b/>
        </w:rPr>
        <w:t>Student Learning Outcomes</w:t>
      </w:r>
      <w:r>
        <w:rPr>
          <w:rFonts w:ascii="Times New Roman" w:hAnsi="Times New Roman"/>
          <w:b/>
        </w:rPr>
        <w:t>:</w:t>
      </w:r>
    </w:p>
    <w:p w14:paraId="3A16C01D" w14:textId="77777777" w:rsidR="005A09C9" w:rsidRDefault="005A09C9" w:rsidP="005A09C9">
      <w:pPr>
        <w:rPr>
          <w:rFonts w:ascii="Times New Roman" w:hAnsi="Times New Roman"/>
        </w:rPr>
      </w:pPr>
    </w:p>
    <w:p w14:paraId="15D4E291" w14:textId="77777777" w:rsidR="005A09C9" w:rsidRPr="00FD3299" w:rsidRDefault="005A09C9" w:rsidP="005A09C9">
      <w:pPr>
        <w:rPr>
          <w:rFonts w:ascii="Times New Roman" w:hAnsi="Times New Roman"/>
        </w:rPr>
      </w:pPr>
      <w:r w:rsidRPr="00FD3299">
        <w:rPr>
          <w:rFonts w:ascii="Times New Roman" w:hAnsi="Times New Roman"/>
        </w:rPr>
        <w:t xml:space="preserve">Upon successful completion of this course, students will: </w:t>
      </w:r>
    </w:p>
    <w:p w14:paraId="230499D6" w14:textId="77777777" w:rsidR="005A09C9" w:rsidRPr="00FD3299" w:rsidRDefault="005A09C9" w:rsidP="005A09C9">
      <w:pPr>
        <w:rPr>
          <w:rFonts w:ascii="Times New Roman" w:hAnsi="Times New Roman"/>
        </w:rPr>
      </w:pPr>
    </w:p>
    <w:p w14:paraId="028E7353" w14:textId="77777777" w:rsidR="005A09C9" w:rsidRDefault="005A09C9" w:rsidP="005A09C9">
      <w:pPr>
        <w:rPr>
          <w:rFonts w:ascii="Times New Roman" w:hAnsi="Times New Roman"/>
        </w:rPr>
      </w:pPr>
      <w:r>
        <w:rPr>
          <w:rFonts w:ascii="Times New Roman" w:hAnsi="Times New Roman"/>
        </w:rPr>
        <w:t xml:space="preserve">0142.1   Use appropriate symbolic notation and vocabulary to communicate, interpret, and explain </w:t>
      </w:r>
    </w:p>
    <w:p w14:paraId="2DEADCB1" w14:textId="77777777" w:rsidR="005A09C9" w:rsidRDefault="005A09C9" w:rsidP="005A09C9">
      <w:pPr>
        <w:rPr>
          <w:rFonts w:ascii="Times New Roman" w:hAnsi="Times New Roman"/>
        </w:rPr>
      </w:pPr>
      <w:r>
        <w:rPr>
          <w:rFonts w:ascii="Times New Roman" w:hAnsi="Times New Roman"/>
        </w:rPr>
        <w:t xml:space="preserve">              mathematical concepts.  </w:t>
      </w:r>
    </w:p>
    <w:p w14:paraId="26214C38" w14:textId="77777777" w:rsidR="005A09C9" w:rsidRPr="00FD3299" w:rsidRDefault="005A09C9" w:rsidP="005A09C9">
      <w:pPr>
        <w:rPr>
          <w:rFonts w:ascii="Times New Roman" w:hAnsi="Times New Roman"/>
        </w:rPr>
      </w:pPr>
    </w:p>
    <w:p w14:paraId="6675C99F" w14:textId="77777777" w:rsidR="005A09C9" w:rsidRDefault="005A09C9" w:rsidP="005A09C9">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4FC4CB54" w14:textId="77777777" w:rsidR="005A09C9" w:rsidRDefault="005A09C9" w:rsidP="005A09C9">
      <w:pPr>
        <w:rPr>
          <w:rFonts w:ascii="Times New Roman" w:hAnsi="Times New Roman"/>
        </w:rPr>
      </w:pPr>
      <w:r>
        <w:rPr>
          <w:rFonts w:ascii="Times New Roman" w:hAnsi="Times New Roman"/>
        </w:rPr>
        <w:t xml:space="preserve">              investigate and describe quantitative relationships and solve real world problems in a variety of </w:t>
      </w:r>
    </w:p>
    <w:p w14:paraId="4BB924F0" w14:textId="77777777" w:rsidR="005A09C9" w:rsidRDefault="005A09C9" w:rsidP="005A09C9">
      <w:pPr>
        <w:rPr>
          <w:rFonts w:ascii="Times New Roman" w:hAnsi="Times New Roman"/>
        </w:rPr>
      </w:pPr>
      <w:r>
        <w:rPr>
          <w:rFonts w:ascii="Times New Roman" w:hAnsi="Times New Roman"/>
        </w:rPr>
        <w:t xml:space="preserve">              contexts.</w:t>
      </w:r>
    </w:p>
    <w:p w14:paraId="18CAF9B6" w14:textId="77777777" w:rsidR="005A09C9" w:rsidRDefault="005A09C9" w:rsidP="005A09C9">
      <w:pPr>
        <w:rPr>
          <w:rFonts w:ascii="Times New Roman" w:hAnsi="Times New Roman"/>
        </w:rPr>
      </w:pPr>
    </w:p>
    <w:p w14:paraId="3DDA6B85" w14:textId="77777777" w:rsidR="005A09C9" w:rsidRDefault="005A09C9" w:rsidP="005A09C9">
      <w:pPr>
        <w:rPr>
          <w:rFonts w:ascii="Times New Roman" w:hAnsi="Times New Roman"/>
        </w:rPr>
      </w:pPr>
      <w:r>
        <w:rPr>
          <w:rFonts w:ascii="Times New Roman" w:hAnsi="Times New Roman"/>
        </w:rPr>
        <w:t xml:space="preserve">0142.3   Use algebraic reasoning to solve problems that require ratios, rates, percentages, and </w:t>
      </w:r>
    </w:p>
    <w:p w14:paraId="7F5BB430" w14:textId="77777777" w:rsidR="005A09C9" w:rsidRDefault="005A09C9" w:rsidP="005A09C9">
      <w:pPr>
        <w:rPr>
          <w:rFonts w:ascii="Times New Roman" w:hAnsi="Times New Roman"/>
        </w:rPr>
      </w:pPr>
      <w:r>
        <w:rPr>
          <w:rFonts w:ascii="Times New Roman" w:hAnsi="Times New Roman"/>
        </w:rPr>
        <w:t xml:space="preserve">              proportions in a variety of contexts using multiple representations.</w:t>
      </w:r>
    </w:p>
    <w:p w14:paraId="7C1CA4B2" w14:textId="77777777" w:rsidR="005A09C9" w:rsidRPr="00FD3299" w:rsidRDefault="005A09C9" w:rsidP="005A09C9">
      <w:pPr>
        <w:rPr>
          <w:rFonts w:ascii="Times New Roman" w:hAnsi="Times New Roman"/>
        </w:rPr>
      </w:pPr>
    </w:p>
    <w:p w14:paraId="71E74C41" w14:textId="77777777" w:rsidR="005A09C9" w:rsidRDefault="005A09C9" w:rsidP="005A09C9">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516542BD" w14:textId="77777777" w:rsidR="005A09C9" w:rsidRDefault="005A09C9" w:rsidP="005A09C9">
      <w:pPr>
        <w:rPr>
          <w:rFonts w:ascii="Times New Roman" w:hAnsi="Times New Roman"/>
        </w:rPr>
      </w:pPr>
      <w:r>
        <w:rPr>
          <w:rFonts w:ascii="Times New Roman" w:hAnsi="Times New Roman"/>
        </w:rPr>
        <w:t xml:space="preserve">              problems.</w:t>
      </w:r>
    </w:p>
    <w:p w14:paraId="34BE2082" w14:textId="77777777" w:rsidR="005A09C9" w:rsidRPr="00FD3299" w:rsidRDefault="005A09C9" w:rsidP="005A09C9">
      <w:pPr>
        <w:rPr>
          <w:rFonts w:ascii="Times New Roman" w:hAnsi="Times New Roman"/>
        </w:rPr>
      </w:pPr>
    </w:p>
    <w:p w14:paraId="7CF1D884" w14:textId="77777777" w:rsidR="005A09C9" w:rsidRDefault="005A09C9" w:rsidP="005A09C9">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50C301E" w14:textId="77777777" w:rsidR="005A09C9" w:rsidRPr="00FD3299" w:rsidRDefault="005A09C9" w:rsidP="005A09C9">
      <w:pPr>
        <w:rPr>
          <w:rFonts w:ascii="Times New Roman" w:hAnsi="Times New Roman"/>
        </w:rPr>
      </w:pPr>
    </w:p>
    <w:p w14:paraId="1F9EEBF5" w14:textId="77777777" w:rsidR="005A09C9" w:rsidRDefault="005A09C9" w:rsidP="005A09C9">
      <w:pPr>
        <w:rPr>
          <w:rFonts w:ascii="Times New Roman" w:hAnsi="Times New Roman"/>
        </w:rPr>
      </w:pPr>
      <w:r>
        <w:rPr>
          <w:rFonts w:ascii="Times New Roman" w:hAnsi="Times New Roman"/>
        </w:rPr>
        <w:lastRenderedPageBreak/>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2ECECF8D" w14:textId="0EB2FD42" w:rsidR="005A09C9" w:rsidRDefault="005A09C9" w:rsidP="005A09C9">
      <w:pPr>
        <w:rPr>
          <w:rFonts w:ascii="Times New Roman" w:hAnsi="Times New Roman"/>
        </w:rPr>
      </w:pPr>
      <w:r>
        <w:rPr>
          <w:rFonts w:ascii="Times New Roman" w:hAnsi="Times New Roman"/>
        </w:rPr>
        <w:t xml:space="preserve">              solve problems from a variety of contexts and to make predictions and decisions</w:t>
      </w:r>
      <w:r w:rsidRPr="00FD3299">
        <w:rPr>
          <w:rFonts w:ascii="Times New Roman" w:hAnsi="Times New Roman"/>
        </w:rPr>
        <w:t>.</w:t>
      </w:r>
    </w:p>
    <w:p w14:paraId="3C3BB257" w14:textId="474A14CB" w:rsidR="00230D67" w:rsidRDefault="00230D67" w:rsidP="006C4302">
      <w:pPr>
        <w:pStyle w:val="BodyText"/>
        <w:ind w:left="0" w:right="344"/>
        <w:rPr>
          <w:rFonts w:cs="Times New Roman"/>
          <w:b/>
          <w:bCs/>
          <w:spacing w:val="-1"/>
        </w:rPr>
      </w:pPr>
    </w:p>
    <w:p w14:paraId="32BA83C8" w14:textId="77777777" w:rsidR="00230D67" w:rsidRDefault="00230D67" w:rsidP="00230D67">
      <w:pPr>
        <w:pStyle w:val="Heading1"/>
        <w:spacing w:line="281" w:lineRule="exact"/>
        <w:rPr>
          <w:rFonts w:ascii="Times New Roman" w:eastAsia="Times New Roman" w:hAnsi="Times New Roman" w:cs="Times New Roman"/>
          <w:b w:val="0"/>
          <w:bCs w:val="0"/>
          <w:spacing w:val="-1"/>
        </w:rPr>
      </w:pPr>
    </w:p>
    <w:p w14:paraId="59358700" w14:textId="77777777" w:rsidR="00230D67" w:rsidRPr="00725B96" w:rsidRDefault="00230D67" w:rsidP="00230D67">
      <w:pPr>
        <w:pStyle w:val="Heading1"/>
        <w:spacing w:line="281" w:lineRule="exact"/>
        <w:rPr>
          <w:rFonts w:ascii="Times New Roman" w:eastAsia="Times New Roman" w:hAnsi="Times New Roman" w:cs="Times New Roman"/>
          <w:b w:val="0"/>
          <w:bCs w:val="0"/>
          <w:spacing w:val="-1"/>
        </w:rPr>
      </w:pPr>
    </w:p>
    <w:p w14:paraId="59AA47BD" w14:textId="60D11288" w:rsidR="00236A79" w:rsidRPr="00236A79" w:rsidRDefault="00230D67" w:rsidP="00236A79">
      <w:pPr>
        <w:rPr>
          <w:rFonts w:ascii="Times New Roman" w:hAnsi="Times New Roman" w:cs="Times New Roman"/>
          <w:noProof/>
          <w:sz w:val="24"/>
          <w:szCs w:val="24"/>
        </w:rPr>
      </w:pPr>
      <w:r>
        <w:rPr>
          <w:rFonts w:ascii="Times New Roman" w:hAnsi="Times New Roman" w:cs="Times New Roman"/>
          <w:b/>
          <w:spacing w:val="-1"/>
          <w:sz w:val="24"/>
          <w:szCs w:val="24"/>
        </w:rPr>
        <w:t xml:space="preserve">  </w:t>
      </w:r>
      <w:r w:rsidR="00236A79" w:rsidRPr="00236A79">
        <w:rPr>
          <w:rFonts w:ascii="Times New Roman" w:hAnsi="Times New Roman" w:cs="Times New Roman"/>
          <w:b/>
          <w:spacing w:val="-1"/>
          <w:sz w:val="24"/>
          <w:szCs w:val="24"/>
        </w:rPr>
        <w:t>Evaluation/Grading Policy</w:t>
      </w:r>
      <w:r w:rsidR="00236A79" w:rsidRPr="00236A79">
        <w:rPr>
          <w:rFonts w:ascii="Times New Roman" w:hAnsi="Times New Roman" w:cs="Times New Roman"/>
          <w:noProof/>
          <w:sz w:val="24"/>
          <w:szCs w:val="24"/>
        </w:rPr>
        <w:t xml:space="preserve"> </w:t>
      </w:r>
    </w:p>
    <w:p w14:paraId="6E15B456" w14:textId="6E75E959" w:rsidR="00236A79" w:rsidRPr="00236A79" w:rsidRDefault="008B48C9" w:rsidP="00236A79">
      <w:pPr>
        <w:rPr>
          <w:rFonts w:ascii="Times New Roman" w:hAnsi="Times New Roman"/>
          <w:noProof/>
          <w:sz w:val="24"/>
          <w:szCs w:val="24"/>
        </w:rPr>
      </w:pPr>
      <w:r>
        <w:rPr>
          <w:rFonts w:ascii="Times New Roman" w:hAnsi="Times New Roman"/>
          <w:noProof/>
          <w:sz w:val="24"/>
          <w:szCs w:val="24"/>
        </w:rPr>
        <w:t xml:space="preserve">  </w:t>
      </w:r>
      <w:r w:rsidR="005A09C9">
        <w:rPr>
          <w:rFonts w:ascii="Times New Roman" w:hAnsi="Times New Roman"/>
          <w:noProof/>
          <w:sz w:val="24"/>
          <w:szCs w:val="24"/>
        </w:rPr>
        <w:t>Satisfactory (CR):  MATH 1342</w:t>
      </w:r>
      <w:r w:rsidR="00236A79" w:rsidRPr="00236A79">
        <w:rPr>
          <w:rFonts w:ascii="Times New Roman" w:hAnsi="Times New Roman"/>
          <w:noProof/>
          <w:sz w:val="24"/>
          <w:szCs w:val="24"/>
        </w:rPr>
        <w:t xml:space="preserve">  “C” or better</w:t>
      </w:r>
    </w:p>
    <w:p w14:paraId="51B43CCE" w14:textId="213EDF4A" w:rsidR="00236A79" w:rsidRPr="00236A79" w:rsidRDefault="008B48C9" w:rsidP="00236A79">
      <w:pPr>
        <w:tabs>
          <w:tab w:val="left" w:pos="3810"/>
        </w:tabs>
        <w:rPr>
          <w:rFonts w:ascii="Times New Roman" w:hAnsi="Times New Roman"/>
          <w:noProof/>
          <w:sz w:val="24"/>
          <w:szCs w:val="24"/>
        </w:rPr>
      </w:pPr>
      <w:r>
        <w:rPr>
          <w:rFonts w:ascii="Times New Roman" w:hAnsi="Times New Roman"/>
          <w:noProof/>
          <w:sz w:val="24"/>
          <w:szCs w:val="24"/>
        </w:rPr>
        <w:t xml:space="preserve">  </w:t>
      </w:r>
      <w:r w:rsidR="00236A79" w:rsidRPr="00236A79">
        <w:rPr>
          <w:rFonts w:ascii="Times New Roman" w:hAnsi="Times New Roman"/>
          <w:noProof/>
          <w:sz w:val="24"/>
          <w:szCs w:val="24"/>
        </w:rPr>
        <w:t xml:space="preserve">No Credit (NC):     </w:t>
      </w:r>
      <w:r w:rsidR="005A09C9">
        <w:rPr>
          <w:rFonts w:ascii="Times New Roman" w:hAnsi="Times New Roman"/>
          <w:noProof/>
          <w:sz w:val="24"/>
          <w:szCs w:val="24"/>
        </w:rPr>
        <w:t>MATH 1342</w:t>
      </w:r>
      <w:r w:rsidR="00236A79" w:rsidRPr="00236A79">
        <w:rPr>
          <w:rFonts w:ascii="Times New Roman" w:hAnsi="Times New Roman"/>
          <w:noProof/>
          <w:sz w:val="24"/>
          <w:szCs w:val="24"/>
        </w:rPr>
        <w:t xml:space="preserve">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22BD37CC" w14:textId="3C285CA8" w:rsidR="005E6808" w:rsidRPr="00F70B71" w:rsidRDefault="005E6808" w:rsidP="005E6808">
      <w:pPr>
        <w:rPr>
          <w:rFonts w:ascii="Times New Roman" w:hAnsi="Times New Roman"/>
          <w:noProof/>
          <w:sz w:val="24"/>
          <w:szCs w:val="24"/>
        </w:rPr>
      </w:pPr>
      <w:r>
        <w:rPr>
          <w:rFonts w:ascii="Times New Roman" w:eastAsia="Cambria" w:hAnsi="Times New Roman" w:cs="Times New Roman"/>
          <w:sz w:val="23"/>
          <w:szCs w:val="23"/>
        </w:rPr>
        <w:t xml:space="preserve">  </w:t>
      </w:r>
      <w:r>
        <w:rPr>
          <w:rFonts w:ascii="Times New Roman" w:hAnsi="Times New Roman"/>
          <w:noProof/>
          <w:sz w:val="24"/>
          <w:szCs w:val="24"/>
        </w:rPr>
        <w:t xml:space="preserve">Triola, </w:t>
      </w:r>
      <w:r>
        <w:rPr>
          <w:rFonts w:ascii="Times New Roman" w:hAnsi="Times New Roman"/>
          <w:i/>
          <w:noProof/>
          <w:sz w:val="24"/>
          <w:szCs w:val="24"/>
        </w:rPr>
        <w:t>Elementary Statistics</w:t>
      </w:r>
      <w:r>
        <w:rPr>
          <w:rFonts w:ascii="Times New Roman" w:hAnsi="Times New Roman"/>
          <w:noProof/>
          <w:sz w:val="24"/>
          <w:szCs w:val="24"/>
        </w:rPr>
        <w:t>, 13</w:t>
      </w:r>
      <w:r w:rsidRPr="00F70B71">
        <w:rPr>
          <w:rFonts w:ascii="Times New Roman" w:hAnsi="Times New Roman"/>
          <w:noProof/>
          <w:sz w:val="24"/>
          <w:szCs w:val="24"/>
          <w:vertAlign w:val="superscript"/>
        </w:rPr>
        <w:t>th</w:t>
      </w:r>
      <w:r>
        <w:rPr>
          <w:rFonts w:ascii="Times New Roman" w:hAnsi="Times New Roman"/>
          <w:noProof/>
          <w:sz w:val="24"/>
          <w:szCs w:val="24"/>
        </w:rPr>
        <w:t xml:space="preserve"> Edition</w:t>
      </w:r>
      <w:r w:rsidR="008D6069">
        <w:rPr>
          <w:rFonts w:ascii="Times New Roman" w:hAnsi="Times New Roman"/>
          <w:noProof/>
          <w:sz w:val="24"/>
          <w:szCs w:val="24"/>
        </w:rPr>
        <w:t xml:space="preserve"> (buy loose-leaf book in NTCC bookstore)</w:t>
      </w:r>
    </w:p>
    <w:p w14:paraId="501260BB" w14:textId="4CB5F125" w:rsidR="005E6808" w:rsidRPr="00D76E68" w:rsidRDefault="005E6808" w:rsidP="008D6069">
      <w:pPr>
        <w:ind w:left="100"/>
        <w:rPr>
          <w:rFonts w:ascii="Times New Roman" w:hAnsi="Times New Roman"/>
          <w:noProof/>
          <w:sz w:val="24"/>
          <w:szCs w:val="24"/>
        </w:rPr>
      </w:pPr>
      <w:r>
        <w:rPr>
          <w:rFonts w:ascii="Times New Roman" w:hAnsi="Times New Roman"/>
          <w:noProof/>
          <w:sz w:val="24"/>
          <w:szCs w:val="24"/>
        </w:rPr>
        <w:t xml:space="preserve">Printed textbook with MyMathLab </w:t>
      </w:r>
      <w:r w:rsidRPr="00D76E68">
        <w:rPr>
          <w:rFonts w:ascii="Times New Roman" w:hAnsi="Times New Roman"/>
          <w:noProof/>
          <w:sz w:val="24"/>
          <w:szCs w:val="24"/>
        </w:rPr>
        <w:t>access code</w:t>
      </w:r>
      <w:r w:rsidR="006C4302">
        <w:rPr>
          <w:rFonts w:ascii="Times New Roman" w:hAnsi="Times New Roman"/>
          <w:noProof/>
          <w:sz w:val="24"/>
          <w:szCs w:val="24"/>
        </w:rPr>
        <w:t xml:space="preserve"> (you</w:t>
      </w:r>
      <w:r w:rsidR="008D6069">
        <w:rPr>
          <w:rFonts w:ascii="Times New Roman" w:hAnsi="Times New Roman"/>
          <w:noProof/>
          <w:sz w:val="24"/>
          <w:szCs w:val="24"/>
        </w:rPr>
        <w:t xml:space="preserve"> already p</w:t>
      </w:r>
      <w:r w:rsidR="006C4302">
        <w:rPr>
          <w:rFonts w:ascii="Times New Roman" w:hAnsi="Times New Roman"/>
          <w:noProof/>
          <w:sz w:val="24"/>
          <w:szCs w:val="24"/>
        </w:rPr>
        <w:t xml:space="preserve">urchased the code when you </w:t>
      </w:r>
      <w:r w:rsidR="008D6069">
        <w:rPr>
          <w:rFonts w:ascii="Times New Roman" w:hAnsi="Times New Roman"/>
          <w:noProof/>
          <w:sz w:val="24"/>
          <w:szCs w:val="24"/>
        </w:rPr>
        <w:t>registered)</w:t>
      </w:r>
    </w:p>
    <w:p w14:paraId="6C15B4AE" w14:textId="77777777" w:rsidR="005E6808" w:rsidRPr="002E21E3" w:rsidRDefault="005E6808" w:rsidP="005E6808">
      <w:pPr>
        <w:spacing w:before="11"/>
        <w:rPr>
          <w:rFonts w:ascii="Times New Roman" w:eastAsia="Cambria" w:hAnsi="Times New Roman" w:cs="Times New Roman"/>
          <w:sz w:val="23"/>
          <w:szCs w:val="23"/>
        </w:rPr>
      </w:pPr>
    </w:p>
    <w:p w14:paraId="17C173BF" w14:textId="77777777" w:rsidR="005E6808" w:rsidRDefault="005E6808" w:rsidP="005E6808">
      <w:pPr>
        <w:pStyle w:val="Heading1"/>
        <w:ind w:right="290"/>
        <w:rPr>
          <w:rFonts w:ascii="Times New Roman" w:hAnsi="Times New Roman"/>
          <w:noProof/>
        </w:rPr>
      </w:pPr>
      <w:r w:rsidRPr="002E21E3">
        <w:rPr>
          <w:rFonts w:ascii="Times New Roman" w:hAnsi="Times New Roman" w:cs="Times New Roman"/>
          <w:spacing w:val="-1"/>
        </w:rPr>
        <w:t>Publisher:</w:t>
      </w:r>
      <w:r>
        <w:rPr>
          <w:rFonts w:ascii="Times New Roman" w:hAnsi="Times New Roman" w:cs="Times New Roman"/>
          <w:spacing w:val="-1"/>
        </w:rPr>
        <w:t xml:space="preserve">   </w:t>
      </w:r>
      <w:r>
        <w:rPr>
          <w:rFonts w:ascii="Times New Roman" w:hAnsi="Times New Roman"/>
          <w:noProof/>
        </w:rPr>
        <w:t>Pearson Publishing Co. (</w:t>
      </w:r>
      <w:hyperlink r:id="rId11" w:history="1">
        <w:r w:rsidRPr="00B003C2">
          <w:rPr>
            <w:rStyle w:val="Hyperlink"/>
            <w:rFonts w:ascii="Times New Roman" w:hAnsi="Times New Roman"/>
            <w:noProof/>
          </w:rPr>
          <w:t>www.pearson.com</w:t>
        </w:r>
      </w:hyperlink>
      <w:r>
        <w:rPr>
          <w:rFonts w:ascii="Times New Roman" w:hAnsi="Times New Roman"/>
          <w:noProof/>
        </w:rPr>
        <w:t>)</w:t>
      </w:r>
    </w:p>
    <w:p w14:paraId="738215AA" w14:textId="77777777" w:rsidR="005E6808" w:rsidRDefault="005E6808" w:rsidP="005E6808">
      <w:pPr>
        <w:pStyle w:val="Heading1"/>
        <w:ind w:right="290"/>
        <w:rPr>
          <w:rFonts w:ascii="Times New Roman" w:hAnsi="Times New Roman"/>
          <w:noProof/>
        </w:rPr>
      </w:pPr>
    </w:p>
    <w:p w14:paraId="60860C33" w14:textId="77777777" w:rsidR="005E6808" w:rsidRDefault="005E6808" w:rsidP="005E6808">
      <w:pPr>
        <w:rPr>
          <w:rFonts w:ascii="Times New Roman" w:hAnsi="Times New Roman"/>
          <w:noProof/>
          <w:sz w:val="24"/>
          <w:szCs w:val="24"/>
        </w:rPr>
      </w:pPr>
      <w:r>
        <w:rPr>
          <w:rFonts w:ascii="Times New Roman" w:hAnsi="Times New Roman" w:cs="Times New Roman"/>
          <w:spacing w:val="-1"/>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sidRPr="00F70B71">
        <w:rPr>
          <w:rFonts w:ascii="Times New Roman" w:hAnsi="Times New Roman" w:cs="Times New Roman"/>
          <w:noProof/>
          <w:sz w:val="24"/>
          <w:szCs w:val="24"/>
        </w:rPr>
        <w:t>-</w:t>
      </w:r>
      <w:r w:rsidRPr="00F70B71">
        <w:rPr>
          <w:rFonts w:ascii="Times New Roman" w:hAnsi="Times New Roman" w:cs="Times New Roman"/>
          <w:color w:val="333333"/>
          <w:sz w:val="24"/>
          <w:szCs w:val="24"/>
          <w:shd w:val="clear" w:color="auto" w:fill="FFFFFF"/>
        </w:rPr>
        <w:t>978-0-13-474853-5</w:t>
      </w:r>
      <w:r>
        <w:rPr>
          <w:color w:val="333333"/>
          <w:shd w:val="clear" w:color="auto" w:fill="FFFFFF"/>
        </w:rPr>
        <w:t> </w:t>
      </w:r>
      <w:r w:rsidRPr="005E16AB">
        <w:rPr>
          <w:rFonts w:ascii="Times New Roman" w:hAnsi="Times New Roman"/>
          <w:noProof/>
          <w:sz w:val="24"/>
          <w:szCs w:val="24"/>
        </w:rPr>
        <w:t xml:space="preserve"> </w:t>
      </w:r>
      <w:r>
        <w:rPr>
          <w:rFonts w:ascii="Times New Roman" w:hAnsi="Times New Roman"/>
          <w:noProof/>
          <w:sz w:val="24"/>
          <w:szCs w:val="24"/>
        </w:rPr>
        <w:t>(Inclusive Access Content – MyMathLab access code)</w:t>
      </w:r>
    </w:p>
    <w:p w14:paraId="118EDAAB" w14:textId="68E2B1B4" w:rsidR="005E6808" w:rsidRDefault="005E6808" w:rsidP="005E6808">
      <w:pPr>
        <w:rPr>
          <w:rFonts w:ascii="Times New Roman" w:hAnsi="Times New Roman" w:cs="Times New Roman"/>
          <w:spacing w:val="-1"/>
          <w:sz w:val="24"/>
          <w:szCs w:val="24"/>
        </w:rPr>
      </w:pPr>
      <w:r>
        <w:rPr>
          <w:rFonts w:ascii="Times New Roman" w:hAnsi="Times New Roman"/>
          <w:noProof/>
          <w:sz w:val="24"/>
          <w:szCs w:val="24"/>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Pr>
          <w:rFonts w:ascii="Times New Roman" w:hAnsi="Times New Roman" w:cs="Times New Roman"/>
          <w:spacing w:val="-1"/>
          <w:sz w:val="24"/>
          <w:szCs w:val="24"/>
        </w:rPr>
        <w:t>-978-0-13-446306-3  (Loose-leaf print upgrade</w:t>
      </w:r>
      <w:r w:rsidR="008D6069">
        <w:rPr>
          <w:rFonts w:ascii="Times New Roman" w:hAnsi="Times New Roman" w:cs="Times New Roman"/>
          <w:spacing w:val="-1"/>
          <w:sz w:val="24"/>
          <w:szCs w:val="24"/>
        </w:rPr>
        <w:t xml:space="preserve"> in NTCC bookstore</w:t>
      </w:r>
      <w:r>
        <w:rPr>
          <w:rFonts w:ascii="Times New Roman" w:hAnsi="Times New Roman" w:cs="Times New Roman"/>
          <w:spacing w:val="-1"/>
          <w:sz w:val="24"/>
          <w:szCs w:val="24"/>
        </w:rPr>
        <w:t>)</w:t>
      </w:r>
    </w:p>
    <w:p w14:paraId="3067994E" w14:textId="77777777" w:rsidR="005E6808" w:rsidRPr="004673C8" w:rsidRDefault="005E6808" w:rsidP="005E6808">
      <w:pPr>
        <w:rPr>
          <w:rFonts w:ascii="Times New Roman" w:hAnsi="Times New Roman" w:cs="Times New Roman"/>
          <w:sz w:val="24"/>
          <w:szCs w:val="24"/>
        </w:rPr>
      </w:pPr>
    </w:p>
    <w:p w14:paraId="11710E3F" w14:textId="77777777" w:rsidR="005E6808" w:rsidRPr="005E16AB" w:rsidRDefault="005E6808" w:rsidP="005E6808">
      <w:pPr>
        <w:rPr>
          <w:rFonts w:ascii="Times New Roman" w:hAnsi="Times New Roman" w:cs="Times New Roman"/>
          <w:b/>
          <w:bCs/>
          <w:color w:val="333333"/>
          <w:sz w:val="24"/>
          <w:szCs w:val="24"/>
        </w:rPr>
      </w:pPr>
      <w:r>
        <w:rPr>
          <w:rFonts w:ascii="Times New Roman" w:eastAsia="Cambria" w:hAnsi="Times New Roman" w:cs="Times New Roman"/>
          <w:b/>
          <w:bCs/>
          <w:sz w:val="24"/>
          <w:szCs w:val="24"/>
        </w:rPr>
        <w:t xml:space="preserve">  </w:t>
      </w:r>
      <w:r w:rsidRPr="005E16AB">
        <w:rPr>
          <w:rFonts w:ascii="Times New Roman" w:hAnsi="Times New Roman" w:cs="Times New Roman"/>
          <w:noProof/>
          <w:sz w:val="24"/>
          <w:szCs w:val="24"/>
        </w:rPr>
        <w:t xml:space="preserve">Note:  The NTCC Bookstore link is at </w:t>
      </w:r>
      <w:hyperlink r:id="rId12" w:history="1">
        <w:r w:rsidRPr="005E16AB">
          <w:rPr>
            <w:rStyle w:val="Hyperlink"/>
            <w:rFonts w:ascii="Times New Roman" w:hAnsi="Times New Roman" w:cs="Times New Roman"/>
            <w:noProof/>
            <w:sz w:val="24"/>
            <w:szCs w:val="24"/>
          </w:rPr>
          <w:t>www.ntcc.edu</w:t>
        </w:r>
      </w:hyperlink>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r w:rsidR="00BD536A">
        <w:rPr>
          <w:rFonts w:cs="Times New Roman"/>
          <w:spacing w:val="-1"/>
        </w:rPr>
        <w:t>MyStat</w:t>
      </w:r>
      <w:r w:rsidR="004673C8">
        <w:rPr>
          <w:rFonts w:cs="Times New Roman"/>
          <w:spacing w:val="-1"/>
        </w:rPr>
        <w:t>Lab</w:t>
      </w:r>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7CB5FFD9"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923AF7" w:rsidRPr="00725B96">
        <w:rPr>
          <w:rFonts w:ascii="Times New Roman" w:hAnsi="Times New Roman" w:cs="Times New Roman"/>
          <w:b w:val="0"/>
          <w:bCs w:val="0"/>
        </w:rPr>
        <w:t xml:space="preserve"> </w:t>
      </w:r>
      <w:r w:rsidR="003F3FBD">
        <w:rPr>
          <w:rFonts w:ascii="Times New Roman" w:hAnsi="Times New Roman" w:cs="Times New Roman"/>
          <w:b w:val="0"/>
          <w:bCs w:val="0"/>
        </w:rPr>
        <w:t>5</w:t>
      </w:r>
      <w:r w:rsidR="00923AF7" w:rsidRPr="00725B96">
        <w:rPr>
          <w:rFonts w:ascii="Times New Roman" w:hAnsi="Times New Roman" w:cs="Times New Roman"/>
          <w:b w:val="0"/>
          <w:bCs w:val="0"/>
        </w:rPr>
        <w:t xml:space="preserve">-week </w:t>
      </w:r>
      <w:r w:rsidR="009801FA">
        <w:rPr>
          <w:rFonts w:ascii="Times New Roman" w:hAnsi="Times New Roman" w:cs="Times New Roman"/>
          <w:b w:val="0"/>
          <w:bCs w:val="0"/>
        </w:rPr>
        <w:t xml:space="preserve">online </w:t>
      </w:r>
      <w:r w:rsidR="003F3FBD">
        <w:rPr>
          <w:rFonts w:ascii="Times New Roman" w:hAnsi="Times New Roman" w:cs="Times New Roman"/>
          <w:b w:val="0"/>
          <w:bCs w:val="0"/>
        </w:rPr>
        <w:t xml:space="preserve">summer </w:t>
      </w:r>
      <w:r w:rsidR="00923AF7" w:rsidRPr="00725B96">
        <w:rPr>
          <w:rFonts w:ascii="Times New Roman" w:hAnsi="Times New Roman" w:cs="Times New Roman"/>
          <w:b w:val="0"/>
          <w:bCs w:val="0"/>
        </w:rPr>
        <w:t>course where students are required to access graded activities on</w:t>
      </w:r>
      <w:r w:rsidR="00D8016B">
        <w:rPr>
          <w:rFonts w:ascii="Times New Roman" w:hAnsi="Times New Roman" w:cs="Times New Roman"/>
          <w:b w:val="0"/>
          <w:bCs w:val="0"/>
        </w:rPr>
        <w:t xml:space="preserve"> MyStat</w:t>
      </w:r>
      <w:r w:rsidR="004673C8">
        <w:rPr>
          <w:rFonts w:ascii="Times New Roman" w:hAnsi="Times New Roman" w:cs="Times New Roman"/>
          <w:b w:val="0"/>
          <w:bCs w:val="0"/>
        </w:rPr>
        <w:t>Lab</w:t>
      </w:r>
      <w:r w:rsidR="001A6BC0">
        <w:rPr>
          <w:rFonts w:ascii="Times New Roman" w:hAnsi="Times New Roman" w:cs="Times New Roman"/>
          <w:b w:val="0"/>
          <w:bCs w:val="0"/>
        </w:rPr>
        <w:t xml:space="preserve"> 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 on MyStatLab</w:t>
      </w:r>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3"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44D9F164" w14:textId="77777777" w:rsidR="003F3FBD" w:rsidRPr="00725B96" w:rsidRDefault="003F3FBD" w:rsidP="00C6471A">
      <w:pPr>
        <w:pStyle w:val="Heading1"/>
        <w:spacing w:line="281" w:lineRule="exact"/>
        <w:rPr>
          <w:rFonts w:ascii="Times New Roman" w:hAnsi="Times New Roman" w:cs="Times New Roman"/>
          <w:b w:val="0"/>
          <w:bCs w:val="0"/>
        </w:rPr>
      </w:pPr>
    </w:p>
    <w:p w14:paraId="2612DF85" w14:textId="0DD8CF03" w:rsidR="00F84810" w:rsidRDefault="00F84810" w:rsidP="00A90920">
      <w:pPr>
        <w:pStyle w:val="Heading1"/>
        <w:rPr>
          <w:rFonts w:ascii="Times New Roman" w:hAnsi="Times New Roman" w:cs="Times New Roman"/>
          <w:b w:val="0"/>
          <w:bCs w:val="0"/>
        </w:rPr>
      </w:pPr>
    </w:p>
    <w:p w14:paraId="25F5B8AF" w14:textId="77777777" w:rsidR="008A7F76" w:rsidRDefault="008A7F76" w:rsidP="00A90920">
      <w:pPr>
        <w:pStyle w:val="Heading1"/>
        <w:rPr>
          <w:rFonts w:ascii="Times New Roman" w:hAnsi="Times New Roman" w:cs="Times New Roman"/>
          <w:spacing w:val="-1"/>
        </w:rPr>
      </w:pPr>
    </w:p>
    <w:p w14:paraId="78FDB192" w14:textId="1072021F" w:rsidR="008A7F76" w:rsidRDefault="008A7F76" w:rsidP="00A90920">
      <w:pPr>
        <w:pStyle w:val="Heading1"/>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lastRenderedPageBreak/>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check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MyStatLab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1F66F8DF" w:rsidR="00111E5D" w:rsidRDefault="00111E5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4">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1172D820" w14:textId="77777777" w:rsidR="002F5F96" w:rsidRDefault="002F5F96" w:rsidP="005E6808">
      <w:pPr>
        <w:pStyle w:val="BodyText"/>
        <w:ind w:left="0" w:right="147"/>
        <w:rPr>
          <w:rFonts w:cs="Times New Roman"/>
          <w:b/>
          <w:spacing w:val="-1"/>
        </w:rPr>
      </w:pPr>
    </w:p>
    <w:p w14:paraId="0033D78E" w14:textId="77777777" w:rsidR="002F5F96" w:rsidRDefault="002F5F96" w:rsidP="005E6808">
      <w:pPr>
        <w:pStyle w:val="BodyText"/>
        <w:ind w:left="0" w:right="147"/>
        <w:rPr>
          <w:rFonts w:cs="Times New Roman"/>
          <w:b/>
          <w:spacing w:val="-1"/>
        </w:rPr>
      </w:pPr>
    </w:p>
    <w:p w14:paraId="326B34B2" w14:textId="77777777" w:rsidR="002F5F96" w:rsidRDefault="002F5F96" w:rsidP="005E6808">
      <w:pPr>
        <w:pStyle w:val="BodyText"/>
        <w:ind w:left="0" w:right="147"/>
        <w:rPr>
          <w:rFonts w:cs="Times New Roman"/>
          <w:b/>
          <w:spacing w:val="-1"/>
        </w:rPr>
      </w:pPr>
    </w:p>
    <w:p w14:paraId="05558986" w14:textId="77777777" w:rsidR="002F5F96" w:rsidRDefault="002F5F96" w:rsidP="005E6808">
      <w:pPr>
        <w:pStyle w:val="BodyText"/>
        <w:ind w:left="0" w:right="147"/>
        <w:rPr>
          <w:rFonts w:cs="Times New Roman"/>
          <w:b/>
          <w:spacing w:val="-1"/>
        </w:rPr>
      </w:pPr>
    </w:p>
    <w:p w14:paraId="51131686" w14:textId="77777777" w:rsidR="002F5F96" w:rsidRDefault="002F5F96" w:rsidP="005E6808">
      <w:pPr>
        <w:pStyle w:val="BodyText"/>
        <w:ind w:left="0" w:right="147"/>
        <w:rPr>
          <w:rFonts w:cs="Times New Roman"/>
          <w:b/>
          <w:spacing w:val="-1"/>
        </w:rPr>
      </w:pPr>
    </w:p>
    <w:p w14:paraId="305FDC27" w14:textId="77777777" w:rsidR="002F5F96" w:rsidRDefault="002F5F96" w:rsidP="005E6808">
      <w:pPr>
        <w:pStyle w:val="BodyText"/>
        <w:ind w:left="0" w:right="147"/>
        <w:rPr>
          <w:rFonts w:cs="Times New Roman"/>
          <w:b/>
          <w:spacing w:val="-1"/>
        </w:rPr>
      </w:pPr>
    </w:p>
    <w:p w14:paraId="1226157A" w14:textId="77777777" w:rsidR="002F5F96" w:rsidRDefault="002F5F96" w:rsidP="005E6808">
      <w:pPr>
        <w:pStyle w:val="BodyText"/>
        <w:ind w:left="0" w:right="147"/>
        <w:rPr>
          <w:rFonts w:cs="Times New Roman"/>
          <w:b/>
          <w:spacing w:val="-1"/>
        </w:rPr>
      </w:pPr>
    </w:p>
    <w:p w14:paraId="5CA43A2F" w14:textId="77777777" w:rsidR="002F5F96" w:rsidRDefault="002F5F96" w:rsidP="005E6808">
      <w:pPr>
        <w:pStyle w:val="BodyText"/>
        <w:ind w:left="0" w:right="147"/>
        <w:rPr>
          <w:rFonts w:cs="Times New Roman"/>
          <w:b/>
          <w:spacing w:val="-1"/>
        </w:rPr>
      </w:pPr>
    </w:p>
    <w:p w14:paraId="2A42A09B" w14:textId="77777777" w:rsidR="002F5F96" w:rsidRDefault="002F5F96" w:rsidP="005E6808">
      <w:pPr>
        <w:pStyle w:val="BodyText"/>
        <w:ind w:left="0" w:right="147"/>
        <w:rPr>
          <w:rFonts w:cs="Times New Roman"/>
          <w:b/>
          <w:spacing w:val="-1"/>
        </w:rPr>
      </w:pPr>
    </w:p>
    <w:p w14:paraId="282ABFAE" w14:textId="77777777" w:rsidR="002F5F96" w:rsidRDefault="002F5F96" w:rsidP="005E6808">
      <w:pPr>
        <w:pStyle w:val="BodyText"/>
        <w:ind w:left="0" w:right="147"/>
        <w:rPr>
          <w:rFonts w:cs="Times New Roman"/>
          <w:b/>
          <w:spacing w:val="-1"/>
        </w:rPr>
      </w:pPr>
    </w:p>
    <w:p w14:paraId="2FD070F9" w14:textId="77777777" w:rsidR="009801FA" w:rsidRDefault="009801FA" w:rsidP="005E6808">
      <w:pPr>
        <w:pStyle w:val="BodyText"/>
        <w:ind w:left="0" w:right="147"/>
        <w:rPr>
          <w:rFonts w:cs="Times New Roman"/>
          <w:b/>
          <w:spacing w:val="-1"/>
        </w:rPr>
      </w:pPr>
    </w:p>
    <w:p w14:paraId="7888D8AB" w14:textId="77777777" w:rsidR="009801FA" w:rsidRDefault="009801FA" w:rsidP="005E6808">
      <w:pPr>
        <w:pStyle w:val="BodyText"/>
        <w:ind w:left="0" w:right="147"/>
        <w:rPr>
          <w:rFonts w:cs="Times New Roman"/>
          <w:b/>
          <w:spacing w:val="-1"/>
        </w:rPr>
      </w:pPr>
    </w:p>
    <w:p w14:paraId="675CC378" w14:textId="77777777" w:rsidR="009801FA" w:rsidRDefault="009801FA" w:rsidP="005E6808">
      <w:pPr>
        <w:pStyle w:val="BodyText"/>
        <w:ind w:left="0" w:right="147"/>
        <w:rPr>
          <w:rFonts w:cs="Times New Roman"/>
          <w:b/>
          <w:spacing w:val="-1"/>
        </w:rPr>
      </w:pPr>
    </w:p>
    <w:p w14:paraId="16EA5030" w14:textId="77777777" w:rsidR="009801FA" w:rsidRDefault="009801FA" w:rsidP="005E6808">
      <w:pPr>
        <w:pStyle w:val="BodyText"/>
        <w:ind w:left="0" w:right="147"/>
        <w:rPr>
          <w:rFonts w:cs="Times New Roman"/>
          <w:b/>
          <w:spacing w:val="-1"/>
        </w:rPr>
      </w:pPr>
    </w:p>
    <w:p w14:paraId="7986E4E1" w14:textId="3B330D39" w:rsidR="003F3FBD" w:rsidRDefault="003F3FBD" w:rsidP="005E6808">
      <w:pPr>
        <w:pStyle w:val="BodyText"/>
        <w:ind w:left="0" w:right="147"/>
        <w:rPr>
          <w:rFonts w:cs="Times New Roman"/>
          <w:b/>
          <w:spacing w:val="-1"/>
        </w:rPr>
      </w:pPr>
    </w:p>
    <w:sectPr w:rsidR="003F3FBD"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11E5D"/>
    <w:rsid w:val="0012106B"/>
    <w:rsid w:val="00140AEC"/>
    <w:rsid w:val="00140FDE"/>
    <w:rsid w:val="00142A82"/>
    <w:rsid w:val="00165205"/>
    <w:rsid w:val="00165F00"/>
    <w:rsid w:val="001677A8"/>
    <w:rsid w:val="0018355E"/>
    <w:rsid w:val="001851BC"/>
    <w:rsid w:val="00194115"/>
    <w:rsid w:val="00196A1B"/>
    <w:rsid w:val="001A6BC0"/>
    <w:rsid w:val="001C1B0B"/>
    <w:rsid w:val="001C371E"/>
    <w:rsid w:val="001D6479"/>
    <w:rsid w:val="001F0AE0"/>
    <w:rsid w:val="001F2B35"/>
    <w:rsid w:val="001F7559"/>
    <w:rsid w:val="002021A3"/>
    <w:rsid w:val="00202B43"/>
    <w:rsid w:val="00230D67"/>
    <w:rsid w:val="00231064"/>
    <w:rsid w:val="00236A79"/>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65A6"/>
    <w:rsid w:val="00460221"/>
    <w:rsid w:val="004673C8"/>
    <w:rsid w:val="00491923"/>
    <w:rsid w:val="004A2D8D"/>
    <w:rsid w:val="004F7364"/>
    <w:rsid w:val="00525219"/>
    <w:rsid w:val="005302CF"/>
    <w:rsid w:val="00544C4A"/>
    <w:rsid w:val="005623D3"/>
    <w:rsid w:val="0057676D"/>
    <w:rsid w:val="00595276"/>
    <w:rsid w:val="00597534"/>
    <w:rsid w:val="005A09C9"/>
    <w:rsid w:val="005C79AC"/>
    <w:rsid w:val="005E16AB"/>
    <w:rsid w:val="005E33D0"/>
    <w:rsid w:val="005E6808"/>
    <w:rsid w:val="005F29DA"/>
    <w:rsid w:val="00603669"/>
    <w:rsid w:val="00616F2F"/>
    <w:rsid w:val="006456B9"/>
    <w:rsid w:val="0065491F"/>
    <w:rsid w:val="0066353F"/>
    <w:rsid w:val="006832BC"/>
    <w:rsid w:val="00690DDA"/>
    <w:rsid w:val="0069220C"/>
    <w:rsid w:val="00696008"/>
    <w:rsid w:val="006A6F95"/>
    <w:rsid w:val="006B38C0"/>
    <w:rsid w:val="006B597C"/>
    <w:rsid w:val="006B6C48"/>
    <w:rsid w:val="006C4302"/>
    <w:rsid w:val="006E56B3"/>
    <w:rsid w:val="006F38E5"/>
    <w:rsid w:val="00703DAD"/>
    <w:rsid w:val="007174F1"/>
    <w:rsid w:val="00725B96"/>
    <w:rsid w:val="00731E8B"/>
    <w:rsid w:val="00734195"/>
    <w:rsid w:val="0075103E"/>
    <w:rsid w:val="00777592"/>
    <w:rsid w:val="0079655E"/>
    <w:rsid w:val="00796CC9"/>
    <w:rsid w:val="007A0F6E"/>
    <w:rsid w:val="007B4BA7"/>
    <w:rsid w:val="007C22BE"/>
    <w:rsid w:val="007C427F"/>
    <w:rsid w:val="007C5C35"/>
    <w:rsid w:val="007D287B"/>
    <w:rsid w:val="007D5FEA"/>
    <w:rsid w:val="007E762E"/>
    <w:rsid w:val="007F4F63"/>
    <w:rsid w:val="0080638C"/>
    <w:rsid w:val="008070A9"/>
    <w:rsid w:val="00807735"/>
    <w:rsid w:val="0081540F"/>
    <w:rsid w:val="0082039B"/>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70D88"/>
    <w:rsid w:val="00972F62"/>
    <w:rsid w:val="00976C70"/>
    <w:rsid w:val="009801FA"/>
    <w:rsid w:val="009835F2"/>
    <w:rsid w:val="009A495B"/>
    <w:rsid w:val="009C15D6"/>
    <w:rsid w:val="009F35A5"/>
    <w:rsid w:val="00A00E45"/>
    <w:rsid w:val="00A10023"/>
    <w:rsid w:val="00A2403C"/>
    <w:rsid w:val="00A34463"/>
    <w:rsid w:val="00A356DA"/>
    <w:rsid w:val="00A40739"/>
    <w:rsid w:val="00A55A9A"/>
    <w:rsid w:val="00A638A3"/>
    <w:rsid w:val="00A87383"/>
    <w:rsid w:val="00A90920"/>
    <w:rsid w:val="00AB5473"/>
    <w:rsid w:val="00AC7B56"/>
    <w:rsid w:val="00AD0361"/>
    <w:rsid w:val="00AE5293"/>
    <w:rsid w:val="00AF0F33"/>
    <w:rsid w:val="00B01863"/>
    <w:rsid w:val="00B04ED5"/>
    <w:rsid w:val="00B078CB"/>
    <w:rsid w:val="00B11825"/>
    <w:rsid w:val="00B21615"/>
    <w:rsid w:val="00B24EF2"/>
    <w:rsid w:val="00B41117"/>
    <w:rsid w:val="00B42193"/>
    <w:rsid w:val="00B64EF1"/>
    <w:rsid w:val="00BA3C60"/>
    <w:rsid w:val="00BD4F35"/>
    <w:rsid w:val="00BD536A"/>
    <w:rsid w:val="00BE47B1"/>
    <w:rsid w:val="00BE6986"/>
    <w:rsid w:val="00C0677B"/>
    <w:rsid w:val="00C114AA"/>
    <w:rsid w:val="00C16F3D"/>
    <w:rsid w:val="00C25501"/>
    <w:rsid w:val="00C3686D"/>
    <w:rsid w:val="00C424C4"/>
    <w:rsid w:val="00C6042A"/>
    <w:rsid w:val="00C6421F"/>
    <w:rsid w:val="00C6471A"/>
    <w:rsid w:val="00C67BFA"/>
    <w:rsid w:val="00C8113D"/>
    <w:rsid w:val="00C90C2D"/>
    <w:rsid w:val="00CD19EF"/>
    <w:rsid w:val="00CE21AE"/>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ursedesign.colostate.edu/obj/corerulesne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rs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96AB-9C91-4B65-AEFC-35609154AF8A}">
  <ds:schemaRefs>
    <ds:schemaRef ds:uri="http://purl.org/dc/elements/1.1/"/>
    <ds:schemaRef ds:uri="http://schemas.microsoft.com/office/2006/metadata/properties"/>
    <ds:schemaRef ds:uri="http://purl.org/dc/term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6ef61236-eef2-49b2-80b4-c9f0b42763da"/>
    <ds:schemaRef ds:uri="http://www.w3.org/XML/1998/namespace"/>
    <ds:schemaRef ds:uri="http://purl.org/dc/dcmitype/"/>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2E13FC23-9830-4312-B018-438BEBF5D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4</cp:revision>
  <cp:lastPrinted>2020-01-08T14:42:00Z</cp:lastPrinted>
  <dcterms:created xsi:type="dcterms:W3CDTF">2021-06-02T03:58:00Z</dcterms:created>
  <dcterms:modified xsi:type="dcterms:W3CDTF">2021-06-02T03:58:00Z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