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40F72D3" w:rsidR="00ED0E6E" w:rsidRPr="003442B3" w:rsidRDefault="00ED0E6E" w:rsidP="009A5D70">
      <w:pPr>
        <w:pStyle w:val="TableParagraph"/>
        <w:spacing w:line="366" w:lineRule="exact"/>
        <w:ind w:left="1908" w:right="-250"/>
        <w:rPr>
          <w:rFonts w:ascii="Times New Roman" w:hAnsi="Times New Roman" w:cs="Times New Roman"/>
          <w:b/>
          <w:spacing w:val="-1"/>
          <w:sz w:val="32"/>
          <w:szCs w:val="32"/>
        </w:rPr>
      </w:pPr>
      <w:bookmarkStart w:id="0" w:name="_GoBack"/>
      <w:bookmarkEnd w:id="0"/>
      <w:r w:rsidRPr="003442B3">
        <w:rPr>
          <w:rFonts w:ascii="Times New Roman" w:hAnsi="Times New Roman" w:cs="Times New Roman"/>
          <w:noProof/>
          <w:sz w:val="32"/>
          <w:szCs w:val="32"/>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D70" w:rsidRPr="003442B3">
        <w:rPr>
          <w:rFonts w:ascii="Times New Roman" w:hAnsi="Times New Roman" w:cs="Times New Roman"/>
          <w:b/>
          <w:sz w:val="32"/>
          <w:szCs w:val="32"/>
        </w:rPr>
        <w:t xml:space="preserve">PTHA </w:t>
      </w:r>
      <w:proofErr w:type="gramStart"/>
      <w:r w:rsidR="009A5D70" w:rsidRPr="003442B3">
        <w:rPr>
          <w:rFonts w:ascii="Times New Roman" w:hAnsi="Times New Roman" w:cs="Times New Roman"/>
          <w:b/>
          <w:sz w:val="32"/>
          <w:szCs w:val="32"/>
        </w:rPr>
        <w:t>1266  PRACTICUM</w:t>
      </w:r>
      <w:proofErr w:type="gramEnd"/>
      <w:r w:rsidR="009A5D70" w:rsidRPr="003442B3">
        <w:rPr>
          <w:rFonts w:ascii="Times New Roman" w:hAnsi="Times New Roman" w:cs="Times New Roman"/>
          <w:b/>
          <w:sz w:val="32"/>
          <w:szCs w:val="32"/>
        </w:rPr>
        <w:t xml:space="preserve"> I</w:t>
      </w:r>
    </w:p>
    <w:p w14:paraId="5B5254EE" w14:textId="2191B71A" w:rsidR="00ED0E6E" w:rsidRPr="004A5822" w:rsidRDefault="00ED0E6E" w:rsidP="00ED0E6E">
      <w:pPr>
        <w:pStyle w:val="TableParagraph"/>
        <w:spacing w:line="279" w:lineRule="exact"/>
        <w:ind w:left="1908"/>
        <w:rPr>
          <w:rFonts w:ascii="Times New Roman" w:hAnsi="Times New Roman" w:cs="Times New Roman"/>
          <w:sz w:val="24"/>
          <w:szCs w:val="24"/>
        </w:rPr>
      </w:pPr>
      <w:r w:rsidRPr="004A5822">
        <w:rPr>
          <w:rFonts w:ascii="Times New Roman" w:hAnsi="Times New Roman" w:cs="Times New Roman"/>
          <w:b/>
          <w:spacing w:val="-1"/>
          <w:sz w:val="24"/>
          <w:szCs w:val="24"/>
        </w:rPr>
        <w:t>Course</w:t>
      </w:r>
      <w:r w:rsidRPr="004A5822">
        <w:rPr>
          <w:rFonts w:ascii="Times New Roman" w:hAnsi="Times New Roman" w:cs="Times New Roman"/>
          <w:b/>
          <w:spacing w:val="-4"/>
          <w:sz w:val="24"/>
          <w:szCs w:val="24"/>
        </w:rPr>
        <w:t xml:space="preserve"> </w:t>
      </w:r>
      <w:r w:rsidRPr="004A5822">
        <w:rPr>
          <w:rFonts w:ascii="Times New Roman" w:hAnsi="Times New Roman" w:cs="Times New Roman"/>
          <w:b/>
          <w:spacing w:val="-1"/>
          <w:sz w:val="24"/>
          <w:szCs w:val="24"/>
        </w:rPr>
        <w:t>Syllabus:</w:t>
      </w:r>
      <w:r w:rsidRPr="004A5822">
        <w:rPr>
          <w:rFonts w:ascii="Times New Roman" w:hAnsi="Times New Roman" w:cs="Times New Roman"/>
          <w:b/>
          <w:spacing w:val="-3"/>
          <w:sz w:val="24"/>
          <w:szCs w:val="24"/>
        </w:rPr>
        <w:t xml:space="preserve"> </w:t>
      </w:r>
      <w:r w:rsidR="009A5D70">
        <w:rPr>
          <w:rFonts w:ascii="Times New Roman" w:hAnsi="Times New Roman" w:cs="Times New Roman"/>
          <w:b/>
          <w:spacing w:val="-3"/>
          <w:sz w:val="24"/>
          <w:szCs w:val="24"/>
        </w:rPr>
        <w:t>Summer 2021</w:t>
      </w:r>
    </w:p>
    <w:p w14:paraId="00910442" w14:textId="77777777" w:rsidR="00ED0E6E" w:rsidRPr="004A5822" w:rsidRDefault="00ED0E6E" w:rsidP="00ED0E6E">
      <w:pPr>
        <w:pStyle w:val="TableParagraph"/>
        <w:spacing w:line="279" w:lineRule="exact"/>
        <w:ind w:left="1908"/>
        <w:rPr>
          <w:rFonts w:ascii="Times New Roman" w:hAnsi="Times New Roman" w:cs="Times New Roman"/>
          <w:sz w:val="24"/>
          <w:szCs w:val="24"/>
        </w:rPr>
      </w:pPr>
      <w:r w:rsidRPr="004A5822">
        <w:rPr>
          <w:rFonts w:ascii="Times New Roman" w:eastAsia="Times New Roman" w:hAnsi="Times New Roman" w:cs="Times New Roman"/>
          <w:noProof/>
          <w:sz w:val="24"/>
          <w:szCs w:val="24"/>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A6D943C" w14:textId="5ABE7FCB" w:rsidR="00ED0E6E" w:rsidRPr="003442B3" w:rsidRDefault="00ED0E6E" w:rsidP="00ED0E6E">
      <w:pPr>
        <w:pStyle w:val="TableParagraph"/>
        <w:ind w:left="1908"/>
        <w:rPr>
          <w:rFonts w:ascii="Times New Roman" w:eastAsia="Times New Roman" w:hAnsi="Times New Roman" w:cs="Times New Roman"/>
          <w:sz w:val="18"/>
          <w:szCs w:val="18"/>
        </w:rPr>
      </w:pPr>
      <w:r w:rsidRPr="003442B3">
        <w:rPr>
          <w:rFonts w:ascii="Times New Roman" w:eastAsia="Times New Roman" w:hAnsi="Times New Roman" w:cs="Times New Roman"/>
          <w:b/>
          <w:bCs/>
          <w:i/>
          <w:sz w:val="18"/>
          <w:szCs w:val="18"/>
        </w:rPr>
        <w:t>“Northeast</w:t>
      </w:r>
      <w:r w:rsidRPr="003442B3">
        <w:rPr>
          <w:rFonts w:ascii="Times New Roman" w:eastAsia="Times New Roman" w:hAnsi="Times New Roman" w:cs="Times New Roman"/>
          <w:b/>
          <w:bCs/>
          <w:i/>
          <w:spacing w:val="-4"/>
          <w:sz w:val="18"/>
          <w:szCs w:val="18"/>
        </w:rPr>
        <w:t xml:space="preserve"> </w:t>
      </w:r>
      <w:r w:rsidRPr="003442B3">
        <w:rPr>
          <w:rFonts w:ascii="Times New Roman" w:eastAsia="Times New Roman" w:hAnsi="Times New Roman" w:cs="Times New Roman"/>
          <w:b/>
          <w:bCs/>
          <w:i/>
          <w:sz w:val="18"/>
          <w:szCs w:val="18"/>
        </w:rPr>
        <w:t>Texas</w:t>
      </w:r>
      <w:r w:rsidRPr="003442B3">
        <w:rPr>
          <w:rFonts w:ascii="Times New Roman" w:eastAsia="Times New Roman" w:hAnsi="Times New Roman" w:cs="Times New Roman"/>
          <w:b/>
          <w:bCs/>
          <w:i/>
          <w:spacing w:val="-2"/>
          <w:sz w:val="18"/>
          <w:szCs w:val="18"/>
        </w:rPr>
        <w:t xml:space="preserve"> </w:t>
      </w:r>
      <w:r w:rsidRPr="003442B3">
        <w:rPr>
          <w:rFonts w:ascii="Times New Roman" w:eastAsia="Times New Roman" w:hAnsi="Times New Roman" w:cs="Times New Roman"/>
          <w:b/>
          <w:bCs/>
          <w:i/>
          <w:spacing w:val="-1"/>
          <w:sz w:val="18"/>
          <w:szCs w:val="18"/>
        </w:rPr>
        <w:t>Community</w:t>
      </w:r>
      <w:r w:rsidRPr="003442B3">
        <w:rPr>
          <w:rFonts w:ascii="Times New Roman" w:eastAsia="Times New Roman" w:hAnsi="Times New Roman" w:cs="Times New Roman"/>
          <w:b/>
          <w:bCs/>
          <w:i/>
          <w:spacing w:val="-2"/>
          <w:sz w:val="18"/>
          <w:szCs w:val="18"/>
        </w:rPr>
        <w:t xml:space="preserve"> </w:t>
      </w:r>
      <w:r w:rsidRPr="003442B3">
        <w:rPr>
          <w:rFonts w:ascii="Times New Roman" w:eastAsia="Times New Roman" w:hAnsi="Times New Roman" w:cs="Times New Roman"/>
          <w:b/>
          <w:bCs/>
          <w:i/>
          <w:spacing w:val="-1"/>
          <w:sz w:val="18"/>
          <w:szCs w:val="18"/>
        </w:rPr>
        <w:t>College</w:t>
      </w:r>
      <w:r w:rsidRPr="003442B3">
        <w:rPr>
          <w:rFonts w:ascii="Times New Roman" w:eastAsia="Times New Roman" w:hAnsi="Times New Roman" w:cs="Times New Roman"/>
          <w:b/>
          <w:bCs/>
          <w:i/>
          <w:spacing w:val="-2"/>
          <w:sz w:val="18"/>
          <w:szCs w:val="18"/>
        </w:rPr>
        <w:t xml:space="preserve"> </w:t>
      </w:r>
      <w:r w:rsidRPr="003442B3">
        <w:rPr>
          <w:rFonts w:ascii="Times New Roman" w:eastAsia="Times New Roman" w:hAnsi="Times New Roman" w:cs="Times New Roman"/>
          <w:b/>
          <w:bCs/>
          <w:i/>
          <w:sz w:val="18"/>
          <w:szCs w:val="18"/>
        </w:rPr>
        <w:t>exists</w:t>
      </w:r>
      <w:r w:rsidRPr="003442B3">
        <w:rPr>
          <w:rFonts w:ascii="Times New Roman" w:eastAsia="Times New Roman" w:hAnsi="Times New Roman" w:cs="Times New Roman"/>
          <w:b/>
          <w:bCs/>
          <w:i/>
          <w:spacing w:val="-1"/>
          <w:sz w:val="18"/>
          <w:szCs w:val="18"/>
        </w:rPr>
        <w:t xml:space="preserve"> to</w:t>
      </w:r>
      <w:r w:rsidRPr="003442B3">
        <w:rPr>
          <w:rFonts w:ascii="Times New Roman" w:eastAsia="Times New Roman" w:hAnsi="Times New Roman" w:cs="Times New Roman"/>
          <w:b/>
          <w:bCs/>
          <w:i/>
          <w:spacing w:val="-2"/>
          <w:sz w:val="18"/>
          <w:szCs w:val="18"/>
        </w:rPr>
        <w:t xml:space="preserve"> </w:t>
      </w:r>
      <w:r w:rsidRPr="003442B3">
        <w:rPr>
          <w:rFonts w:ascii="Times New Roman" w:eastAsia="Times New Roman" w:hAnsi="Times New Roman" w:cs="Times New Roman"/>
          <w:b/>
          <w:bCs/>
          <w:i/>
          <w:sz w:val="18"/>
          <w:szCs w:val="18"/>
        </w:rPr>
        <w:t>provide</w:t>
      </w:r>
      <w:r w:rsidRPr="003442B3">
        <w:rPr>
          <w:rFonts w:ascii="Times New Roman" w:eastAsia="Times New Roman" w:hAnsi="Times New Roman" w:cs="Times New Roman"/>
          <w:b/>
          <w:bCs/>
          <w:i/>
          <w:spacing w:val="3"/>
          <w:sz w:val="18"/>
          <w:szCs w:val="18"/>
        </w:rPr>
        <w:t xml:space="preserve"> </w:t>
      </w:r>
      <w:r w:rsidR="008C1D2C" w:rsidRPr="003442B3">
        <w:rPr>
          <w:rFonts w:ascii="Times New Roman" w:eastAsia="Times New Roman" w:hAnsi="Times New Roman" w:cs="Times New Roman"/>
          <w:b/>
          <w:bCs/>
          <w:i/>
          <w:spacing w:val="-1"/>
          <w:sz w:val="18"/>
          <w:szCs w:val="18"/>
        </w:rPr>
        <w:t>personal, dynamic learning experiences empowering students to succeed</w:t>
      </w:r>
      <w:r w:rsidRPr="003442B3">
        <w:rPr>
          <w:rFonts w:ascii="Times New Roman" w:eastAsia="Times New Roman" w:hAnsi="Times New Roman" w:cs="Times New Roman"/>
          <w:b/>
          <w:bCs/>
          <w:i/>
          <w:spacing w:val="-1"/>
          <w:sz w:val="18"/>
          <w:szCs w:val="18"/>
        </w:rPr>
        <w:t>.”</w:t>
      </w:r>
    </w:p>
    <w:p w14:paraId="68DCAD9E" w14:textId="77777777" w:rsidR="001010FF" w:rsidRPr="004A5822"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BE94812" w:rsidR="00ED0E6E" w:rsidRPr="004A5822" w:rsidRDefault="001677A8" w:rsidP="00ED0E6E">
      <w:pPr>
        <w:pStyle w:val="TableParagraph"/>
        <w:ind w:left="1908"/>
        <w:rPr>
          <w:rFonts w:ascii="Times New Roman" w:eastAsia="Times New Roman" w:hAnsi="Times New Roman" w:cs="Times New Roman"/>
          <w:color w:val="000000" w:themeColor="text1"/>
          <w:sz w:val="24"/>
          <w:szCs w:val="24"/>
        </w:rPr>
      </w:pPr>
      <w:r w:rsidRPr="004A5822">
        <w:rPr>
          <w:rFonts w:ascii="Times New Roman" w:hAnsi="Times New Roman" w:cs="Times New Roman"/>
          <w:b/>
          <w:color w:val="000000" w:themeColor="text1"/>
          <w:sz w:val="24"/>
          <w:szCs w:val="24"/>
        </w:rPr>
        <w:t xml:space="preserve">Instructor: </w:t>
      </w:r>
      <w:r w:rsidR="000C0912" w:rsidRPr="004A5822">
        <w:rPr>
          <w:rFonts w:ascii="Times New Roman" w:hAnsi="Times New Roman" w:cs="Times New Roman"/>
          <w:b/>
          <w:color w:val="000000" w:themeColor="text1"/>
          <w:sz w:val="24"/>
          <w:szCs w:val="24"/>
        </w:rPr>
        <w:t>Deanna Moody</w:t>
      </w:r>
      <w:r w:rsidR="003442B3">
        <w:rPr>
          <w:rFonts w:ascii="Times New Roman" w:hAnsi="Times New Roman" w:cs="Times New Roman"/>
          <w:b/>
          <w:color w:val="000000" w:themeColor="text1"/>
          <w:sz w:val="24"/>
          <w:szCs w:val="24"/>
        </w:rPr>
        <w:t>, PT, MS</w:t>
      </w:r>
    </w:p>
    <w:p w14:paraId="39925C9D" w14:textId="0058A18E" w:rsidR="00ED0E6E" w:rsidRPr="004A5822" w:rsidRDefault="00ED0E6E" w:rsidP="00ED0E6E">
      <w:pPr>
        <w:pStyle w:val="TableParagraph"/>
        <w:spacing w:before="1"/>
        <w:ind w:left="1908" w:right="4442"/>
        <w:rPr>
          <w:rFonts w:ascii="Times New Roman" w:hAnsi="Times New Roman" w:cs="Times New Roman"/>
          <w:sz w:val="24"/>
          <w:szCs w:val="24"/>
        </w:rPr>
      </w:pPr>
      <w:r w:rsidRPr="004A5822">
        <w:rPr>
          <w:rFonts w:ascii="Times New Roman" w:hAnsi="Times New Roman" w:cs="Times New Roman"/>
          <w:b/>
          <w:spacing w:val="-1"/>
          <w:sz w:val="24"/>
          <w:szCs w:val="24"/>
        </w:rPr>
        <w:t>Office:</w:t>
      </w:r>
      <w:r w:rsidRPr="004A5822">
        <w:rPr>
          <w:rFonts w:ascii="Times New Roman" w:hAnsi="Times New Roman" w:cs="Times New Roman"/>
          <w:b/>
          <w:spacing w:val="-6"/>
          <w:sz w:val="24"/>
          <w:szCs w:val="24"/>
        </w:rPr>
        <w:t xml:space="preserve"> </w:t>
      </w:r>
      <w:r w:rsidR="000C0912" w:rsidRPr="004A5822">
        <w:rPr>
          <w:rFonts w:ascii="Times New Roman" w:hAnsi="Times New Roman" w:cs="Times New Roman"/>
          <w:spacing w:val="-1"/>
          <w:sz w:val="24"/>
          <w:szCs w:val="24"/>
        </w:rPr>
        <w:t>UHS 106</w:t>
      </w:r>
    </w:p>
    <w:p w14:paraId="3EF7CE86" w14:textId="4775BAEE" w:rsidR="00ED0E6E" w:rsidRPr="004A5822" w:rsidRDefault="00ED0E6E" w:rsidP="00ED0E6E">
      <w:pPr>
        <w:pStyle w:val="TableParagraph"/>
        <w:spacing w:before="1"/>
        <w:ind w:left="1908" w:right="110"/>
        <w:rPr>
          <w:rFonts w:ascii="Times New Roman" w:hAnsi="Times New Roman" w:cs="Times New Roman"/>
          <w:sz w:val="24"/>
          <w:szCs w:val="24"/>
        </w:rPr>
      </w:pPr>
      <w:r w:rsidRPr="004A5822">
        <w:rPr>
          <w:rFonts w:ascii="Times New Roman" w:hAnsi="Times New Roman" w:cs="Times New Roman"/>
          <w:b/>
          <w:spacing w:val="-1"/>
          <w:sz w:val="24"/>
          <w:szCs w:val="24"/>
        </w:rPr>
        <w:t>Phone:</w:t>
      </w:r>
      <w:r w:rsidRPr="004A5822">
        <w:rPr>
          <w:rFonts w:ascii="Times New Roman" w:hAnsi="Times New Roman" w:cs="Times New Roman"/>
          <w:b/>
          <w:spacing w:val="-4"/>
          <w:sz w:val="24"/>
          <w:szCs w:val="24"/>
        </w:rPr>
        <w:t xml:space="preserve"> </w:t>
      </w:r>
      <w:r w:rsidR="000C0912" w:rsidRPr="004A5822">
        <w:rPr>
          <w:rFonts w:ascii="Times New Roman" w:hAnsi="Times New Roman" w:cs="Times New Roman"/>
          <w:spacing w:val="-1"/>
          <w:sz w:val="24"/>
          <w:szCs w:val="24"/>
        </w:rPr>
        <w:t>903-434-8358</w:t>
      </w:r>
    </w:p>
    <w:p w14:paraId="43BABC34" w14:textId="7BC22585" w:rsidR="00ED0E6E" w:rsidRPr="004A5822" w:rsidRDefault="00ED0E6E" w:rsidP="00AB5473">
      <w:pPr>
        <w:pStyle w:val="TableParagraph"/>
        <w:spacing w:before="1" w:after="120"/>
        <w:ind w:left="1195" w:firstLine="720"/>
        <w:rPr>
          <w:rFonts w:ascii="Times New Roman" w:eastAsia="Cambria" w:hAnsi="Times New Roman" w:cs="Times New Roman"/>
          <w:sz w:val="24"/>
          <w:szCs w:val="24"/>
        </w:rPr>
      </w:pPr>
      <w:r w:rsidRPr="004A5822">
        <w:rPr>
          <w:rFonts w:ascii="Times New Roman" w:hAnsi="Times New Roman" w:cs="Times New Roman"/>
          <w:b/>
          <w:spacing w:val="-1"/>
          <w:sz w:val="24"/>
          <w:szCs w:val="24"/>
        </w:rPr>
        <w:t>Email:</w:t>
      </w:r>
      <w:r w:rsidRPr="004A5822">
        <w:rPr>
          <w:rFonts w:ascii="Times New Roman" w:hAnsi="Times New Roman" w:cs="Times New Roman"/>
          <w:b/>
          <w:spacing w:val="-6"/>
          <w:sz w:val="24"/>
          <w:szCs w:val="24"/>
        </w:rPr>
        <w:t xml:space="preserve"> </w:t>
      </w:r>
      <w:hyperlink r:id="rId10" w:history="1">
        <w:r w:rsidR="003442B3" w:rsidRPr="00107FBD">
          <w:rPr>
            <w:rStyle w:val="Hyperlink"/>
            <w:rFonts w:ascii="Times New Roman" w:hAnsi="Times New Roman" w:cs="Times New Roman"/>
            <w:spacing w:val="-1"/>
            <w:sz w:val="24"/>
            <w:szCs w:val="24"/>
          </w:rPr>
          <w:t>dmoody@ntcc.edu</w:t>
        </w:r>
      </w:hyperlink>
      <w:r w:rsidR="003442B3">
        <w:rPr>
          <w:rFonts w:ascii="Times New Roman" w:hAnsi="Times New Roman" w:cs="Times New Roman"/>
          <w:spacing w:val="-1"/>
          <w:sz w:val="24"/>
          <w:szCs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CD652F" w:rsidRPr="004A5822"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A5822" w:rsidRDefault="005C79AC" w:rsidP="005C79AC">
            <w:pPr>
              <w:autoSpaceDE w:val="0"/>
              <w:autoSpaceDN w:val="0"/>
              <w:spacing w:before="120"/>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 xml:space="preserve">Office </w:t>
            </w:r>
          </w:p>
          <w:p w14:paraId="4E42206F" w14:textId="77777777" w:rsidR="005C79AC" w:rsidRPr="004A5822" w:rsidRDefault="005C79AC" w:rsidP="005C79AC">
            <w:pPr>
              <w:autoSpaceDE w:val="0"/>
              <w:autoSpaceDN w:val="0"/>
              <w:spacing w:before="60"/>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A5822" w:rsidRDefault="005C79AC" w:rsidP="005C79AC">
            <w:pPr>
              <w:autoSpaceDE w:val="0"/>
              <w:autoSpaceDN w:val="0"/>
              <w:ind w:left="107"/>
              <w:jc w:val="center"/>
              <w:rPr>
                <w:rFonts w:ascii="Times New Roman" w:eastAsia="Times New Roman" w:hAnsi="Times New Roman" w:cs="Times New Roman"/>
                <w:b/>
                <w:sz w:val="24"/>
                <w:szCs w:val="24"/>
                <w:lang w:bidi="en-US"/>
              </w:rPr>
            </w:pPr>
            <w:r w:rsidRPr="004A5822">
              <w:rPr>
                <w:rFonts w:ascii="Times New Roman" w:eastAsia="Times New Roman" w:hAnsi="Times New Roman" w:cs="Times New Roman"/>
                <w:b/>
                <w:sz w:val="24"/>
                <w:szCs w:val="24"/>
                <w:lang w:bidi="en-US"/>
              </w:rPr>
              <w:t>Online</w:t>
            </w:r>
          </w:p>
        </w:tc>
      </w:tr>
      <w:tr w:rsidR="00CD652F" w:rsidRPr="004A5822"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A5822" w:rsidRDefault="005C79AC" w:rsidP="005C79AC">
            <w:pPr>
              <w:autoSpaceDE w:val="0"/>
              <w:autoSpaceDN w:val="0"/>
              <w:rPr>
                <w:rFonts w:ascii="Times New Roman" w:eastAsia="Times New Roman" w:hAnsi="Times New Roman" w:cs="Times New Roman"/>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5523EFA" w:rsidR="005C79AC" w:rsidRPr="004A5822" w:rsidRDefault="003E19C9"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4A5822">
              <w:rPr>
                <w:rFonts w:ascii="Times New Roman" w:hAnsi="Times New Roman" w:cs="Times New Roman"/>
                <w:spacing w:val="-1"/>
                <w:sz w:val="24"/>
                <w:szCs w:val="24"/>
              </w:rPr>
              <w:t>9:00-12:00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76F091" w:rsidR="005C79AC" w:rsidRPr="004A5822" w:rsidRDefault="003E19C9"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4A5822">
              <w:rPr>
                <w:rFonts w:ascii="Times New Roman" w:hAnsi="Times New Roman" w:cs="Times New Roman"/>
                <w:spacing w:val="-1"/>
                <w:sz w:val="24"/>
                <w:szCs w:val="24"/>
              </w:rPr>
              <w:t>1:00-3:00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DFC0EFD" w:rsidR="005C79AC" w:rsidRPr="004A5822" w:rsidRDefault="003E19C9" w:rsidP="005C79AC">
            <w:pPr>
              <w:autoSpaceDE w:val="0"/>
              <w:autoSpaceDN w:val="0"/>
              <w:spacing w:before="120"/>
              <w:jc w:val="center"/>
              <w:rPr>
                <w:rFonts w:ascii="Times New Roman" w:eastAsia="Times New Roman" w:hAnsi="Times New Roman" w:cs="Times New Roman"/>
                <w:sz w:val="24"/>
                <w:szCs w:val="24"/>
                <w:lang w:bidi="en-US"/>
              </w:rPr>
            </w:pPr>
            <w:r w:rsidRPr="004A5822">
              <w:rPr>
                <w:rFonts w:ascii="Times New Roman" w:hAnsi="Times New Roman" w:cs="Times New Roman"/>
                <w:spacing w:val="-1"/>
                <w:sz w:val="24"/>
                <w:szCs w:val="24"/>
              </w:rPr>
              <w:t>9:00-12:00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1DF647F" w:rsidR="005C79AC" w:rsidRPr="004A5822" w:rsidRDefault="003E19C9" w:rsidP="005C79AC">
            <w:pPr>
              <w:autoSpaceDE w:val="0"/>
              <w:autoSpaceDN w:val="0"/>
              <w:spacing w:before="120" w:line="228" w:lineRule="exact"/>
              <w:ind w:left="107"/>
              <w:jc w:val="center"/>
              <w:rPr>
                <w:rFonts w:ascii="Times New Roman" w:eastAsia="Times New Roman" w:hAnsi="Times New Roman" w:cs="Times New Roman"/>
                <w:sz w:val="24"/>
                <w:szCs w:val="24"/>
                <w:lang w:bidi="en-US"/>
              </w:rPr>
            </w:pPr>
            <w:r w:rsidRPr="004A5822">
              <w:rPr>
                <w:rFonts w:ascii="Times New Roman" w:hAnsi="Times New Roman" w:cs="Times New Roman"/>
                <w:spacing w:val="-1"/>
                <w:sz w:val="24"/>
                <w:szCs w:val="24"/>
              </w:rPr>
              <w:t>1:00-3:00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AB3A89" w:rsidR="005C79AC" w:rsidRPr="004A5822" w:rsidRDefault="00FE48AA" w:rsidP="005C79AC">
            <w:pPr>
              <w:autoSpaceDE w:val="0"/>
              <w:autoSpaceDN w:val="0"/>
              <w:spacing w:before="120"/>
              <w:jc w:val="center"/>
              <w:rPr>
                <w:rFonts w:ascii="Times New Roman" w:hAnsi="Times New Roman" w:cs="Times New Roman"/>
                <w:spacing w:val="-1"/>
                <w:sz w:val="24"/>
                <w:szCs w:val="24"/>
              </w:rPr>
            </w:pPr>
            <w:r w:rsidRPr="004A5822">
              <w:rPr>
                <w:rFonts w:ascii="Times New Roman" w:hAnsi="Times New Roman" w:cs="Times New Roman"/>
                <w:spacing w:val="-1"/>
                <w:sz w:val="24"/>
                <w:szCs w:val="24"/>
              </w:rPr>
              <w:t>None</w:t>
            </w:r>
          </w:p>
        </w:tc>
        <w:tc>
          <w:tcPr>
            <w:tcW w:w="1370" w:type="dxa"/>
            <w:tcBorders>
              <w:top w:val="single" w:sz="6" w:space="0" w:color="000000"/>
              <w:left w:val="single" w:sz="6" w:space="0" w:color="000000"/>
            </w:tcBorders>
            <w:shd w:val="clear" w:color="auto" w:fill="FFFFFF" w:themeFill="background1"/>
          </w:tcPr>
          <w:p w14:paraId="0C41F1C9" w14:textId="1EACFAE5" w:rsidR="005C79AC" w:rsidRPr="004A5822" w:rsidRDefault="003E19C9" w:rsidP="005C79AC">
            <w:pPr>
              <w:autoSpaceDE w:val="0"/>
              <w:autoSpaceDN w:val="0"/>
              <w:spacing w:before="120" w:line="228" w:lineRule="exact"/>
              <w:ind w:left="158"/>
              <w:jc w:val="center"/>
              <w:rPr>
                <w:rFonts w:ascii="Times New Roman" w:eastAsia="Times New Roman" w:hAnsi="Times New Roman" w:cs="Times New Roman"/>
                <w:sz w:val="24"/>
                <w:szCs w:val="24"/>
                <w:lang w:bidi="en-US"/>
              </w:rPr>
            </w:pPr>
            <w:r w:rsidRPr="004A5822">
              <w:rPr>
                <w:rFonts w:ascii="Times New Roman" w:hAnsi="Times New Roman" w:cs="Times New Roman"/>
                <w:spacing w:val="-1"/>
                <w:sz w:val="24"/>
                <w:szCs w:val="24"/>
              </w:rPr>
              <w:t>All hours in office or by Zoom</w:t>
            </w:r>
          </w:p>
        </w:tc>
      </w:tr>
    </w:tbl>
    <w:p w14:paraId="742E2A0E" w14:textId="77777777" w:rsidR="00D85118" w:rsidRPr="004A5822" w:rsidRDefault="00D85118" w:rsidP="00D85118">
      <w:pPr>
        <w:ind w:left="100" w:right="396"/>
        <w:jc w:val="center"/>
        <w:rPr>
          <w:rFonts w:ascii="Times New Roman" w:hAnsi="Times New Roman" w:cs="Times New Roman"/>
          <w:b/>
          <w:i/>
          <w:sz w:val="24"/>
          <w:szCs w:val="24"/>
        </w:rPr>
      </w:pPr>
    </w:p>
    <w:p w14:paraId="4D29BEA2" w14:textId="2148F0B8" w:rsidR="00D85118" w:rsidRDefault="00D85118" w:rsidP="00980F9D">
      <w:pPr>
        <w:ind w:left="100" w:right="396"/>
        <w:jc w:val="center"/>
        <w:rPr>
          <w:rFonts w:ascii="Times New Roman" w:hAnsi="Times New Roman" w:cs="Times New Roman"/>
          <w:b/>
          <w:i/>
          <w:sz w:val="28"/>
          <w:szCs w:val="28"/>
        </w:rPr>
      </w:pPr>
      <w:r w:rsidRPr="003442B3">
        <w:rPr>
          <w:rFonts w:ascii="Times New Roman" w:hAnsi="Times New Roman" w:cs="Times New Roman"/>
          <w:b/>
          <w:i/>
          <w:sz w:val="28"/>
          <w:szCs w:val="28"/>
        </w:rPr>
        <w:t xml:space="preserve">This syllabus </w:t>
      </w:r>
      <w:r w:rsidR="00944A31" w:rsidRPr="003442B3">
        <w:rPr>
          <w:rFonts w:ascii="Times New Roman" w:hAnsi="Times New Roman" w:cs="Times New Roman"/>
          <w:b/>
          <w:i/>
          <w:sz w:val="28"/>
          <w:szCs w:val="28"/>
        </w:rPr>
        <w:t>serves as</w:t>
      </w:r>
      <w:r w:rsidRPr="003442B3">
        <w:rPr>
          <w:rFonts w:ascii="Times New Roman" w:hAnsi="Times New Roman" w:cs="Times New Roman"/>
          <w:b/>
          <w:i/>
          <w:sz w:val="28"/>
          <w:szCs w:val="28"/>
        </w:rPr>
        <w:t xml:space="preserve"> </w:t>
      </w:r>
      <w:r w:rsidR="005C594A" w:rsidRPr="003442B3">
        <w:rPr>
          <w:rFonts w:ascii="Times New Roman" w:hAnsi="Times New Roman" w:cs="Times New Roman"/>
          <w:b/>
          <w:i/>
          <w:sz w:val="28"/>
          <w:szCs w:val="28"/>
        </w:rPr>
        <w:t>the documentation</w:t>
      </w:r>
      <w:r w:rsidRPr="003442B3">
        <w:rPr>
          <w:rFonts w:ascii="Times New Roman" w:hAnsi="Times New Roman" w:cs="Times New Roman"/>
          <w:b/>
          <w:i/>
          <w:sz w:val="28"/>
          <w:szCs w:val="28"/>
        </w:rPr>
        <w:t xml:space="preserve"> </w:t>
      </w:r>
      <w:r w:rsidR="005C594A" w:rsidRPr="003442B3">
        <w:rPr>
          <w:rFonts w:ascii="Times New Roman" w:hAnsi="Times New Roman" w:cs="Times New Roman"/>
          <w:b/>
          <w:i/>
          <w:sz w:val="28"/>
          <w:szCs w:val="28"/>
        </w:rPr>
        <w:t>for</w:t>
      </w:r>
      <w:r w:rsidR="00944A31" w:rsidRPr="003442B3">
        <w:rPr>
          <w:rFonts w:ascii="Times New Roman" w:hAnsi="Times New Roman" w:cs="Times New Roman"/>
          <w:b/>
          <w:i/>
          <w:sz w:val="28"/>
          <w:szCs w:val="28"/>
        </w:rPr>
        <w:t xml:space="preserve"> all course policies</w:t>
      </w:r>
      <w:r w:rsidR="005C594A" w:rsidRPr="003442B3">
        <w:rPr>
          <w:rFonts w:ascii="Times New Roman" w:hAnsi="Times New Roman" w:cs="Times New Roman"/>
          <w:b/>
          <w:i/>
          <w:sz w:val="28"/>
          <w:szCs w:val="28"/>
        </w:rPr>
        <w:t xml:space="preserve"> and requirements</w:t>
      </w:r>
      <w:r w:rsidR="00944A31" w:rsidRPr="003442B3">
        <w:rPr>
          <w:rFonts w:ascii="Times New Roman" w:hAnsi="Times New Roman" w:cs="Times New Roman"/>
          <w:b/>
          <w:i/>
          <w:sz w:val="28"/>
          <w:szCs w:val="28"/>
        </w:rPr>
        <w:t xml:space="preserve">, </w:t>
      </w:r>
      <w:r w:rsidR="005C594A" w:rsidRPr="003442B3">
        <w:rPr>
          <w:rFonts w:ascii="Times New Roman" w:hAnsi="Times New Roman" w:cs="Times New Roman"/>
          <w:b/>
          <w:i/>
          <w:sz w:val="28"/>
          <w:szCs w:val="28"/>
        </w:rPr>
        <w:t>assignments, and instructor/student responsibilities</w:t>
      </w:r>
      <w:r w:rsidRPr="003442B3">
        <w:rPr>
          <w:rFonts w:ascii="Times New Roman" w:hAnsi="Times New Roman" w:cs="Times New Roman"/>
          <w:b/>
          <w:i/>
          <w:sz w:val="28"/>
          <w:szCs w:val="28"/>
        </w:rPr>
        <w:t>.</w:t>
      </w:r>
    </w:p>
    <w:p w14:paraId="06478F93" w14:textId="77777777" w:rsidR="003442B3" w:rsidRPr="003442B3" w:rsidRDefault="003442B3" w:rsidP="00980F9D">
      <w:pPr>
        <w:ind w:left="100" w:right="396"/>
        <w:jc w:val="center"/>
        <w:rPr>
          <w:rFonts w:ascii="Times New Roman" w:hAnsi="Times New Roman" w:cs="Times New Roman"/>
          <w:b/>
          <w:i/>
          <w:sz w:val="28"/>
          <w:szCs w:val="28"/>
        </w:rPr>
      </w:pPr>
    </w:p>
    <w:p w14:paraId="55831AA0" w14:textId="2976BE7C" w:rsidR="001F7559" w:rsidRPr="003442B3" w:rsidRDefault="00435483" w:rsidP="00D85118">
      <w:pPr>
        <w:ind w:left="100" w:right="396"/>
        <w:rPr>
          <w:rFonts w:ascii="Times New Roman" w:eastAsia="Times New Roman" w:hAnsi="Times New Roman" w:cs="Times New Roman"/>
          <w:sz w:val="24"/>
          <w:szCs w:val="24"/>
        </w:rPr>
      </w:pPr>
      <w:r w:rsidRPr="003442B3">
        <w:rPr>
          <w:rFonts w:ascii="Times New Roman" w:hAnsi="Times New Roman" w:cs="Times New Roman"/>
          <w:i/>
          <w:sz w:val="24"/>
          <w:szCs w:val="24"/>
        </w:rPr>
        <w:t>I</w:t>
      </w:r>
      <w:r w:rsidR="006456B9" w:rsidRPr="003442B3">
        <w:rPr>
          <w:rFonts w:ascii="Times New Roman" w:hAnsi="Times New Roman" w:cs="Times New Roman"/>
          <w:i/>
          <w:sz w:val="24"/>
          <w:szCs w:val="24"/>
        </w:rPr>
        <w:t>nformation</w:t>
      </w:r>
      <w:r w:rsidRPr="003442B3">
        <w:rPr>
          <w:rFonts w:ascii="Times New Roman" w:hAnsi="Times New Roman" w:cs="Times New Roman"/>
          <w:i/>
          <w:sz w:val="24"/>
          <w:szCs w:val="24"/>
        </w:rPr>
        <w:t xml:space="preserve"> relative to the delivery of the content</w:t>
      </w:r>
      <w:r w:rsidR="006456B9" w:rsidRPr="003442B3">
        <w:rPr>
          <w:rFonts w:ascii="Times New Roman" w:hAnsi="Times New Roman" w:cs="Times New Roman"/>
          <w:i/>
          <w:spacing w:val="-5"/>
          <w:sz w:val="24"/>
          <w:szCs w:val="24"/>
        </w:rPr>
        <w:t xml:space="preserve"> </w:t>
      </w:r>
      <w:r w:rsidR="006456B9" w:rsidRPr="003442B3">
        <w:rPr>
          <w:rFonts w:ascii="Times New Roman" w:hAnsi="Times New Roman" w:cs="Times New Roman"/>
          <w:i/>
          <w:spacing w:val="-1"/>
          <w:sz w:val="24"/>
          <w:szCs w:val="24"/>
        </w:rPr>
        <w:t>contained</w:t>
      </w:r>
      <w:r w:rsidR="006456B9" w:rsidRPr="003442B3">
        <w:rPr>
          <w:rFonts w:ascii="Times New Roman" w:hAnsi="Times New Roman" w:cs="Times New Roman"/>
          <w:i/>
          <w:spacing w:val="-5"/>
          <w:sz w:val="24"/>
          <w:szCs w:val="24"/>
        </w:rPr>
        <w:t xml:space="preserve"> </w:t>
      </w:r>
      <w:r w:rsidR="006456B9" w:rsidRPr="003442B3">
        <w:rPr>
          <w:rFonts w:ascii="Times New Roman" w:hAnsi="Times New Roman" w:cs="Times New Roman"/>
          <w:i/>
          <w:sz w:val="24"/>
          <w:szCs w:val="24"/>
        </w:rPr>
        <w:t>in</w:t>
      </w:r>
      <w:r w:rsidR="006456B9" w:rsidRPr="003442B3">
        <w:rPr>
          <w:rFonts w:ascii="Times New Roman" w:hAnsi="Times New Roman" w:cs="Times New Roman"/>
          <w:i/>
          <w:spacing w:val="-6"/>
          <w:sz w:val="24"/>
          <w:szCs w:val="24"/>
        </w:rPr>
        <w:t xml:space="preserve"> </w:t>
      </w:r>
      <w:r w:rsidR="006456B9" w:rsidRPr="003442B3">
        <w:rPr>
          <w:rFonts w:ascii="Times New Roman" w:hAnsi="Times New Roman" w:cs="Times New Roman"/>
          <w:i/>
          <w:sz w:val="24"/>
          <w:szCs w:val="24"/>
        </w:rPr>
        <w:t>this</w:t>
      </w:r>
      <w:r w:rsidR="006456B9" w:rsidRPr="003442B3">
        <w:rPr>
          <w:rFonts w:ascii="Times New Roman" w:hAnsi="Times New Roman" w:cs="Times New Roman"/>
          <w:i/>
          <w:spacing w:val="-5"/>
          <w:sz w:val="24"/>
          <w:szCs w:val="24"/>
        </w:rPr>
        <w:t xml:space="preserve"> </w:t>
      </w:r>
      <w:r w:rsidR="006456B9" w:rsidRPr="003442B3">
        <w:rPr>
          <w:rFonts w:ascii="Times New Roman" w:hAnsi="Times New Roman" w:cs="Times New Roman"/>
          <w:i/>
          <w:spacing w:val="-1"/>
          <w:sz w:val="24"/>
          <w:szCs w:val="24"/>
        </w:rPr>
        <w:t>syllabus</w:t>
      </w:r>
      <w:r w:rsidR="006456B9" w:rsidRPr="003442B3">
        <w:rPr>
          <w:rFonts w:ascii="Times New Roman" w:hAnsi="Times New Roman" w:cs="Times New Roman"/>
          <w:i/>
          <w:spacing w:val="-6"/>
          <w:sz w:val="24"/>
          <w:szCs w:val="24"/>
        </w:rPr>
        <w:t xml:space="preserve"> </w:t>
      </w:r>
      <w:r w:rsidR="006456B9" w:rsidRPr="003442B3">
        <w:rPr>
          <w:rFonts w:ascii="Times New Roman" w:hAnsi="Times New Roman" w:cs="Times New Roman"/>
          <w:i/>
          <w:sz w:val="24"/>
          <w:szCs w:val="24"/>
        </w:rPr>
        <w:t>is</w:t>
      </w:r>
      <w:r w:rsidR="006456B9" w:rsidRPr="003442B3">
        <w:rPr>
          <w:rFonts w:ascii="Times New Roman" w:hAnsi="Times New Roman" w:cs="Times New Roman"/>
          <w:i/>
          <w:spacing w:val="-6"/>
          <w:sz w:val="24"/>
          <w:szCs w:val="24"/>
        </w:rPr>
        <w:t xml:space="preserve"> </w:t>
      </w:r>
      <w:r w:rsidR="006456B9" w:rsidRPr="003442B3">
        <w:rPr>
          <w:rFonts w:ascii="Times New Roman" w:hAnsi="Times New Roman" w:cs="Times New Roman"/>
          <w:i/>
          <w:spacing w:val="-2"/>
          <w:sz w:val="24"/>
          <w:szCs w:val="24"/>
        </w:rPr>
        <w:t>subject</w:t>
      </w:r>
      <w:r w:rsidR="006456B9" w:rsidRPr="003442B3">
        <w:rPr>
          <w:rFonts w:ascii="Times New Roman" w:hAnsi="Times New Roman" w:cs="Times New Roman"/>
          <w:i/>
          <w:spacing w:val="-5"/>
          <w:sz w:val="24"/>
          <w:szCs w:val="24"/>
        </w:rPr>
        <w:t xml:space="preserve"> </w:t>
      </w:r>
      <w:r w:rsidR="006456B9" w:rsidRPr="003442B3">
        <w:rPr>
          <w:rFonts w:ascii="Times New Roman" w:hAnsi="Times New Roman" w:cs="Times New Roman"/>
          <w:i/>
          <w:sz w:val="24"/>
          <w:szCs w:val="24"/>
        </w:rPr>
        <w:t>to</w:t>
      </w:r>
      <w:r w:rsidR="006456B9" w:rsidRPr="003442B3">
        <w:rPr>
          <w:rFonts w:ascii="Times New Roman" w:hAnsi="Times New Roman" w:cs="Times New Roman"/>
          <w:i/>
          <w:spacing w:val="-5"/>
          <w:sz w:val="24"/>
          <w:szCs w:val="24"/>
        </w:rPr>
        <w:t xml:space="preserve"> </w:t>
      </w:r>
      <w:r w:rsidR="006456B9" w:rsidRPr="003442B3">
        <w:rPr>
          <w:rFonts w:ascii="Times New Roman" w:hAnsi="Times New Roman" w:cs="Times New Roman"/>
          <w:i/>
          <w:spacing w:val="-1"/>
          <w:sz w:val="24"/>
          <w:szCs w:val="24"/>
        </w:rPr>
        <w:t>change</w:t>
      </w:r>
      <w:r w:rsidR="006E56B3" w:rsidRPr="003442B3">
        <w:rPr>
          <w:rFonts w:ascii="Times New Roman" w:hAnsi="Times New Roman" w:cs="Times New Roman"/>
          <w:i/>
          <w:spacing w:val="-1"/>
          <w:sz w:val="24"/>
          <w:szCs w:val="24"/>
        </w:rPr>
        <w:t>.</w:t>
      </w:r>
      <w:r w:rsidR="006456B9" w:rsidRPr="003442B3">
        <w:rPr>
          <w:rFonts w:ascii="Times New Roman" w:hAnsi="Times New Roman" w:cs="Times New Roman"/>
          <w:i/>
          <w:spacing w:val="-5"/>
          <w:sz w:val="24"/>
          <w:szCs w:val="24"/>
        </w:rPr>
        <w:t xml:space="preserve"> </w:t>
      </w:r>
      <w:r w:rsidR="006E56B3" w:rsidRPr="003442B3">
        <w:rPr>
          <w:rFonts w:ascii="Times New Roman" w:hAnsi="Times New Roman" w:cs="Times New Roman"/>
          <w:i/>
          <w:spacing w:val="-5"/>
          <w:sz w:val="24"/>
          <w:szCs w:val="24"/>
        </w:rPr>
        <w:t>S</w:t>
      </w:r>
      <w:r w:rsidR="00D85118" w:rsidRPr="003442B3">
        <w:rPr>
          <w:rFonts w:ascii="Times New Roman" w:hAnsi="Times New Roman" w:cs="Times New Roman"/>
          <w:i/>
          <w:spacing w:val="-5"/>
          <w:sz w:val="24"/>
          <w:szCs w:val="24"/>
        </w:rPr>
        <w:t>hould that happen</w:t>
      </w:r>
      <w:r w:rsidR="001851BC" w:rsidRPr="003442B3">
        <w:rPr>
          <w:rFonts w:ascii="Times New Roman" w:hAnsi="Times New Roman" w:cs="Times New Roman"/>
          <w:i/>
          <w:spacing w:val="-5"/>
          <w:sz w:val="24"/>
          <w:szCs w:val="24"/>
        </w:rPr>
        <w:t>,</w:t>
      </w:r>
      <w:r w:rsidR="00D85118" w:rsidRPr="003442B3">
        <w:rPr>
          <w:rFonts w:ascii="Times New Roman" w:hAnsi="Times New Roman" w:cs="Times New Roman"/>
          <w:i/>
          <w:spacing w:val="-5"/>
          <w:sz w:val="24"/>
          <w:szCs w:val="24"/>
        </w:rPr>
        <w:t xml:space="preserve"> </w:t>
      </w:r>
      <w:r w:rsidR="006E56B3" w:rsidRPr="003442B3">
        <w:rPr>
          <w:rFonts w:ascii="Times New Roman" w:hAnsi="Times New Roman" w:cs="Times New Roman"/>
          <w:i/>
          <w:spacing w:val="-5"/>
          <w:sz w:val="24"/>
          <w:szCs w:val="24"/>
        </w:rPr>
        <w:t>the student</w:t>
      </w:r>
      <w:r w:rsidR="00D85118" w:rsidRPr="003442B3">
        <w:rPr>
          <w:rFonts w:ascii="Times New Roman" w:hAnsi="Times New Roman" w:cs="Times New Roman"/>
          <w:i/>
          <w:spacing w:val="-5"/>
          <w:sz w:val="24"/>
          <w:szCs w:val="24"/>
        </w:rPr>
        <w:t xml:space="preserve"> will be notified.</w:t>
      </w:r>
    </w:p>
    <w:p w14:paraId="21A15ACC" w14:textId="77777777" w:rsidR="001F7559" w:rsidRPr="004A5822" w:rsidRDefault="001F7559">
      <w:pPr>
        <w:spacing w:before="8"/>
        <w:rPr>
          <w:rFonts w:ascii="Times New Roman" w:eastAsia="Times New Roman" w:hAnsi="Times New Roman" w:cs="Times New Roman"/>
          <w:i/>
          <w:sz w:val="24"/>
          <w:szCs w:val="24"/>
        </w:rPr>
      </w:pPr>
    </w:p>
    <w:p w14:paraId="705C3E04" w14:textId="2CA29A24" w:rsidR="008161BC" w:rsidRPr="003442B3" w:rsidRDefault="006456B9" w:rsidP="003442B3">
      <w:pPr>
        <w:pStyle w:val="BodyText"/>
        <w:ind w:right="344"/>
        <w:rPr>
          <w:rFonts w:cs="Times New Roman"/>
          <w:shd w:val="clear" w:color="auto" w:fill="CCCCCC"/>
        </w:rPr>
      </w:pPr>
      <w:r w:rsidRPr="004A5822">
        <w:rPr>
          <w:rFonts w:cs="Times New Roman"/>
          <w:b/>
          <w:spacing w:val="-1"/>
        </w:rPr>
        <w:t>Course</w:t>
      </w:r>
      <w:r w:rsidRPr="004A5822">
        <w:rPr>
          <w:rFonts w:cs="Times New Roman"/>
          <w:b/>
          <w:spacing w:val="-5"/>
        </w:rPr>
        <w:t xml:space="preserve"> </w:t>
      </w:r>
      <w:r w:rsidRPr="004A5822">
        <w:rPr>
          <w:rFonts w:cs="Times New Roman"/>
          <w:b/>
          <w:spacing w:val="-1"/>
        </w:rPr>
        <w:t>Description:</w:t>
      </w:r>
      <w:r w:rsidRPr="004A5822">
        <w:rPr>
          <w:rFonts w:cs="Times New Roman"/>
          <w:b/>
          <w:spacing w:val="11"/>
        </w:rPr>
        <w:t xml:space="preserve"> </w:t>
      </w:r>
      <w:r w:rsidR="009A5D70" w:rsidRPr="003442B3">
        <w:rPr>
          <w:rFonts w:cs="Times New Roman"/>
          <w:spacing w:val="11"/>
        </w:rPr>
        <w:t>2</w:t>
      </w:r>
      <w:r w:rsidR="003E19C9" w:rsidRPr="003442B3">
        <w:rPr>
          <w:rFonts w:cs="Times New Roman"/>
          <w:spacing w:val="11"/>
        </w:rPr>
        <w:t xml:space="preserve"> credit hours</w:t>
      </w:r>
      <w:r w:rsidR="003442B3">
        <w:rPr>
          <w:rFonts w:cs="Times New Roman"/>
          <w:spacing w:val="11"/>
        </w:rPr>
        <w:t xml:space="preserve">. </w:t>
      </w:r>
      <w:r w:rsidR="009A5D70" w:rsidRPr="009A5D70">
        <w:rPr>
          <w:rFonts w:cs="Times New Roman"/>
          <w:spacing w:val="-1"/>
        </w:rPr>
        <w:t>Practical general workplace training supported by an individualized learning plan developed by the employer, college, and student. Prerequisites: Successful completion of PT</w:t>
      </w:r>
      <w:r w:rsidR="003442B3">
        <w:rPr>
          <w:rFonts w:cs="Times New Roman"/>
          <w:spacing w:val="-1"/>
        </w:rPr>
        <w:t xml:space="preserve">HA courses in curriculum up to </w:t>
      </w:r>
      <w:r w:rsidR="009A5D70" w:rsidRPr="009A5D70">
        <w:rPr>
          <w:rFonts w:cs="Times New Roman"/>
          <w:spacing w:val="-1"/>
        </w:rPr>
        <w:t>this point.</w:t>
      </w:r>
    </w:p>
    <w:p w14:paraId="4C3F960D" w14:textId="77777777" w:rsidR="009A5D70" w:rsidRPr="004A5822" w:rsidRDefault="009A5D70" w:rsidP="003442B3">
      <w:pPr>
        <w:pStyle w:val="BodyText"/>
        <w:ind w:right="344"/>
        <w:rPr>
          <w:rFonts w:cs="Times New Roman"/>
          <w:spacing w:val="-1"/>
        </w:rPr>
      </w:pPr>
    </w:p>
    <w:p w14:paraId="781D158B" w14:textId="77777777" w:rsidR="005334CA" w:rsidRPr="004A5822" w:rsidRDefault="002939BA" w:rsidP="00CB2856">
      <w:pPr>
        <w:pStyle w:val="BodyText"/>
        <w:ind w:right="344"/>
        <w:rPr>
          <w:rFonts w:cs="Times New Roman"/>
          <w:spacing w:val="-1"/>
        </w:rPr>
      </w:pPr>
      <w:r w:rsidRPr="004A5822">
        <w:rPr>
          <w:rFonts w:cs="Times New Roman"/>
          <w:b/>
          <w:spacing w:val="-1"/>
        </w:rPr>
        <w:t>Prerequisite(s):</w:t>
      </w:r>
      <w:r w:rsidRPr="004A5822">
        <w:rPr>
          <w:rFonts w:cs="Times New Roman"/>
          <w:spacing w:val="-1"/>
        </w:rPr>
        <w:t xml:space="preserve"> </w:t>
      </w:r>
      <w:r w:rsidR="005334CA" w:rsidRPr="004A5822">
        <w:rPr>
          <w:rFonts w:cs="Times New Roman"/>
          <w:spacing w:val="-1"/>
        </w:rPr>
        <w:t>Successful completion of all PTHA courses up to this point.</w:t>
      </w:r>
    </w:p>
    <w:p w14:paraId="72669204" w14:textId="798B8292" w:rsidR="00CB2856" w:rsidRPr="004A5822" w:rsidRDefault="005334CA" w:rsidP="00CB2856">
      <w:pPr>
        <w:pStyle w:val="BodyText"/>
        <w:ind w:right="344"/>
        <w:rPr>
          <w:rFonts w:cs="Times New Roman"/>
          <w:spacing w:val="-1"/>
        </w:rPr>
      </w:pPr>
      <w:r w:rsidRPr="004A5822">
        <w:rPr>
          <w:rFonts w:cs="Times New Roman"/>
          <w:spacing w:val="-1"/>
        </w:rPr>
        <w:t xml:space="preserve"> </w:t>
      </w:r>
      <w:r w:rsidR="003E19C9" w:rsidRPr="004A5822">
        <w:rPr>
          <w:rFonts w:cs="Times New Roman"/>
          <w:spacing w:val="-1"/>
        </w:rPr>
        <w:t xml:space="preserve"> </w:t>
      </w:r>
    </w:p>
    <w:p w14:paraId="35D187D0" w14:textId="5709863C" w:rsidR="005334CA" w:rsidRPr="003442B3" w:rsidRDefault="005334CA" w:rsidP="005334CA">
      <w:pPr>
        <w:pStyle w:val="BodyText"/>
        <w:ind w:right="344"/>
        <w:rPr>
          <w:rStyle w:val="text101"/>
          <w:rFonts w:cs="Times New Roman"/>
          <w:b/>
          <w:sz w:val="24"/>
          <w:szCs w:val="24"/>
        </w:rPr>
      </w:pPr>
      <w:r w:rsidRPr="003442B3">
        <w:rPr>
          <w:rStyle w:val="text101"/>
          <w:rFonts w:cs="Times New Roman"/>
          <w:b/>
          <w:sz w:val="24"/>
          <w:szCs w:val="24"/>
        </w:rPr>
        <w:t>General Course Learning Outcomes</w:t>
      </w:r>
    </w:p>
    <w:p w14:paraId="53A3D65A" w14:textId="63D3C7B9" w:rsidR="005334CA" w:rsidRDefault="009A5D70" w:rsidP="00980F9D">
      <w:pPr>
        <w:pStyle w:val="BodyText"/>
        <w:ind w:right="344"/>
        <w:rPr>
          <w:rStyle w:val="text101"/>
          <w:rFonts w:cs="Times New Roman"/>
          <w:sz w:val="24"/>
          <w:szCs w:val="24"/>
        </w:rPr>
      </w:pPr>
      <w:r w:rsidRPr="009A5D70">
        <w:rPr>
          <w:rStyle w:val="text101"/>
          <w:rFonts w:cs="Times New Roman"/>
          <w:sz w:val="24"/>
          <w:szCs w:val="24"/>
        </w:rPr>
        <w:t>As outlined in the learning plan, the student will apply the theory, concepts, and skills involving specialized materials, tools, equipment, procedures, regulations, laws, and interactions within and among political, economic, environmental, social, and legal systems associated with that particular occupation and the business/industry; and demonstrate legal and ethical behavior, safety practices, and interpersonal and teamwork skills, and appropriate written and verbal communication skills using the terminology of the occupation and the business or industry.</w:t>
      </w:r>
    </w:p>
    <w:p w14:paraId="4EA1FA85" w14:textId="77777777" w:rsidR="00F9667C" w:rsidRPr="004A5822" w:rsidRDefault="00F9667C" w:rsidP="00980F9D">
      <w:pPr>
        <w:pStyle w:val="BodyText"/>
        <w:ind w:right="344"/>
        <w:rPr>
          <w:rStyle w:val="text101"/>
          <w:rFonts w:cs="Times New Roman"/>
          <w:sz w:val="24"/>
          <w:szCs w:val="24"/>
        </w:rPr>
      </w:pPr>
    </w:p>
    <w:p w14:paraId="48BA5F51" w14:textId="77777777" w:rsidR="00FA3110" w:rsidRPr="00FA3110" w:rsidRDefault="00FA3110" w:rsidP="00FA3110">
      <w:pPr>
        <w:tabs>
          <w:tab w:val="left" w:pos="180"/>
          <w:tab w:val="left" w:pos="1080"/>
          <w:tab w:val="left" w:pos="1440"/>
        </w:tabs>
        <w:rPr>
          <w:rFonts w:ascii="Times New Roman" w:hAnsi="Times New Roman" w:cs="Times New Roman"/>
          <w:b/>
          <w:sz w:val="24"/>
          <w:szCs w:val="24"/>
        </w:rPr>
      </w:pPr>
      <w:r w:rsidRPr="00FA3110">
        <w:rPr>
          <w:rFonts w:ascii="Times New Roman" w:hAnsi="Times New Roman" w:cs="Times New Roman"/>
          <w:b/>
          <w:sz w:val="24"/>
          <w:szCs w:val="24"/>
        </w:rPr>
        <w:t>SPECIFIC OBJECTIVES</w:t>
      </w:r>
    </w:p>
    <w:p w14:paraId="30E7928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In either an inpatient or outpatient clinical situation after relevant didactic instruction, the student will show mastery in the PTA MACS evaluation tool of at least 21 points on the following skills:</w:t>
      </w:r>
    </w:p>
    <w:p w14:paraId="3EEDE2D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p>
    <w:p w14:paraId="47236396"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Section I:  Professional Behaviors</w:t>
      </w:r>
    </w:p>
    <w:p w14:paraId="33B04E68"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 xml:space="preserve">1.  Professionalism </w:t>
      </w:r>
    </w:p>
    <w:p w14:paraId="0DBCA840"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 xml:space="preserve">2.  Commitment to Learning </w:t>
      </w:r>
    </w:p>
    <w:p w14:paraId="198F692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 xml:space="preserve">3.  Interpersonal Skills </w:t>
      </w:r>
    </w:p>
    <w:p w14:paraId="2DC0F493"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 xml:space="preserve">4.  Communication </w:t>
      </w:r>
    </w:p>
    <w:p w14:paraId="5E738038"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5.  Effective Use of Time and Resources</w:t>
      </w:r>
    </w:p>
    <w:p w14:paraId="100AD5DD"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6.  Use of Constructive Feedback</w:t>
      </w:r>
    </w:p>
    <w:p w14:paraId="0ABB39E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7.  Problem Solving</w:t>
      </w:r>
    </w:p>
    <w:p w14:paraId="4BA8483A"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8.  Responsibility</w:t>
      </w:r>
    </w:p>
    <w:p w14:paraId="11E7AA98"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lastRenderedPageBreak/>
        <w:t>9.  Clinical Decision-Making</w:t>
      </w:r>
    </w:p>
    <w:p w14:paraId="7F8854AB"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10. Stress Management</w:t>
      </w:r>
    </w:p>
    <w:p w14:paraId="2C2520F4" w14:textId="4039BDB1" w:rsid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11. Colleague or Community Education</w:t>
      </w:r>
    </w:p>
    <w:p w14:paraId="022F0014" w14:textId="77777777" w:rsidR="003442B3" w:rsidRPr="00FA3110" w:rsidRDefault="003442B3" w:rsidP="00FA3110">
      <w:pPr>
        <w:tabs>
          <w:tab w:val="left" w:pos="180"/>
          <w:tab w:val="left" w:pos="1080"/>
          <w:tab w:val="left" w:pos="1440"/>
        </w:tabs>
        <w:rPr>
          <w:rFonts w:ascii="Times New Roman" w:hAnsi="Times New Roman" w:cs="Times New Roman"/>
          <w:sz w:val="24"/>
          <w:szCs w:val="24"/>
        </w:rPr>
      </w:pPr>
    </w:p>
    <w:p w14:paraId="276DFBC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Section II: Plan of Care</w:t>
      </w:r>
    </w:p>
    <w:p w14:paraId="41617BB4"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12.  Patient History and Chart Review</w:t>
      </w:r>
    </w:p>
    <w:p w14:paraId="53D383E1"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13.  Implementation of POC</w:t>
      </w:r>
    </w:p>
    <w:p w14:paraId="7477204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14.  Modification within POC</w:t>
      </w:r>
    </w:p>
    <w:p w14:paraId="191D75C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15.  Patient Related Instruction</w:t>
      </w:r>
    </w:p>
    <w:p w14:paraId="1A3CC34A" w14:textId="6022AB66" w:rsid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16.  Discharge Planning</w:t>
      </w:r>
    </w:p>
    <w:p w14:paraId="2D16415F" w14:textId="77777777" w:rsidR="003442B3" w:rsidRPr="00FA3110" w:rsidRDefault="003442B3" w:rsidP="00FA3110">
      <w:pPr>
        <w:tabs>
          <w:tab w:val="left" w:pos="180"/>
          <w:tab w:val="left" w:pos="1080"/>
          <w:tab w:val="left" w:pos="1440"/>
        </w:tabs>
        <w:rPr>
          <w:rFonts w:ascii="Times New Roman" w:hAnsi="Times New Roman" w:cs="Times New Roman"/>
          <w:sz w:val="24"/>
          <w:szCs w:val="24"/>
        </w:rPr>
      </w:pPr>
    </w:p>
    <w:p w14:paraId="281CBFDB"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Section III: Interventions in Patient/Client Management</w:t>
      </w:r>
    </w:p>
    <w:p w14:paraId="71F90375"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17.  Therapeutic Exercise</w:t>
      </w:r>
    </w:p>
    <w:p w14:paraId="7906839B"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17.1 Aerobic Activities – must complete 2 to check off skill</w:t>
      </w:r>
    </w:p>
    <w:p w14:paraId="09F3C4ED"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17.2 Balance Activities – must complete 2 to check off skill</w:t>
      </w:r>
    </w:p>
    <w:p w14:paraId="67D67610"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17.3 Coordination Activities – must complete 1 to check off skill</w:t>
      </w:r>
    </w:p>
    <w:p w14:paraId="297C25F8"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17.4 Breathing Exercises – must complete 1 to check off skill</w:t>
      </w:r>
    </w:p>
    <w:p w14:paraId="1AC972FD"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17.7 Manual Strengthening – must complete 1 to check off skill</w:t>
      </w:r>
    </w:p>
    <w:p w14:paraId="3D4D09D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17.8 Mechanical Strengthening – must complete 4 to check off skill</w:t>
      </w:r>
    </w:p>
    <w:p w14:paraId="4F800E5E"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17.10 Posture Awareness – must complete 1 to check off skill</w:t>
      </w:r>
    </w:p>
    <w:p w14:paraId="7EB416FE"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17.11 Range of Motion – must complete 2 to check off skill</w:t>
      </w:r>
    </w:p>
    <w:p w14:paraId="5DE30F39"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17:12 Stretching – must complete 2 to check off skill</w:t>
      </w:r>
    </w:p>
    <w:p w14:paraId="6ACBEEC6"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18.  Functional Training</w:t>
      </w:r>
    </w:p>
    <w:p w14:paraId="2C93FF71" w14:textId="170DF52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18.2 Bed Mobility – must complete mi</w:t>
      </w:r>
      <w:r w:rsidR="003442B3">
        <w:rPr>
          <w:rFonts w:ascii="Times New Roman" w:hAnsi="Times New Roman" w:cs="Times New Roman"/>
          <w:sz w:val="24"/>
          <w:szCs w:val="24"/>
        </w:rPr>
        <w:t xml:space="preserve">nimum, moderate, and maximum </w:t>
      </w:r>
      <w:r w:rsidRPr="00FA3110">
        <w:rPr>
          <w:rFonts w:ascii="Times New Roman" w:hAnsi="Times New Roman" w:cs="Times New Roman"/>
          <w:sz w:val="24"/>
          <w:szCs w:val="24"/>
        </w:rPr>
        <w:t xml:space="preserve">assistance to check </w:t>
      </w:r>
      <w:r w:rsidR="003442B3">
        <w:rPr>
          <w:rFonts w:ascii="Times New Roman" w:hAnsi="Times New Roman" w:cs="Times New Roman"/>
          <w:sz w:val="24"/>
          <w:szCs w:val="24"/>
        </w:rPr>
        <w:tab/>
      </w:r>
      <w:r w:rsidR="003442B3">
        <w:rPr>
          <w:rFonts w:ascii="Times New Roman" w:hAnsi="Times New Roman" w:cs="Times New Roman"/>
          <w:sz w:val="24"/>
          <w:szCs w:val="24"/>
        </w:rPr>
        <w:tab/>
      </w:r>
      <w:r w:rsidR="003442B3">
        <w:rPr>
          <w:rFonts w:ascii="Times New Roman" w:hAnsi="Times New Roman" w:cs="Times New Roman"/>
          <w:sz w:val="24"/>
          <w:szCs w:val="24"/>
        </w:rPr>
        <w:tab/>
      </w:r>
      <w:r w:rsidRPr="00FA3110">
        <w:rPr>
          <w:rFonts w:ascii="Times New Roman" w:hAnsi="Times New Roman" w:cs="Times New Roman"/>
          <w:sz w:val="24"/>
          <w:szCs w:val="24"/>
        </w:rPr>
        <w:t>off skill</w:t>
      </w:r>
    </w:p>
    <w:p w14:paraId="44BB5FE7"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18.3 Body Mechanics Training – must complete one to check off skill</w:t>
      </w:r>
    </w:p>
    <w:p w14:paraId="635AF031"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18.4 Gait – must complete 3 to check off skill</w:t>
      </w:r>
    </w:p>
    <w:p w14:paraId="32BD6862" w14:textId="447DC30F"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18.6 Transfers – must complete mi</w:t>
      </w:r>
      <w:r w:rsidR="003442B3">
        <w:rPr>
          <w:rFonts w:ascii="Times New Roman" w:hAnsi="Times New Roman" w:cs="Times New Roman"/>
          <w:sz w:val="24"/>
          <w:szCs w:val="24"/>
        </w:rPr>
        <w:t xml:space="preserve">nimum, moderate, and maximum </w:t>
      </w:r>
      <w:r w:rsidRPr="00FA3110">
        <w:rPr>
          <w:rFonts w:ascii="Times New Roman" w:hAnsi="Times New Roman" w:cs="Times New Roman"/>
          <w:sz w:val="24"/>
          <w:szCs w:val="24"/>
        </w:rPr>
        <w:t xml:space="preserve">assistance to check off </w:t>
      </w:r>
      <w:r w:rsidR="003442B3">
        <w:rPr>
          <w:rFonts w:ascii="Times New Roman" w:hAnsi="Times New Roman" w:cs="Times New Roman"/>
          <w:sz w:val="24"/>
          <w:szCs w:val="24"/>
        </w:rPr>
        <w:tab/>
      </w:r>
      <w:r w:rsidR="003442B3">
        <w:rPr>
          <w:rFonts w:ascii="Times New Roman" w:hAnsi="Times New Roman" w:cs="Times New Roman"/>
          <w:sz w:val="24"/>
          <w:szCs w:val="24"/>
        </w:rPr>
        <w:tab/>
      </w:r>
      <w:r w:rsidR="003442B3">
        <w:rPr>
          <w:rFonts w:ascii="Times New Roman" w:hAnsi="Times New Roman" w:cs="Times New Roman"/>
          <w:sz w:val="24"/>
          <w:szCs w:val="24"/>
        </w:rPr>
        <w:tab/>
      </w:r>
      <w:r w:rsidRPr="00FA3110">
        <w:rPr>
          <w:rFonts w:ascii="Times New Roman" w:hAnsi="Times New Roman" w:cs="Times New Roman"/>
          <w:sz w:val="24"/>
          <w:szCs w:val="24"/>
        </w:rPr>
        <w:t>skill</w:t>
      </w:r>
    </w:p>
    <w:p w14:paraId="275A569D"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18.7 Wheelchair Mobility – must complete 1 to check off skill</w:t>
      </w:r>
    </w:p>
    <w:p w14:paraId="4FB984C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19.  Manual Therapy</w:t>
      </w:r>
    </w:p>
    <w:p w14:paraId="1B28760E"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19.1 Passive Range of Motion</w:t>
      </w:r>
    </w:p>
    <w:p w14:paraId="7A45B8CB"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20. Biophysical Agents</w:t>
      </w:r>
    </w:p>
    <w:p w14:paraId="5FCF4F69"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20.3 Cryotherapy – must complete 1 to check off skill</w:t>
      </w:r>
    </w:p>
    <w:p w14:paraId="2F265F2A"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20.4 Electrotherapeutic Modalities – must complete 3 to check off skill</w:t>
      </w:r>
    </w:p>
    <w:p w14:paraId="6E1D96F0"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20.7 Superficial Thermal – must complete 1 to check off skill</w:t>
      </w:r>
    </w:p>
    <w:p w14:paraId="00345660" w14:textId="27B0FA8E" w:rsid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20.8 Deep Thermal – must complete US to check off skill</w:t>
      </w:r>
    </w:p>
    <w:p w14:paraId="4B88E6D6" w14:textId="77777777" w:rsidR="003442B3" w:rsidRPr="00FA3110" w:rsidRDefault="003442B3" w:rsidP="00FA3110">
      <w:pPr>
        <w:tabs>
          <w:tab w:val="left" w:pos="180"/>
          <w:tab w:val="left" w:pos="1080"/>
          <w:tab w:val="left" w:pos="1440"/>
        </w:tabs>
        <w:rPr>
          <w:rFonts w:ascii="Times New Roman" w:hAnsi="Times New Roman" w:cs="Times New Roman"/>
          <w:sz w:val="24"/>
          <w:szCs w:val="24"/>
        </w:rPr>
      </w:pPr>
    </w:p>
    <w:p w14:paraId="72E2449D"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Section IV: Tests and Measures</w:t>
      </w:r>
    </w:p>
    <w:p w14:paraId="6D6F2D86"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21.  Tests and Measures</w:t>
      </w:r>
    </w:p>
    <w:p w14:paraId="5D326AE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21.1 Anthropometric Measurements</w:t>
      </w:r>
    </w:p>
    <w:p w14:paraId="723B4E05"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21.2 Arousal/Mentation</w:t>
      </w:r>
    </w:p>
    <w:p w14:paraId="682D0190"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21.4 Gait, Locomotion, and Balance</w:t>
      </w:r>
    </w:p>
    <w:p w14:paraId="21A1D2F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21.6 Skin Integrity</w:t>
      </w:r>
    </w:p>
    <w:p w14:paraId="58265B64"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21.7 Joint Integrity and Mobility</w:t>
      </w:r>
    </w:p>
    <w:p w14:paraId="528CDE20"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21.8 Muscle Performance - must complete 4 areas of the body to check off skill</w:t>
      </w:r>
      <w:r w:rsidRPr="00FA3110">
        <w:rPr>
          <w:rFonts w:ascii="Times New Roman" w:hAnsi="Times New Roman" w:cs="Times New Roman"/>
          <w:sz w:val="24"/>
          <w:szCs w:val="24"/>
        </w:rPr>
        <w:tab/>
        <w:t xml:space="preserve"> </w:t>
      </w:r>
    </w:p>
    <w:p w14:paraId="01324074"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21.10 Range of Motion- must complete 4 areas of the body to check off skill</w:t>
      </w:r>
    </w:p>
    <w:p w14:paraId="7FDF58E9"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21.12 Sensation/Pain Response</w:t>
      </w:r>
    </w:p>
    <w:p w14:paraId="3662DA6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ab/>
      </w:r>
      <w:r w:rsidRPr="00FA3110">
        <w:rPr>
          <w:rFonts w:ascii="Times New Roman" w:hAnsi="Times New Roman" w:cs="Times New Roman"/>
          <w:sz w:val="24"/>
          <w:szCs w:val="24"/>
        </w:rPr>
        <w:tab/>
        <w:t>21.13 Ventilation, Respiration, and Circulation</w:t>
      </w:r>
    </w:p>
    <w:p w14:paraId="0960AAA9" w14:textId="5E0C83FF" w:rsid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lastRenderedPageBreak/>
        <w:tab/>
      </w:r>
      <w:r w:rsidRPr="00FA3110">
        <w:rPr>
          <w:rFonts w:ascii="Times New Roman" w:hAnsi="Times New Roman" w:cs="Times New Roman"/>
          <w:sz w:val="24"/>
          <w:szCs w:val="24"/>
        </w:rPr>
        <w:tab/>
        <w:t>21.14 Aerobic Capacity and Endurance</w:t>
      </w:r>
    </w:p>
    <w:p w14:paraId="2130A8D4" w14:textId="77777777" w:rsidR="003442B3" w:rsidRPr="00FA3110" w:rsidRDefault="003442B3" w:rsidP="00FA3110">
      <w:pPr>
        <w:tabs>
          <w:tab w:val="left" w:pos="180"/>
          <w:tab w:val="left" w:pos="1080"/>
          <w:tab w:val="left" w:pos="1440"/>
        </w:tabs>
        <w:rPr>
          <w:rFonts w:ascii="Times New Roman" w:hAnsi="Times New Roman" w:cs="Times New Roman"/>
          <w:sz w:val="24"/>
          <w:szCs w:val="24"/>
        </w:rPr>
      </w:pPr>
    </w:p>
    <w:p w14:paraId="5C7FCCB1"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Section V: Healthcare Environment</w:t>
      </w:r>
    </w:p>
    <w:p w14:paraId="2DDC7E17"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22. Safety</w:t>
      </w:r>
    </w:p>
    <w:p w14:paraId="7EDDFF62"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23. Interprofessional Practice</w:t>
      </w:r>
    </w:p>
    <w:p w14:paraId="259B5A4C"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24. Documentation</w:t>
      </w:r>
    </w:p>
    <w:p w14:paraId="53E3EDA6" w14:textId="77777777" w:rsidR="00FA3110" w:rsidRPr="00FA3110" w:rsidRDefault="00FA3110" w:rsidP="00FA3110">
      <w:pPr>
        <w:tabs>
          <w:tab w:val="left" w:pos="180"/>
          <w:tab w:val="left" w:pos="1080"/>
          <w:tab w:val="left" w:pos="1440"/>
        </w:tabs>
        <w:rPr>
          <w:rFonts w:ascii="Times New Roman" w:hAnsi="Times New Roman" w:cs="Times New Roman"/>
          <w:sz w:val="24"/>
          <w:szCs w:val="24"/>
        </w:rPr>
      </w:pPr>
    </w:p>
    <w:p w14:paraId="0478FFBA" w14:textId="1E4894C4" w:rsidR="00A42A19" w:rsidRPr="004A5822" w:rsidRDefault="00FA3110" w:rsidP="00FA3110">
      <w:pPr>
        <w:tabs>
          <w:tab w:val="left" w:pos="180"/>
          <w:tab w:val="left" w:pos="1080"/>
          <w:tab w:val="left" w:pos="1440"/>
        </w:tabs>
        <w:rPr>
          <w:rFonts w:ascii="Times New Roman" w:hAnsi="Times New Roman" w:cs="Times New Roman"/>
          <w:sz w:val="24"/>
          <w:szCs w:val="24"/>
        </w:rPr>
      </w:pPr>
      <w:r w:rsidRPr="00FA3110">
        <w:rPr>
          <w:rFonts w:ascii="Times New Roman" w:hAnsi="Times New Roman" w:cs="Times New Roman"/>
          <w:sz w:val="24"/>
          <w:szCs w:val="24"/>
        </w:rPr>
        <w:t>The student will also show mastery of any 2 PTA MACS skills that are not on the Minimum Requirements List for graduation.</w:t>
      </w:r>
    </w:p>
    <w:p w14:paraId="4D01C87B" w14:textId="77777777" w:rsidR="00B63EF7" w:rsidRPr="004A5822" w:rsidRDefault="00B63EF7" w:rsidP="00B63EF7">
      <w:pPr>
        <w:pStyle w:val="Heading1"/>
        <w:rPr>
          <w:rStyle w:val="Hyperlink"/>
          <w:rFonts w:ascii="Times New Roman" w:hAnsi="Times New Roman" w:cs="Times New Roman"/>
        </w:rPr>
      </w:pPr>
    </w:p>
    <w:p w14:paraId="0B763D4F" w14:textId="77777777" w:rsidR="00FA3110" w:rsidRPr="00FA3110" w:rsidRDefault="00FA3110" w:rsidP="00FA3110">
      <w:pPr>
        <w:pStyle w:val="Heading1"/>
        <w:rPr>
          <w:rFonts w:ascii="Times New Roman" w:hAnsi="Times New Roman" w:cs="Times New Roman"/>
          <w:b w:val="0"/>
          <w:bCs w:val="0"/>
          <w:spacing w:val="-1"/>
        </w:rPr>
      </w:pPr>
      <w:r w:rsidRPr="00FA3110">
        <w:rPr>
          <w:rFonts w:ascii="Times New Roman" w:hAnsi="Times New Roman" w:cs="Times New Roman"/>
          <w:b w:val="0"/>
          <w:bCs w:val="0"/>
          <w:spacing w:val="-1"/>
        </w:rPr>
        <w:t>In addition, the student will complete the following and submit to the DCE:</w:t>
      </w:r>
    </w:p>
    <w:p w14:paraId="521AB592" w14:textId="7BE374A1" w:rsidR="00FA3110" w:rsidRPr="00FA3110" w:rsidRDefault="003442B3" w:rsidP="00FA3110">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1. </w:t>
      </w:r>
      <w:r w:rsidR="00FA3110" w:rsidRPr="00FA3110">
        <w:rPr>
          <w:rFonts w:ascii="Times New Roman" w:hAnsi="Times New Roman" w:cs="Times New Roman"/>
          <w:b w:val="0"/>
          <w:bCs w:val="0"/>
          <w:spacing w:val="-1"/>
        </w:rPr>
        <w:t>Submit a Weekly Student Meeting form on EXXAT and attendance record entry on EXXAT weekly throughout the rotation.</w:t>
      </w:r>
    </w:p>
    <w:p w14:paraId="65B492E1" w14:textId="5380E5CF" w:rsidR="00FA3110" w:rsidRPr="00FA3110" w:rsidRDefault="003442B3" w:rsidP="00FA3110">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2. </w:t>
      </w:r>
      <w:r w:rsidR="00FA3110" w:rsidRPr="00FA3110">
        <w:rPr>
          <w:rFonts w:ascii="Times New Roman" w:hAnsi="Times New Roman" w:cs="Times New Roman"/>
          <w:b w:val="0"/>
          <w:bCs w:val="0"/>
          <w:spacing w:val="-1"/>
        </w:rPr>
        <w:t>Complete and submit all required paperwork when due including orientation form, clinical site evaluations, mid-term MACS reports, clinical modules, and completed PTA MACS.</w:t>
      </w:r>
    </w:p>
    <w:p w14:paraId="5B73B0B5" w14:textId="4A23C32C" w:rsidR="00FA3110" w:rsidRPr="00FA3110" w:rsidRDefault="003442B3" w:rsidP="00FA3110">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w:t>
      </w:r>
      <w:r w:rsidR="00FA3110" w:rsidRPr="00FA3110">
        <w:rPr>
          <w:rFonts w:ascii="Times New Roman" w:hAnsi="Times New Roman" w:cs="Times New Roman"/>
          <w:b w:val="0"/>
          <w:bCs w:val="0"/>
          <w:spacing w:val="-1"/>
        </w:rPr>
        <w:t>Prepare and present an in-service on a mutually agreed upon topic, and submit an outline and hand out in computer generated form to the DCE via Blackboard by due dates.</w:t>
      </w:r>
    </w:p>
    <w:p w14:paraId="004EE9F9" w14:textId="7EE102AF" w:rsidR="00FA3110" w:rsidRPr="00FA3110" w:rsidRDefault="003442B3" w:rsidP="00FA3110">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4. </w:t>
      </w:r>
      <w:r w:rsidR="00FA3110" w:rsidRPr="00FA3110">
        <w:rPr>
          <w:rFonts w:ascii="Times New Roman" w:hAnsi="Times New Roman" w:cs="Times New Roman"/>
          <w:b w:val="0"/>
          <w:bCs w:val="0"/>
          <w:spacing w:val="-1"/>
        </w:rPr>
        <w:t xml:space="preserve">Complete a journal of experiences including diagnoses, patient age, procedures, and treatment interventions weekly by entry in EXXAT throughout the rotation. </w:t>
      </w:r>
    </w:p>
    <w:p w14:paraId="3DCC11A0" w14:textId="0636336C" w:rsidR="00777592" w:rsidRPr="00FA3110" w:rsidRDefault="003442B3" w:rsidP="00FA3110">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5. </w:t>
      </w:r>
      <w:r w:rsidR="00FA3110" w:rsidRPr="00FA3110">
        <w:rPr>
          <w:rFonts w:ascii="Times New Roman" w:hAnsi="Times New Roman" w:cs="Times New Roman"/>
          <w:b w:val="0"/>
          <w:bCs w:val="0"/>
          <w:spacing w:val="-1"/>
        </w:rPr>
        <w:t>Submit Blackboard and EXXAT assignments by posted due dates throughout the rotation.</w:t>
      </w:r>
    </w:p>
    <w:p w14:paraId="33FD7714" w14:textId="33C2A483" w:rsidR="00FA3110" w:rsidRDefault="00FA3110" w:rsidP="003442B3">
      <w:pPr>
        <w:pStyle w:val="Heading1"/>
        <w:spacing w:line="281" w:lineRule="exact"/>
        <w:ind w:left="0"/>
        <w:rPr>
          <w:rFonts w:ascii="Times New Roman" w:hAnsi="Times New Roman" w:cs="Times New Roman"/>
          <w:spacing w:val="-1"/>
        </w:rPr>
      </w:pPr>
    </w:p>
    <w:p w14:paraId="749A53E2" w14:textId="77777777" w:rsidR="00FA3110" w:rsidRPr="00FA3110" w:rsidRDefault="00FA3110" w:rsidP="00FA3110">
      <w:pPr>
        <w:pStyle w:val="Heading1"/>
        <w:spacing w:line="281" w:lineRule="exact"/>
        <w:ind w:left="90" w:hanging="90"/>
        <w:rPr>
          <w:rFonts w:ascii="Times New Roman" w:hAnsi="Times New Roman" w:cs="Times New Roman"/>
          <w:spacing w:val="-1"/>
        </w:rPr>
      </w:pPr>
      <w:r w:rsidRPr="00FA3110">
        <w:rPr>
          <w:rFonts w:ascii="Times New Roman" w:hAnsi="Times New Roman" w:cs="Times New Roman"/>
          <w:spacing w:val="-1"/>
        </w:rPr>
        <w:t>METHODS OF PRESENTATION</w:t>
      </w:r>
    </w:p>
    <w:p w14:paraId="5F910215" w14:textId="67DF1989" w:rsidR="00FA3110" w:rsidRPr="00FA3110" w:rsidRDefault="003442B3" w:rsidP="00FA3110">
      <w:pPr>
        <w:pStyle w:val="Heading1"/>
        <w:spacing w:line="281" w:lineRule="exact"/>
        <w:ind w:left="90" w:hanging="90"/>
        <w:rPr>
          <w:rFonts w:ascii="Times New Roman" w:hAnsi="Times New Roman" w:cs="Times New Roman"/>
          <w:b w:val="0"/>
          <w:spacing w:val="-1"/>
        </w:rPr>
      </w:pPr>
      <w:r>
        <w:rPr>
          <w:rFonts w:ascii="Times New Roman" w:hAnsi="Times New Roman" w:cs="Times New Roman"/>
          <w:b w:val="0"/>
          <w:spacing w:val="-1"/>
        </w:rPr>
        <w:t xml:space="preserve">1. </w:t>
      </w:r>
      <w:r w:rsidR="00FA3110" w:rsidRPr="00FA3110">
        <w:rPr>
          <w:rFonts w:ascii="Times New Roman" w:hAnsi="Times New Roman" w:cs="Times New Roman"/>
          <w:b w:val="0"/>
          <w:spacing w:val="-1"/>
        </w:rPr>
        <w:t>Demonstration</w:t>
      </w:r>
    </w:p>
    <w:p w14:paraId="5909B891" w14:textId="43E106B7" w:rsidR="00FA3110" w:rsidRPr="00FA3110" w:rsidRDefault="003442B3" w:rsidP="00FA3110">
      <w:pPr>
        <w:pStyle w:val="Heading1"/>
        <w:spacing w:line="281" w:lineRule="exact"/>
        <w:ind w:left="90" w:hanging="90"/>
        <w:rPr>
          <w:rFonts w:ascii="Times New Roman" w:hAnsi="Times New Roman" w:cs="Times New Roman"/>
          <w:b w:val="0"/>
          <w:spacing w:val="-1"/>
        </w:rPr>
      </w:pPr>
      <w:r>
        <w:rPr>
          <w:rFonts w:ascii="Times New Roman" w:hAnsi="Times New Roman" w:cs="Times New Roman"/>
          <w:b w:val="0"/>
          <w:spacing w:val="-1"/>
        </w:rPr>
        <w:t xml:space="preserve">2. </w:t>
      </w:r>
      <w:r w:rsidR="00FA3110" w:rsidRPr="00FA3110">
        <w:rPr>
          <w:rFonts w:ascii="Times New Roman" w:hAnsi="Times New Roman" w:cs="Times New Roman"/>
          <w:b w:val="0"/>
          <w:spacing w:val="-1"/>
        </w:rPr>
        <w:t>Clinical Experience</w:t>
      </w:r>
    </w:p>
    <w:p w14:paraId="0425B5A9" w14:textId="1A57F7DD" w:rsidR="00FA3110" w:rsidRDefault="003442B3" w:rsidP="00FA3110">
      <w:pPr>
        <w:pStyle w:val="Heading1"/>
        <w:spacing w:line="281" w:lineRule="exact"/>
        <w:ind w:left="90" w:hanging="90"/>
        <w:rPr>
          <w:rFonts w:ascii="Times New Roman" w:hAnsi="Times New Roman" w:cs="Times New Roman"/>
          <w:b w:val="0"/>
          <w:spacing w:val="-1"/>
        </w:rPr>
      </w:pPr>
      <w:r>
        <w:rPr>
          <w:rFonts w:ascii="Times New Roman" w:hAnsi="Times New Roman" w:cs="Times New Roman"/>
          <w:b w:val="0"/>
          <w:spacing w:val="-1"/>
        </w:rPr>
        <w:t xml:space="preserve">3.  </w:t>
      </w:r>
      <w:r w:rsidR="00FA3110" w:rsidRPr="00FA3110">
        <w:rPr>
          <w:rFonts w:ascii="Times New Roman" w:hAnsi="Times New Roman" w:cs="Times New Roman"/>
          <w:b w:val="0"/>
          <w:spacing w:val="-1"/>
        </w:rPr>
        <w:t>Online Instruction</w:t>
      </w:r>
    </w:p>
    <w:p w14:paraId="3BCC89FD" w14:textId="77777777" w:rsidR="003442B3" w:rsidRPr="00FA3110" w:rsidRDefault="003442B3" w:rsidP="00FA3110">
      <w:pPr>
        <w:pStyle w:val="Heading1"/>
        <w:spacing w:line="281" w:lineRule="exact"/>
        <w:ind w:left="90" w:hanging="90"/>
        <w:rPr>
          <w:rFonts w:ascii="Times New Roman" w:hAnsi="Times New Roman" w:cs="Times New Roman"/>
          <w:b w:val="0"/>
          <w:spacing w:val="-1"/>
        </w:rPr>
      </w:pPr>
    </w:p>
    <w:p w14:paraId="247DE974" w14:textId="77777777" w:rsidR="003442B3" w:rsidRPr="00FA3110" w:rsidRDefault="003442B3" w:rsidP="003442B3">
      <w:pPr>
        <w:pStyle w:val="Heading1"/>
        <w:spacing w:line="281" w:lineRule="exact"/>
        <w:ind w:left="90" w:hanging="90"/>
        <w:rPr>
          <w:rFonts w:ascii="Times New Roman" w:hAnsi="Times New Roman" w:cs="Times New Roman"/>
          <w:spacing w:val="-1"/>
        </w:rPr>
      </w:pPr>
      <w:r w:rsidRPr="00FA3110">
        <w:rPr>
          <w:rFonts w:ascii="Times New Roman" w:hAnsi="Times New Roman" w:cs="Times New Roman"/>
          <w:spacing w:val="-1"/>
        </w:rPr>
        <w:t xml:space="preserve">MINIMUM TECHNOLOGY REQUIREMENTS: </w:t>
      </w:r>
    </w:p>
    <w:p w14:paraId="0D71CE2D" w14:textId="29DBCE25" w:rsidR="003442B3" w:rsidRPr="00FA3110" w:rsidRDefault="003442B3" w:rsidP="003442B3">
      <w:pPr>
        <w:pStyle w:val="Heading1"/>
        <w:numPr>
          <w:ilvl w:val="0"/>
          <w:numId w:val="5"/>
        </w:numPr>
        <w:spacing w:line="281" w:lineRule="exact"/>
        <w:rPr>
          <w:rFonts w:ascii="Times New Roman" w:hAnsi="Times New Roman" w:cs="Times New Roman"/>
          <w:b w:val="0"/>
          <w:spacing w:val="-1"/>
        </w:rPr>
      </w:pPr>
      <w:r w:rsidRPr="00FA3110">
        <w:rPr>
          <w:rFonts w:ascii="Times New Roman" w:hAnsi="Times New Roman" w:cs="Times New Roman"/>
          <w:b w:val="0"/>
          <w:spacing w:val="-1"/>
        </w:rPr>
        <w:t>Daily high-speed internet access</w:t>
      </w:r>
    </w:p>
    <w:p w14:paraId="61FF4F51" w14:textId="70803150" w:rsidR="003442B3" w:rsidRPr="00FA3110" w:rsidRDefault="003442B3" w:rsidP="003442B3">
      <w:pPr>
        <w:pStyle w:val="Heading1"/>
        <w:numPr>
          <w:ilvl w:val="0"/>
          <w:numId w:val="5"/>
        </w:numPr>
        <w:spacing w:line="281" w:lineRule="exact"/>
        <w:rPr>
          <w:rFonts w:ascii="Times New Roman" w:hAnsi="Times New Roman" w:cs="Times New Roman"/>
          <w:b w:val="0"/>
          <w:spacing w:val="-1"/>
        </w:rPr>
      </w:pPr>
      <w:r w:rsidRPr="00FA3110">
        <w:rPr>
          <w:rFonts w:ascii="Times New Roman" w:hAnsi="Times New Roman" w:cs="Times New Roman"/>
          <w:b w:val="0"/>
          <w:spacing w:val="-1"/>
        </w:rPr>
        <w:t>Microsoft Word</w:t>
      </w:r>
    </w:p>
    <w:p w14:paraId="1A92AE65" w14:textId="00F0BC08" w:rsidR="003442B3" w:rsidRPr="00FA3110" w:rsidRDefault="003442B3" w:rsidP="003442B3">
      <w:pPr>
        <w:pStyle w:val="Heading1"/>
        <w:numPr>
          <w:ilvl w:val="0"/>
          <w:numId w:val="5"/>
        </w:numPr>
        <w:spacing w:line="281" w:lineRule="exact"/>
        <w:rPr>
          <w:rFonts w:ascii="Times New Roman" w:hAnsi="Times New Roman" w:cs="Times New Roman"/>
          <w:b w:val="0"/>
          <w:spacing w:val="-1"/>
        </w:rPr>
      </w:pPr>
      <w:r w:rsidRPr="00FA3110">
        <w:rPr>
          <w:rFonts w:ascii="Times New Roman" w:hAnsi="Times New Roman" w:cs="Times New Roman"/>
          <w:b w:val="0"/>
          <w:spacing w:val="-1"/>
        </w:rPr>
        <w:t>Power point</w:t>
      </w:r>
    </w:p>
    <w:p w14:paraId="3EA8D87F" w14:textId="3CB3D8E9" w:rsidR="00FA3110" w:rsidRPr="003442B3" w:rsidRDefault="003442B3" w:rsidP="003442B3">
      <w:pPr>
        <w:pStyle w:val="Heading1"/>
        <w:numPr>
          <w:ilvl w:val="0"/>
          <w:numId w:val="5"/>
        </w:numPr>
        <w:spacing w:line="281" w:lineRule="exact"/>
        <w:rPr>
          <w:rFonts w:ascii="Times New Roman" w:hAnsi="Times New Roman" w:cs="Times New Roman"/>
          <w:spacing w:val="-1"/>
        </w:rPr>
      </w:pPr>
      <w:r w:rsidRPr="00FA3110">
        <w:rPr>
          <w:rFonts w:ascii="Times New Roman" w:hAnsi="Times New Roman" w:cs="Times New Roman"/>
          <w:b w:val="0"/>
          <w:spacing w:val="-1"/>
        </w:rPr>
        <w:t>Portable storage device such as a Jump drive/Thumb drive</w:t>
      </w:r>
    </w:p>
    <w:p w14:paraId="5A953DCB" w14:textId="39D349B1" w:rsidR="003442B3" w:rsidRDefault="003442B3" w:rsidP="003442B3">
      <w:pPr>
        <w:pStyle w:val="Heading1"/>
        <w:spacing w:line="281" w:lineRule="exact"/>
        <w:ind w:left="720"/>
        <w:rPr>
          <w:rFonts w:ascii="Times New Roman" w:hAnsi="Times New Roman" w:cs="Times New Roman"/>
          <w:spacing w:val="-1"/>
        </w:rPr>
      </w:pPr>
    </w:p>
    <w:p w14:paraId="691F8B4F" w14:textId="77777777" w:rsidR="00165BD5" w:rsidRDefault="003442B3" w:rsidP="00165BD5">
      <w:pPr>
        <w:pStyle w:val="Heading1"/>
        <w:ind w:left="0"/>
        <w:rPr>
          <w:rFonts w:ascii="Times New Roman" w:hAnsi="Times New Roman" w:cs="Times New Roman"/>
          <w:spacing w:val="-1"/>
        </w:rPr>
      </w:pPr>
      <w:r w:rsidRPr="003442B3">
        <w:rPr>
          <w:rFonts w:ascii="Times New Roman" w:hAnsi="Times New Roman" w:cs="Times New Roman"/>
          <w:spacing w:val="-1"/>
        </w:rPr>
        <w:t>REQUIRED COMPUTER LITERACY SKILLS</w:t>
      </w:r>
    </w:p>
    <w:p w14:paraId="40D57C10" w14:textId="77777777" w:rsidR="00165BD5" w:rsidRDefault="003442B3" w:rsidP="00165BD5">
      <w:pPr>
        <w:pStyle w:val="Heading1"/>
        <w:numPr>
          <w:ilvl w:val="0"/>
          <w:numId w:val="9"/>
        </w:numPr>
        <w:rPr>
          <w:rFonts w:ascii="Times New Roman" w:hAnsi="Times New Roman" w:cs="Times New Roman"/>
          <w:spacing w:val="-1"/>
        </w:rPr>
      </w:pPr>
      <w:r w:rsidRPr="003442B3">
        <w:rPr>
          <w:rFonts w:ascii="Times New Roman" w:hAnsi="Times New Roman" w:cs="Times New Roman"/>
          <w:b w:val="0"/>
          <w:spacing w:val="-1"/>
        </w:rPr>
        <w:t>Word Processing Skills</w:t>
      </w:r>
    </w:p>
    <w:p w14:paraId="3CF870EA" w14:textId="21C294DC" w:rsidR="003442B3" w:rsidRPr="00165BD5" w:rsidRDefault="003442B3" w:rsidP="00165BD5">
      <w:pPr>
        <w:pStyle w:val="Heading1"/>
        <w:numPr>
          <w:ilvl w:val="0"/>
          <w:numId w:val="9"/>
        </w:numPr>
        <w:rPr>
          <w:rFonts w:ascii="Times New Roman" w:hAnsi="Times New Roman" w:cs="Times New Roman"/>
          <w:spacing w:val="-1"/>
        </w:rPr>
      </w:pPr>
      <w:r w:rsidRPr="003442B3">
        <w:rPr>
          <w:rFonts w:ascii="Times New Roman" w:hAnsi="Times New Roman" w:cs="Times New Roman"/>
          <w:b w:val="0"/>
          <w:spacing w:val="-1"/>
        </w:rPr>
        <w:t>Email Skills</w:t>
      </w:r>
    </w:p>
    <w:p w14:paraId="2210A650" w14:textId="77777777" w:rsidR="003442B3" w:rsidRPr="003442B3" w:rsidRDefault="003442B3" w:rsidP="003442B3">
      <w:pPr>
        <w:pStyle w:val="Heading1"/>
        <w:ind w:left="0"/>
        <w:rPr>
          <w:rFonts w:ascii="Times New Roman" w:hAnsi="Times New Roman" w:cs="Times New Roman"/>
          <w:b w:val="0"/>
          <w:spacing w:val="-1"/>
        </w:rPr>
      </w:pPr>
    </w:p>
    <w:p w14:paraId="4BC29607" w14:textId="77777777" w:rsidR="00165BD5" w:rsidRPr="004A5822" w:rsidRDefault="00165BD5" w:rsidP="00165BD5">
      <w:pPr>
        <w:pStyle w:val="Heading1"/>
        <w:spacing w:line="281" w:lineRule="exact"/>
        <w:ind w:left="90" w:hanging="90"/>
        <w:rPr>
          <w:rFonts w:ascii="Times New Roman" w:hAnsi="Times New Roman" w:cs="Times New Roman"/>
          <w:spacing w:val="-1"/>
        </w:rPr>
      </w:pPr>
      <w:r w:rsidRPr="004A5822">
        <w:rPr>
          <w:rFonts w:ascii="Times New Roman" w:hAnsi="Times New Roman" w:cs="Times New Roman"/>
          <w:spacing w:val="-1"/>
        </w:rPr>
        <w:t xml:space="preserve">Communications: </w:t>
      </w:r>
    </w:p>
    <w:p w14:paraId="03026715" w14:textId="034E4908" w:rsidR="00165BD5" w:rsidRPr="00FA3110" w:rsidRDefault="00165BD5" w:rsidP="00165BD5">
      <w:pPr>
        <w:pStyle w:val="Heading1"/>
        <w:ind w:left="0"/>
        <w:rPr>
          <w:rFonts w:ascii="Times New Roman" w:hAnsi="Times New Roman" w:cs="Times New Roman"/>
          <w:b w:val="0"/>
          <w:spacing w:val="-1"/>
        </w:rPr>
      </w:pPr>
      <w:r w:rsidRPr="00FA3110">
        <w:rPr>
          <w:rFonts w:ascii="Times New Roman" w:hAnsi="Times New Roman" w:cs="Times New Roman"/>
          <w:b w:val="0"/>
          <w:spacing w:val="-1"/>
        </w:rPr>
        <w:t>Check NTCC email EVERYDAY. Email is the primary means of communication at NTCC. E-mails will be returned within 24 hours M-R and until Friday at noon. Emails received Friday and on weekends will be returned on Monday. Blackboard must be checked at least every other</w:t>
      </w:r>
      <w:r>
        <w:rPr>
          <w:rFonts w:ascii="Times New Roman" w:hAnsi="Times New Roman" w:cs="Times New Roman"/>
          <w:b w:val="0"/>
          <w:spacing w:val="-1"/>
        </w:rPr>
        <w:t xml:space="preserve"> day. Announcements </w:t>
      </w:r>
      <w:r w:rsidRPr="00FA3110">
        <w:rPr>
          <w:rFonts w:ascii="Times New Roman" w:hAnsi="Times New Roman" w:cs="Times New Roman"/>
          <w:b w:val="0"/>
          <w:spacing w:val="-1"/>
        </w:rPr>
        <w:t xml:space="preserve">will be made through Blackboard. Text message notifications: You are required in </w:t>
      </w:r>
      <w:r>
        <w:rPr>
          <w:rFonts w:ascii="Times New Roman" w:hAnsi="Times New Roman" w:cs="Times New Roman"/>
          <w:b w:val="0"/>
          <w:spacing w:val="-1"/>
        </w:rPr>
        <w:t xml:space="preserve">this course to sign up for the </w:t>
      </w:r>
      <w:r w:rsidRPr="00FA3110">
        <w:rPr>
          <w:rFonts w:ascii="Times New Roman" w:hAnsi="Times New Roman" w:cs="Times New Roman"/>
          <w:b w:val="0"/>
          <w:spacing w:val="-1"/>
        </w:rPr>
        <w:t>text message notifications. This is a tool called REMIND that I use to get information to students quickly. This will enable you to receive important class announcements and reminders from me via text message so that you will not miss out on any assignment changes or important updates.</w:t>
      </w:r>
    </w:p>
    <w:p w14:paraId="79BEE091" w14:textId="77777777" w:rsidR="003442B3" w:rsidRDefault="003442B3" w:rsidP="003442B3">
      <w:pPr>
        <w:pStyle w:val="Heading1"/>
        <w:spacing w:line="281" w:lineRule="exact"/>
        <w:ind w:left="0"/>
        <w:rPr>
          <w:rFonts w:ascii="Times New Roman" w:hAnsi="Times New Roman" w:cs="Times New Roman"/>
          <w:spacing w:val="-1"/>
        </w:rPr>
      </w:pPr>
    </w:p>
    <w:p w14:paraId="6CBED2FE" w14:textId="77777777" w:rsidR="00FA3110" w:rsidRPr="00FA3110" w:rsidRDefault="00FA3110" w:rsidP="00FA3110">
      <w:pPr>
        <w:pStyle w:val="Heading1"/>
        <w:spacing w:line="281" w:lineRule="exact"/>
        <w:ind w:left="90" w:hanging="90"/>
        <w:rPr>
          <w:rFonts w:ascii="Times New Roman" w:hAnsi="Times New Roman" w:cs="Times New Roman"/>
          <w:spacing w:val="-1"/>
        </w:rPr>
      </w:pPr>
      <w:r w:rsidRPr="00FA3110">
        <w:rPr>
          <w:rFonts w:ascii="Times New Roman" w:hAnsi="Times New Roman" w:cs="Times New Roman"/>
          <w:spacing w:val="-1"/>
        </w:rPr>
        <w:t>OUTLINE OF CONTENT</w:t>
      </w:r>
    </w:p>
    <w:p w14:paraId="6FB1426C" w14:textId="721007FB" w:rsidR="00FA3110" w:rsidRPr="00FA3110" w:rsidRDefault="00165BD5" w:rsidP="00FA3110">
      <w:pPr>
        <w:pStyle w:val="Heading1"/>
        <w:spacing w:line="281" w:lineRule="exact"/>
        <w:ind w:left="90" w:hanging="90"/>
        <w:rPr>
          <w:rFonts w:ascii="Times New Roman" w:hAnsi="Times New Roman" w:cs="Times New Roman"/>
          <w:b w:val="0"/>
          <w:spacing w:val="-1"/>
        </w:rPr>
      </w:pPr>
      <w:r>
        <w:rPr>
          <w:rFonts w:ascii="Times New Roman" w:hAnsi="Times New Roman" w:cs="Times New Roman"/>
          <w:b w:val="0"/>
          <w:spacing w:val="-1"/>
        </w:rPr>
        <w:t xml:space="preserve">1. </w:t>
      </w:r>
      <w:r w:rsidR="00FA3110" w:rsidRPr="00FA3110">
        <w:rPr>
          <w:rFonts w:ascii="Times New Roman" w:hAnsi="Times New Roman" w:cs="Times New Roman"/>
          <w:b w:val="0"/>
          <w:spacing w:val="-1"/>
        </w:rPr>
        <w:t>Administrating physical therapy treatments for patients with various disorders.</w:t>
      </w:r>
    </w:p>
    <w:p w14:paraId="7AD6BA1C" w14:textId="2EF53BF2" w:rsidR="00FA3110" w:rsidRDefault="00165BD5" w:rsidP="00FA3110">
      <w:pPr>
        <w:pStyle w:val="Heading1"/>
        <w:spacing w:line="281" w:lineRule="exact"/>
        <w:ind w:left="90" w:hanging="90"/>
        <w:rPr>
          <w:rFonts w:ascii="Times New Roman" w:hAnsi="Times New Roman" w:cs="Times New Roman"/>
          <w:b w:val="0"/>
          <w:spacing w:val="-1"/>
        </w:rPr>
      </w:pPr>
      <w:r>
        <w:rPr>
          <w:rFonts w:ascii="Times New Roman" w:hAnsi="Times New Roman" w:cs="Times New Roman"/>
          <w:b w:val="0"/>
          <w:spacing w:val="-1"/>
        </w:rPr>
        <w:t xml:space="preserve">2. </w:t>
      </w:r>
      <w:r w:rsidR="00FA3110" w:rsidRPr="00FA3110">
        <w:rPr>
          <w:rFonts w:ascii="Times New Roman" w:hAnsi="Times New Roman" w:cs="Times New Roman"/>
          <w:b w:val="0"/>
          <w:spacing w:val="-1"/>
        </w:rPr>
        <w:t>Instruction on different treatment regimens and procedures as needed by the clinical instructors.</w:t>
      </w:r>
    </w:p>
    <w:p w14:paraId="4C32240E" w14:textId="77777777" w:rsidR="00165BD5" w:rsidRPr="00FA3110" w:rsidRDefault="00165BD5" w:rsidP="00FA3110">
      <w:pPr>
        <w:pStyle w:val="Heading1"/>
        <w:spacing w:line="281" w:lineRule="exact"/>
        <w:ind w:left="90" w:hanging="90"/>
        <w:rPr>
          <w:rFonts w:ascii="Times New Roman" w:hAnsi="Times New Roman" w:cs="Times New Roman"/>
          <w:b w:val="0"/>
          <w:spacing w:val="-1"/>
        </w:rPr>
      </w:pPr>
    </w:p>
    <w:p w14:paraId="100BD941" w14:textId="77777777" w:rsidR="00165BD5" w:rsidRDefault="00FA3110" w:rsidP="00165BD5">
      <w:pPr>
        <w:pStyle w:val="Heading1"/>
        <w:spacing w:line="281" w:lineRule="exact"/>
        <w:ind w:left="90" w:hanging="90"/>
        <w:rPr>
          <w:rFonts w:ascii="Times New Roman" w:hAnsi="Times New Roman" w:cs="Times New Roman"/>
          <w:spacing w:val="-1"/>
        </w:rPr>
      </w:pPr>
      <w:r w:rsidRPr="00FA3110">
        <w:rPr>
          <w:rFonts w:ascii="Times New Roman" w:hAnsi="Times New Roman" w:cs="Times New Roman"/>
          <w:spacing w:val="-1"/>
        </w:rPr>
        <w:lastRenderedPageBreak/>
        <w:t>REQUIRED AND RECOMMENDED READING</w:t>
      </w:r>
    </w:p>
    <w:p w14:paraId="32F1A099" w14:textId="75BD5B92" w:rsidR="00FA3110" w:rsidRPr="00165BD5" w:rsidRDefault="00165BD5" w:rsidP="00165BD5">
      <w:pPr>
        <w:pStyle w:val="Heading1"/>
        <w:spacing w:line="281" w:lineRule="exact"/>
        <w:ind w:left="90" w:hanging="90"/>
        <w:rPr>
          <w:rFonts w:ascii="Times New Roman" w:hAnsi="Times New Roman" w:cs="Times New Roman"/>
          <w:spacing w:val="-1"/>
        </w:rPr>
      </w:pPr>
      <w:r w:rsidRPr="00165BD5">
        <w:rPr>
          <w:rFonts w:ascii="Times New Roman" w:hAnsi="Times New Roman" w:cs="Times New Roman"/>
          <w:b w:val="0"/>
          <w:spacing w:val="-1"/>
        </w:rPr>
        <w:t>1.</w:t>
      </w:r>
      <w:r>
        <w:rPr>
          <w:rFonts w:ascii="Times New Roman" w:hAnsi="Times New Roman" w:cs="Times New Roman"/>
          <w:spacing w:val="-1"/>
        </w:rPr>
        <w:t xml:space="preserve"> </w:t>
      </w:r>
      <w:r w:rsidR="00FA3110" w:rsidRPr="00FA3110">
        <w:rPr>
          <w:rFonts w:ascii="Times New Roman" w:hAnsi="Times New Roman" w:cs="Times New Roman"/>
          <w:b w:val="0"/>
          <w:spacing w:val="-1"/>
        </w:rPr>
        <w:t>PTA MACS, Texas Alliance of PTA Educators, Inc., 2nd ed., 2018 online</w:t>
      </w:r>
    </w:p>
    <w:p w14:paraId="78512C61" w14:textId="093EAE8F" w:rsidR="00FA3110" w:rsidRDefault="00FA3110" w:rsidP="00FA3110">
      <w:pPr>
        <w:pStyle w:val="Heading1"/>
        <w:spacing w:line="281" w:lineRule="exact"/>
        <w:ind w:left="1080"/>
        <w:rPr>
          <w:rFonts w:ascii="Times New Roman" w:hAnsi="Times New Roman" w:cs="Times New Roman"/>
          <w:b w:val="0"/>
          <w:spacing w:val="-1"/>
        </w:rPr>
      </w:pPr>
    </w:p>
    <w:p w14:paraId="50BE69DC" w14:textId="77777777" w:rsidR="00165BD5" w:rsidRPr="00165BD5" w:rsidRDefault="00165BD5" w:rsidP="00165BD5">
      <w:pPr>
        <w:widowControl/>
        <w:spacing w:after="160" w:line="259" w:lineRule="auto"/>
        <w:rPr>
          <w:rFonts w:ascii="Times New Roman" w:eastAsia="Calibri" w:hAnsi="Times New Roman" w:cs="Times New Roman"/>
          <w:b/>
          <w:sz w:val="24"/>
          <w:szCs w:val="24"/>
        </w:rPr>
      </w:pPr>
      <w:r w:rsidRPr="00165BD5">
        <w:rPr>
          <w:rFonts w:ascii="Times New Roman" w:eastAsia="Calibri" w:hAnsi="Times New Roman" w:cs="Times New Roman"/>
          <w:b/>
          <w:sz w:val="24"/>
          <w:szCs w:val="24"/>
        </w:rPr>
        <w:t>SCANS</w:t>
      </w:r>
    </w:p>
    <w:p w14:paraId="33F003E0" w14:textId="77777777" w:rsidR="00165BD5" w:rsidRPr="00165BD5" w:rsidRDefault="00165BD5" w:rsidP="00165BD5">
      <w:pPr>
        <w:widowControl/>
        <w:spacing w:after="160" w:line="259" w:lineRule="auto"/>
        <w:rPr>
          <w:rFonts w:ascii="Times New Roman" w:eastAsia="Calibri" w:hAnsi="Times New Roman" w:cs="Times New Roman"/>
          <w:sz w:val="24"/>
          <w:szCs w:val="24"/>
        </w:rPr>
      </w:pPr>
      <w:r w:rsidRPr="00165BD5">
        <w:rPr>
          <w:rFonts w:ascii="Times New Roman" w:eastAsia="Calibri" w:hAnsi="Times New Roman" w:cs="Times New Roman"/>
          <w:sz w:val="24"/>
          <w:szCs w:val="24"/>
        </w:rPr>
        <w:t>Scans addressed as follows: Resources (allocates time, allocates materials and facility resources); Information (acquires and evaluates information, organizes and maintains information, interprets and communicates information, uses computers to process information); Interpersonal (participates as a member of a team, teaches others, serves clients/customers, exercises leadership); Systems (understands systems), Technology (applies technology); Basic Skills (reading, writing, arithmetic, listening, speaking); Thinking Skills (creative thinking, problem solving, seeing things in the mind’s eye, knowing how to learn, reasoning); Personal Qualities (responsibility, self-esteem, sociability, self-management, integrity/honesty).</w:t>
      </w:r>
    </w:p>
    <w:p w14:paraId="2C539C97" w14:textId="2B72A5B3" w:rsidR="00CD652F" w:rsidRPr="004A5822" w:rsidRDefault="00CD652F" w:rsidP="00165BD5">
      <w:pPr>
        <w:rPr>
          <w:rFonts w:ascii="Times New Roman" w:hAnsi="Times New Roman" w:cs="Times New Roman"/>
          <w:sz w:val="24"/>
          <w:szCs w:val="24"/>
        </w:rPr>
      </w:pPr>
    </w:p>
    <w:p w14:paraId="23395E2E" w14:textId="77777777" w:rsidR="00CF5218" w:rsidRPr="00CF5218" w:rsidRDefault="00CF5218" w:rsidP="00165BD5">
      <w:pPr>
        <w:tabs>
          <w:tab w:val="left" w:pos="180"/>
          <w:tab w:val="left" w:pos="1080"/>
          <w:tab w:val="left" w:pos="1440"/>
        </w:tabs>
        <w:rPr>
          <w:rFonts w:ascii="Times New Roman" w:hAnsi="Times New Roman" w:cs="Times New Roman"/>
          <w:b/>
          <w:sz w:val="24"/>
          <w:szCs w:val="24"/>
        </w:rPr>
      </w:pPr>
      <w:r w:rsidRPr="00CF5218">
        <w:rPr>
          <w:rFonts w:ascii="Times New Roman" w:hAnsi="Times New Roman" w:cs="Times New Roman"/>
          <w:b/>
          <w:sz w:val="24"/>
          <w:szCs w:val="24"/>
        </w:rPr>
        <w:t>GRADING CRITERIA</w:t>
      </w:r>
    </w:p>
    <w:p w14:paraId="6ADED6FC" w14:textId="11E4BE26"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70% - Successful completion of required number of skills in PTA MACS.</w:t>
      </w:r>
    </w:p>
    <w:p w14:paraId="01EA7E4E"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Total of 14 critical skill points (in bold on syllabus) and 7 other skill points from appropriate objectives as listed (21 total points)</w:t>
      </w:r>
    </w:p>
    <w:p w14:paraId="1BFC3A73"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p>
    <w:p w14:paraId="365B0587" w14:textId="0F5F76BF" w:rsid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 xml:space="preserve">Skills # 1-12, 22&amp;24 are considered critical skills and must be addressed at every rotation.  No N/A’s accepted.  </w:t>
      </w:r>
    </w:p>
    <w:p w14:paraId="5C5B470A" w14:textId="77777777" w:rsidR="00165BD5" w:rsidRPr="00CF5218" w:rsidRDefault="00165BD5" w:rsidP="00165BD5">
      <w:pPr>
        <w:tabs>
          <w:tab w:val="left" w:pos="180"/>
          <w:tab w:val="left" w:pos="1080"/>
          <w:tab w:val="left" w:pos="1440"/>
        </w:tabs>
        <w:rPr>
          <w:rFonts w:ascii="Times New Roman" w:hAnsi="Times New Roman" w:cs="Times New Roman"/>
          <w:sz w:val="24"/>
          <w:szCs w:val="24"/>
        </w:rPr>
      </w:pPr>
    </w:p>
    <w:p w14:paraId="0DF0E1DD" w14:textId="548593EF"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Skills grading formula:</w:t>
      </w:r>
    </w:p>
    <w:p w14:paraId="6D159E0B"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 or + = 1 point</w:t>
      </w:r>
    </w:p>
    <w:p w14:paraId="715D0620"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U = automatic failure if not corrected by the end of the practicum I experience</w:t>
      </w:r>
    </w:p>
    <w:p w14:paraId="18C0FCD4"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p>
    <w:p w14:paraId="3EB00697" w14:textId="1DE428A1"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10% Successful completion of PTA MACS skills not listed on Minimum Skills List</w:t>
      </w:r>
    </w:p>
    <w:p w14:paraId="6B641E0A" w14:textId="53A94B27" w:rsid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Total of 10 points maximum earned for this criterion</w:t>
      </w:r>
      <w:r>
        <w:rPr>
          <w:rFonts w:ascii="Times New Roman" w:hAnsi="Times New Roman" w:cs="Times New Roman"/>
          <w:sz w:val="24"/>
          <w:szCs w:val="24"/>
        </w:rPr>
        <w:t xml:space="preserve"> </w:t>
      </w:r>
      <w:r w:rsidRPr="00CF5218">
        <w:rPr>
          <w:rFonts w:ascii="Times New Roman" w:hAnsi="Times New Roman" w:cs="Times New Roman"/>
          <w:sz w:val="24"/>
          <w:szCs w:val="24"/>
        </w:rPr>
        <w:t>5 points earned for each skill completed during Practicum I that are not listed on the Minimum</w:t>
      </w:r>
      <w:r>
        <w:rPr>
          <w:rFonts w:ascii="Times New Roman" w:hAnsi="Times New Roman" w:cs="Times New Roman"/>
          <w:sz w:val="24"/>
          <w:szCs w:val="24"/>
        </w:rPr>
        <w:t xml:space="preserve"> </w:t>
      </w:r>
      <w:r w:rsidRPr="00CF5218">
        <w:rPr>
          <w:rFonts w:ascii="Times New Roman" w:hAnsi="Times New Roman" w:cs="Times New Roman"/>
          <w:sz w:val="24"/>
          <w:szCs w:val="24"/>
        </w:rPr>
        <w:t>Skills List</w:t>
      </w:r>
    </w:p>
    <w:p w14:paraId="0E50968B" w14:textId="77777777" w:rsidR="00165BD5" w:rsidRDefault="00165BD5" w:rsidP="00165BD5">
      <w:pPr>
        <w:tabs>
          <w:tab w:val="left" w:pos="180"/>
          <w:tab w:val="left" w:pos="1080"/>
          <w:tab w:val="left" w:pos="1440"/>
        </w:tabs>
        <w:rPr>
          <w:rFonts w:ascii="Times New Roman" w:hAnsi="Times New Roman" w:cs="Times New Roman"/>
          <w:sz w:val="24"/>
          <w:szCs w:val="24"/>
        </w:rPr>
      </w:pPr>
    </w:p>
    <w:p w14:paraId="0B5287BF" w14:textId="340B8FCE" w:rsidR="00CF5218" w:rsidRPr="00CF5218" w:rsidRDefault="00165BD5" w:rsidP="00165BD5">
      <w:pPr>
        <w:tabs>
          <w:tab w:val="left" w:pos="18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3% </w:t>
      </w:r>
      <w:r w:rsidR="00CF5218" w:rsidRPr="00CF5218">
        <w:rPr>
          <w:rFonts w:ascii="Times New Roman" w:hAnsi="Times New Roman" w:cs="Times New Roman"/>
          <w:sz w:val="24"/>
          <w:szCs w:val="24"/>
        </w:rPr>
        <w:t xml:space="preserve">Timely login to Blackboard/clinical electronic system every other day </w:t>
      </w:r>
      <w:r w:rsidR="00CF5218" w:rsidRPr="00CF5218">
        <w:rPr>
          <w:rFonts w:ascii="Times New Roman" w:hAnsi="Times New Roman" w:cs="Times New Roman"/>
          <w:sz w:val="24"/>
          <w:szCs w:val="24"/>
        </w:rPr>
        <w:tab/>
        <w:t xml:space="preserve"> </w:t>
      </w:r>
    </w:p>
    <w:p w14:paraId="23E26F55" w14:textId="10CC7F09" w:rsid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Total of 3 points earned for this criterion 1 point earned for each Blackboard/clinical electronic system assignment submitted by posted due date (3 points)</w:t>
      </w:r>
    </w:p>
    <w:p w14:paraId="2573016F"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p>
    <w:p w14:paraId="40D5D962" w14:textId="5285B757" w:rsidR="00CF5218" w:rsidRPr="00CF5218" w:rsidRDefault="00CF5218" w:rsidP="00165BD5">
      <w:pPr>
        <w:tabs>
          <w:tab w:val="left" w:pos="180"/>
          <w:tab w:val="left" w:pos="1080"/>
          <w:tab w:val="left" w:pos="1440"/>
        </w:tabs>
        <w:ind w:hanging="1620"/>
        <w:rPr>
          <w:rFonts w:ascii="Times New Roman" w:hAnsi="Times New Roman" w:cs="Times New Roman"/>
          <w:sz w:val="24"/>
          <w:szCs w:val="24"/>
        </w:rPr>
      </w:pPr>
      <w:r>
        <w:rPr>
          <w:rFonts w:ascii="Times New Roman" w:hAnsi="Times New Roman" w:cs="Times New Roman"/>
          <w:sz w:val="24"/>
          <w:szCs w:val="24"/>
        </w:rPr>
        <w:tab/>
      </w:r>
      <w:r w:rsidRPr="00CF5218">
        <w:rPr>
          <w:rFonts w:ascii="Times New Roman" w:hAnsi="Times New Roman" w:cs="Times New Roman"/>
          <w:sz w:val="24"/>
          <w:szCs w:val="24"/>
        </w:rPr>
        <w:t>17%-</w:t>
      </w:r>
      <w:r>
        <w:rPr>
          <w:rFonts w:ascii="Times New Roman" w:hAnsi="Times New Roman" w:cs="Times New Roman"/>
          <w:sz w:val="24"/>
          <w:szCs w:val="24"/>
        </w:rPr>
        <w:t xml:space="preserve"> </w:t>
      </w:r>
      <w:r w:rsidRPr="00CF5218">
        <w:rPr>
          <w:rFonts w:ascii="Times New Roman" w:hAnsi="Times New Roman" w:cs="Times New Roman"/>
          <w:sz w:val="24"/>
          <w:szCs w:val="24"/>
        </w:rPr>
        <w:t>9%</w:t>
      </w:r>
      <w:r>
        <w:rPr>
          <w:rFonts w:ascii="Times New Roman" w:hAnsi="Times New Roman" w:cs="Times New Roman"/>
          <w:sz w:val="24"/>
          <w:szCs w:val="24"/>
        </w:rPr>
        <w:tab/>
      </w:r>
      <w:r w:rsidRPr="00CF5218">
        <w:rPr>
          <w:rFonts w:ascii="Times New Roman" w:hAnsi="Times New Roman" w:cs="Times New Roman"/>
          <w:b/>
          <w:sz w:val="24"/>
          <w:szCs w:val="24"/>
        </w:rPr>
        <w:t>Paperwork completed timely, accurately, and fully with appropriate signature, including</w:t>
      </w:r>
      <w:r w:rsidRPr="00CF5218">
        <w:rPr>
          <w:rFonts w:ascii="Times New Roman" w:hAnsi="Times New Roman" w:cs="Times New Roman"/>
          <w:sz w:val="24"/>
          <w:szCs w:val="24"/>
        </w:rPr>
        <w:t>:</w:t>
      </w:r>
    </w:p>
    <w:p w14:paraId="670165B5" w14:textId="661B0DF2"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Completed clinical action plan by due date prior to start of Practicum I (.5 point)</w:t>
      </w:r>
    </w:p>
    <w:p w14:paraId="3BA7BA2E" w14:textId="08C92635"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 xml:space="preserve">Orientation form submitted by end of week one to current clinical electronic system (.5 </w:t>
      </w:r>
      <w:r w:rsidR="00D62B75" w:rsidRPr="00165BD5">
        <w:rPr>
          <w:rFonts w:ascii="Times New Roman" w:hAnsi="Times New Roman" w:cs="Times New Roman"/>
          <w:sz w:val="24"/>
          <w:szCs w:val="24"/>
        </w:rPr>
        <w:t>p</w:t>
      </w:r>
      <w:r w:rsidRPr="00165BD5">
        <w:rPr>
          <w:rFonts w:ascii="Times New Roman" w:hAnsi="Times New Roman" w:cs="Times New Roman"/>
          <w:sz w:val="24"/>
          <w:szCs w:val="24"/>
        </w:rPr>
        <w:t>oint)</w:t>
      </w:r>
    </w:p>
    <w:p w14:paraId="2C9E3FFE" w14:textId="0E601FAC"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Attendance record submitted weekly by current clinical electronic system (2 points)</w:t>
      </w:r>
    </w:p>
    <w:p w14:paraId="4E09BF7A" w14:textId="33A248CF" w:rsidR="00CF5218" w:rsidRPr="00165BD5" w:rsidRDefault="00D62B75"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W</w:t>
      </w:r>
      <w:r w:rsidR="00CF5218" w:rsidRPr="00165BD5">
        <w:rPr>
          <w:rFonts w:ascii="Times New Roman" w:hAnsi="Times New Roman" w:cs="Times New Roman"/>
          <w:sz w:val="24"/>
          <w:szCs w:val="24"/>
        </w:rPr>
        <w:t>eekly Student Meeting sheet submitted weekly by current clinical electronic system (2 points)</w:t>
      </w:r>
    </w:p>
    <w:p w14:paraId="67037ABE" w14:textId="09F2C263"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Evaluation of the facility submitted on the final due date (1 point)</w:t>
      </w:r>
    </w:p>
    <w:p w14:paraId="0B88B98C" w14:textId="2D394F2B"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Completed PTA MACS submitted on final due date (1 point)</w:t>
      </w:r>
    </w:p>
    <w:p w14:paraId="1742E044" w14:textId="0A9EF313" w:rsidR="00CF5218" w:rsidRPr="00165BD5" w:rsidRDefault="00CF5218" w:rsidP="00165BD5">
      <w:pPr>
        <w:pStyle w:val="ListParagraph"/>
        <w:numPr>
          <w:ilvl w:val="0"/>
          <w:numId w:val="10"/>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Computer generated journal of experiences including weekly documentation of diagnoses, procedures, patient ages, and treatment interventions submitted by current clinical electronic system on final due date or any date during the practicum by request of the DCE (2 points)</w:t>
      </w:r>
    </w:p>
    <w:p w14:paraId="0EDFDA33" w14:textId="77777777" w:rsidR="00165BD5" w:rsidRPr="00CF5218" w:rsidRDefault="00165BD5" w:rsidP="00165BD5">
      <w:pPr>
        <w:tabs>
          <w:tab w:val="left" w:pos="180"/>
          <w:tab w:val="left" w:pos="1080"/>
          <w:tab w:val="left" w:pos="1440"/>
        </w:tabs>
        <w:rPr>
          <w:rFonts w:ascii="Times New Roman" w:hAnsi="Times New Roman" w:cs="Times New Roman"/>
          <w:sz w:val="24"/>
          <w:szCs w:val="24"/>
        </w:rPr>
      </w:pPr>
    </w:p>
    <w:p w14:paraId="7BA25137" w14:textId="18ABB492" w:rsid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*Any of the above paperwork that is not fully completed with appropriate signatures and submitted by due date will result in 0 points earned for that requirement.</w:t>
      </w:r>
    </w:p>
    <w:p w14:paraId="0E3B0987" w14:textId="77777777" w:rsidR="00D62B75" w:rsidRPr="00CF5218" w:rsidRDefault="00D62B75" w:rsidP="00165BD5">
      <w:pPr>
        <w:tabs>
          <w:tab w:val="left" w:pos="180"/>
          <w:tab w:val="left" w:pos="1080"/>
          <w:tab w:val="left" w:pos="1440"/>
        </w:tabs>
        <w:rPr>
          <w:rFonts w:ascii="Times New Roman" w:hAnsi="Times New Roman" w:cs="Times New Roman"/>
          <w:sz w:val="24"/>
          <w:szCs w:val="24"/>
        </w:rPr>
      </w:pPr>
    </w:p>
    <w:p w14:paraId="1D1293E2" w14:textId="09D83B87" w:rsidR="00CF5218" w:rsidRPr="00CF5218" w:rsidRDefault="00165BD5" w:rsidP="00165BD5">
      <w:pPr>
        <w:tabs>
          <w:tab w:val="left" w:pos="18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8% </w:t>
      </w:r>
      <w:r w:rsidR="00CF5218" w:rsidRPr="00CF5218">
        <w:rPr>
          <w:rFonts w:ascii="Times New Roman" w:hAnsi="Times New Roman" w:cs="Times New Roman"/>
          <w:sz w:val="24"/>
          <w:szCs w:val="24"/>
        </w:rPr>
        <w:t>In-service paperwork completed timely, accurately, and fully, including:</w:t>
      </w:r>
    </w:p>
    <w:p w14:paraId="6CC003F7" w14:textId="1F14338D" w:rsidR="00CF5218" w:rsidRPr="00165BD5" w:rsidRDefault="00CF5218" w:rsidP="00165BD5">
      <w:pPr>
        <w:pStyle w:val="ListParagraph"/>
        <w:numPr>
          <w:ilvl w:val="0"/>
          <w:numId w:val="11"/>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Computer generated in-service outline and content summary submitted by due date via blackboard (2 points)</w:t>
      </w:r>
    </w:p>
    <w:p w14:paraId="1D6503C8" w14:textId="6E1CCE72" w:rsidR="00CF5218" w:rsidRPr="00165BD5" w:rsidRDefault="00CF5218" w:rsidP="00165BD5">
      <w:pPr>
        <w:pStyle w:val="ListParagraph"/>
        <w:numPr>
          <w:ilvl w:val="0"/>
          <w:numId w:val="11"/>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 xml:space="preserve">Computer generated in-service handout that will be given to attendees submitted by due date via blackboard (4 points) </w:t>
      </w:r>
    </w:p>
    <w:p w14:paraId="474EDC9C" w14:textId="75233458" w:rsidR="00CF5218" w:rsidRDefault="00CF5218" w:rsidP="00165BD5">
      <w:pPr>
        <w:pStyle w:val="ListParagraph"/>
        <w:numPr>
          <w:ilvl w:val="0"/>
          <w:numId w:val="11"/>
        </w:numPr>
        <w:tabs>
          <w:tab w:val="left" w:pos="180"/>
          <w:tab w:val="left" w:pos="1080"/>
          <w:tab w:val="left" w:pos="1440"/>
        </w:tabs>
        <w:rPr>
          <w:rFonts w:ascii="Times New Roman" w:hAnsi="Times New Roman" w:cs="Times New Roman"/>
          <w:sz w:val="24"/>
          <w:szCs w:val="24"/>
        </w:rPr>
      </w:pPr>
      <w:r w:rsidRPr="00165BD5">
        <w:rPr>
          <w:rFonts w:ascii="Times New Roman" w:hAnsi="Times New Roman" w:cs="Times New Roman"/>
          <w:sz w:val="24"/>
          <w:szCs w:val="24"/>
        </w:rPr>
        <w:t>Summary of in-service feedback form submitted on final due date (2 points)</w:t>
      </w:r>
    </w:p>
    <w:p w14:paraId="629BF9A5" w14:textId="77777777" w:rsidR="00165BD5" w:rsidRPr="00165BD5" w:rsidRDefault="00165BD5" w:rsidP="00165BD5">
      <w:pPr>
        <w:pStyle w:val="ListParagraph"/>
        <w:numPr>
          <w:ilvl w:val="0"/>
          <w:numId w:val="11"/>
        </w:numPr>
        <w:tabs>
          <w:tab w:val="left" w:pos="180"/>
          <w:tab w:val="left" w:pos="1080"/>
          <w:tab w:val="left" w:pos="1440"/>
        </w:tabs>
        <w:rPr>
          <w:rFonts w:ascii="Times New Roman" w:hAnsi="Times New Roman" w:cs="Times New Roman"/>
          <w:sz w:val="24"/>
          <w:szCs w:val="24"/>
        </w:rPr>
      </w:pPr>
    </w:p>
    <w:p w14:paraId="3772150E" w14:textId="6B36BEC7" w:rsidR="00CF5218" w:rsidRPr="00CF5218" w:rsidRDefault="00CF5218" w:rsidP="00165BD5">
      <w:pPr>
        <w:tabs>
          <w:tab w:val="left" w:pos="180"/>
          <w:tab w:val="left" w:pos="1080"/>
          <w:tab w:val="left" w:pos="1440"/>
        </w:tabs>
        <w:rPr>
          <w:rFonts w:ascii="Times New Roman" w:hAnsi="Times New Roman" w:cs="Times New Roman"/>
          <w:sz w:val="24"/>
          <w:szCs w:val="24"/>
        </w:rPr>
      </w:pPr>
      <w:r w:rsidRPr="00CF5218">
        <w:rPr>
          <w:rFonts w:ascii="Times New Roman" w:hAnsi="Times New Roman" w:cs="Times New Roman"/>
          <w:sz w:val="24"/>
          <w:szCs w:val="24"/>
        </w:rPr>
        <w:t xml:space="preserve">*Any of the above in-service paperwork that is not submitted by due date will result in 0 points earned for that requirement. </w:t>
      </w:r>
    </w:p>
    <w:p w14:paraId="2E9E7F65" w14:textId="77777777" w:rsidR="00CF5218" w:rsidRPr="00CF5218" w:rsidRDefault="00CF5218" w:rsidP="00165BD5">
      <w:pPr>
        <w:tabs>
          <w:tab w:val="left" w:pos="180"/>
          <w:tab w:val="left" w:pos="1080"/>
          <w:tab w:val="left" w:pos="1440"/>
        </w:tabs>
        <w:rPr>
          <w:rFonts w:ascii="Times New Roman" w:hAnsi="Times New Roman" w:cs="Times New Roman"/>
          <w:sz w:val="24"/>
          <w:szCs w:val="24"/>
        </w:rPr>
      </w:pPr>
    </w:p>
    <w:p w14:paraId="40135F79" w14:textId="6228D716" w:rsidR="004A5822" w:rsidRDefault="00CF5218" w:rsidP="00165BD5">
      <w:pPr>
        <w:tabs>
          <w:tab w:val="left" w:pos="180"/>
          <w:tab w:val="left" w:pos="1080"/>
          <w:tab w:val="left" w:pos="1440"/>
        </w:tabs>
        <w:rPr>
          <w:rFonts w:ascii="Times New Roman" w:hAnsi="Times New Roman" w:cs="Times New Roman"/>
          <w:b/>
          <w:sz w:val="24"/>
          <w:szCs w:val="24"/>
        </w:rPr>
      </w:pPr>
      <w:r w:rsidRPr="00D62B75">
        <w:rPr>
          <w:rFonts w:ascii="Times New Roman" w:hAnsi="Times New Roman" w:cs="Times New Roman"/>
          <w:b/>
          <w:sz w:val="24"/>
          <w:szCs w:val="24"/>
        </w:rPr>
        <w:t>* All assignments are required and must be completed by the end of the course. Any assignment not completed will result in an incomplete for the course.</w:t>
      </w:r>
    </w:p>
    <w:p w14:paraId="53D04194" w14:textId="7770BBC1" w:rsidR="00D62B75" w:rsidRDefault="00D62B75" w:rsidP="00165BD5">
      <w:pPr>
        <w:tabs>
          <w:tab w:val="left" w:pos="180"/>
          <w:tab w:val="left" w:pos="1080"/>
          <w:tab w:val="left" w:pos="1440"/>
        </w:tabs>
        <w:rPr>
          <w:rFonts w:ascii="Times New Roman" w:hAnsi="Times New Roman" w:cs="Times New Roman"/>
          <w:b/>
          <w:sz w:val="24"/>
          <w:szCs w:val="24"/>
        </w:rPr>
      </w:pPr>
    </w:p>
    <w:p w14:paraId="7E473765" w14:textId="16D0E04E" w:rsidR="00D62B75" w:rsidRPr="00D62B75" w:rsidRDefault="00D62B75" w:rsidP="00165BD5">
      <w:pPr>
        <w:tabs>
          <w:tab w:val="left" w:pos="180"/>
          <w:tab w:val="left" w:pos="1080"/>
          <w:tab w:val="left" w:pos="1440"/>
        </w:tabs>
        <w:rPr>
          <w:rFonts w:ascii="Times New Roman" w:hAnsi="Times New Roman" w:cs="Times New Roman"/>
          <w:b/>
          <w:sz w:val="24"/>
          <w:szCs w:val="24"/>
        </w:rPr>
      </w:pPr>
      <w:r w:rsidRPr="00D62B75">
        <w:rPr>
          <w:rFonts w:ascii="Times New Roman" w:hAnsi="Times New Roman" w:cs="Times New Roman"/>
          <w:b/>
          <w:sz w:val="24"/>
          <w:szCs w:val="24"/>
        </w:rPr>
        <w:t>GRADING</w:t>
      </w:r>
    </w:p>
    <w:p w14:paraId="0D25191A" w14:textId="77777777" w:rsidR="00D62B75" w:rsidRPr="00D62B75"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A - 92 – 100</w:t>
      </w:r>
    </w:p>
    <w:p w14:paraId="6340B437" w14:textId="77777777" w:rsidR="00D62B75" w:rsidRPr="00D62B75"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B - 83 – 91</w:t>
      </w:r>
    </w:p>
    <w:p w14:paraId="444E7D8B" w14:textId="087CE519" w:rsidR="00D62B75" w:rsidRPr="00D62B75"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C - 75 – 82</w:t>
      </w:r>
    </w:p>
    <w:p w14:paraId="123315FD" w14:textId="77777777" w:rsidR="00D62B75" w:rsidRPr="00D62B75"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D - 66-74</w:t>
      </w:r>
    </w:p>
    <w:p w14:paraId="4CDF523E" w14:textId="77777777" w:rsidR="00D62B75" w:rsidRPr="00D62B75"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F - Below 66</w:t>
      </w:r>
    </w:p>
    <w:p w14:paraId="3DEE7FAB" w14:textId="19C24FF0" w:rsidR="004A5822" w:rsidRDefault="00D62B75" w:rsidP="00165BD5">
      <w:pPr>
        <w:tabs>
          <w:tab w:val="left" w:pos="180"/>
          <w:tab w:val="left" w:pos="1080"/>
          <w:tab w:val="left" w:pos="1440"/>
        </w:tabs>
        <w:rPr>
          <w:rFonts w:ascii="Times New Roman" w:hAnsi="Times New Roman" w:cs="Times New Roman"/>
          <w:sz w:val="24"/>
          <w:szCs w:val="24"/>
        </w:rPr>
      </w:pPr>
      <w:r w:rsidRPr="00D62B75">
        <w:rPr>
          <w:rFonts w:ascii="Times New Roman" w:hAnsi="Times New Roman" w:cs="Times New Roman"/>
          <w:sz w:val="24"/>
          <w:szCs w:val="24"/>
        </w:rPr>
        <w:t>A grade below 75 constitutes unsatisfactory understanding of the course content.</w:t>
      </w:r>
    </w:p>
    <w:p w14:paraId="61489404" w14:textId="28DF5F2E" w:rsidR="00BA0150" w:rsidRPr="00810BA2" w:rsidRDefault="00774B4A" w:rsidP="00810BA2">
      <w:pPr>
        <w:tabs>
          <w:tab w:val="left" w:pos="180"/>
          <w:tab w:val="left" w:pos="1080"/>
          <w:tab w:val="left" w:pos="1440"/>
        </w:tabs>
        <w:rPr>
          <w:rFonts w:ascii="Times New Roman" w:hAnsi="Times New Roman" w:cs="Times New Roman"/>
          <w:b/>
          <w:sz w:val="24"/>
          <w:szCs w:val="24"/>
        </w:rPr>
      </w:pPr>
      <w:r w:rsidRPr="00810BA2">
        <w:rPr>
          <w:rFonts w:ascii="Times New Roman" w:hAnsi="Times New Roman" w:cs="Times New Roman"/>
          <w:sz w:val="24"/>
          <w:szCs w:val="24"/>
        </w:rPr>
        <w:t xml:space="preserve"> </w:t>
      </w:r>
    </w:p>
    <w:p w14:paraId="38635723" w14:textId="77777777" w:rsidR="00BA0150" w:rsidRPr="00810BA2" w:rsidRDefault="00774B4A" w:rsidP="00810BA2">
      <w:pPr>
        <w:tabs>
          <w:tab w:val="left" w:pos="180"/>
          <w:tab w:val="left" w:pos="1080"/>
          <w:tab w:val="left" w:pos="1440"/>
        </w:tabs>
        <w:rPr>
          <w:rFonts w:ascii="Times New Roman" w:hAnsi="Times New Roman" w:cs="Times New Roman"/>
          <w:b/>
          <w:sz w:val="24"/>
          <w:szCs w:val="24"/>
        </w:rPr>
      </w:pPr>
      <w:r w:rsidRPr="00810BA2">
        <w:rPr>
          <w:rFonts w:ascii="Times New Roman" w:hAnsi="Times New Roman" w:cs="Times New Roman"/>
          <w:b/>
          <w:sz w:val="24"/>
          <w:szCs w:val="24"/>
        </w:rPr>
        <w:t>ATTENDANCE AND ABSENTEEISM</w:t>
      </w:r>
    </w:p>
    <w:p w14:paraId="5612B2F4" w14:textId="1EC4521F"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Student hours will be the assigned hours of the clinical in</w:t>
      </w:r>
      <w:r w:rsidR="00810BA2">
        <w:rPr>
          <w:rFonts w:ascii="Times New Roman" w:hAnsi="Times New Roman" w:cs="Times New Roman"/>
          <w:sz w:val="24"/>
          <w:szCs w:val="24"/>
        </w:rPr>
        <w:t xml:space="preserve">structor.  Each </w:t>
      </w:r>
      <w:r w:rsidRPr="00810BA2">
        <w:rPr>
          <w:rFonts w:ascii="Times New Roman" w:hAnsi="Times New Roman" w:cs="Times New Roman"/>
          <w:sz w:val="24"/>
          <w:szCs w:val="24"/>
        </w:rPr>
        <w:t xml:space="preserve">student is required to be at their assigned clinic ready to work when the clinical instructor indicates.  Students may be asked to work additional hours and/or weekends with their CI. Each clinical rotation week is defined as 40 hours.  Any week that a minimum of 40 hours is not reported will require CI and DCE approval. It is recognized that clinics are not always open 40 hours a week. If your facility can only provide a certain number of hours per week, </w:t>
      </w:r>
      <w:r w:rsidRPr="00810BA2">
        <w:rPr>
          <w:rFonts w:ascii="Times New Roman" w:hAnsi="Times New Roman" w:cs="Times New Roman"/>
          <w:sz w:val="24"/>
          <w:szCs w:val="24"/>
        </w:rPr>
        <w:tab/>
        <w:t xml:space="preserve">please make note of that on the time record. </w:t>
      </w:r>
    </w:p>
    <w:p w14:paraId="2668214B"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03D20E3F" w14:textId="4ABE7820"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Student absences and </w:t>
      </w:r>
      <w:proofErr w:type="spellStart"/>
      <w:r w:rsidRPr="00810BA2">
        <w:rPr>
          <w:rFonts w:ascii="Times New Roman" w:hAnsi="Times New Roman" w:cs="Times New Roman"/>
          <w:sz w:val="24"/>
          <w:szCs w:val="24"/>
        </w:rPr>
        <w:t>tardies</w:t>
      </w:r>
      <w:proofErr w:type="spellEnd"/>
      <w:r w:rsidRPr="00810BA2">
        <w:rPr>
          <w:rFonts w:ascii="Times New Roman" w:hAnsi="Times New Roman" w:cs="Times New Roman"/>
          <w:sz w:val="24"/>
          <w:szCs w:val="24"/>
        </w:rPr>
        <w:t xml:space="preserve"> are strongly discouraged. Students are encouraged to make every effort to avoid missing clinical time.</w:t>
      </w:r>
    </w:p>
    <w:p w14:paraId="2C792BC1"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1DDA6037" w14:textId="2E9D15E5"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Absences and </w:t>
      </w:r>
      <w:proofErr w:type="spellStart"/>
      <w:r w:rsidRPr="00810BA2">
        <w:rPr>
          <w:rFonts w:ascii="Times New Roman" w:hAnsi="Times New Roman" w:cs="Times New Roman"/>
          <w:sz w:val="24"/>
          <w:szCs w:val="24"/>
        </w:rPr>
        <w:t>tardies</w:t>
      </w:r>
      <w:proofErr w:type="spellEnd"/>
      <w:r w:rsidRPr="00810BA2">
        <w:rPr>
          <w:rFonts w:ascii="Times New Roman" w:hAnsi="Times New Roman" w:cs="Times New Roman"/>
          <w:sz w:val="24"/>
          <w:szCs w:val="24"/>
        </w:rPr>
        <w:t xml:space="preserve"> will be monitored in two ways:</w:t>
      </w:r>
    </w:p>
    <w:p w14:paraId="5DA9EFE0" w14:textId="77A8ABE4" w:rsidR="00BA0150" w:rsidRPr="00810BA2" w:rsidRDefault="00810BA2" w:rsidP="00810BA2">
      <w:pPr>
        <w:tabs>
          <w:tab w:val="left" w:pos="18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1. </w:t>
      </w:r>
      <w:r w:rsidR="00774B4A" w:rsidRPr="00810BA2">
        <w:rPr>
          <w:rFonts w:ascii="Times New Roman" w:hAnsi="Times New Roman" w:cs="Times New Roman"/>
          <w:sz w:val="24"/>
          <w:szCs w:val="24"/>
        </w:rPr>
        <w:t>Communication between the clinical instructor and DCE</w:t>
      </w:r>
    </w:p>
    <w:p w14:paraId="5B6452AB" w14:textId="043FE7DA" w:rsidR="00BA0150" w:rsidRPr="00810BA2" w:rsidRDefault="00810BA2" w:rsidP="00810BA2">
      <w:pPr>
        <w:tabs>
          <w:tab w:val="left" w:pos="180"/>
          <w:tab w:val="left" w:pos="1080"/>
          <w:tab w:val="left" w:pos="1440"/>
        </w:tabs>
        <w:rPr>
          <w:rFonts w:ascii="Times New Roman" w:hAnsi="Times New Roman" w:cs="Times New Roman"/>
          <w:sz w:val="24"/>
          <w:szCs w:val="24"/>
        </w:rPr>
      </w:pPr>
      <w:r>
        <w:rPr>
          <w:rFonts w:ascii="Times New Roman" w:hAnsi="Times New Roman" w:cs="Times New Roman"/>
          <w:sz w:val="24"/>
          <w:szCs w:val="24"/>
        </w:rPr>
        <w:t xml:space="preserve">2. </w:t>
      </w:r>
      <w:r w:rsidR="00774B4A" w:rsidRPr="00810BA2">
        <w:rPr>
          <w:rFonts w:ascii="Times New Roman" w:hAnsi="Times New Roman" w:cs="Times New Roman"/>
          <w:sz w:val="24"/>
          <w:szCs w:val="24"/>
        </w:rPr>
        <w:t>Time log and My Leave form on EXXAT</w:t>
      </w:r>
    </w:p>
    <w:p w14:paraId="32C45259"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3097ED36" w14:textId="12056BE7"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Time should be entered into the time log using the current electronic clinical system (EXXAT) daily. Each student is to “clock in” upon arriving at the clinic and “clock out” when leaving the clinic.  In addition, any time the student leaves the clinic or treatment area, such as for lunch, that student must “clock out” and then “clock in” upon returning. The time recorded should not include lunch except in rare instances when department meetings are required during that time. The time log must be sent to the CI (reviewer) once per week (after completion of hours for that week) through the electronic clinical system for approval. Submission of the time log by the student for review occurs on Friday. The CI approves the time by e-mail. It is the student’s responsibility to remind the CI to approve the time as needed by Monday. </w:t>
      </w:r>
    </w:p>
    <w:p w14:paraId="4F73F207"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2E18E656" w14:textId="73D1A353"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Absences are strongly discouraged. A student who fails to be present at their scheduled clinic for any reason will be considered absent.  A student is responsible for notifying his/her CI and DCE about all </w:t>
      </w:r>
      <w:r w:rsidRPr="00810BA2">
        <w:rPr>
          <w:rFonts w:ascii="Times New Roman" w:hAnsi="Times New Roman" w:cs="Times New Roman"/>
          <w:sz w:val="24"/>
          <w:szCs w:val="24"/>
        </w:rPr>
        <w:lastRenderedPageBreak/>
        <w:t>absences at the times established by the CI and DCE (phone or Remind messages must be received by the DCE no later than 7:30 AM on the day the student is absent). The CI must be notified prior to the beginning of the work day as established by the CI. The student is responsible for obtaining</w:t>
      </w:r>
      <w:r w:rsidR="00810BA2">
        <w:rPr>
          <w:rFonts w:ascii="Times New Roman" w:hAnsi="Times New Roman" w:cs="Times New Roman"/>
          <w:sz w:val="24"/>
          <w:szCs w:val="24"/>
        </w:rPr>
        <w:t xml:space="preserve"> </w:t>
      </w:r>
      <w:r w:rsidRPr="00810BA2">
        <w:rPr>
          <w:rFonts w:ascii="Times New Roman" w:hAnsi="Times New Roman" w:cs="Times New Roman"/>
          <w:sz w:val="24"/>
          <w:szCs w:val="24"/>
        </w:rPr>
        <w:t xml:space="preserve">confirmation that the CI received the message if sent by text.  If the student is unable to reach the </w:t>
      </w:r>
      <w:r w:rsidR="00810BA2">
        <w:rPr>
          <w:rFonts w:ascii="Times New Roman" w:hAnsi="Times New Roman" w:cs="Times New Roman"/>
          <w:sz w:val="24"/>
          <w:szCs w:val="24"/>
        </w:rPr>
        <w:t xml:space="preserve">CI, the student should attempt </w:t>
      </w:r>
      <w:r w:rsidRPr="00810BA2">
        <w:rPr>
          <w:rFonts w:ascii="Times New Roman" w:hAnsi="Times New Roman" w:cs="Times New Roman"/>
          <w:sz w:val="24"/>
          <w:szCs w:val="24"/>
        </w:rPr>
        <w:t xml:space="preserve">to contact the next person in line of authority. The student should then convey his/her message to the person contacted and ask that the message be relayed to the instructor upon his/her arrival. The student must obtain the name and position of the person contacted about the absence. </w:t>
      </w:r>
    </w:p>
    <w:p w14:paraId="0C494B62"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72DDB5C8" w14:textId="77A3CB70"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If the student fails to contact the DCE by Remind, voicemail at th</w:t>
      </w:r>
      <w:r w:rsidR="00FF6A92">
        <w:rPr>
          <w:rFonts w:ascii="Times New Roman" w:hAnsi="Times New Roman" w:cs="Times New Roman"/>
          <w:sz w:val="24"/>
          <w:szCs w:val="24"/>
        </w:rPr>
        <w:t>e</w:t>
      </w:r>
      <w:r w:rsidRPr="00810BA2">
        <w:rPr>
          <w:rFonts w:ascii="Times New Roman" w:hAnsi="Times New Roman" w:cs="Times New Roman"/>
          <w:sz w:val="24"/>
          <w:szCs w:val="24"/>
        </w:rPr>
        <w:t xml:space="preserve"> college, or on </w:t>
      </w:r>
      <w:r w:rsidRPr="00810BA2">
        <w:rPr>
          <w:rFonts w:ascii="Times New Roman" w:hAnsi="Times New Roman" w:cs="Times New Roman"/>
          <w:sz w:val="24"/>
          <w:szCs w:val="24"/>
        </w:rPr>
        <w:tab/>
        <w:t>the DCE’s cell or fails to appropriately contact the</w:t>
      </w:r>
      <w:r w:rsidR="00FF6A92">
        <w:rPr>
          <w:rFonts w:ascii="Times New Roman" w:hAnsi="Times New Roman" w:cs="Times New Roman"/>
          <w:sz w:val="24"/>
          <w:szCs w:val="24"/>
        </w:rPr>
        <w:t xml:space="preserve"> CI in advance of the absence, </w:t>
      </w:r>
      <w:r w:rsidRPr="00810BA2">
        <w:rPr>
          <w:rFonts w:ascii="Times New Roman" w:hAnsi="Times New Roman" w:cs="Times New Roman"/>
          <w:sz w:val="24"/>
          <w:szCs w:val="24"/>
        </w:rPr>
        <w:t>the absence will be considered unexcused and the student will lose 1 point per hour missed off the final course grade.  This will be strictly enforced.</w:t>
      </w:r>
    </w:p>
    <w:p w14:paraId="3E93A8ED"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41C45BE6" w14:textId="4FDA02FF"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If a student misses clinical time for any reason, </w:t>
      </w:r>
      <w:r w:rsidR="00FF6A92">
        <w:rPr>
          <w:rFonts w:ascii="Times New Roman" w:hAnsi="Times New Roman" w:cs="Times New Roman"/>
          <w:sz w:val="24"/>
          <w:szCs w:val="24"/>
        </w:rPr>
        <w:t xml:space="preserve">a Student Leave Report must be </w:t>
      </w:r>
      <w:r w:rsidRPr="00810BA2">
        <w:rPr>
          <w:rFonts w:ascii="Times New Roman" w:hAnsi="Times New Roman" w:cs="Times New Roman"/>
          <w:sz w:val="24"/>
          <w:szCs w:val="24"/>
        </w:rPr>
        <w:t xml:space="preserve">completed by the student in the electronic clinical </w:t>
      </w:r>
      <w:r w:rsidR="00FF6A92">
        <w:rPr>
          <w:rFonts w:ascii="Times New Roman" w:hAnsi="Times New Roman" w:cs="Times New Roman"/>
          <w:sz w:val="24"/>
          <w:szCs w:val="24"/>
        </w:rPr>
        <w:t xml:space="preserve">system. It should be completed </w:t>
      </w:r>
      <w:r w:rsidRPr="00810BA2">
        <w:rPr>
          <w:rFonts w:ascii="Times New Roman" w:hAnsi="Times New Roman" w:cs="Times New Roman"/>
          <w:sz w:val="24"/>
          <w:szCs w:val="24"/>
        </w:rPr>
        <w:t xml:space="preserve">as soon as the student is aware that an absence </w:t>
      </w:r>
      <w:r w:rsidR="00FF6A92">
        <w:rPr>
          <w:rFonts w:ascii="Times New Roman" w:hAnsi="Times New Roman" w:cs="Times New Roman"/>
          <w:sz w:val="24"/>
          <w:szCs w:val="24"/>
        </w:rPr>
        <w:t xml:space="preserve">is required (in advance for an </w:t>
      </w:r>
      <w:r w:rsidRPr="00810BA2">
        <w:rPr>
          <w:rFonts w:ascii="Times New Roman" w:hAnsi="Times New Roman" w:cs="Times New Roman"/>
          <w:sz w:val="24"/>
          <w:szCs w:val="24"/>
        </w:rPr>
        <w:t>appointment and the day of occurrence for an illness for example). Absences require approval by the DCE through the electronic system prior to the absence for scheduled appointments. It is the student’s responsibility to check for approval of the absence and to schedule appropriate make-up time. Failure to complete a Student Leave Report for a schedul</w:t>
      </w:r>
      <w:r w:rsidR="00FF6A92">
        <w:rPr>
          <w:rFonts w:ascii="Times New Roman" w:hAnsi="Times New Roman" w:cs="Times New Roman"/>
          <w:sz w:val="24"/>
          <w:szCs w:val="24"/>
        </w:rPr>
        <w:t xml:space="preserve">ed absence or on the day of an </w:t>
      </w:r>
      <w:r w:rsidRPr="00810BA2">
        <w:rPr>
          <w:rFonts w:ascii="Times New Roman" w:hAnsi="Times New Roman" w:cs="Times New Roman"/>
          <w:sz w:val="24"/>
          <w:szCs w:val="24"/>
        </w:rPr>
        <w:t>illness/unexpected absence will result in an unexcused absence.</w:t>
      </w:r>
    </w:p>
    <w:p w14:paraId="25064B31" w14:textId="77777777" w:rsidR="00BA0150" w:rsidRPr="00810BA2" w:rsidRDefault="00684EF0" w:rsidP="00810BA2">
      <w:pPr>
        <w:tabs>
          <w:tab w:val="left" w:pos="180"/>
          <w:tab w:val="left" w:pos="1080"/>
          <w:tab w:val="left" w:pos="1440"/>
        </w:tabs>
        <w:rPr>
          <w:rFonts w:ascii="Times New Roman" w:hAnsi="Times New Roman" w:cs="Times New Roman"/>
          <w:sz w:val="24"/>
          <w:szCs w:val="24"/>
        </w:rPr>
      </w:pPr>
    </w:p>
    <w:p w14:paraId="7D7F58F6" w14:textId="384C327B"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Students are required to make up hours lost on days absent.  All make-up time must be documented on the time log as time made up for a specific date.</w:t>
      </w:r>
    </w:p>
    <w:p w14:paraId="47BAB71C" w14:textId="77777777" w:rsidR="00FF6A92" w:rsidRDefault="00FF6A92" w:rsidP="00810BA2">
      <w:pPr>
        <w:tabs>
          <w:tab w:val="left" w:pos="180"/>
          <w:tab w:val="left" w:pos="1080"/>
          <w:tab w:val="left" w:pos="1440"/>
        </w:tabs>
        <w:rPr>
          <w:rFonts w:ascii="Times New Roman" w:hAnsi="Times New Roman" w:cs="Times New Roman"/>
          <w:sz w:val="24"/>
          <w:szCs w:val="24"/>
        </w:rPr>
      </w:pPr>
    </w:p>
    <w:p w14:paraId="147E5C58" w14:textId="7C18351E" w:rsidR="00BA0150" w:rsidRPr="00810BA2" w:rsidRDefault="00774B4A" w:rsidP="00810BA2">
      <w:pPr>
        <w:tabs>
          <w:tab w:val="left" w:pos="180"/>
          <w:tab w:val="left" w:pos="1080"/>
          <w:tab w:val="left" w:pos="1440"/>
        </w:tabs>
        <w:rPr>
          <w:rFonts w:ascii="Times New Roman" w:hAnsi="Times New Roman" w:cs="Times New Roman"/>
          <w:sz w:val="24"/>
          <w:szCs w:val="24"/>
        </w:rPr>
      </w:pPr>
      <w:r w:rsidRPr="00810BA2">
        <w:rPr>
          <w:rFonts w:ascii="Times New Roman" w:hAnsi="Times New Roman" w:cs="Times New Roman"/>
          <w:sz w:val="24"/>
          <w:szCs w:val="24"/>
        </w:rPr>
        <w:t xml:space="preserve">Tardiness is not an accepted practice during practicum experiences.  Failure to notify both the DCE and CI by the designated time (7:30 AM for the DCE) for any tardy &gt;30 minutes will result in a two-point deduction in the final grade for each incidence.  Any tardy &lt; 30 minutes should be reported to the CI prior to the start of the work day and noted as tardy on the comments section of the time card. </w:t>
      </w:r>
      <w:r w:rsidRPr="00810BA2">
        <w:rPr>
          <w:rFonts w:ascii="Times New Roman" w:hAnsi="Times New Roman" w:cs="Times New Roman"/>
          <w:sz w:val="24"/>
          <w:szCs w:val="24"/>
        </w:rPr>
        <w:tab/>
        <w:t>If the CI is unable to be reached, the procedure for contacting the next person in line of authority, as stated above, should be followed.</w:t>
      </w:r>
    </w:p>
    <w:p w14:paraId="63DC1344" w14:textId="4E4190A1" w:rsidR="00810BA2" w:rsidRDefault="00810BA2" w:rsidP="00165BD5">
      <w:pPr>
        <w:tabs>
          <w:tab w:val="left" w:pos="180"/>
          <w:tab w:val="left" w:pos="1080"/>
          <w:tab w:val="left" w:pos="1440"/>
        </w:tabs>
        <w:rPr>
          <w:rFonts w:ascii="Times New Roman" w:hAnsi="Times New Roman" w:cs="Times New Roman"/>
          <w:sz w:val="24"/>
          <w:szCs w:val="24"/>
        </w:rPr>
      </w:pPr>
    </w:p>
    <w:p w14:paraId="2D76FF9A" w14:textId="7C6B5D7D" w:rsidR="00CB2856" w:rsidRPr="00D62B75" w:rsidRDefault="00CB2856" w:rsidP="00165BD5">
      <w:pPr>
        <w:tabs>
          <w:tab w:val="left" w:pos="180"/>
          <w:tab w:val="left" w:pos="1080"/>
          <w:tab w:val="left" w:pos="1440"/>
        </w:tabs>
        <w:rPr>
          <w:rFonts w:ascii="Times New Roman" w:hAnsi="Times New Roman" w:cs="Times New Roman"/>
          <w:b/>
          <w:sz w:val="24"/>
          <w:szCs w:val="24"/>
        </w:rPr>
      </w:pPr>
      <w:r w:rsidRPr="00D62B75">
        <w:rPr>
          <w:rFonts w:ascii="Times New Roman" w:hAnsi="Times New Roman" w:cs="Times New Roman"/>
          <w:b/>
          <w:sz w:val="24"/>
          <w:szCs w:val="24"/>
        </w:rPr>
        <w:t>CLASS PREPAREDNESS</w:t>
      </w:r>
    </w:p>
    <w:p w14:paraId="6E5D0415" w14:textId="61BE8E8E" w:rsidR="00CB2856" w:rsidRDefault="00D62B75" w:rsidP="00165BD5">
      <w:pPr>
        <w:tabs>
          <w:tab w:val="left" w:pos="180"/>
          <w:tab w:val="left" w:pos="1080"/>
        </w:tabs>
        <w:rPr>
          <w:rFonts w:ascii="Times New Roman" w:hAnsi="Times New Roman" w:cs="Times New Roman"/>
          <w:sz w:val="24"/>
          <w:szCs w:val="24"/>
        </w:rPr>
      </w:pPr>
      <w:r w:rsidRPr="00D62B75">
        <w:rPr>
          <w:rFonts w:ascii="Times New Roman" w:hAnsi="Times New Roman" w:cs="Times New Roman"/>
          <w:sz w:val="24"/>
          <w:szCs w:val="24"/>
        </w:rPr>
        <w:t>Students are expected to come to the clinic prepared for that day.  Preparedness includes reading any assigned material, researching expected skills or diagnoses, preparing assignments on time as assigned by CI or DCE and bringing necessary books and materials to clinic.</w:t>
      </w:r>
    </w:p>
    <w:p w14:paraId="666FCDFA" w14:textId="493A45C3" w:rsidR="00774B4A" w:rsidRDefault="00774B4A" w:rsidP="00165BD5">
      <w:pPr>
        <w:tabs>
          <w:tab w:val="left" w:pos="180"/>
          <w:tab w:val="left" w:pos="1080"/>
        </w:tabs>
        <w:rPr>
          <w:rFonts w:ascii="Times New Roman" w:hAnsi="Times New Roman" w:cs="Times New Roman"/>
          <w:sz w:val="24"/>
          <w:szCs w:val="24"/>
        </w:rPr>
      </w:pPr>
    </w:p>
    <w:p w14:paraId="56A9A464" w14:textId="77777777" w:rsidR="00774B4A" w:rsidRPr="00D62B75" w:rsidRDefault="00774B4A" w:rsidP="00774B4A">
      <w:pPr>
        <w:pStyle w:val="BodyText"/>
        <w:ind w:left="0" w:right="147"/>
        <w:rPr>
          <w:rFonts w:cs="Times New Roman"/>
          <w:b/>
          <w:spacing w:val="-1"/>
        </w:rPr>
      </w:pPr>
      <w:r w:rsidRPr="00D62B75">
        <w:rPr>
          <w:rFonts w:cs="Times New Roman"/>
          <w:b/>
          <w:spacing w:val="-1"/>
        </w:rPr>
        <w:t>ALTERNATE OPERATIONS DURING CAMPUS CLOSURE AND/OR ALTERNATE COURSE DELIVERY REQUIREMENTS</w:t>
      </w:r>
    </w:p>
    <w:p w14:paraId="4514799A" w14:textId="77777777" w:rsidR="00774B4A" w:rsidRPr="00D62B75" w:rsidRDefault="00774B4A" w:rsidP="00774B4A">
      <w:pPr>
        <w:pStyle w:val="BodyText"/>
        <w:ind w:left="0" w:right="147"/>
        <w:rPr>
          <w:rFonts w:cs="Times New Roman"/>
          <w:spacing w:val="-1"/>
        </w:rPr>
      </w:pPr>
      <w:r w:rsidRPr="00D62B75">
        <w:rPr>
          <w:rFonts w:cs="Times New Roman"/>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D62B75">
        <w:rPr>
          <w:rFonts w:cs="Times New Roman"/>
          <w:spacing w:val="-1"/>
        </w:rPr>
        <w:t>BlackBoard</w:t>
      </w:r>
      <w:proofErr w:type="spellEnd"/>
      <w:r w:rsidRPr="00D62B75">
        <w:rPr>
          <w:rFonts w:cs="Times New Roman"/>
          <w:spacing w:val="-1"/>
        </w:rPr>
        <w:t xml:space="preserve"> Learning Management System, online conferencing, email messaging, and/or an alternate schedule.  It is the responsibility of the student to monitor NTCC’s website (http://www.ntcc.edu/) for instructions about continuing courses remotely, </w:t>
      </w:r>
      <w:proofErr w:type="spellStart"/>
      <w:r w:rsidRPr="00D62B75">
        <w:rPr>
          <w:rFonts w:cs="Times New Roman"/>
          <w:spacing w:val="-1"/>
        </w:rPr>
        <w:t>BlackBoard</w:t>
      </w:r>
      <w:proofErr w:type="spellEnd"/>
      <w:r w:rsidRPr="00D62B75">
        <w:rPr>
          <w:rFonts w:cs="Times New Roman"/>
          <w:spacing w:val="-1"/>
        </w:rPr>
        <w:t xml:space="preserve"> for each class for course-specific communication, and NTCC email for important general information.</w:t>
      </w:r>
    </w:p>
    <w:p w14:paraId="3D89EAA7" w14:textId="77777777" w:rsidR="00774B4A" w:rsidRPr="00D62B75" w:rsidRDefault="00774B4A" w:rsidP="00774B4A">
      <w:pPr>
        <w:pStyle w:val="BodyText"/>
        <w:ind w:left="0" w:right="147"/>
        <w:rPr>
          <w:rFonts w:cs="Times New Roman"/>
          <w:spacing w:val="-1"/>
        </w:rPr>
      </w:pPr>
    </w:p>
    <w:p w14:paraId="6EFBDD1C" w14:textId="77777777" w:rsidR="00774B4A" w:rsidRDefault="00774B4A" w:rsidP="00774B4A">
      <w:pPr>
        <w:pStyle w:val="BodyText"/>
        <w:ind w:left="0" w:right="147"/>
        <w:rPr>
          <w:rFonts w:cs="Times New Roman"/>
          <w:spacing w:val="-1"/>
        </w:rPr>
      </w:pPr>
      <w:r w:rsidRPr="00D62B75">
        <w:rPr>
          <w:rFonts w:cs="Times New Roman"/>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w:t>
      </w:r>
      <w:r w:rsidRPr="00D62B75">
        <w:rPr>
          <w:rFonts w:cs="Times New Roman"/>
          <w:spacing w:val="-1"/>
        </w:rPr>
        <w:lastRenderedPageBreak/>
        <w:t xml:space="preserve">be informed of any changes of this nature through email messaging and/or the </w:t>
      </w:r>
      <w:proofErr w:type="spellStart"/>
      <w:r w:rsidRPr="00D62B75">
        <w:rPr>
          <w:rFonts w:cs="Times New Roman"/>
          <w:spacing w:val="-1"/>
        </w:rPr>
        <w:t>BlackBoard</w:t>
      </w:r>
      <w:proofErr w:type="spellEnd"/>
      <w:r w:rsidRPr="00D62B75">
        <w:rPr>
          <w:rFonts w:cs="Times New Roman"/>
          <w:spacing w:val="-1"/>
        </w:rPr>
        <w:t xml:space="preserve"> course site.</w:t>
      </w:r>
    </w:p>
    <w:p w14:paraId="4F5E7036" w14:textId="77777777" w:rsidR="00774B4A" w:rsidRDefault="00774B4A" w:rsidP="00774B4A">
      <w:pPr>
        <w:pStyle w:val="BodyText"/>
        <w:ind w:left="0" w:right="147"/>
        <w:rPr>
          <w:rFonts w:cs="Times New Roman"/>
          <w:spacing w:val="-1"/>
        </w:rPr>
      </w:pPr>
    </w:p>
    <w:p w14:paraId="750396F7" w14:textId="77777777" w:rsidR="00774B4A" w:rsidRPr="004A5822" w:rsidRDefault="00774B4A" w:rsidP="00774B4A">
      <w:pPr>
        <w:pStyle w:val="BodyText"/>
        <w:ind w:left="0" w:right="147"/>
        <w:rPr>
          <w:rFonts w:cs="Times New Roman"/>
          <w:spacing w:val="-1"/>
        </w:rPr>
      </w:pPr>
      <w:r>
        <w:rPr>
          <w:rFonts w:cs="Times New Roman"/>
          <w:spacing w:val="-1"/>
        </w:rPr>
        <w:t>T</w:t>
      </w:r>
      <w:r w:rsidRPr="00D62B75">
        <w:rPr>
          <w:rFonts w:cs="Times New Roman"/>
          <w:spacing w:val="-1"/>
        </w:rPr>
        <w:t>he instructor reserves the right to make modifications in content and schedule as necessary to promote the best education possible within prevailing conditions affecting this course.</w:t>
      </w:r>
    </w:p>
    <w:p w14:paraId="5A806CEB" w14:textId="14E71273" w:rsidR="00CB2856" w:rsidRPr="004A5822" w:rsidRDefault="00CB2856" w:rsidP="00774B4A">
      <w:pPr>
        <w:tabs>
          <w:tab w:val="left" w:pos="180"/>
          <w:tab w:val="left" w:pos="1080"/>
        </w:tabs>
        <w:rPr>
          <w:rFonts w:ascii="Times New Roman" w:hAnsi="Times New Roman" w:cs="Times New Roman"/>
          <w:sz w:val="24"/>
          <w:szCs w:val="24"/>
        </w:rPr>
      </w:pPr>
    </w:p>
    <w:p w14:paraId="6B6AB560" w14:textId="77777777" w:rsidR="00D62B75" w:rsidRPr="00D62B75" w:rsidRDefault="00D62B75" w:rsidP="00774B4A">
      <w:pPr>
        <w:pStyle w:val="Heading1"/>
        <w:spacing w:line="274" w:lineRule="exact"/>
        <w:ind w:left="0"/>
        <w:rPr>
          <w:rFonts w:ascii="Times New Roman" w:hAnsi="Times New Roman" w:cs="Times New Roman"/>
          <w:spacing w:val="-1"/>
        </w:rPr>
      </w:pPr>
      <w:r w:rsidRPr="00D62B75">
        <w:rPr>
          <w:rFonts w:ascii="Times New Roman" w:hAnsi="Times New Roman" w:cs="Times New Roman"/>
          <w:spacing w:val="-1"/>
        </w:rPr>
        <w:t>CELL PHONE POLICY</w:t>
      </w:r>
    </w:p>
    <w:p w14:paraId="51C64107" w14:textId="2A804EA8" w:rsidR="006B6C48" w:rsidRDefault="00D62B75" w:rsidP="00774B4A">
      <w:pPr>
        <w:pStyle w:val="Heading1"/>
        <w:spacing w:line="274" w:lineRule="exact"/>
        <w:ind w:left="0"/>
        <w:rPr>
          <w:rFonts w:ascii="Times New Roman" w:hAnsi="Times New Roman" w:cs="Times New Roman"/>
          <w:b w:val="0"/>
          <w:spacing w:val="-1"/>
        </w:rPr>
      </w:pPr>
      <w:r w:rsidRPr="00D62B75">
        <w:rPr>
          <w:rFonts w:ascii="Times New Roman" w:hAnsi="Times New Roman" w:cs="Times New Roman"/>
          <w:b w:val="0"/>
          <w:spacing w:val="-1"/>
        </w:rPr>
        <w:t>Personal use of cell phones and pagers are prohibited in clinical practicum. If a student’s cell phone or pager goes off during clinical practicum hours, the student will be required to turn off the phone immediately.  If the clinical instructor prefers the student to use a cell phone for work related communication with physicians, other therapists, etc., then the CI may allow cell phone use for these purposes only. Unless the CI has specifically asked the student to use the cell phone for work related issues, the cell phone shall be off during work hours.</w:t>
      </w:r>
    </w:p>
    <w:p w14:paraId="6102A595" w14:textId="49B3DFC2" w:rsidR="00354E26" w:rsidRPr="004A5822" w:rsidRDefault="00354E26" w:rsidP="00354E26">
      <w:pPr>
        <w:pStyle w:val="Heading1"/>
        <w:spacing w:line="274" w:lineRule="exact"/>
        <w:ind w:left="0"/>
        <w:rPr>
          <w:rFonts w:ascii="Times New Roman" w:hAnsi="Times New Roman" w:cs="Times New Roman"/>
          <w:spacing w:val="-1"/>
        </w:rPr>
      </w:pPr>
    </w:p>
    <w:p w14:paraId="3DB98B1A" w14:textId="1EB37648" w:rsidR="001F7559" w:rsidRDefault="006456B9" w:rsidP="00FF6A92">
      <w:pPr>
        <w:pStyle w:val="Heading1"/>
        <w:spacing w:line="274" w:lineRule="exact"/>
        <w:ind w:left="0"/>
        <w:rPr>
          <w:rFonts w:ascii="Times New Roman" w:hAnsi="Times New Roman" w:cs="Times New Roman"/>
          <w:spacing w:val="-1"/>
        </w:rPr>
      </w:pPr>
      <w:r w:rsidRPr="004A5822">
        <w:rPr>
          <w:rFonts w:ascii="Times New Roman" w:hAnsi="Times New Roman" w:cs="Times New Roman"/>
          <w:spacing w:val="-1"/>
        </w:rPr>
        <w:t>NTCC</w:t>
      </w:r>
      <w:r w:rsidRPr="004A5822">
        <w:rPr>
          <w:rFonts w:ascii="Times New Roman" w:hAnsi="Times New Roman" w:cs="Times New Roman"/>
          <w:spacing w:val="-5"/>
        </w:rPr>
        <w:t xml:space="preserve"> </w:t>
      </w:r>
      <w:r w:rsidRPr="004A5822">
        <w:rPr>
          <w:rFonts w:ascii="Times New Roman" w:hAnsi="Times New Roman" w:cs="Times New Roman"/>
          <w:spacing w:val="-1"/>
        </w:rPr>
        <w:t>Academic</w:t>
      </w:r>
      <w:r w:rsidRPr="004A5822">
        <w:rPr>
          <w:rFonts w:ascii="Times New Roman" w:hAnsi="Times New Roman" w:cs="Times New Roman"/>
          <w:spacing w:val="-3"/>
        </w:rPr>
        <w:t xml:space="preserve"> </w:t>
      </w:r>
      <w:r w:rsidRPr="004A5822">
        <w:rPr>
          <w:rFonts w:ascii="Times New Roman" w:hAnsi="Times New Roman" w:cs="Times New Roman"/>
        </w:rPr>
        <w:t>Honesty</w:t>
      </w:r>
      <w:r w:rsidR="00C6042A" w:rsidRPr="004A5822">
        <w:rPr>
          <w:rFonts w:ascii="Times New Roman" w:hAnsi="Times New Roman" w:cs="Times New Roman"/>
        </w:rPr>
        <w:t>/Ethics</w:t>
      </w:r>
      <w:r w:rsidRPr="004A5822">
        <w:rPr>
          <w:rFonts w:ascii="Times New Roman" w:hAnsi="Times New Roman" w:cs="Times New Roman"/>
          <w:spacing w:val="-4"/>
        </w:rPr>
        <w:t xml:space="preserve"> </w:t>
      </w:r>
      <w:r w:rsidRPr="004A5822">
        <w:rPr>
          <w:rFonts w:ascii="Times New Roman" w:hAnsi="Times New Roman" w:cs="Times New Roman"/>
          <w:spacing w:val="-1"/>
        </w:rPr>
        <w:t>Statement:</w:t>
      </w:r>
    </w:p>
    <w:p w14:paraId="72EAE143" w14:textId="77777777" w:rsidR="00FF6A92" w:rsidRPr="00FF6A92" w:rsidRDefault="00FF6A92" w:rsidP="00FF6A92">
      <w:pPr>
        <w:widowControl/>
        <w:rPr>
          <w:rFonts w:ascii="Times New Roman" w:hAnsi="Times New Roman"/>
        </w:rPr>
      </w:pPr>
      <w:r w:rsidRPr="00FF6A92">
        <w:rPr>
          <w:rFonts w:ascii="Times New Roman" w:hAnsi="Times New Roman"/>
        </w:rPr>
        <w:t xml:space="preserve">It is the responsibility of students and faculty to help maintain scholastic integrity at the College by refusing to participate in or tolerate scholastic dishonesty.  </w:t>
      </w:r>
      <w:r w:rsidRPr="00FF6A92">
        <w:rPr>
          <w:rFonts w:ascii="Times New Roman" w:hAnsi="Times New Roman"/>
          <w:b/>
        </w:rPr>
        <w:t>Plagiarism</w:t>
      </w:r>
      <w:r w:rsidRPr="00FF6A92">
        <w:rPr>
          <w:rFonts w:ascii="Times New Roman" w:hAnsi="Times New Roman"/>
        </w:rPr>
        <w:t xml:space="preserve"> and other </w:t>
      </w:r>
      <w:r w:rsidRPr="00FF6A92">
        <w:rPr>
          <w:rFonts w:ascii="Times New Roman" w:hAnsi="Times New Roman"/>
          <w:b/>
        </w:rPr>
        <w:t>forms of dishonesty</w:t>
      </w:r>
      <w:r w:rsidRPr="00FF6A92">
        <w:rPr>
          <w:rFonts w:ascii="Times New Roman" w:hAnsi="Times New Roman"/>
        </w:rPr>
        <w:t xml:space="preserve"> undermine the very purpose of the college and diminish the value of an education.  Specific sanctions for academic dishonesty are outlined in the Northeast Texas Community College Student Handbook and in this manual.  Personal and professional ethics are inherent in the field of physical therapy therefore; the highest standards of honesty and integrity must be adhered to.  This Honor Code, in its simplest form means that you will neither give nor receive any unauthorized assistance from any person, paper, or object on any examination, lab practical, paper, or project.  This includes talking about lab practical exams, regular exam questions, looking at copies of old tests from previous students, copying or allowing anyone to copy off of your test or assignment, and discussing any aspect of an exam or practical with a student who has not yet taken the test and/or practical (this includes the State Board exam).  </w:t>
      </w:r>
    </w:p>
    <w:p w14:paraId="2B1D4A95" w14:textId="7C8DF475" w:rsidR="00D62B75" w:rsidRPr="00D62B75" w:rsidRDefault="00D62B75" w:rsidP="00FF6A92">
      <w:pPr>
        <w:pStyle w:val="Heading1"/>
        <w:spacing w:line="274" w:lineRule="exact"/>
        <w:ind w:left="0"/>
        <w:rPr>
          <w:rFonts w:ascii="Times New Roman" w:eastAsia="Times New Roman" w:hAnsi="Times New Roman" w:cs="Times New Roman"/>
          <w:b w:val="0"/>
          <w:bCs w:val="0"/>
        </w:rPr>
      </w:pPr>
    </w:p>
    <w:p w14:paraId="5B743ADD" w14:textId="537BDB1C" w:rsidR="00D62B75" w:rsidRDefault="00D62B75" w:rsidP="00FF6A92">
      <w:pPr>
        <w:pStyle w:val="Heading1"/>
        <w:spacing w:line="274" w:lineRule="exact"/>
        <w:ind w:left="0"/>
        <w:rPr>
          <w:rFonts w:ascii="Times New Roman" w:eastAsia="Times New Roman" w:hAnsi="Times New Roman" w:cs="Times New Roman"/>
          <w:b w:val="0"/>
          <w:bCs w:val="0"/>
        </w:rPr>
      </w:pPr>
      <w:r w:rsidRPr="00D62B75">
        <w:rPr>
          <w:rFonts w:ascii="Times New Roman" w:eastAsia="Times New Roman" w:hAnsi="Times New Roman" w:cs="Times New Roman"/>
          <w:b w:val="0"/>
          <w:bCs w:val="0"/>
        </w:rPr>
        <w:t>With regards to research papers, in-services, group projects, etc. the use of another person’s words or ideas must be cited and credit given to the source(s).  Examples of plagiarism include:</w:t>
      </w:r>
    </w:p>
    <w:p w14:paraId="67F9D4DD" w14:textId="77777777" w:rsidR="00FF6A92" w:rsidRPr="00FF6A92" w:rsidRDefault="00FF6A92" w:rsidP="00FF6A92">
      <w:pPr>
        <w:widowControl/>
        <w:numPr>
          <w:ilvl w:val="0"/>
          <w:numId w:val="1"/>
        </w:numPr>
        <w:ind w:left="360" w:firstLine="0"/>
        <w:rPr>
          <w:rFonts w:ascii="Times New Roman" w:hAnsi="Times New Roman"/>
          <w:sz w:val="23"/>
          <w:szCs w:val="23"/>
        </w:rPr>
      </w:pPr>
      <w:r w:rsidRPr="00FF6A92">
        <w:rPr>
          <w:rFonts w:ascii="Times New Roman" w:hAnsi="Times New Roman"/>
          <w:sz w:val="23"/>
          <w:szCs w:val="23"/>
        </w:rPr>
        <w:t xml:space="preserve">The inclusion of another person’s exact words in a paper or assignment without placing quotation </w:t>
      </w:r>
      <w:r w:rsidRPr="00FF6A92">
        <w:rPr>
          <w:rFonts w:ascii="Times New Roman" w:hAnsi="Times New Roman"/>
          <w:sz w:val="23"/>
          <w:szCs w:val="23"/>
        </w:rPr>
        <w:tab/>
        <w:t xml:space="preserve">marks around the words to indicate an exact quote, </w:t>
      </w:r>
      <w:r w:rsidRPr="00FF6A92">
        <w:rPr>
          <w:rFonts w:ascii="Times New Roman" w:hAnsi="Times New Roman"/>
          <w:i/>
          <w:sz w:val="23"/>
          <w:szCs w:val="23"/>
        </w:rPr>
        <w:t>even if the source is cited</w:t>
      </w:r>
      <w:r w:rsidRPr="00FF6A92">
        <w:rPr>
          <w:rFonts w:ascii="Times New Roman" w:hAnsi="Times New Roman"/>
          <w:sz w:val="23"/>
          <w:szCs w:val="23"/>
        </w:rPr>
        <w:t>;</w:t>
      </w:r>
    </w:p>
    <w:p w14:paraId="76680FC1" w14:textId="2CB14FD7" w:rsidR="00FF6A92" w:rsidRPr="00FF6A92" w:rsidRDefault="00FF6A92" w:rsidP="00FF6A92">
      <w:pPr>
        <w:widowControl/>
        <w:tabs>
          <w:tab w:val="num" w:pos="360"/>
        </w:tabs>
        <w:ind w:left="360"/>
        <w:rPr>
          <w:rFonts w:ascii="Times New Roman" w:hAnsi="Times New Roman"/>
          <w:color w:val="000000"/>
          <w:sz w:val="23"/>
          <w:szCs w:val="23"/>
        </w:rPr>
      </w:pPr>
      <w:r w:rsidRPr="00FF6A92">
        <w:rPr>
          <w:rFonts w:ascii="Symbol" w:eastAsia="Symbol" w:hAnsi="Symbol" w:cs="Symbol"/>
          <w:color w:val="000000"/>
          <w:sz w:val="21"/>
          <w:szCs w:val="21"/>
        </w:rPr>
        <w:t></w:t>
      </w:r>
      <w:r w:rsidRPr="00FF6A92">
        <w:rPr>
          <w:rFonts w:ascii="Times New Roman" w:eastAsia="Symbol" w:hAnsi="Times New Roman"/>
          <w:color w:val="000000"/>
          <w:sz w:val="14"/>
          <w:szCs w:val="14"/>
        </w:rPr>
        <w:t>        </w:t>
      </w:r>
      <w:r w:rsidRPr="00FF6A92">
        <w:rPr>
          <w:rFonts w:ascii="Times New Roman" w:hAnsi="Times New Roman"/>
          <w:color w:val="000000"/>
          <w:sz w:val="23"/>
          <w:szCs w:val="23"/>
        </w:rPr>
        <w:t xml:space="preserve">Using </w:t>
      </w:r>
      <w:r w:rsidRPr="00FF6A92">
        <w:rPr>
          <w:rFonts w:ascii="Times New Roman" w:hAnsi="Times New Roman"/>
          <w:b/>
          <w:color w:val="000000"/>
          <w:sz w:val="23"/>
          <w:szCs w:val="23"/>
          <w:u w:val="single"/>
        </w:rPr>
        <w:t>several</w:t>
      </w:r>
      <w:r w:rsidRPr="00FF6A92">
        <w:rPr>
          <w:rFonts w:ascii="Times New Roman" w:hAnsi="Times New Roman"/>
          <w:color w:val="000000"/>
          <w:sz w:val="23"/>
          <w:szCs w:val="23"/>
          <w:u w:val="single"/>
        </w:rPr>
        <w:t xml:space="preserve"> </w:t>
      </w:r>
      <w:r w:rsidRPr="00FF6A92">
        <w:rPr>
          <w:rFonts w:ascii="Times New Roman" w:hAnsi="Times New Roman"/>
          <w:color w:val="000000"/>
          <w:sz w:val="23"/>
          <w:szCs w:val="23"/>
        </w:rPr>
        <w:t xml:space="preserve">consecutive sentences written by another person, changing the words somewhat to </w:t>
      </w:r>
      <w:r>
        <w:rPr>
          <w:rFonts w:ascii="Times New Roman" w:hAnsi="Times New Roman"/>
          <w:color w:val="000000"/>
          <w:sz w:val="23"/>
          <w:szCs w:val="23"/>
        </w:rPr>
        <w:tab/>
      </w:r>
      <w:r w:rsidRPr="00FF6A92">
        <w:rPr>
          <w:rFonts w:ascii="Times New Roman" w:hAnsi="Times New Roman"/>
          <w:color w:val="000000"/>
          <w:sz w:val="23"/>
          <w:szCs w:val="23"/>
        </w:rPr>
        <w:t xml:space="preserve">keep the passage from being an exact quote, </w:t>
      </w:r>
      <w:r w:rsidRPr="00FF6A92">
        <w:rPr>
          <w:rFonts w:ascii="Times New Roman" w:hAnsi="Times New Roman"/>
          <w:i/>
          <w:color w:val="000000"/>
          <w:sz w:val="23"/>
          <w:szCs w:val="23"/>
        </w:rPr>
        <w:t>even if the source is cited</w:t>
      </w:r>
      <w:r w:rsidRPr="00FF6A92">
        <w:rPr>
          <w:rFonts w:ascii="Times New Roman" w:hAnsi="Times New Roman"/>
          <w:color w:val="000000"/>
          <w:sz w:val="23"/>
          <w:szCs w:val="23"/>
        </w:rPr>
        <w:t>;</w:t>
      </w:r>
    </w:p>
    <w:p w14:paraId="1131476B" w14:textId="77777777" w:rsidR="00FF6A92" w:rsidRPr="00FF6A92" w:rsidRDefault="00FF6A92" w:rsidP="00FF6A92">
      <w:pPr>
        <w:widowControl/>
        <w:tabs>
          <w:tab w:val="num" w:pos="360"/>
        </w:tabs>
        <w:ind w:left="360"/>
        <w:rPr>
          <w:rFonts w:ascii="Times New Roman" w:hAnsi="Times New Roman"/>
          <w:color w:val="000000"/>
          <w:sz w:val="23"/>
          <w:szCs w:val="23"/>
        </w:rPr>
      </w:pPr>
      <w:r w:rsidRPr="00FF6A92">
        <w:rPr>
          <w:rFonts w:ascii="Symbol" w:eastAsia="Symbol" w:hAnsi="Symbol" w:cs="Symbol"/>
          <w:color w:val="000000"/>
          <w:sz w:val="21"/>
          <w:szCs w:val="21"/>
        </w:rPr>
        <w:t></w:t>
      </w:r>
      <w:r w:rsidRPr="00FF6A92">
        <w:rPr>
          <w:rFonts w:ascii="Times New Roman" w:eastAsia="Symbol" w:hAnsi="Times New Roman"/>
          <w:color w:val="000000"/>
          <w:sz w:val="14"/>
          <w:szCs w:val="14"/>
        </w:rPr>
        <w:t>        </w:t>
      </w:r>
      <w:r w:rsidRPr="00FF6A92">
        <w:rPr>
          <w:rFonts w:ascii="Times New Roman" w:hAnsi="Times New Roman"/>
          <w:color w:val="000000"/>
          <w:sz w:val="23"/>
          <w:szCs w:val="23"/>
        </w:rPr>
        <w:t>Presenting someone else's ideas without citing that person as the original thinker;</w:t>
      </w:r>
    </w:p>
    <w:p w14:paraId="2A8D815B" w14:textId="77777777" w:rsidR="00FF6A92" w:rsidRPr="00FF6A92" w:rsidRDefault="00FF6A92" w:rsidP="00FF6A92">
      <w:pPr>
        <w:widowControl/>
        <w:tabs>
          <w:tab w:val="num" w:pos="360"/>
        </w:tabs>
        <w:ind w:left="360"/>
        <w:rPr>
          <w:rFonts w:ascii="Times New Roman" w:hAnsi="Times New Roman"/>
          <w:color w:val="000000"/>
          <w:sz w:val="23"/>
          <w:szCs w:val="23"/>
        </w:rPr>
      </w:pPr>
      <w:r w:rsidRPr="00FF6A92">
        <w:rPr>
          <w:rFonts w:ascii="Symbol" w:eastAsia="Symbol" w:hAnsi="Symbol" w:cs="Symbol"/>
          <w:color w:val="000000"/>
          <w:sz w:val="21"/>
          <w:szCs w:val="21"/>
        </w:rPr>
        <w:t></w:t>
      </w:r>
      <w:r w:rsidRPr="00FF6A92">
        <w:rPr>
          <w:rFonts w:ascii="Times New Roman" w:eastAsia="Symbol" w:hAnsi="Times New Roman"/>
          <w:color w:val="000000"/>
          <w:sz w:val="14"/>
          <w:szCs w:val="14"/>
        </w:rPr>
        <w:t>        </w:t>
      </w:r>
      <w:r w:rsidRPr="00FF6A92">
        <w:rPr>
          <w:rFonts w:ascii="Times New Roman" w:hAnsi="Times New Roman"/>
          <w:color w:val="000000"/>
          <w:sz w:val="23"/>
          <w:szCs w:val="23"/>
        </w:rPr>
        <w:t>Submitting a paper written in part or in whole by another person;</w:t>
      </w:r>
    </w:p>
    <w:p w14:paraId="0A0D22CC" w14:textId="18616374" w:rsidR="00D62B75" w:rsidRPr="00FF6A92" w:rsidRDefault="00FF6A92" w:rsidP="00FF6A92">
      <w:pPr>
        <w:widowControl/>
        <w:tabs>
          <w:tab w:val="num" w:pos="360"/>
        </w:tabs>
        <w:ind w:left="360"/>
        <w:rPr>
          <w:rFonts w:ascii="Times New Roman" w:hAnsi="Times New Roman"/>
        </w:rPr>
      </w:pPr>
      <w:r w:rsidRPr="00FF6A92">
        <w:rPr>
          <w:rFonts w:ascii="Symbol" w:eastAsia="Symbol" w:hAnsi="Symbol" w:cs="Symbol"/>
          <w:sz w:val="21"/>
          <w:szCs w:val="21"/>
        </w:rPr>
        <w:t></w:t>
      </w:r>
      <w:r w:rsidRPr="00FF6A92">
        <w:rPr>
          <w:rFonts w:ascii="Times New Roman" w:eastAsia="Symbol" w:hAnsi="Times New Roman"/>
          <w:sz w:val="14"/>
          <w:szCs w:val="14"/>
        </w:rPr>
        <w:t xml:space="preserve">        </w:t>
      </w:r>
      <w:r w:rsidRPr="00FF6A92">
        <w:rPr>
          <w:rFonts w:ascii="Times New Roman" w:hAnsi="Times New Roman"/>
          <w:color w:val="000000"/>
          <w:sz w:val="23"/>
          <w:szCs w:val="23"/>
        </w:rPr>
        <w:t xml:space="preserve">Any other act intended to circumvent the process of performing and presenting original academic </w:t>
      </w:r>
      <w:r w:rsidRPr="00FF6A92">
        <w:rPr>
          <w:rFonts w:ascii="Times New Roman" w:hAnsi="Times New Roman"/>
          <w:color w:val="000000"/>
          <w:sz w:val="23"/>
          <w:szCs w:val="23"/>
        </w:rPr>
        <w:tab/>
        <w:t>research in completion of a course assignment.</w:t>
      </w:r>
    </w:p>
    <w:p w14:paraId="34FCADF9" w14:textId="77777777" w:rsidR="00D62B75" w:rsidRPr="00D62B75" w:rsidRDefault="00D62B75" w:rsidP="00D62B75">
      <w:pPr>
        <w:pStyle w:val="Heading1"/>
        <w:spacing w:line="274" w:lineRule="exact"/>
        <w:rPr>
          <w:rFonts w:ascii="Times New Roman" w:eastAsia="Times New Roman" w:hAnsi="Times New Roman" w:cs="Times New Roman"/>
          <w:b w:val="0"/>
          <w:bCs w:val="0"/>
        </w:rPr>
      </w:pPr>
    </w:p>
    <w:p w14:paraId="5CAAF655" w14:textId="77777777" w:rsidR="00D62B75" w:rsidRPr="00D62B75" w:rsidRDefault="00D62B75" w:rsidP="00FF6A92">
      <w:pPr>
        <w:pStyle w:val="Heading1"/>
        <w:spacing w:line="274" w:lineRule="exact"/>
        <w:ind w:left="0"/>
        <w:rPr>
          <w:rFonts w:ascii="Times New Roman" w:eastAsia="Times New Roman" w:hAnsi="Times New Roman" w:cs="Times New Roman"/>
          <w:b w:val="0"/>
          <w:bCs w:val="0"/>
        </w:rPr>
      </w:pPr>
      <w:r w:rsidRPr="00D62B75">
        <w:rPr>
          <w:rFonts w:ascii="Times New Roman" w:eastAsia="Times New Roman" w:hAnsi="Times New Roman" w:cs="Times New Roman"/>
          <w:b w:val="0"/>
          <w:bCs w:val="0"/>
        </w:rPr>
        <w:t>Violations of this policy will be brought to the attention of the student by the instructor.  If there is suspicion of wrongdoing without corroborating evidence, the matter will be discussed with the student and a written warning/contract will be issued if warranted.  If there is clear evidence that a violation has taken place, the student will receive a grade of “0” for that test/assignment in question; and the instructor will impose a sanction ranging from a written warning to expulsion from the course with a failing grade.</w:t>
      </w:r>
    </w:p>
    <w:p w14:paraId="25B902A8" w14:textId="77777777" w:rsidR="00D62B75" w:rsidRPr="00D62B75" w:rsidRDefault="00D62B75" w:rsidP="00FF6A92">
      <w:pPr>
        <w:pStyle w:val="Heading1"/>
        <w:spacing w:line="274" w:lineRule="exact"/>
        <w:ind w:left="0"/>
        <w:rPr>
          <w:rFonts w:ascii="Times New Roman" w:eastAsia="Times New Roman" w:hAnsi="Times New Roman" w:cs="Times New Roman"/>
          <w:b w:val="0"/>
          <w:bCs w:val="0"/>
        </w:rPr>
      </w:pPr>
    </w:p>
    <w:p w14:paraId="65CD5C9B" w14:textId="45A7B076" w:rsidR="00D62B75" w:rsidRPr="004A5822" w:rsidRDefault="00D62B75" w:rsidP="00FF6A92">
      <w:pPr>
        <w:pStyle w:val="Heading1"/>
        <w:spacing w:line="274" w:lineRule="exact"/>
        <w:ind w:left="0"/>
        <w:rPr>
          <w:rFonts w:ascii="Times New Roman" w:eastAsia="Times New Roman" w:hAnsi="Times New Roman" w:cs="Times New Roman"/>
          <w:b w:val="0"/>
          <w:bCs w:val="0"/>
        </w:rPr>
      </w:pPr>
      <w:r w:rsidRPr="00D62B75">
        <w:rPr>
          <w:rFonts w:ascii="Times New Roman" w:eastAsia="Times New Roman" w:hAnsi="Times New Roman" w:cs="Times New Roman"/>
          <w:b w:val="0"/>
          <w:bCs w:val="0"/>
        </w:rPr>
        <w:t>If the student does not feel that the issue is satisfactorily resolved, the student should contact the PTA Program Director to discuss the matter.  If the matter cannot be resolved at that level, the student may contact the Dean of Allied Health, followed by the Vice President for Instruction and Student Development.  If the issue in not satisfactorily resolved at the end of this process, the student may initiate a formal grievance procedure outlined in the NTCC Student Handbook and in this manual.</w:t>
      </w:r>
    </w:p>
    <w:p w14:paraId="0484C559" w14:textId="120473AC" w:rsidR="00D62B75" w:rsidRPr="004A5822" w:rsidRDefault="00D62B75" w:rsidP="00BF4AF0">
      <w:pPr>
        <w:ind w:left="1440" w:hanging="2160"/>
        <w:rPr>
          <w:rFonts w:ascii="Times New Roman" w:hAnsi="Times New Roman" w:cs="Times New Roman"/>
          <w:b/>
          <w:sz w:val="24"/>
          <w:szCs w:val="24"/>
          <w:u w:val="single"/>
        </w:rPr>
      </w:pPr>
    </w:p>
    <w:p w14:paraId="6C6BB79E" w14:textId="77777777" w:rsidR="00774B4A" w:rsidRDefault="00774B4A" w:rsidP="00FF6A92">
      <w:pPr>
        <w:pStyle w:val="Heading1"/>
        <w:spacing w:line="274" w:lineRule="exact"/>
        <w:ind w:left="0"/>
        <w:rPr>
          <w:rFonts w:ascii="Times New Roman" w:hAnsi="Times New Roman" w:cs="Times New Roman"/>
          <w:spacing w:val="-1"/>
        </w:rPr>
      </w:pPr>
    </w:p>
    <w:p w14:paraId="293DFE1D" w14:textId="77777777" w:rsidR="00774B4A" w:rsidRDefault="00774B4A" w:rsidP="00FF6A92">
      <w:pPr>
        <w:pStyle w:val="Heading1"/>
        <w:spacing w:line="274" w:lineRule="exact"/>
        <w:ind w:left="0"/>
        <w:rPr>
          <w:rFonts w:ascii="Times New Roman" w:hAnsi="Times New Roman" w:cs="Times New Roman"/>
          <w:spacing w:val="-1"/>
        </w:rPr>
      </w:pPr>
    </w:p>
    <w:p w14:paraId="2EEBA167" w14:textId="0B03BB88" w:rsidR="001F7559" w:rsidRPr="004A5822" w:rsidRDefault="006456B9" w:rsidP="00FF6A92">
      <w:pPr>
        <w:pStyle w:val="Heading1"/>
        <w:spacing w:line="274" w:lineRule="exact"/>
        <w:ind w:left="0"/>
        <w:rPr>
          <w:rFonts w:ascii="Times New Roman" w:eastAsia="Times New Roman" w:hAnsi="Times New Roman" w:cs="Times New Roman"/>
          <w:b w:val="0"/>
          <w:bCs w:val="0"/>
        </w:rPr>
      </w:pPr>
      <w:r w:rsidRPr="004A5822">
        <w:rPr>
          <w:rFonts w:ascii="Times New Roman" w:hAnsi="Times New Roman" w:cs="Times New Roman"/>
          <w:spacing w:val="-1"/>
        </w:rPr>
        <w:lastRenderedPageBreak/>
        <w:t>ADA</w:t>
      </w:r>
      <w:r w:rsidRPr="004A5822">
        <w:rPr>
          <w:rFonts w:ascii="Times New Roman" w:hAnsi="Times New Roman" w:cs="Times New Roman"/>
          <w:spacing w:val="-4"/>
        </w:rPr>
        <w:t xml:space="preserve"> </w:t>
      </w:r>
      <w:r w:rsidRPr="004A5822">
        <w:rPr>
          <w:rFonts w:ascii="Times New Roman" w:hAnsi="Times New Roman" w:cs="Times New Roman"/>
          <w:spacing w:val="-1"/>
        </w:rPr>
        <w:t>Statement:</w:t>
      </w:r>
    </w:p>
    <w:p w14:paraId="19A458BE" w14:textId="56F79C28" w:rsidR="00D62B75" w:rsidRDefault="00FF6A92" w:rsidP="00FF6A92">
      <w:pPr>
        <w:rPr>
          <w:rFonts w:ascii="Times New Roman" w:hAnsi="Times New Roman" w:cs="Times New Roman"/>
          <w:color w:val="000000"/>
          <w:sz w:val="24"/>
          <w:szCs w:val="24"/>
        </w:rPr>
      </w:pPr>
      <w:r w:rsidRPr="009F4C8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F4C8C">
        <w:rPr>
          <w:rFonts w:ascii="Times New Roman" w:hAnsi="Times New Roman" w:cs="Times New Roman"/>
          <w:color w:val="000000"/>
          <w:sz w:val="24"/>
          <w:szCs w:val="24"/>
          <w:u w:val="single"/>
        </w:rPr>
        <w:t>NTCC website - Special Populations.</w:t>
      </w:r>
    </w:p>
    <w:p w14:paraId="126FC234" w14:textId="77777777" w:rsidR="00FF6A92" w:rsidRPr="004A5822" w:rsidRDefault="00FF6A92" w:rsidP="00FF6A92">
      <w:pPr>
        <w:rPr>
          <w:rFonts w:ascii="Times New Roman" w:hAnsi="Times New Roman" w:cs="Times New Roman"/>
          <w:color w:val="000000"/>
          <w:sz w:val="24"/>
          <w:szCs w:val="24"/>
        </w:rPr>
      </w:pPr>
    </w:p>
    <w:p w14:paraId="4CF3CCB9" w14:textId="57E7622A" w:rsidR="001F7559" w:rsidRPr="004A5822" w:rsidRDefault="006456B9" w:rsidP="00FF6A92">
      <w:pPr>
        <w:pStyle w:val="Heading1"/>
        <w:ind w:left="0"/>
        <w:rPr>
          <w:rFonts w:ascii="Times New Roman" w:eastAsia="Times New Roman" w:hAnsi="Times New Roman" w:cs="Times New Roman"/>
          <w:b w:val="0"/>
          <w:bCs w:val="0"/>
        </w:rPr>
      </w:pPr>
      <w:r w:rsidRPr="004A5822">
        <w:rPr>
          <w:rFonts w:ascii="Times New Roman" w:hAnsi="Times New Roman" w:cs="Times New Roman"/>
          <w:spacing w:val="-1"/>
        </w:rPr>
        <w:t>Family</w:t>
      </w:r>
      <w:r w:rsidRPr="004A5822">
        <w:rPr>
          <w:rFonts w:ascii="Times New Roman" w:hAnsi="Times New Roman" w:cs="Times New Roman"/>
          <w:spacing w:val="-5"/>
        </w:rPr>
        <w:t xml:space="preserve"> </w:t>
      </w:r>
      <w:r w:rsidRPr="004A5822">
        <w:rPr>
          <w:rFonts w:ascii="Times New Roman" w:hAnsi="Times New Roman" w:cs="Times New Roman"/>
          <w:spacing w:val="-1"/>
        </w:rPr>
        <w:t>Educational</w:t>
      </w:r>
      <w:r w:rsidRPr="004A5822">
        <w:rPr>
          <w:rFonts w:ascii="Times New Roman" w:hAnsi="Times New Roman" w:cs="Times New Roman"/>
          <w:spacing w:val="-4"/>
        </w:rPr>
        <w:t xml:space="preserve"> </w:t>
      </w:r>
      <w:r w:rsidRPr="004A5822">
        <w:rPr>
          <w:rFonts w:ascii="Times New Roman" w:hAnsi="Times New Roman" w:cs="Times New Roman"/>
          <w:spacing w:val="-1"/>
        </w:rPr>
        <w:t>Rights</w:t>
      </w:r>
      <w:r w:rsidRPr="004A5822">
        <w:rPr>
          <w:rFonts w:ascii="Times New Roman" w:hAnsi="Times New Roman" w:cs="Times New Roman"/>
          <w:spacing w:val="-6"/>
        </w:rPr>
        <w:t xml:space="preserve"> </w:t>
      </w:r>
      <w:r w:rsidR="0066353F" w:rsidRPr="004A5822">
        <w:rPr>
          <w:rFonts w:ascii="Times New Roman" w:hAnsi="Times New Roman" w:cs="Times New Roman"/>
          <w:spacing w:val="-6"/>
        </w:rPr>
        <w:t>a</w:t>
      </w:r>
      <w:r w:rsidRPr="004A5822">
        <w:rPr>
          <w:rFonts w:ascii="Times New Roman" w:hAnsi="Times New Roman" w:cs="Times New Roman"/>
          <w:spacing w:val="-1"/>
        </w:rPr>
        <w:t>nd</w:t>
      </w:r>
      <w:r w:rsidRPr="004A5822">
        <w:rPr>
          <w:rFonts w:ascii="Times New Roman" w:hAnsi="Times New Roman" w:cs="Times New Roman"/>
          <w:spacing w:val="-4"/>
        </w:rPr>
        <w:t xml:space="preserve"> </w:t>
      </w:r>
      <w:r w:rsidRPr="004A5822">
        <w:rPr>
          <w:rFonts w:ascii="Times New Roman" w:hAnsi="Times New Roman" w:cs="Times New Roman"/>
          <w:spacing w:val="-1"/>
        </w:rPr>
        <w:t>Privacy</w:t>
      </w:r>
      <w:r w:rsidRPr="004A5822">
        <w:rPr>
          <w:rFonts w:ascii="Times New Roman" w:hAnsi="Times New Roman" w:cs="Times New Roman"/>
          <w:spacing w:val="-5"/>
        </w:rPr>
        <w:t xml:space="preserve"> </w:t>
      </w:r>
      <w:r w:rsidRPr="004A5822">
        <w:rPr>
          <w:rFonts w:ascii="Times New Roman" w:hAnsi="Times New Roman" w:cs="Times New Roman"/>
        </w:rPr>
        <w:t>Act</w:t>
      </w:r>
      <w:r w:rsidRPr="004A5822">
        <w:rPr>
          <w:rFonts w:ascii="Times New Roman" w:hAnsi="Times New Roman" w:cs="Times New Roman"/>
          <w:spacing w:val="-3"/>
        </w:rPr>
        <w:t xml:space="preserve"> </w:t>
      </w:r>
      <w:r w:rsidRPr="004A5822">
        <w:rPr>
          <w:rFonts w:ascii="Times New Roman" w:hAnsi="Times New Roman" w:cs="Times New Roman"/>
          <w:bCs w:val="0"/>
          <w:spacing w:val="-1"/>
        </w:rPr>
        <w:t>(</w:t>
      </w:r>
      <w:r w:rsidRPr="004A5822">
        <w:rPr>
          <w:rFonts w:ascii="Times New Roman" w:hAnsi="Times New Roman" w:cs="Times New Roman"/>
          <w:spacing w:val="-1"/>
        </w:rPr>
        <w:t>F</w:t>
      </w:r>
      <w:r w:rsidR="00A90920" w:rsidRPr="004A5822">
        <w:rPr>
          <w:rFonts w:ascii="Times New Roman" w:hAnsi="Times New Roman" w:cs="Times New Roman"/>
          <w:spacing w:val="-1"/>
        </w:rPr>
        <w:t>ERPA</w:t>
      </w:r>
      <w:r w:rsidR="007B4BA7" w:rsidRPr="004A5822">
        <w:rPr>
          <w:rFonts w:ascii="Times New Roman" w:hAnsi="Times New Roman" w:cs="Times New Roman"/>
          <w:bCs w:val="0"/>
          <w:spacing w:val="-1"/>
        </w:rPr>
        <w:t>)</w:t>
      </w:r>
      <w:r w:rsidRPr="004A5822">
        <w:rPr>
          <w:rFonts w:ascii="Times New Roman" w:hAnsi="Times New Roman" w:cs="Times New Roman"/>
          <w:b w:val="0"/>
          <w:spacing w:val="-1"/>
        </w:rPr>
        <w:t>:</w:t>
      </w:r>
    </w:p>
    <w:p w14:paraId="518F1311" w14:textId="77777777" w:rsidR="00980F9D" w:rsidRPr="004A5822" w:rsidRDefault="006456B9" w:rsidP="00FF6A92">
      <w:pPr>
        <w:pStyle w:val="BodyText"/>
        <w:ind w:left="0" w:right="147"/>
        <w:rPr>
          <w:rFonts w:cs="Times New Roman"/>
          <w:spacing w:val="-1"/>
        </w:rPr>
      </w:pPr>
      <w:r w:rsidRPr="004A5822">
        <w:rPr>
          <w:rFonts w:cs="Times New Roman"/>
        </w:rPr>
        <w:t>The</w:t>
      </w:r>
      <w:r w:rsidRPr="004A5822">
        <w:rPr>
          <w:rFonts w:cs="Times New Roman"/>
          <w:spacing w:val="-7"/>
        </w:rPr>
        <w:t xml:space="preserve"> </w:t>
      </w:r>
      <w:r w:rsidRPr="004A5822">
        <w:rPr>
          <w:rFonts w:cs="Times New Roman"/>
        </w:rPr>
        <w:t>Family</w:t>
      </w:r>
      <w:r w:rsidRPr="004A5822">
        <w:rPr>
          <w:rFonts w:cs="Times New Roman"/>
          <w:spacing w:val="-9"/>
        </w:rPr>
        <w:t xml:space="preserve"> </w:t>
      </w:r>
      <w:r w:rsidRPr="004A5822">
        <w:rPr>
          <w:rFonts w:cs="Times New Roman"/>
          <w:spacing w:val="-1"/>
        </w:rPr>
        <w:t>Educational</w:t>
      </w:r>
      <w:r w:rsidRPr="004A5822">
        <w:rPr>
          <w:rFonts w:cs="Times New Roman"/>
          <w:spacing w:val="-4"/>
        </w:rPr>
        <w:t xml:space="preserve"> </w:t>
      </w:r>
      <w:r w:rsidRPr="004A5822">
        <w:rPr>
          <w:rFonts w:cs="Times New Roman"/>
          <w:spacing w:val="-1"/>
        </w:rPr>
        <w:t>Rights</w:t>
      </w:r>
      <w:r w:rsidRPr="004A5822">
        <w:rPr>
          <w:rFonts w:cs="Times New Roman"/>
          <w:spacing w:val="-4"/>
        </w:rPr>
        <w:t xml:space="preserve"> </w:t>
      </w:r>
      <w:r w:rsidRPr="004A5822">
        <w:rPr>
          <w:rFonts w:cs="Times New Roman"/>
        </w:rPr>
        <w:t>and</w:t>
      </w:r>
      <w:r w:rsidRPr="004A5822">
        <w:rPr>
          <w:rFonts w:cs="Times New Roman"/>
          <w:spacing w:val="-6"/>
        </w:rPr>
        <w:t xml:space="preserve"> </w:t>
      </w:r>
      <w:r w:rsidRPr="004A5822">
        <w:rPr>
          <w:rFonts w:cs="Times New Roman"/>
          <w:spacing w:val="-1"/>
        </w:rPr>
        <w:t>Privacy</w:t>
      </w:r>
      <w:r w:rsidRPr="004A5822">
        <w:rPr>
          <w:rFonts w:cs="Times New Roman"/>
          <w:spacing w:val="-9"/>
        </w:rPr>
        <w:t xml:space="preserve"> </w:t>
      </w:r>
      <w:r w:rsidRPr="004A5822">
        <w:rPr>
          <w:rFonts w:cs="Times New Roman"/>
        </w:rPr>
        <w:t>Act</w:t>
      </w:r>
      <w:r w:rsidRPr="004A5822">
        <w:rPr>
          <w:rFonts w:cs="Times New Roman"/>
          <w:spacing w:val="-4"/>
        </w:rPr>
        <w:t xml:space="preserve"> </w:t>
      </w:r>
      <w:r w:rsidRPr="004A5822">
        <w:rPr>
          <w:rFonts w:cs="Times New Roman"/>
          <w:spacing w:val="-1"/>
        </w:rPr>
        <w:t>(FERPA)</w:t>
      </w:r>
      <w:r w:rsidRPr="004A5822">
        <w:rPr>
          <w:rFonts w:cs="Times New Roman"/>
          <w:spacing w:val="-3"/>
        </w:rPr>
        <w:t xml:space="preserve"> </w:t>
      </w:r>
      <w:r w:rsidRPr="004A5822">
        <w:rPr>
          <w:rFonts w:cs="Times New Roman"/>
        </w:rPr>
        <w:t>is</w:t>
      </w:r>
      <w:r w:rsidRPr="004A5822">
        <w:rPr>
          <w:rFonts w:cs="Times New Roman"/>
          <w:spacing w:val="-5"/>
        </w:rPr>
        <w:t xml:space="preserve"> </w:t>
      </w:r>
      <w:r w:rsidRPr="004A5822">
        <w:rPr>
          <w:rFonts w:cs="Times New Roman"/>
        </w:rPr>
        <w:t>a</w:t>
      </w:r>
      <w:r w:rsidRPr="004A5822">
        <w:rPr>
          <w:rFonts w:cs="Times New Roman"/>
          <w:spacing w:val="-4"/>
        </w:rPr>
        <w:t xml:space="preserve"> </w:t>
      </w:r>
      <w:r w:rsidRPr="004A5822">
        <w:rPr>
          <w:rFonts w:cs="Times New Roman"/>
          <w:spacing w:val="-1"/>
        </w:rPr>
        <w:t>federal</w:t>
      </w:r>
      <w:r w:rsidRPr="004A5822">
        <w:rPr>
          <w:rFonts w:cs="Times New Roman"/>
          <w:spacing w:val="-5"/>
        </w:rPr>
        <w:t xml:space="preserve"> </w:t>
      </w:r>
      <w:r w:rsidRPr="004A5822">
        <w:rPr>
          <w:rFonts w:cs="Times New Roman"/>
        </w:rPr>
        <w:t>law</w:t>
      </w:r>
      <w:r w:rsidRPr="004A5822">
        <w:rPr>
          <w:rFonts w:cs="Times New Roman"/>
          <w:spacing w:val="-3"/>
        </w:rPr>
        <w:t xml:space="preserve"> </w:t>
      </w:r>
      <w:r w:rsidRPr="004A5822">
        <w:rPr>
          <w:rFonts w:cs="Times New Roman"/>
        </w:rPr>
        <w:t>that</w:t>
      </w:r>
      <w:r w:rsidRPr="004A5822">
        <w:rPr>
          <w:rFonts w:cs="Times New Roman"/>
          <w:spacing w:val="-5"/>
        </w:rPr>
        <w:t xml:space="preserve"> </w:t>
      </w:r>
      <w:r w:rsidRPr="004A5822">
        <w:rPr>
          <w:rFonts w:cs="Times New Roman"/>
          <w:spacing w:val="-1"/>
        </w:rPr>
        <w:t>protects</w:t>
      </w:r>
      <w:r w:rsidRPr="004A5822">
        <w:rPr>
          <w:rFonts w:cs="Times New Roman"/>
          <w:spacing w:val="-6"/>
        </w:rPr>
        <w:t xml:space="preserve"> </w:t>
      </w:r>
      <w:r w:rsidRPr="004A5822">
        <w:rPr>
          <w:rFonts w:cs="Times New Roman"/>
        </w:rPr>
        <w:t>the</w:t>
      </w:r>
      <w:r w:rsidRPr="004A5822">
        <w:rPr>
          <w:rFonts w:cs="Times New Roman"/>
          <w:spacing w:val="-5"/>
        </w:rPr>
        <w:t xml:space="preserve"> </w:t>
      </w:r>
      <w:r w:rsidRPr="004A5822">
        <w:rPr>
          <w:rFonts w:cs="Times New Roman"/>
        </w:rPr>
        <w:t>privacy</w:t>
      </w:r>
      <w:r w:rsidRPr="004A5822">
        <w:rPr>
          <w:rFonts w:cs="Times New Roman"/>
          <w:spacing w:val="-7"/>
        </w:rPr>
        <w:t xml:space="preserve"> </w:t>
      </w:r>
      <w:r w:rsidRPr="004A5822">
        <w:rPr>
          <w:rFonts w:cs="Times New Roman"/>
        </w:rPr>
        <w:t>of</w:t>
      </w:r>
      <w:r w:rsidRPr="004A5822">
        <w:rPr>
          <w:rFonts w:cs="Times New Roman"/>
          <w:spacing w:val="83"/>
        </w:rPr>
        <w:t xml:space="preserve"> </w:t>
      </w:r>
      <w:r w:rsidRPr="004A5822">
        <w:rPr>
          <w:rFonts w:cs="Times New Roman"/>
          <w:spacing w:val="-1"/>
        </w:rPr>
        <w:t>student</w:t>
      </w:r>
      <w:r w:rsidRPr="004A5822">
        <w:rPr>
          <w:rFonts w:cs="Times New Roman"/>
          <w:spacing w:val="-5"/>
        </w:rPr>
        <w:t xml:space="preserve"> </w:t>
      </w:r>
      <w:r w:rsidRPr="004A5822">
        <w:rPr>
          <w:rFonts w:cs="Times New Roman"/>
          <w:spacing w:val="-1"/>
        </w:rPr>
        <w:t>education</w:t>
      </w:r>
      <w:r w:rsidRPr="004A5822">
        <w:rPr>
          <w:rFonts w:cs="Times New Roman"/>
          <w:spacing w:val="-5"/>
        </w:rPr>
        <w:t xml:space="preserve"> </w:t>
      </w:r>
      <w:r w:rsidRPr="004A5822">
        <w:rPr>
          <w:rFonts w:cs="Times New Roman"/>
        </w:rPr>
        <w:t>records.</w:t>
      </w:r>
      <w:r w:rsidRPr="004A5822">
        <w:rPr>
          <w:rFonts w:cs="Times New Roman"/>
          <w:spacing w:val="-4"/>
        </w:rPr>
        <w:t xml:space="preserve"> </w:t>
      </w:r>
      <w:r w:rsidRPr="004A5822">
        <w:rPr>
          <w:rFonts w:cs="Times New Roman"/>
        </w:rPr>
        <w:t>The</w:t>
      </w:r>
      <w:r w:rsidRPr="004A5822">
        <w:rPr>
          <w:rFonts w:cs="Times New Roman"/>
          <w:spacing w:val="-7"/>
        </w:rPr>
        <w:t xml:space="preserve"> </w:t>
      </w:r>
      <w:r w:rsidRPr="004A5822">
        <w:rPr>
          <w:rFonts w:cs="Times New Roman"/>
        </w:rPr>
        <w:t>law</w:t>
      </w:r>
      <w:r w:rsidRPr="004A5822">
        <w:rPr>
          <w:rFonts w:cs="Times New Roman"/>
          <w:spacing w:val="-6"/>
        </w:rPr>
        <w:t xml:space="preserve"> </w:t>
      </w:r>
      <w:r w:rsidRPr="004A5822">
        <w:rPr>
          <w:rFonts w:cs="Times New Roman"/>
          <w:spacing w:val="-1"/>
        </w:rPr>
        <w:t>applies</w:t>
      </w:r>
      <w:r w:rsidRPr="004A5822">
        <w:rPr>
          <w:rFonts w:cs="Times New Roman"/>
          <w:spacing w:val="-5"/>
        </w:rPr>
        <w:t xml:space="preserve"> </w:t>
      </w:r>
      <w:r w:rsidRPr="004A5822">
        <w:rPr>
          <w:rFonts w:cs="Times New Roman"/>
        </w:rPr>
        <w:t>to</w:t>
      </w:r>
      <w:r w:rsidRPr="004A5822">
        <w:rPr>
          <w:rFonts w:cs="Times New Roman"/>
          <w:spacing w:val="-6"/>
        </w:rPr>
        <w:t xml:space="preserve"> </w:t>
      </w:r>
      <w:r w:rsidRPr="004A5822">
        <w:rPr>
          <w:rFonts w:cs="Times New Roman"/>
        </w:rPr>
        <w:t>all</w:t>
      </w:r>
      <w:r w:rsidRPr="004A5822">
        <w:rPr>
          <w:rFonts w:cs="Times New Roman"/>
          <w:spacing w:val="-4"/>
        </w:rPr>
        <w:t xml:space="preserve"> </w:t>
      </w:r>
      <w:r w:rsidRPr="004A5822">
        <w:rPr>
          <w:rFonts w:cs="Times New Roman"/>
        </w:rPr>
        <w:t>schools</w:t>
      </w:r>
      <w:r w:rsidRPr="004A5822">
        <w:rPr>
          <w:rFonts w:cs="Times New Roman"/>
          <w:spacing w:val="-5"/>
        </w:rPr>
        <w:t xml:space="preserve"> </w:t>
      </w:r>
      <w:r w:rsidRPr="004A5822">
        <w:rPr>
          <w:rFonts w:cs="Times New Roman"/>
        </w:rPr>
        <w:t>that</w:t>
      </w:r>
      <w:r w:rsidRPr="004A5822">
        <w:rPr>
          <w:rFonts w:cs="Times New Roman"/>
          <w:spacing w:val="-6"/>
        </w:rPr>
        <w:t xml:space="preserve"> </w:t>
      </w:r>
      <w:r w:rsidRPr="004A5822">
        <w:rPr>
          <w:rFonts w:cs="Times New Roman"/>
          <w:spacing w:val="-1"/>
        </w:rPr>
        <w:t>receive</w:t>
      </w:r>
      <w:r w:rsidRPr="004A5822">
        <w:rPr>
          <w:rFonts w:cs="Times New Roman"/>
          <w:spacing w:val="-3"/>
        </w:rPr>
        <w:t xml:space="preserve"> </w:t>
      </w:r>
      <w:r w:rsidRPr="004A5822">
        <w:rPr>
          <w:rFonts w:cs="Times New Roman"/>
        </w:rPr>
        <w:t>funds</w:t>
      </w:r>
      <w:r w:rsidRPr="004A5822">
        <w:rPr>
          <w:rFonts w:cs="Times New Roman"/>
          <w:spacing w:val="-4"/>
        </w:rPr>
        <w:t xml:space="preserve"> </w:t>
      </w:r>
      <w:r w:rsidRPr="004A5822">
        <w:rPr>
          <w:rFonts w:cs="Times New Roman"/>
          <w:spacing w:val="-1"/>
        </w:rPr>
        <w:t>under</w:t>
      </w:r>
      <w:r w:rsidRPr="004A5822">
        <w:rPr>
          <w:rFonts w:cs="Times New Roman"/>
          <w:spacing w:val="-5"/>
        </w:rPr>
        <w:t xml:space="preserve"> </w:t>
      </w:r>
      <w:r w:rsidRPr="004A5822">
        <w:rPr>
          <w:rFonts w:cs="Times New Roman"/>
          <w:spacing w:val="-1"/>
        </w:rPr>
        <w:t>an</w:t>
      </w:r>
      <w:r w:rsidRPr="004A5822">
        <w:rPr>
          <w:rFonts w:cs="Times New Roman"/>
          <w:spacing w:val="-4"/>
        </w:rPr>
        <w:t xml:space="preserve"> </w:t>
      </w:r>
      <w:r w:rsidRPr="004A5822">
        <w:rPr>
          <w:rFonts w:cs="Times New Roman"/>
          <w:spacing w:val="-1"/>
        </w:rPr>
        <w:t>applicable</w:t>
      </w:r>
      <w:r w:rsidRPr="004A5822">
        <w:rPr>
          <w:rFonts w:cs="Times New Roman"/>
          <w:spacing w:val="-5"/>
        </w:rPr>
        <w:t xml:space="preserve"> </w:t>
      </w:r>
      <w:r w:rsidRPr="004A5822">
        <w:rPr>
          <w:rFonts w:cs="Times New Roman"/>
          <w:spacing w:val="-1"/>
        </w:rPr>
        <w:t>program</w:t>
      </w:r>
      <w:r w:rsidRPr="004A5822">
        <w:rPr>
          <w:rFonts w:cs="Times New Roman"/>
          <w:spacing w:val="67"/>
          <w:w w:val="99"/>
        </w:rPr>
        <w:t xml:space="preserve"> </w:t>
      </w:r>
      <w:r w:rsidRPr="004A5822">
        <w:rPr>
          <w:rFonts w:cs="Times New Roman"/>
        </w:rPr>
        <w:t>of the</w:t>
      </w:r>
      <w:r w:rsidRPr="004A5822">
        <w:rPr>
          <w:rFonts w:cs="Times New Roman"/>
          <w:spacing w:val="-2"/>
        </w:rPr>
        <w:t xml:space="preserve"> </w:t>
      </w:r>
      <w:r w:rsidRPr="004A5822">
        <w:rPr>
          <w:rFonts w:cs="Times New Roman"/>
        </w:rPr>
        <w:t xml:space="preserve">U.S. </w:t>
      </w:r>
      <w:r w:rsidRPr="004A5822">
        <w:rPr>
          <w:rFonts w:cs="Times New Roman"/>
          <w:spacing w:val="-1"/>
        </w:rPr>
        <w:t>Department</w:t>
      </w:r>
      <w:r w:rsidRPr="004A5822">
        <w:rPr>
          <w:rFonts w:cs="Times New Roman"/>
        </w:rPr>
        <w:t xml:space="preserve"> of </w:t>
      </w:r>
      <w:r w:rsidRPr="004A5822">
        <w:rPr>
          <w:rFonts w:cs="Times New Roman"/>
          <w:spacing w:val="-1"/>
        </w:rPr>
        <w:t>Education.</w:t>
      </w:r>
      <w:r w:rsidRPr="004A5822">
        <w:rPr>
          <w:rFonts w:cs="Times New Roman"/>
        </w:rPr>
        <w:t xml:space="preserve"> </w:t>
      </w:r>
      <w:r w:rsidRPr="004A5822">
        <w:rPr>
          <w:rFonts w:cs="Times New Roman"/>
          <w:spacing w:val="-1"/>
        </w:rPr>
        <w:t>FERPA</w:t>
      </w:r>
      <w:r w:rsidRPr="004A5822">
        <w:rPr>
          <w:rFonts w:cs="Times New Roman"/>
          <w:spacing w:val="1"/>
        </w:rPr>
        <w:t xml:space="preserve"> </w:t>
      </w:r>
      <w:r w:rsidRPr="004A5822">
        <w:rPr>
          <w:rFonts w:cs="Times New Roman"/>
          <w:spacing w:val="-1"/>
        </w:rPr>
        <w:t>gives</w:t>
      </w:r>
      <w:r w:rsidRPr="004A5822">
        <w:rPr>
          <w:rFonts w:cs="Times New Roman"/>
        </w:rPr>
        <w:t xml:space="preserve"> </w:t>
      </w:r>
      <w:r w:rsidRPr="004A5822">
        <w:rPr>
          <w:rFonts w:cs="Times New Roman"/>
          <w:spacing w:val="-1"/>
        </w:rPr>
        <w:t>parents</w:t>
      </w:r>
      <w:r w:rsidRPr="004A5822">
        <w:rPr>
          <w:rFonts w:cs="Times New Roman"/>
        </w:rPr>
        <w:t xml:space="preserve"> </w:t>
      </w:r>
      <w:r w:rsidRPr="004A5822">
        <w:rPr>
          <w:rFonts w:cs="Times New Roman"/>
          <w:spacing w:val="-1"/>
        </w:rPr>
        <w:t>certain</w:t>
      </w:r>
      <w:r w:rsidRPr="004A5822">
        <w:rPr>
          <w:rFonts w:cs="Times New Roman"/>
        </w:rPr>
        <w:t xml:space="preserve"> </w:t>
      </w:r>
      <w:r w:rsidRPr="004A5822">
        <w:rPr>
          <w:rFonts w:cs="Times New Roman"/>
          <w:spacing w:val="-1"/>
        </w:rPr>
        <w:t>rights</w:t>
      </w:r>
      <w:r w:rsidRPr="004A5822">
        <w:rPr>
          <w:rFonts w:cs="Times New Roman"/>
        </w:rPr>
        <w:t xml:space="preserve"> with </w:t>
      </w:r>
      <w:r w:rsidRPr="004A5822">
        <w:rPr>
          <w:rFonts w:cs="Times New Roman"/>
          <w:spacing w:val="-1"/>
        </w:rPr>
        <w:t>respect</w:t>
      </w:r>
      <w:r w:rsidRPr="004A5822">
        <w:rPr>
          <w:rFonts w:cs="Times New Roman"/>
        </w:rPr>
        <w:t xml:space="preserve"> to their</w:t>
      </w:r>
      <w:r w:rsidRPr="004A5822">
        <w:rPr>
          <w:rFonts w:cs="Times New Roman"/>
          <w:spacing w:val="-1"/>
        </w:rPr>
        <w:t xml:space="preserve"> children’s</w:t>
      </w:r>
      <w:r w:rsidRPr="004A5822">
        <w:rPr>
          <w:rFonts w:cs="Times New Roman"/>
          <w:spacing w:val="103"/>
        </w:rPr>
        <w:t xml:space="preserve"> </w:t>
      </w:r>
      <w:r w:rsidRPr="004A5822">
        <w:rPr>
          <w:rFonts w:cs="Times New Roman"/>
          <w:spacing w:val="-1"/>
        </w:rPr>
        <w:t>educational</w:t>
      </w:r>
      <w:r w:rsidRPr="004A5822">
        <w:rPr>
          <w:rFonts w:cs="Times New Roman"/>
          <w:spacing w:val="-4"/>
        </w:rPr>
        <w:t xml:space="preserve"> </w:t>
      </w:r>
      <w:r w:rsidRPr="004A5822">
        <w:rPr>
          <w:rFonts w:cs="Times New Roman"/>
          <w:spacing w:val="-1"/>
        </w:rPr>
        <w:t>records.</w:t>
      </w:r>
      <w:r w:rsidRPr="004A5822">
        <w:rPr>
          <w:rFonts w:cs="Times New Roman"/>
          <w:spacing w:val="-3"/>
        </w:rPr>
        <w:t xml:space="preserve"> </w:t>
      </w:r>
      <w:r w:rsidRPr="004A5822">
        <w:rPr>
          <w:rFonts w:cs="Times New Roman"/>
        </w:rPr>
        <w:t>These</w:t>
      </w:r>
      <w:r w:rsidRPr="004A5822">
        <w:rPr>
          <w:rFonts w:cs="Times New Roman"/>
          <w:spacing w:val="-4"/>
        </w:rPr>
        <w:t xml:space="preserve"> </w:t>
      </w:r>
      <w:r w:rsidRPr="004A5822">
        <w:rPr>
          <w:rFonts w:cs="Times New Roman"/>
          <w:spacing w:val="-1"/>
        </w:rPr>
        <w:t>rights</w:t>
      </w:r>
      <w:r w:rsidRPr="004A5822">
        <w:rPr>
          <w:rFonts w:cs="Times New Roman"/>
          <w:spacing w:val="-3"/>
        </w:rPr>
        <w:t xml:space="preserve"> </w:t>
      </w:r>
      <w:r w:rsidRPr="004A5822">
        <w:rPr>
          <w:rFonts w:cs="Times New Roman"/>
        </w:rPr>
        <w:t>transfer</w:t>
      </w:r>
      <w:r w:rsidRPr="004A5822">
        <w:rPr>
          <w:rFonts w:cs="Times New Roman"/>
          <w:spacing w:val="-4"/>
        </w:rPr>
        <w:t xml:space="preserve"> </w:t>
      </w:r>
      <w:r w:rsidRPr="004A5822">
        <w:rPr>
          <w:rFonts w:cs="Times New Roman"/>
        </w:rPr>
        <w:t>to</w:t>
      </w:r>
      <w:r w:rsidRPr="004A5822">
        <w:rPr>
          <w:rFonts w:cs="Times New Roman"/>
          <w:spacing w:val="-4"/>
        </w:rPr>
        <w:t xml:space="preserve"> </w:t>
      </w:r>
      <w:r w:rsidRPr="004A5822">
        <w:rPr>
          <w:rFonts w:cs="Times New Roman"/>
        </w:rPr>
        <w:t>the</w:t>
      </w:r>
      <w:r w:rsidRPr="004A5822">
        <w:rPr>
          <w:rFonts w:cs="Times New Roman"/>
          <w:spacing w:val="-4"/>
        </w:rPr>
        <w:t xml:space="preserve"> </w:t>
      </w:r>
      <w:r w:rsidRPr="004A5822">
        <w:rPr>
          <w:rFonts w:cs="Times New Roman"/>
          <w:spacing w:val="-1"/>
        </w:rPr>
        <w:t>student</w:t>
      </w:r>
      <w:r w:rsidRPr="004A5822">
        <w:rPr>
          <w:rFonts w:cs="Times New Roman"/>
          <w:spacing w:val="-3"/>
        </w:rPr>
        <w:t xml:space="preserve"> </w:t>
      </w:r>
      <w:r w:rsidRPr="004A5822">
        <w:rPr>
          <w:rFonts w:cs="Times New Roman"/>
          <w:spacing w:val="-1"/>
        </w:rPr>
        <w:t>when</w:t>
      </w:r>
      <w:r w:rsidRPr="004A5822">
        <w:rPr>
          <w:rFonts w:cs="Times New Roman"/>
          <w:spacing w:val="-2"/>
        </w:rPr>
        <w:t xml:space="preserve"> </w:t>
      </w:r>
      <w:r w:rsidRPr="004A5822">
        <w:rPr>
          <w:rFonts w:cs="Times New Roman"/>
        </w:rPr>
        <w:t>he</w:t>
      </w:r>
      <w:r w:rsidRPr="004A5822">
        <w:rPr>
          <w:rFonts w:cs="Times New Roman"/>
          <w:spacing w:val="-4"/>
        </w:rPr>
        <w:t xml:space="preserve"> </w:t>
      </w:r>
      <w:r w:rsidRPr="004A5822">
        <w:rPr>
          <w:rFonts w:cs="Times New Roman"/>
          <w:spacing w:val="1"/>
        </w:rPr>
        <w:t>or</w:t>
      </w:r>
      <w:r w:rsidRPr="004A5822">
        <w:rPr>
          <w:rFonts w:cs="Times New Roman"/>
          <w:spacing w:val="-3"/>
        </w:rPr>
        <w:t xml:space="preserve"> </w:t>
      </w:r>
      <w:r w:rsidRPr="004A5822">
        <w:rPr>
          <w:rFonts w:cs="Times New Roman"/>
          <w:spacing w:val="-1"/>
        </w:rPr>
        <w:t>she</w:t>
      </w:r>
      <w:r w:rsidRPr="004A5822">
        <w:rPr>
          <w:rFonts w:cs="Times New Roman"/>
          <w:spacing w:val="-5"/>
        </w:rPr>
        <w:t xml:space="preserve"> </w:t>
      </w:r>
      <w:r w:rsidRPr="004A5822">
        <w:rPr>
          <w:rFonts w:cs="Times New Roman"/>
        </w:rPr>
        <w:t>attends</w:t>
      </w:r>
      <w:r w:rsidRPr="004A5822">
        <w:rPr>
          <w:rFonts w:cs="Times New Roman"/>
          <w:spacing w:val="-5"/>
        </w:rPr>
        <w:t xml:space="preserve"> </w:t>
      </w:r>
      <w:r w:rsidRPr="004A5822">
        <w:rPr>
          <w:rFonts w:cs="Times New Roman"/>
        </w:rPr>
        <w:t>a</w:t>
      </w:r>
      <w:r w:rsidRPr="004A5822">
        <w:rPr>
          <w:rFonts w:cs="Times New Roman"/>
          <w:spacing w:val="-4"/>
        </w:rPr>
        <w:t xml:space="preserve"> </w:t>
      </w:r>
      <w:r w:rsidRPr="004A5822">
        <w:rPr>
          <w:rFonts w:cs="Times New Roman"/>
          <w:spacing w:val="-1"/>
        </w:rPr>
        <w:t>school</w:t>
      </w:r>
      <w:r w:rsidRPr="004A5822">
        <w:rPr>
          <w:rFonts w:cs="Times New Roman"/>
          <w:spacing w:val="-3"/>
        </w:rPr>
        <w:t xml:space="preserve"> </w:t>
      </w:r>
      <w:r w:rsidRPr="004A5822">
        <w:rPr>
          <w:rFonts w:cs="Times New Roman"/>
          <w:spacing w:val="-1"/>
        </w:rPr>
        <w:t>beyond</w:t>
      </w:r>
      <w:r w:rsidRPr="004A5822">
        <w:rPr>
          <w:rFonts w:cs="Times New Roman"/>
          <w:spacing w:val="-3"/>
        </w:rPr>
        <w:t xml:space="preserve"> </w:t>
      </w:r>
      <w:r w:rsidRPr="004A5822">
        <w:rPr>
          <w:rFonts w:cs="Times New Roman"/>
        </w:rPr>
        <w:t>the</w:t>
      </w:r>
      <w:r w:rsidRPr="004A5822">
        <w:rPr>
          <w:rFonts w:cs="Times New Roman"/>
          <w:spacing w:val="-3"/>
        </w:rPr>
        <w:t xml:space="preserve"> </w:t>
      </w:r>
      <w:r w:rsidRPr="004A5822">
        <w:rPr>
          <w:rFonts w:cs="Times New Roman"/>
          <w:spacing w:val="-1"/>
        </w:rPr>
        <w:t>high</w:t>
      </w:r>
      <w:r w:rsidRPr="004A5822">
        <w:rPr>
          <w:rFonts w:cs="Times New Roman"/>
          <w:spacing w:val="65"/>
        </w:rPr>
        <w:t xml:space="preserve"> </w:t>
      </w:r>
      <w:r w:rsidRPr="004A5822">
        <w:rPr>
          <w:rFonts w:cs="Times New Roman"/>
          <w:spacing w:val="-1"/>
        </w:rPr>
        <w:t>school level.</w:t>
      </w:r>
      <w:r w:rsidRPr="004A5822">
        <w:rPr>
          <w:rFonts w:cs="Times New Roman"/>
        </w:rPr>
        <w:t xml:space="preserve"> Students</w:t>
      </w:r>
      <w:r w:rsidRPr="004A5822">
        <w:rPr>
          <w:rFonts w:cs="Times New Roman"/>
          <w:spacing w:val="-1"/>
        </w:rPr>
        <w:t xml:space="preserve"> </w:t>
      </w:r>
      <w:r w:rsidRPr="004A5822">
        <w:rPr>
          <w:rFonts w:cs="Times New Roman"/>
        </w:rPr>
        <w:t>to</w:t>
      </w:r>
      <w:r w:rsidRPr="004A5822">
        <w:rPr>
          <w:rFonts w:cs="Times New Roman"/>
          <w:spacing w:val="-1"/>
        </w:rPr>
        <w:t xml:space="preserve"> </w:t>
      </w:r>
      <w:r w:rsidRPr="004A5822">
        <w:rPr>
          <w:rFonts w:cs="Times New Roman"/>
        </w:rPr>
        <w:t>whom</w:t>
      </w:r>
      <w:r w:rsidRPr="004A5822">
        <w:rPr>
          <w:rFonts w:cs="Times New Roman"/>
          <w:spacing w:val="-1"/>
        </w:rPr>
        <w:t xml:space="preserve"> </w:t>
      </w:r>
      <w:r w:rsidRPr="004A5822">
        <w:rPr>
          <w:rFonts w:cs="Times New Roman"/>
        </w:rPr>
        <w:t>the</w:t>
      </w:r>
      <w:r w:rsidRPr="004A5822">
        <w:rPr>
          <w:rFonts w:cs="Times New Roman"/>
          <w:spacing w:val="-1"/>
        </w:rPr>
        <w:t xml:space="preserve"> rights </w:t>
      </w:r>
      <w:r w:rsidRPr="004A5822">
        <w:rPr>
          <w:rFonts w:cs="Times New Roman"/>
        </w:rPr>
        <w:t>have</w:t>
      </w:r>
      <w:r w:rsidRPr="004A5822">
        <w:rPr>
          <w:rFonts w:cs="Times New Roman"/>
          <w:spacing w:val="-2"/>
        </w:rPr>
        <w:t xml:space="preserve"> </w:t>
      </w:r>
      <w:r w:rsidRPr="004A5822">
        <w:rPr>
          <w:rFonts w:cs="Times New Roman"/>
          <w:spacing w:val="-1"/>
        </w:rPr>
        <w:t xml:space="preserve">transferred </w:t>
      </w:r>
      <w:r w:rsidRPr="004A5822">
        <w:rPr>
          <w:rFonts w:cs="Times New Roman"/>
        </w:rPr>
        <w:t>are</w:t>
      </w:r>
      <w:r w:rsidRPr="004A5822">
        <w:rPr>
          <w:rFonts w:cs="Times New Roman"/>
          <w:spacing w:val="-2"/>
        </w:rPr>
        <w:t xml:space="preserve"> </w:t>
      </w:r>
      <w:r w:rsidRPr="004A5822">
        <w:rPr>
          <w:rFonts w:cs="Times New Roman"/>
          <w:spacing w:val="-1"/>
        </w:rPr>
        <w:t>considered “eligible</w:t>
      </w:r>
      <w:r w:rsidRPr="004A5822">
        <w:rPr>
          <w:rFonts w:cs="Times New Roman"/>
          <w:spacing w:val="-2"/>
        </w:rPr>
        <w:t xml:space="preserve"> </w:t>
      </w:r>
      <w:r w:rsidRPr="004A5822">
        <w:rPr>
          <w:rFonts w:cs="Times New Roman"/>
        </w:rPr>
        <w:t>students.”</w:t>
      </w:r>
      <w:r w:rsidRPr="004A5822">
        <w:rPr>
          <w:rFonts w:cs="Times New Roman"/>
          <w:spacing w:val="5"/>
        </w:rPr>
        <w:t xml:space="preserve"> </w:t>
      </w:r>
      <w:r w:rsidRPr="004A5822">
        <w:rPr>
          <w:rFonts w:cs="Times New Roman"/>
          <w:spacing w:val="-2"/>
        </w:rPr>
        <w:t>In</w:t>
      </w:r>
      <w:r w:rsidRPr="004A5822">
        <w:rPr>
          <w:rFonts w:cs="Times New Roman"/>
          <w:spacing w:val="1"/>
        </w:rPr>
        <w:t xml:space="preserve"> </w:t>
      </w:r>
      <w:r w:rsidRPr="004A5822">
        <w:rPr>
          <w:rFonts w:cs="Times New Roman"/>
          <w:spacing w:val="-1"/>
        </w:rPr>
        <w:t>essence,</w:t>
      </w:r>
      <w:r w:rsidRPr="004A5822">
        <w:rPr>
          <w:rFonts w:cs="Times New Roman"/>
          <w:spacing w:val="75"/>
        </w:rPr>
        <w:t xml:space="preserve"> </w:t>
      </w:r>
      <w:r w:rsidRPr="004A5822">
        <w:rPr>
          <w:rFonts w:cs="Times New Roman"/>
        </w:rPr>
        <w:t>a</w:t>
      </w:r>
      <w:r w:rsidRPr="004A5822">
        <w:rPr>
          <w:rFonts w:cs="Times New Roman"/>
          <w:spacing w:val="-3"/>
        </w:rPr>
        <w:t xml:space="preserve"> </w:t>
      </w:r>
      <w:r w:rsidRPr="004A5822">
        <w:rPr>
          <w:rFonts w:cs="Times New Roman"/>
          <w:spacing w:val="-1"/>
        </w:rPr>
        <w:t>parent</w:t>
      </w:r>
      <w:r w:rsidRPr="004A5822">
        <w:rPr>
          <w:rFonts w:cs="Times New Roman"/>
          <w:spacing w:val="-2"/>
        </w:rPr>
        <w:t xml:space="preserve"> </w:t>
      </w:r>
      <w:r w:rsidRPr="004A5822">
        <w:rPr>
          <w:rFonts w:cs="Times New Roman"/>
        </w:rPr>
        <w:t>has</w:t>
      </w:r>
      <w:r w:rsidRPr="004A5822">
        <w:rPr>
          <w:rFonts w:cs="Times New Roman"/>
          <w:spacing w:val="-2"/>
        </w:rPr>
        <w:t xml:space="preserve"> </w:t>
      </w:r>
      <w:r w:rsidRPr="004A5822">
        <w:rPr>
          <w:rFonts w:cs="Times New Roman"/>
        </w:rPr>
        <w:t>no</w:t>
      </w:r>
      <w:r w:rsidRPr="004A5822">
        <w:rPr>
          <w:rFonts w:cs="Times New Roman"/>
          <w:spacing w:val="-2"/>
        </w:rPr>
        <w:t xml:space="preserve"> </w:t>
      </w:r>
      <w:r w:rsidRPr="004A5822">
        <w:rPr>
          <w:rFonts w:cs="Times New Roman"/>
          <w:spacing w:val="-1"/>
        </w:rPr>
        <w:t>legal</w:t>
      </w:r>
      <w:r w:rsidRPr="004A5822">
        <w:rPr>
          <w:rFonts w:cs="Times New Roman"/>
          <w:spacing w:val="-2"/>
        </w:rPr>
        <w:t xml:space="preserve"> </w:t>
      </w:r>
      <w:r w:rsidRPr="004A5822">
        <w:rPr>
          <w:rFonts w:cs="Times New Roman"/>
        </w:rPr>
        <w:t>right</w:t>
      </w:r>
      <w:r w:rsidRPr="004A5822">
        <w:rPr>
          <w:rFonts w:cs="Times New Roman"/>
          <w:spacing w:val="-1"/>
        </w:rPr>
        <w:t xml:space="preserve"> </w:t>
      </w:r>
      <w:r w:rsidRPr="004A5822">
        <w:rPr>
          <w:rFonts w:cs="Times New Roman"/>
        </w:rPr>
        <w:t>to</w:t>
      </w:r>
      <w:r w:rsidRPr="004A5822">
        <w:rPr>
          <w:rFonts w:cs="Times New Roman"/>
          <w:spacing w:val="-1"/>
        </w:rPr>
        <w:t xml:space="preserve"> </w:t>
      </w:r>
      <w:r w:rsidRPr="004A5822">
        <w:rPr>
          <w:rFonts w:cs="Times New Roman"/>
        </w:rPr>
        <w:t>obtain</w:t>
      </w:r>
      <w:r w:rsidRPr="004A5822">
        <w:rPr>
          <w:rFonts w:cs="Times New Roman"/>
          <w:spacing w:val="-2"/>
        </w:rPr>
        <w:t xml:space="preserve"> </w:t>
      </w:r>
      <w:r w:rsidRPr="004A5822">
        <w:rPr>
          <w:rFonts w:cs="Times New Roman"/>
          <w:spacing w:val="-1"/>
        </w:rPr>
        <w:t>information</w:t>
      </w:r>
      <w:r w:rsidRPr="004A5822">
        <w:rPr>
          <w:rFonts w:cs="Times New Roman"/>
          <w:spacing w:val="-2"/>
        </w:rPr>
        <w:t xml:space="preserve"> </w:t>
      </w:r>
      <w:r w:rsidRPr="004A5822">
        <w:rPr>
          <w:rFonts w:cs="Times New Roman"/>
          <w:spacing w:val="-1"/>
        </w:rPr>
        <w:t>concerning</w:t>
      </w:r>
      <w:r w:rsidRPr="004A5822">
        <w:rPr>
          <w:rFonts w:cs="Times New Roman"/>
          <w:spacing w:val="-4"/>
        </w:rPr>
        <w:t xml:space="preserve"> </w:t>
      </w:r>
      <w:r w:rsidRPr="004A5822">
        <w:rPr>
          <w:rFonts w:cs="Times New Roman"/>
        </w:rPr>
        <w:t>the</w:t>
      </w:r>
      <w:r w:rsidRPr="004A5822">
        <w:rPr>
          <w:rFonts w:cs="Times New Roman"/>
          <w:spacing w:val="-2"/>
        </w:rPr>
        <w:t xml:space="preserve"> </w:t>
      </w:r>
      <w:r w:rsidRPr="004A5822">
        <w:rPr>
          <w:rFonts w:cs="Times New Roman"/>
          <w:spacing w:val="-1"/>
        </w:rPr>
        <w:t>child’s</w:t>
      </w:r>
      <w:r w:rsidRPr="004A5822">
        <w:rPr>
          <w:rFonts w:cs="Times New Roman"/>
        </w:rPr>
        <w:t xml:space="preserve"> </w:t>
      </w:r>
      <w:r w:rsidRPr="004A5822">
        <w:rPr>
          <w:rFonts w:cs="Times New Roman"/>
          <w:spacing w:val="-1"/>
        </w:rPr>
        <w:t>college records</w:t>
      </w:r>
      <w:r w:rsidRPr="004A5822">
        <w:rPr>
          <w:rFonts w:cs="Times New Roman"/>
          <w:spacing w:val="-2"/>
        </w:rPr>
        <w:t xml:space="preserve"> </w:t>
      </w:r>
      <w:r w:rsidRPr="004A5822">
        <w:rPr>
          <w:rFonts w:cs="Times New Roman"/>
          <w:spacing w:val="-1"/>
        </w:rPr>
        <w:t>without</w:t>
      </w:r>
      <w:r w:rsidRPr="004A5822">
        <w:rPr>
          <w:rFonts w:cs="Times New Roman"/>
          <w:spacing w:val="-2"/>
        </w:rPr>
        <w:t xml:space="preserve"> </w:t>
      </w:r>
      <w:r w:rsidRPr="004A5822">
        <w:rPr>
          <w:rFonts w:cs="Times New Roman"/>
        </w:rPr>
        <w:t>the</w:t>
      </w:r>
      <w:r w:rsidRPr="004A5822">
        <w:rPr>
          <w:rFonts w:cs="Times New Roman"/>
          <w:spacing w:val="93"/>
        </w:rPr>
        <w:t xml:space="preserve"> </w:t>
      </w:r>
      <w:r w:rsidRPr="004A5822">
        <w:rPr>
          <w:rFonts w:cs="Times New Roman"/>
          <w:spacing w:val="-1"/>
        </w:rPr>
        <w:t>written</w:t>
      </w:r>
      <w:r w:rsidRPr="004A5822">
        <w:rPr>
          <w:rFonts w:cs="Times New Roman"/>
          <w:spacing w:val="-3"/>
        </w:rPr>
        <w:t xml:space="preserve"> </w:t>
      </w:r>
      <w:r w:rsidRPr="004A5822">
        <w:rPr>
          <w:rFonts w:cs="Times New Roman"/>
          <w:spacing w:val="-1"/>
        </w:rPr>
        <w:t xml:space="preserve">consent </w:t>
      </w:r>
      <w:r w:rsidRPr="004A5822">
        <w:rPr>
          <w:rFonts w:cs="Times New Roman"/>
        </w:rPr>
        <w:t>of</w:t>
      </w:r>
      <w:r w:rsidRPr="004A5822">
        <w:rPr>
          <w:rFonts w:cs="Times New Roman"/>
          <w:spacing w:val="-2"/>
        </w:rPr>
        <w:t xml:space="preserve"> </w:t>
      </w:r>
      <w:r w:rsidRPr="004A5822">
        <w:rPr>
          <w:rFonts w:cs="Times New Roman"/>
        </w:rPr>
        <w:t>the</w:t>
      </w:r>
      <w:r w:rsidRPr="004A5822">
        <w:rPr>
          <w:rFonts w:cs="Times New Roman"/>
          <w:spacing w:val="-2"/>
        </w:rPr>
        <w:t xml:space="preserve"> </w:t>
      </w:r>
      <w:r w:rsidRPr="004A5822">
        <w:rPr>
          <w:rFonts w:cs="Times New Roman"/>
          <w:spacing w:val="-1"/>
        </w:rPr>
        <w:t>student.</w:t>
      </w:r>
      <w:r w:rsidRPr="004A5822">
        <w:rPr>
          <w:rFonts w:cs="Times New Roman"/>
          <w:spacing w:val="1"/>
        </w:rPr>
        <w:t xml:space="preserve"> </w:t>
      </w:r>
      <w:r w:rsidRPr="004A5822">
        <w:rPr>
          <w:rFonts w:cs="Times New Roman"/>
          <w:spacing w:val="-3"/>
        </w:rPr>
        <w:t>In</w:t>
      </w:r>
      <w:r w:rsidRPr="004A5822">
        <w:rPr>
          <w:rFonts w:cs="Times New Roman"/>
          <w:spacing w:val="1"/>
        </w:rPr>
        <w:t xml:space="preserve"> </w:t>
      </w:r>
      <w:r w:rsidRPr="004A5822">
        <w:rPr>
          <w:rFonts w:cs="Times New Roman"/>
          <w:spacing w:val="-1"/>
        </w:rPr>
        <w:t xml:space="preserve">compliance </w:t>
      </w:r>
      <w:r w:rsidRPr="004A5822">
        <w:rPr>
          <w:rFonts w:cs="Times New Roman"/>
        </w:rPr>
        <w:t>with</w:t>
      </w:r>
      <w:r w:rsidRPr="004A5822">
        <w:rPr>
          <w:rFonts w:cs="Times New Roman"/>
          <w:spacing w:val="-1"/>
        </w:rPr>
        <w:t xml:space="preserve"> </w:t>
      </w:r>
      <w:r w:rsidRPr="004A5822">
        <w:rPr>
          <w:rFonts w:cs="Times New Roman"/>
        </w:rPr>
        <w:t>FERPA,</w:t>
      </w:r>
      <w:r w:rsidRPr="004A5822">
        <w:rPr>
          <w:rFonts w:cs="Times New Roman"/>
          <w:spacing w:val="-2"/>
        </w:rPr>
        <w:t xml:space="preserve"> </w:t>
      </w:r>
      <w:r w:rsidRPr="004A5822">
        <w:rPr>
          <w:rFonts w:cs="Times New Roman"/>
          <w:spacing w:val="-1"/>
        </w:rPr>
        <w:t xml:space="preserve">information </w:t>
      </w:r>
      <w:r w:rsidRPr="004A5822">
        <w:rPr>
          <w:rFonts w:cs="Times New Roman"/>
        </w:rPr>
        <w:t>classified</w:t>
      </w:r>
      <w:r w:rsidRPr="004A5822">
        <w:rPr>
          <w:rFonts w:cs="Times New Roman"/>
          <w:spacing w:val="-2"/>
        </w:rPr>
        <w:t xml:space="preserve"> </w:t>
      </w:r>
      <w:r w:rsidRPr="004A5822">
        <w:rPr>
          <w:rFonts w:cs="Times New Roman"/>
          <w:spacing w:val="-1"/>
        </w:rPr>
        <w:t xml:space="preserve">as </w:t>
      </w:r>
      <w:r w:rsidRPr="004A5822">
        <w:rPr>
          <w:rFonts w:cs="Times New Roman"/>
        </w:rPr>
        <w:t>“directory</w:t>
      </w:r>
      <w:r w:rsidRPr="004A5822">
        <w:rPr>
          <w:rFonts w:cs="Times New Roman"/>
          <w:spacing w:val="65"/>
        </w:rPr>
        <w:t xml:space="preserve"> </w:t>
      </w:r>
      <w:r w:rsidRPr="004A5822">
        <w:rPr>
          <w:rFonts w:cs="Times New Roman"/>
          <w:spacing w:val="-1"/>
        </w:rPr>
        <w:t xml:space="preserve">information” </w:t>
      </w:r>
      <w:r w:rsidRPr="004A5822">
        <w:rPr>
          <w:rFonts w:cs="Times New Roman"/>
          <w:spacing w:val="1"/>
        </w:rPr>
        <w:t>may</w:t>
      </w:r>
      <w:r w:rsidRPr="004A5822">
        <w:rPr>
          <w:rFonts w:cs="Times New Roman"/>
          <w:spacing w:val="-5"/>
        </w:rPr>
        <w:t xml:space="preserve"> </w:t>
      </w:r>
      <w:r w:rsidRPr="004A5822">
        <w:rPr>
          <w:rFonts w:cs="Times New Roman"/>
        </w:rPr>
        <w:t>be</w:t>
      </w:r>
      <w:r w:rsidRPr="004A5822">
        <w:rPr>
          <w:rFonts w:cs="Times New Roman"/>
          <w:spacing w:val="-1"/>
        </w:rPr>
        <w:t xml:space="preserve"> released</w:t>
      </w:r>
      <w:r w:rsidRPr="004A5822">
        <w:rPr>
          <w:rFonts w:cs="Times New Roman"/>
        </w:rPr>
        <w:t xml:space="preserve"> to the</w:t>
      </w:r>
      <w:r w:rsidRPr="004A5822">
        <w:rPr>
          <w:rFonts w:cs="Times New Roman"/>
          <w:spacing w:val="1"/>
        </w:rPr>
        <w:t xml:space="preserve"> </w:t>
      </w:r>
      <w:r w:rsidRPr="004A5822">
        <w:rPr>
          <w:rFonts w:cs="Times New Roman"/>
          <w:spacing w:val="-1"/>
        </w:rPr>
        <w:t>general</w:t>
      </w:r>
      <w:r w:rsidRPr="004A5822">
        <w:rPr>
          <w:rFonts w:cs="Times New Roman"/>
        </w:rPr>
        <w:t xml:space="preserve"> public</w:t>
      </w:r>
      <w:r w:rsidRPr="004A5822">
        <w:rPr>
          <w:rFonts w:cs="Times New Roman"/>
          <w:spacing w:val="1"/>
        </w:rPr>
        <w:t xml:space="preserve"> </w:t>
      </w:r>
      <w:r w:rsidRPr="004A5822">
        <w:rPr>
          <w:rFonts w:cs="Times New Roman"/>
        </w:rPr>
        <w:t xml:space="preserve">without the </w:t>
      </w:r>
      <w:r w:rsidRPr="004A5822">
        <w:rPr>
          <w:rFonts w:cs="Times New Roman"/>
          <w:spacing w:val="-1"/>
        </w:rPr>
        <w:t>written</w:t>
      </w:r>
      <w:r w:rsidRPr="004A5822">
        <w:rPr>
          <w:rFonts w:cs="Times New Roman"/>
        </w:rPr>
        <w:t xml:space="preserve"> </w:t>
      </w:r>
      <w:r w:rsidRPr="004A5822">
        <w:rPr>
          <w:rFonts w:cs="Times New Roman"/>
          <w:spacing w:val="-1"/>
        </w:rPr>
        <w:t>consent</w:t>
      </w:r>
      <w:r w:rsidRPr="004A5822">
        <w:rPr>
          <w:rFonts w:cs="Times New Roman"/>
        </w:rPr>
        <w:t xml:space="preserve"> of the </w:t>
      </w:r>
      <w:r w:rsidRPr="004A5822">
        <w:rPr>
          <w:rFonts w:cs="Times New Roman"/>
          <w:spacing w:val="-1"/>
        </w:rPr>
        <w:t>student</w:t>
      </w:r>
      <w:r w:rsidRPr="004A5822">
        <w:rPr>
          <w:rFonts w:cs="Times New Roman"/>
        </w:rPr>
        <w:t xml:space="preserve"> </w:t>
      </w:r>
      <w:r w:rsidRPr="004A5822">
        <w:rPr>
          <w:rFonts w:cs="Times New Roman"/>
          <w:spacing w:val="-1"/>
        </w:rPr>
        <w:t xml:space="preserve">unless </w:t>
      </w:r>
      <w:r w:rsidRPr="004A5822">
        <w:rPr>
          <w:rFonts w:cs="Times New Roman"/>
          <w:spacing w:val="1"/>
        </w:rPr>
        <w:t>the</w:t>
      </w:r>
      <w:r w:rsidRPr="004A5822">
        <w:rPr>
          <w:rFonts w:cs="Times New Roman"/>
          <w:spacing w:val="85"/>
          <w:w w:val="99"/>
        </w:rPr>
        <w:t xml:space="preserve"> </w:t>
      </w:r>
      <w:r w:rsidRPr="004A5822">
        <w:rPr>
          <w:rFonts w:cs="Times New Roman"/>
        </w:rPr>
        <w:t xml:space="preserve">student </w:t>
      </w:r>
      <w:r w:rsidRPr="004A5822">
        <w:rPr>
          <w:rFonts w:cs="Times New Roman"/>
          <w:spacing w:val="-1"/>
        </w:rPr>
        <w:t>makes</w:t>
      </w:r>
      <w:r w:rsidRPr="004A5822">
        <w:rPr>
          <w:rFonts w:cs="Times New Roman"/>
        </w:rPr>
        <w:t xml:space="preserve"> a</w:t>
      </w:r>
      <w:r w:rsidRPr="004A5822">
        <w:rPr>
          <w:rFonts w:cs="Times New Roman"/>
          <w:spacing w:val="-1"/>
        </w:rPr>
        <w:t xml:space="preserve"> request</w:t>
      </w:r>
      <w:r w:rsidRPr="004A5822">
        <w:rPr>
          <w:rFonts w:cs="Times New Roman"/>
        </w:rPr>
        <w:t xml:space="preserve"> in </w:t>
      </w:r>
      <w:r w:rsidRPr="004A5822">
        <w:rPr>
          <w:rFonts w:cs="Times New Roman"/>
          <w:spacing w:val="-1"/>
        </w:rPr>
        <w:t>writing.</w:t>
      </w:r>
      <w:r w:rsidRPr="004A5822">
        <w:rPr>
          <w:rFonts w:cs="Times New Roman"/>
        </w:rPr>
        <w:t xml:space="preserve"> Directory</w:t>
      </w:r>
      <w:r w:rsidRPr="004A5822">
        <w:rPr>
          <w:rFonts w:cs="Times New Roman"/>
          <w:spacing w:val="-5"/>
        </w:rPr>
        <w:t xml:space="preserve"> </w:t>
      </w:r>
      <w:r w:rsidRPr="004A5822">
        <w:rPr>
          <w:rFonts w:cs="Times New Roman"/>
        </w:rPr>
        <w:t xml:space="preserve">information is </w:t>
      </w:r>
      <w:r w:rsidRPr="004A5822">
        <w:rPr>
          <w:rFonts w:cs="Times New Roman"/>
          <w:spacing w:val="-1"/>
        </w:rPr>
        <w:t>defined</w:t>
      </w:r>
      <w:r w:rsidRPr="004A5822">
        <w:rPr>
          <w:rFonts w:cs="Times New Roman"/>
        </w:rPr>
        <w:t xml:space="preserve"> </w:t>
      </w:r>
      <w:r w:rsidRPr="004A5822">
        <w:rPr>
          <w:rFonts w:cs="Times New Roman"/>
          <w:spacing w:val="-1"/>
        </w:rPr>
        <w:t>as:</w:t>
      </w:r>
      <w:r w:rsidRPr="004A5822">
        <w:rPr>
          <w:rFonts w:cs="Times New Roman"/>
        </w:rPr>
        <w:t xml:space="preserve"> the</w:t>
      </w:r>
      <w:r w:rsidRPr="004A5822">
        <w:rPr>
          <w:rFonts w:cs="Times New Roman"/>
          <w:spacing w:val="1"/>
        </w:rPr>
        <w:t xml:space="preserve"> </w:t>
      </w:r>
      <w:r w:rsidRPr="004A5822">
        <w:rPr>
          <w:rFonts w:cs="Times New Roman"/>
        </w:rPr>
        <w:t xml:space="preserve">student’s </w:t>
      </w:r>
      <w:r w:rsidRPr="004A5822">
        <w:rPr>
          <w:rFonts w:cs="Times New Roman"/>
          <w:spacing w:val="-1"/>
        </w:rPr>
        <w:t>name,</w:t>
      </w:r>
      <w:r w:rsidRPr="004A5822">
        <w:rPr>
          <w:rFonts w:cs="Times New Roman"/>
        </w:rPr>
        <w:t xml:space="preserve"> </w:t>
      </w:r>
      <w:r w:rsidRPr="004A5822">
        <w:rPr>
          <w:rFonts w:cs="Times New Roman"/>
          <w:spacing w:val="-1"/>
        </w:rPr>
        <w:t>permanent</w:t>
      </w:r>
      <w:r w:rsidRPr="004A5822">
        <w:rPr>
          <w:rFonts w:cs="Times New Roman"/>
          <w:spacing w:val="69"/>
        </w:rPr>
        <w:t xml:space="preserve"> </w:t>
      </w:r>
      <w:r w:rsidRPr="004A5822">
        <w:rPr>
          <w:rFonts w:cs="Times New Roman"/>
          <w:spacing w:val="-1"/>
        </w:rPr>
        <w:t>address</w:t>
      </w:r>
      <w:r w:rsidRPr="004A5822">
        <w:rPr>
          <w:rFonts w:cs="Times New Roman"/>
          <w:spacing w:val="-6"/>
        </w:rPr>
        <w:t xml:space="preserve"> </w:t>
      </w:r>
      <w:r w:rsidRPr="004A5822">
        <w:rPr>
          <w:rFonts w:cs="Times New Roman"/>
        </w:rPr>
        <w:t>and/or</w:t>
      </w:r>
      <w:r w:rsidRPr="004A5822">
        <w:rPr>
          <w:rFonts w:cs="Times New Roman"/>
          <w:spacing w:val="-7"/>
        </w:rPr>
        <w:t xml:space="preserve"> </w:t>
      </w:r>
      <w:r w:rsidRPr="004A5822">
        <w:rPr>
          <w:rFonts w:cs="Times New Roman"/>
        </w:rPr>
        <w:t>local</w:t>
      </w:r>
      <w:r w:rsidRPr="004A5822">
        <w:rPr>
          <w:rFonts w:cs="Times New Roman"/>
          <w:spacing w:val="-6"/>
        </w:rPr>
        <w:t xml:space="preserve"> </w:t>
      </w:r>
      <w:r w:rsidRPr="004A5822">
        <w:rPr>
          <w:rFonts w:cs="Times New Roman"/>
          <w:spacing w:val="-1"/>
        </w:rPr>
        <w:t>address,</w:t>
      </w:r>
      <w:r w:rsidRPr="004A5822">
        <w:rPr>
          <w:rFonts w:cs="Times New Roman"/>
          <w:spacing w:val="-6"/>
        </w:rPr>
        <w:t xml:space="preserve"> </w:t>
      </w:r>
      <w:r w:rsidRPr="004A5822">
        <w:rPr>
          <w:rFonts w:cs="Times New Roman"/>
          <w:spacing w:val="-1"/>
        </w:rPr>
        <w:t>telephone</w:t>
      </w:r>
      <w:r w:rsidRPr="004A5822">
        <w:rPr>
          <w:rFonts w:cs="Times New Roman"/>
          <w:spacing w:val="-8"/>
        </w:rPr>
        <w:t xml:space="preserve"> </w:t>
      </w:r>
      <w:r w:rsidRPr="004A5822">
        <w:rPr>
          <w:rFonts w:cs="Times New Roman"/>
          <w:spacing w:val="-1"/>
        </w:rPr>
        <w:t>listing,</w:t>
      </w:r>
      <w:r w:rsidRPr="004A5822">
        <w:rPr>
          <w:rFonts w:cs="Times New Roman"/>
          <w:spacing w:val="-6"/>
        </w:rPr>
        <w:t xml:space="preserve"> </w:t>
      </w:r>
      <w:r w:rsidRPr="004A5822">
        <w:rPr>
          <w:rFonts w:cs="Times New Roman"/>
        </w:rPr>
        <w:t>dates</w:t>
      </w:r>
      <w:r w:rsidRPr="004A5822">
        <w:rPr>
          <w:rFonts w:cs="Times New Roman"/>
          <w:spacing w:val="-7"/>
        </w:rPr>
        <w:t xml:space="preserve"> </w:t>
      </w:r>
      <w:r w:rsidRPr="004A5822">
        <w:rPr>
          <w:rFonts w:cs="Times New Roman"/>
        </w:rPr>
        <w:t>of</w:t>
      </w:r>
      <w:r w:rsidRPr="004A5822">
        <w:rPr>
          <w:rFonts w:cs="Times New Roman"/>
          <w:spacing w:val="-6"/>
        </w:rPr>
        <w:t xml:space="preserve"> </w:t>
      </w:r>
      <w:r w:rsidRPr="004A5822">
        <w:rPr>
          <w:rFonts w:cs="Times New Roman"/>
          <w:spacing w:val="-1"/>
        </w:rPr>
        <w:t>attendance,</w:t>
      </w:r>
      <w:r w:rsidRPr="004A5822">
        <w:rPr>
          <w:rFonts w:cs="Times New Roman"/>
          <w:spacing w:val="-5"/>
        </w:rPr>
        <w:t xml:space="preserve"> </w:t>
      </w:r>
      <w:r w:rsidRPr="004A5822">
        <w:rPr>
          <w:rFonts w:cs="Times New Roman"/>
        </w:rPr>
        <w:t>most</w:t>
      </w:r>
      <w:r w:rsidRPr="004A5822">
        <w:rPr>
          <w:rFonts w:cs="Times New Roman"/>
          <w:spacing w:val="-6"/>
        </w:rPr>
        <w:t xml:space="preserve"> </w:t>
      </w:r>
      <w:r w:rsidRPr="004A5822">
        <w:rPr>
          <w:rFonts w:cs="Times New Roman"/>
          <w:spacing w:val="-1"/>
        </w:rPr>
        <w:t>recent</w:t>
      </w:r>
      <w:r w:rsidRPr="004A5822">
        <w:rPr>
          <w:rFonts w:cs="Times New Roman"/>
          <w:spacing w:val="-6"/>
        </w:rPr>
        <w:t xml:space="preserve"> </w:t>
      </w:r>
      <w:r w:rsidRPr="004A5822">
        <w:rPr>
          <w:rFonts w:cs="Times New Roman"/>
          <w:spacing w:val="-1"/>
        </w:rPr>
        <w:t>previous</w:t>
      </w:r>
      <w:r w:rsidRPr="004A5822">
        <w:rPr>
          <w:rFonts w:cs="Times New Roman"/>
          <w:spacing w:val="-6"/>
        </w:rPr>
        <w:t xml:space="preserve"> </w:t>
      </w:r>
      <w:r w:rsidRPr="004A5822">
        <w:rPr>
          <w:rFonts w:cs="Times New Roman"/>
          <w:spacing w:val="-1"/>
        </w:rPr>
        <w:t>education</w:t>
      </w:r>
      <w:r w:rsidRPr="004A5822">
        <w:rPr>
          <w:rFonts w:cs="Times New Roman"/>
          <w:spacing w:val="93"/>
        </w:rPr>
        <w:t xml:space="preserve"> </w:t>
      </w:r>
      <w:r w:rsidRPr="004A5822">
        <w:rPr>
          <w:rFonts w:cs="Times New Roman"/>
        </w:rPr>
        <w:t>institution</w:t>
      </w:r>
      <w:r w:rsidRPr="004A5822">
        <w:rPr>
          <w:rFonts w:cs="Times New Roman"/>
          <w:spacing w:val="-6"/>
        </w:rPr>
        <w:t xml:space="preserve"> </w:t>
      </w:r>
      <w:r w:rsidRPr="004A5822">
        <w:rPr>
          <w:rFonts w:cs="Times New Roman"/>
          <w:spacing w:val="-1"/>
        </w:rPr>
        <w:t>attended,</w:t>
      </w:r>
      <w:r w:rsidRPr="004A5822">
        <w:rPr>
          <w:rFonts w:cs="Times New Roman"/>
          <w:spacing w:val="-6"/>
        </w:rPr>
        <w:t xml:space="preserve"> </w:t>
      </w:r>
      <w:r w:rsidRPr="004A5822">
        <w:rPr>
          <w:rFonts w:cs="Times New Roman"/>
        </w:rPr>
        <w:t>other</w:t>
      </w:r>
      <w:r w:rsidRPr="004A5822">
        <w:rPr>
          <w:rFonts w:cs="Times New Roman"/>
          <w:spacing w:val="-7"/>
        </w:rPr>
        <w:t xml:space="preserve"> </w:t>
      </w:r>
      <w:r w:rsidRPr="004A5822">
        <w:rPr>
          <w:rFonts w:cs="Times New Roman"/>
          <w:spacing w:val="-1"/>
        </w:rPr>
        <w:t>information</w:t>
      </w:r>
      <w:r w:rsidRPr="004A5822">
        <w:rPr>
          <w:rFonts w:cs="Times New Roman"/>
          <w:spacing w:val="-7"/>
        </w:rPr>
        <w:t xml:space="preserve"> </w:t>
      </w:r>
      <w:r w:rsidRPr="004A5822">
        <w:rPr>
          <w:rFonts w:cs="Times New Roman"/>
          <w:spacing w:val="-1"/>
        </w:rPr>
        <w:t>including</w:t>
      </w:r>
      <w:r w:rsidRPr="004A5822">
        <w:rPr>
          <w:rFonts w:cs="Times New Roman"/>
          <w:spacing w:val="-4"/>
        </w:rPr>
        <w:t xml:space="preserve"> </w:t>
      </w:r>
      <w:r w:rsidRPr="004A5822">
        <w:rPr>
          <w:rFonts w:cs="Times New Roman"/>
          <w:spacing w:val="-1"/>
        </w:rPr>
        <w:t>major,</w:t>
      </w:r>
      <w:r w:rsidRPr="004A5822">
        <w:rPr>
          <w:rFonts w:cs="Times New Roman"/>
          <w:spacing w:val="-6"/>
        </w:rPr>
        <w:t xml:space="preserve"> </w:t>
      </w:r>
      <w:r w:rsidRPr="004A5822">
        <w:rPr>
          <w:rFonts w:cs="Times New Roman"/>
          <w:spacing w:val="-1"/>
        </w:rPr>
        <w:t>field</w:t>
      </w:r>
      <w:r w:rsidRPr="004A5822">
        <w:rPr>
          <w:rFonts w:cs="Times New Roman"/>
          <w:spacing w:val="-6"/>
        </w:rPr>
        <w:t xml:space="preserve"> </w:t>
      </w:r>
      <w:r w:rsidRPr="004A5822">
        <w:rPr>
          <w:rFonts w:cs="Times New Roman"/>
        </w:rPr>
        <w:t>of</w:t>
      </w:r>
      <w:r w:rsidRPr="004A5822">
        <w:rPr>
          <w:rFonts w:cs="Times New Roman"/>
          <w:spacing w:val="-6"/>
        </w:rPr>
        <w:t xml:space="preserve"> </w:t>
      </w:r>
      <w:r w:rsidRPr="004A5822">
        <w:rPr>
          <w:rFonts w:cs="Times New Roman"/>
          <w:spacing w:val="-1"/>
        </w:rPr>
        <w:t>study,</w:t>
      </w:r>
      <w:r w:rsidRPr="004A5822">
        <w:rPr>
          <w:rFonts w:cs="Times New Roman"/>
          <w:spacing w:val="-6"/>
        </w:rPr>
        <w:t xml:space="preserve"> </w:t>
      </w:r>
      <w:r w:rsidRPr="004A5822">
        <w:rPr>
          <w:rFonts w:cs="Times New Roman"/>
          <w:spacing w:val="-1"/>
        </w:rPr>
        <w:t>degrees,</w:t>
      </w:r>
      <w:r w:rsidRPr="004A5822">
        <w:rPr>
          <w:rFonts w:cs="Times New Roman"/>
          <w:spacing w:val="-5"/>
        </w:rPr>
        <w:t xml:space="preserve"> </w:t>
      </w:r>
      <w:r w:rsidRPr="004A5822">
        <w:rPr>
          <w:rFonts w:cs="Times New Roman"/>
          <w:spacing w:val="-1"/>
        </w:rPr>
        <w:t>awards</w:t>
      </w:r>
      <w:r w:rsidRPr="004A5822">
        <w:rPr>
          <w:rFonts w:cs="Times New Roman"/>
          <w:spacing w:val="-5"/>
        </w:rPr>
        <w:t xml:space="preserve"> </w:t>
      </w:r>
      <w:r w:rsidRPr="004A5822">
        <w:rPr>
          <w:rFonts w:cs="Times New Roman"/>
          <w:spacing w:val="-1"/>
        </w:rPr>
        <w:t>received,</w:t>
      </w:r>
      <w:r w:rsidRPr="004A5822">
        <w:rPr>
          <w:rFonts w:cs="Times New Roman"/>
          <w:spacing w:val="-7"/>
        </w:rPr>
        <w:t xml:space="preserve"> </w:t>
      </w:r>
      <w:r w:rsidRPr="004A5822">
        <w:rPr>
          <w:rFonts w:cs="Times New Roman"/>
        </w:rPr>
        <w:t>and</w:t>
      </w:r>
      <w:r w:rsidRPr="004A5822">
        <w:rPr>
          <w:rFonts w:cs="Times New Roman"/>
          <w:spacing w:val="101"/>
        </w:rPr>
        <w:t xml:space="preserve"> </w:t>
      </w:r>
      <w:r w:rsidRPr="004A5822">
        <w:rPr>
          <w:rFonts w:cs="Times New Roman"/>
          <w:spacing w:val="-1"/>
        </w:rPr>
        <w:t>participation</w:t>
      </w:r>
      <w:r w:rsidRPr="004A5822">
        <w:rPr>
          <w:rFonts w:cs="Times New Roman"/>
          <w:spacing w:val="-12"/>
        </w:rPr>
        <w:t xml:space="preserve"> </w:t>
      </w:r>
      <w:r w:rsidRPr="004A5822">
        <w:rPr>
          <w:rFonts w:cs="Times New Roman"/>
        </w:rPr>
        <w:t>in</w:t>
      </w:r>
      <w:r w:rsidRPr="004A5822">
        <w:rPr>
          <w:rFonts w:cs="Times New Roman"/>
          <w:spacing w:val="-10"/>
        </w:rPr>
        <w:t xml:space="preserve"> </w:t>
      </w:r>
      <w:r w:rsidRPr="004A5822">
        <w:rPr>
          <w:rFonts w:cs="Times New Roman"/>
        </w:rPr>
        <w:t>officially</w:t>
      </w:r>
      <w:r w:rsidRPr="004A5822">
        <w:rPr>
          <w:rFonts w:cs="Times New Roman"/>
          <w:spacing w:val="-12"/>
        </w:rPr>
        <w:t xml:space="preserve"> </w:t>
      </w:r>
      <w:r w:rsidRPr="004A5822">
        <w:rPr>
          <w:rFonts w:cs="Times New Roman"/>
          <w:spacing w:val="-1"/>
        </w:rPr>
        <w:t>recognized</w:t>
      </w:r>
      <w:r w:rsidRPr="004A5822">
        <w:rPr>
          <w:rFonts w:cs="Times New Roman"/>
          <w:spacing w:val="-11"/>
        </w:rPr>
        <w:t xml:space="preserve"> </w:t>
      </w:r>
      <w:r w:rsidRPr="004A5822">
        <w:rPr>
          <w:rFonts w:cs="Times New Roman"/>
          <w:spacing w:val="-1"/>
        </w:rPr>
        <w:t>activities/sports.</w:t>
      </w:r>
    </w:p>
    <w:p w14:paraId="115FB608" w14:textId="34CC121B" w:rsidR="00980F9D" w:rsidRDefault="00980F9D" w:rsidP="00A90920">
      <w:pPr>
        <w:pStyle w:val="BodyText"/>
        <w:ind w:right="147"/>
        <w:rPr>
          <w:rFonts w:cs="Times New Roman"/>
          <w:spacing w:val="-1"/>
        </w:rPr>
      </w:pPr>
    </w:p>
    <w:sectPr w:rsidR="00980F9D" w:rsidSect="003442B3">
      <w:pgSz w:w="12240" w:h="15840"/>
      <w:pgMar w:top="63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1FE"/>
    <w:multiLevelType w:val="hybridMultilevel"/>
    <w:tmpl w:val="B86A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E695C"/>
    <w:multiLevelType w:val="hybridMultilevel"/>
    <w:tmpl w:val="438CB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B2DDC"/>
    <w:multiLevelType w:val="hybridMultilevel"/>
    <w:tmpl w:val="EACA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31AA"/>
    <w:multiLevelType w:val="hybridMultilevel"/>
    <w:tmpl w:val="FBA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F1B55"/>
    <w:multiLevelType w:val="hybridMultilevel"/>
    <w:tmpl w:val="738A0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CF29CB"/>
    <w:multiLevelType w:val="hybridMultilevel"/>
    <w:tmpl w:val="204A3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5417F"/>
    <w:multiLevelType w:val="hybridMultilevel"/>
    <w:tmpl w:val="FD5E92BC"/>
    <w:lvl w:ilvl="0" w:tplc="A76C675E">
      <w:start w:val="7"/>
      <w:numFmt w:val="upperRoman"/>
      <w:lvlText w:val="%1."/>
      <w:lvlJc w:val="left"/>
      <w:pPr>
        <w:tabs>
          <w:tab w:val="num" w:pos="1440"/>
        </w:tabs>
        <w:ind w:left="1440" w:hanging="1620"/>
      </w:pPr>
      <w:rPr>
        <w:rFonts w:hint="default"/>
      </w:rPr>
    </w:lvl>
    <w:lvl w:ilvl="1" w:tplc="C23864D4">
      <w:start w:val="1"/>
      <w:numFmt w:val="decimal"/>
      <w:lvlText w:val="%2."/>
      <w:lvlJc w:val="left"/>
      <w:pPr>
        <w:tabs>
          <w:tab w:val="num" w:pos="1260"/>
        </w:tabs>
        <w:ind w:left="1260" w:hanging="72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449A7C09"/>
    <w:multiLevelType w:val="hybridMultilevel"/>
    <w:tmpl w:val="4FA60C7A"/>
    <w:lvl w:ilvl="0" w:tplc="C15EED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F3C4A"/>
    <w:multiLevelType w:val="hybridMultilevel"/>
    <w:tmpl w:val="BAA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E0A82"/>
    <w:multiLevelType w:val="hybridMultilevel"/>
    <w:tmpl w:val="B13E2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04383C"/>
    <w:multiLevelType w:val="hybridMultilevel"/>
    <w:tmpl w:val="3FA4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0"/>
  </w:num>
  <w:num w:numId="7">
    <w:abstractNumId w:val="5"/>
  </w:num>
  <w:num w:numId="8">
    <w:abstractNumId w:val="9"/>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0912"/>
    <w:rsid w:val="001010FF"/>
    <w:rsid w:val="00142A82"/>
    <w:rsid w:val="00165BD5"/>
    <w:rsid w:val="001677A8"/>
    <w:rsid w:val="001851BC"/>
    <w:rsid w:val="00194115"/>
    <w:rsid w:val="001F7559"/>
    <w:rsid w:val="002939BA"/>
    <w:rsid w:val="002E21E3"/>
    <w:rsid w:val="00330D34"/>
    <w:rsid w:val="003442B3"/>
    <w:rsid w:val="003459C9"/>
    <w:rsid w:val="00354E26"/>
    <w:rsid w:val="003C2948"/>
    <w:rsid w:val="003E19C9"/>
    <w:rsid w:val="00432A6B"/>
    <w:rsid w:val="00435483"/>
    <w:rsid w:val="004565A6"/>
    <w:rsid w:val="00461117"/>
    <w:rsid w:val="004A5822"/>
    <w:rsid w:val="00525219"/>
    <w:rsid w:val="005334CA"/>
    <w:rsid w:val="00584B13"/>
    <w:rsid w:val="005C594A"/>
    <w:rsid w:val="005C79AC"/>
    <w:rsid w:val="006456B9"/>
    <w:rsid w:val="00645BED"/>
    <w:rsid w:val="0066353F"/>
    <w:rsid w:val="00684EF0"/>
    <w:rsid w:val="00690DDA"/>
    <w:rsid w:val="006B38C0"/>
    <w:rsid w:val="006B6C48"/>
    <w:rsid w:val="006E56B3"/>
    <w:rsid w:val="00703DAD"/>
    <w:rsid w:val="00731E8B"/>
    <w:rsid w:val="0076091C"/>
    <w:rsid w:val="00774B4A"/>
    <w:rsid w:val="00777592"/>
    <w:rsid w:val="0079655E"/>
    <w:rsid w:val="007B4BA7"/>
    <w:rsid w:val="007C22BE"/>
    <w:rsid w:val="007C427F"/>
    <w:rsid w:val="008070A9"/>
    <w:rsid w:val="00810BA2"/>
    <w:rsid w:val="008161BC"/>
    <w:rsid w:val="008A6630"/>
    <w:rsid w:val="008C1D2C"/>
    <w:rsid w:val="008D0586"/>
    <w:rsid w:val="008F5026"/>
    <w:rsid w:val="00944A31"/>
    <w:rsid w:val="00945D60"/>
    <w:rsid w:val="00980F9D"/>
    <w:rsid w:val="009A5D70"/>
    <w:rsid w:val="00A00E45"/>
    <w:rsid w:val="00A42A19"/>
    <w:rsid w:val="00A855ED"/>
    <w:rsid w:val="00A90920"/>
    <w:rsid w:val="00AB5473"/>
    <w:rsid w:val="00AD17A1"/>
    <w:rsid w:val="00AD732D"/>
    <w:rsid w:val="00B11825"/>
    <w:rsid w:val="00B41117"/>
    <w:rsid w:val="00B63EF7"/>
    <w:rsid w:val="00BA3C60"/>
    <w:rsid w:val="00BF4AF0"/>
    <w:rsid w:val="00C114AA"/>
    <w:rsid w:val="00C424C4"/>
    <w:rsid w:val="00C4705C"/>
    <w:rsid w:val="00C6042A"/>
    <w:rsid w:val="00C90C2D"/>
    <w:rsid w:val="00CB2856"/>
    <w:rsid w:val="00CD652F"/>
    <w:rsid w:val="00CF5218"/>
    <w:rsid w:val="00D32170"/>
    <w:rsid w:val="00D62B75"/>
    <w:rsid w:val="00D85118"/>
    <w:rsid w:val="00D91054"/>
    <w:rsid w:val="00E26142"/>
    <w:rsid w:val="00E53C66"/>
    <w:rsid w:val="00E63696"/>
    <w:rsid w:val="00EA7A41"/>
    <w:rsid w:val="00ED0E6E"/>
    <w:rsid w:val="00ED7817"/>
    <w:rsid w:val="00F20126"/>
    <w:rsid w:val="00F9667C"/>
    <w:rsid w:val="00FA3110"/>
    <w:rsid w:val="00FE445C"/>
    <w:rsid w:val="00FE48AA"/>
    <w:rsid w:val="00FF010A"/>
    <w:rsid w:val="00FF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styleId="NormalWeb">
    <w:name w:val="Normal (Web)"/>
    <w:basedOn w:val="Normal"/>
    <w:rsid w:val="00A42A19"/>
    <w:pPr>
      <w:widowControl/>
      <w:spacing w:before="100" w:beforeAutospacing="1" w:after="100" w:afterAutospacing="1"/>
    </w:pPr>
    <w:rPr>
      <w:rFonts w:ascii="Times New Roman" w:eastAsia="Times New Roman" w:hAnsi="Times New Roman" w:cs="Times New Roman"/>
      <w:sz w:val="24"/>
      <w:szCs w:val="24"/>
    </w:rPr>
  </w:style>
  <w:style w:type="character" w:customStyle="1" w:styleId="text101">
    <w:name w:val="text101"/>
    <w:rsid w:val="00A42A19"/>
    <w:rPr>
      <w:sz w:val="20"/>
      <w:szCs w:val="20"/>
    </w:rPr>
  </w:style>
  <w:style w:type="character" w:customStyle="1" w:styleId="isbn">
    <w:name w:val="isbn"/>
    <w:basedOn w:val="DefaultParagraphFont"/>
    <w:rsid w:val="00A42A19"/>
  </w:style>
  <w:style w:type="character" w:customStyle="1" w:styleId="Heading1Char">
    <w:name w:val="Heading 1 Char"/>
    <w:basedOn w:val="DefaultParagraphFont"/>
    <w:link w:val="Heading1"/>
    <w:uiPriority w:val="1"/>
    <w:rsid w:val="003442B3"/>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moody@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12ec13f05d251e734fd2e0563a822ac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307b7d94e744a9d73c8596082b5948d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E377F-ADA7-4F6A-BCFC-52E1B95A9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C91CD-F920-4293-B3D0-08BF52ED7DA4}">
  <ds:schemaRefs>
    <ds:schemaRef ds:uri="http://schemas.microsoft.com/sharepoint/v3/contenttype/forms"/>
  </ds:schemaRefs>
</ds:datastoreItem>
</file>

<file path=customXml/itemProps3.xml><?xml version="1.0" encoding="utf-8"?>
<ds:datastoreItem xmlns:ds="http://schemas.openxmlformats.org/officeDocument/2006/customXml" ds:itemID="{1CE06DF5-15BA-48C7-AD56-844496CD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Bree A. McAdams</cp:lastModifiedBy>
  <cp:revision>2</cp:revision>
  <cp:lastPrinted>2019-11-05T16:13:00Z</cp:lastPrinted>
  <dcterms:created xsi:type="dcterms:W3CDTF">2021-07-15T19:27:00Z</dcterms:created>
  <dcterms:modified xsi:type="dcterms:W3CDTF">2021-07-15T19:27:00Z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