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2"/>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56EF1" w:rsidRPr="00956EF1"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vAlign w:val="center"/>
          </w:tcPr>
          <w:p w:rsidR="009C6027" w:rsidRPr="00956EF1" w:rsidRDefault="009C6027" w:rsidP="009C6027">
            <w:pPr>
              <w:jc w:val="center"/>
              <w:rPr>
                <w:rFonts w:ascii="Times New Roman" w:hAnsi="Times New Roman"/>
                <w:noProof/>
              </w:rPr>
            </w:pPr>
            <w:r w:rsidRPr="00956EF1">
              <w:rPr>
                <w:noProof/>
              </w:rPr>
              <w:drawing>
                <wp:inline distT="0" distB="0" distL="0" distR="0" wp14:anchorId="393287DF" wp14:editId="6293510C">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Pr>
          <w:p w:rsidR="00883964" w:rsidRPr="00956EF1" w:rsidRDefault="00883964" w:rsidP="00E114BC">
            <w:pPr>
              <w:rPr>
                <w:rFonts w:ascii="Times New Roman" w:hAnsi="Times New Roman"/>
                <w:sz w:val="32"/>
              </w:rPr>
            </w:pPr>
            <w:r w:rsidRPr="00956EF1">
              <w:rPr>
                <w:rFonts w:ascii="Times New Roman" w:hAnsi="Times New Roman"/>
                <w:sz w:val="32"/>
              </w:rPr>
              <w:t>Administrative Procedures MDCA 1421</w:t>
            </w:r>
          </w:p>
          <w:p w:rsidR="009C6027" w:rsidRPr="00956EF1" w:rsidRDefault="009C6027" w:rsidP="00E114BC">
            <w:pPr>
              <w:rPr>
                <w:rFonts w:ascii="Times New Roman" w:hAnsi="Times New Roman"/>
              </w:rPr>
            </w:pPr>
            <w:r w:rsidRPr="00956EF1">
              <w:rPr>
                <w:rFonts w:ascii="Times New Roman" w:hAnsi="Times New Roman"/>
                <w:b w:val="0"/>
              </w:rPr>
              <w:t>Course Syllabus:</w:t>
            </w:r>
            <w:r w:rsidRPr="00956EF1">
              <w:rPr>
                <w:rFonts w:ascii="Times New Roman" w:hAnsi="Times New Roman"/>
              </w:rPr>
              <w:t xml:space="preserve"> </w:t>
            </w:r>
            <w:r w:rsidR="00FC58B3">
              <w:rPr>
                <w:rFonts w:ascii="Times New Roman" w:hAnsi="Times New Roman"/>
              </w:rPr>
              <w:t>Fall</w:t>
            </w:r>
            <w:r w:rsidR="0061287E">
              <w:rPr>
                <w:rFonts w:ascii="Times New Roman" w:hAnsi="Times New Roman"/>
              </w:rPr>
              <w:t xml:space="preserve"> 20</w:t>
            </w:r>
            <w:r w:rsidR="00DE0A98">
              <w:rPr>
                <w:rFonts w:ascii="Times New Roman" w:hAnsi="Times New Roman"/>
              </w:rPr>
              <w:t>21</w:t>
            </w:r>
            <w:bookmarkStart w:id="0" w:name="_GoBack"/>
            <w:bookmarkEnd w:id="0"/>
          </w:p>
          <w:p w:rsidR="009C6027" w:rsidRPr="00956EF1" w:rsidRDefault="00DE0A98" w:rsidP="00E114BC">
            <w:pPr>
              <w:rPr>
                <w:rFonts w:ascii="Times New Roman" w:hAnsi="Times New Roman"/>
              </w:rPr>
            </w:pPr>
            <w:r>
              <w:rPr>
                <w:rFonts w:ascii="Times New Roman" w:hAnsi="Times New Roman"/>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6" o:title="Default Line"/>
                </v:shape>
              </w:pict>
            </w:r>
          </w:p>
        </w:tc>
      </w:tr>
      <w:tr w:rsidR="00956EF1" w:rsidRPr="00956EF1"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956EF1" w:rsidRDefault="009C6027" w:rsidP="007D3FB2">
            <w:pPr>
              <w:spacing w:line="240" w:lineRule="exact"/>
              <w:rPr>
                <w:rFonts w:ascii="Times New Roman" w:hAnsi="Times New Roman" w:cs="Times New Roman"/>
                <w:iCs/>
                <w:sz w:val="18"/>
                <w:szCs w:val="72"/>
              </w:rPr>
            </w:pPr>
            <w:r w:rsidRPr="00956EF1">
              <w:rPr>
                <w:rFonts w:ascii="Times New Roman" w:hAnsi="Times New Roman" w:cs="Times New Roman"/>
                <w:iCs/>
                <w:sz w:val="18"/>
                <w:szCs w:val="72"/>
              </w:rPr>
              <w:t>“Northeast Texas Community College exists to provide responsible, exemplary learning opportunities.”</w:t>
            </w:r>
          </w:p>
          <w:p w:rsidR="009C6027" w:rsidRPr="00956EF1" w:rsidRDefault="009C6027" w:rsidP="009C6027">
            <w:pPr>
              <w:rPr>
                <w:rFonts w:ascii="Times New Roman" w:hAnsi="Times New Roman"/>
              </w:rPr>
            </w:pPr>
          </w:p>
        </w:tc>
      </w:tr>
      <w:tr w:rsidR="00956EF1" w:rsidRPr="00956EF1"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956EF1" w:rsidRDefault="00883964" w:rsidP="009C6027">
            <w:pPr>
              <w:tabs>
                <w:tab w:val="right" w:pos="4104"/>
              </w:tabs>
              <w:rPr>
                <w:rFonts w:ascii="Times New Roman" w:hAnsi="Times New Roman"/>
                <w:b/>
                <w:sz w:val="28"/>
              </w:rPr>
            </w:pPr>
            <w:r w:rsidRPr="00956EF1">
              <w:rPr>
                <w:rFonts w:ascii="Times New Roman" w:hAnsi="Times New Roman"/>
                <w:b/>
                <w:sz w:val="28"/>
              </w:rPr>
              <w:t xml:space="preserve">Dr. Tawny </w:t>
            </w:r>
            <w:r w:rsidR="003D0B71">
              <w:rPr>
                <w:rFonts w:ascii="Times New Roman" w:hAnsi="Times New Roman"/>
                <w:b/>
                <w:sz w:val="28"/>
              </w:rPr>
              <w:t>Irwin-</w:t>
            </w:r>
            <w:r w:rsidRPr="00956EF1">
              <w:rPr>
                <w:rFonts w:ascii="Times New Roman" w:hAnsi="Times New Roman"/>
                <w:b/>
                <w:sz w:val="28"/>
              </w:rPr>
              <w:t>Nix</w:t>
            </w:r>
            <w:r w:rsidR="009C6027" w:rsidRPr="00956EF1">
              <w:rPr>
                <w:rFonts w:ascii="Times New Roman" w:hAnsi="Times New Roman"/>
                <w:b/>
                <w:sz w:val="28"/>
              </w:rPr>
              <w:tab/>
            </w:r>
          </w:p>
        </w:tc>
      </w:tr>
      <w:tr w:rsidR="00956EF1" w:rsidRPr="00956EF1"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956EF1" w:rsidRDefault="009C6027" w:rsidP="00883964">
            <w:pPr>
              <w:rPr>
                <w:rFonts w:ascii="Times New Roman" w:hAnsi="Times New Roman"/>
              </w:rPr>
            </w:pPr>
            <w:r w:rsidRPr="00956EF1">
              <w:rPr>
                <w:rFonts w:ascii="Times New Roman" w:hAnsi="Times New Roman"/>
                <w:b/>
              </w:rPr>
              <w:t>Office:</w:t>
            </w:r>
            <w:r w:rsidRPr="00956EF1">
              <w:rPr>
                <w:rFonts w:ascii="Times New Roman" w:hAnsi="Times New Roman"/>
              </w:rPr>
              <w:t xml:space="preserve"> </w:t>
            </w:r>
            <w:r w:rsidR="00883964" w:rsidRPr="00956EF1">
              <w:rPr>
                <w:rFonts w:ascii="Times New Roman" w:hAnsi="Times New Roman"/>
              </w:rPr>
              <w:t>UHS 103</w:t>
            </w:r>
          </w:p>
        </w:tc>
      </w:tr>
      <w:tr w:rsidR="00956EF1" w:rsidRPr="00956EF1"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956EF1" w:rsidRDefault="009C6027" w:rsidP="00883964">
            <w:pPr>
              <w:rPr>
                <w:rFonts w:ascii="Times New Roman" w:hAnsi="Times New Roman"/>
              </w:rPr>
            </w:pPr>
            <w:r w:rsidRPr="00956EF1">
              <w:rPr>
                <w:rFonts w:ascii="Times New Roman" w:hAnsi="Times New Roman"/>
                <w:b/>
              </w:rPr>
              <w:t>Phone:</w:t>
            </w:r>
            <w:r w:rsidRPr="00956EF1">
              <w:rPr>
                <w:rFonts w:ascii="Times New Roman" w:hAnsi="Times New Roman"/>
              </w:rPr>
              <w:t xml:space="preserve"> </w:t>
            </w:r>
            <w:r w:rsidR="00883964" w:rsidRPr="00956EF1">
              <w:rPr>
                <w:rFonts w:ascii="Times New Roman" w:hAnsi="Times New Roman"/>
              </w:rPr>
              <w:t>903-434-8289</w:t>
            </w:r>
          </w:p>
        </w:tc>
      </w:tr>
      <w:tr w:rsidR="00956EF1" w:rsidRPr="00956EF1"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956EF1" w:rsidRDefault="009C6027" w:rsidP="00883964">
            <w:pPr>
              <w:rPr>
                <w:rFonts w:ascii="Times New Roman" w:hAnsi="Times New Roman"/>
              </w:rPr>
            </w:pPr>
            <w:r w:rsidRPr="00956EF1">
              <w:rPr>
                <w:rFonts w:ascii="Times New Roman" w:hAnsi="Times New Roman"/>
                <w:b/>
              </w:rPr>
              <w:t>Email:</w:t>
            </w:r>
            <w:r w:rsidRPr="00956EF1">
              <w:rPr>
                <w:rFonts w:ascii="Times New Roman" w:hAnsi="Times New Roman"/>
              </w:rPr>
              <w:t xml:space="preserve"> </w:t>
            </w:r>
            <w:r w:rsidR="00883964" w:rsidRPr="00956EF1">
              <w:rPr>
                <w:rFonts w:ascii="Times New Roman" w:hAnsi="Times New Roman"/>
              </w:rPr>
              <w:t>tnix@ntcc.edu</w:t>
            </w:r>
          </w:p>
        </w:tc>
      </w:tr>
      <w:tr w:rsidR="00956EF1" w:rsidRPr="00956EF1"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rsidR="009C6027" w:rsidRPr="00956EF1" w:rsidRDefault="009C6027" w:rsidP="007D3FB2">
            <w:pPr>
              <w:spacing w:line="240" w:lineRule="exact"/>
              <w:rPr>
                <w:rFonts w:ascii="Times New Roman" w:hAnsi="Times New Roman" w:cs="Times New Roman"/>
                <w:iCs/>
                <w:sz w:val="18"/>
                <w:szCs w:val="72"/>
              </w:rPr>
            </w:pPr>
          </w:p>
        </w:tc>
      </w:tr>
      <w:tr w:rsidR="00956EF1" w:rsidRPr="00956EF1"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rsidR="009C6027" w:rsidRPr="00956EF1" w:rsidRDefault="009C6027" w:rsidP="003120CF">
            <w:pPr>
              <w:rPr>
                <w:rFonts w:ascii="Times New Roman" w:hAnsi="Times New Roman"/>
              </w:rPr>
            </w:pPr>
            <w:r w:rsidRPr="00956EF1">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956EF1" w:rsidRDefault="009C6027" w:rsidP="00B46EA7">
            <w:pPr>
              <w:rPr>
                <w:rFonts w:ascii="Times New Roman" w:hAnsi="Times New Roman"/>
                <w:b/>
                <w:sz w:val="20"/>
              </w:rPr>
            </w:pPr>
            <w:r w:rsidRPr="00956EF1">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956EF1" w:rsidRDefault="009C6027" w:rsidP="00B46EA7">
            <w:pPr>
              <w:rPr>
                <w:rFonts w:ascii="Times New Roman" w:hAnsi="Times New Roman"/>
                <w:b/>
                <w:sz w:val="20"/>
              </w:rPr>
            </w:pPr>
            <w:r w:rsidRPr="00956EF1">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956EF1" w:rsidRDefault="009C6027" w:rsidP="00B46EA7">
            <w:pPr>
              <w:rPr>
                <w:rFonts w:ascii="Times New Roman" w:hAnsi="Times New Roman"/>
                <w:b/>
                <w:sz w:val="20"/>
              </w:rPr>
            </w:pPr>
            <w:r w:rsidRPr="00956EF1">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956EF1" w:rsidRDefault="009C6027" w:rsidP="00B46EA7">
            <w:pPr>
              <w:rPr>
                <w:rFonts w:ascii="Times New Roman" w:hAnsi="Times New Roman"/>
                <w:b/>
                <w:sz w:val="20"/>
              </w:rPr>
            </w:pPr>
            <w:r w:rsidRPr="00956EF1">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Pr>
          <w:p w:rsidR="009C6027" w:rsidRPr="00956EF1" w:rsidRDefault="009C6027" w:rsidP="00B46EA7">
            <w:pPr>
              <w:rPr>
                <w:rFonts w:ascii="Times New Roman" w:hAnsi="Times New Roman"/>
                <w:b/>
                <w:sz w:val="20"/>
              </w:rPr>
            </w:pPr>
            <w:r w:rsidRPr="00956EF1">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Pr>
          <w:p w:rsidR="009C6027" w:rsidRPr="00956EF1" w:rsidRDefault="009C6027" w:rsidP="003120CF">
            <w:pPr>
              <w:rPr>
                <w:rFonts w:ascii="Times New Roman" w:hAnsi="Times New Roman"/>
                <w:b/>
                <w:sz w:val="20"/>
              </w:rPr>
            </w:pPr>
            <w:r w:rsidRPr="00956EF1">
              <w:rPr>
                <w:rFonts w:ascii="Times New Roman" w:hAnsi="Times New Roman"/>
                <w:b/>
                <w:sz w:val="20"/>
              </w:rPr>
              <w:t>Online</w:t>
            </w:r>
          </w:p>
        </w:tc>
      </w:tr>
      <w:tr w:rsidR="00956EF1" w:rsidRPr="00956EF1"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rsidR="00883964" w:rsidRPr="00956EF1" w:rsidRDefault="00883964" w:rsidP="00883964">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Pr>
          <w:p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01000000" w:firstRow="0" w:lastRow="0" w:firstColumn="0" w:lastColumn="0" w:oddVBand="0" w:evenVBand="1" w:oddHBand="0" w:evenHBand="0" w:firstRowFirstColumn="0" w:firstRowLastColumn="0" w:lastRowFirstColumn="0" w:lastRowLastColumn="0"/>
            <w:tcW w:w="1380" w:type="dxa"/>
          </w:tcPr>
          <w:p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10000000" w:firstRow="0" w:lastRow="0" w:firstColumn="0" w:lastColumn="0" w:oddVBand="1" w:evenVBand="0" w:oddHBand="0" w:evenHBand="0" w:firstRowFirstColumn="0" w:firstRowLastColumn="0" w:lastRowFirstColumn="0" w:lastRowLastColumn="0"/>
            <w:tcW w:w="1380" w:type="dxa"/>
          </w:tcPr>
          <w:p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01000000" w:firstRow="0" w:lastRow="0" w:firstColumn="0" w:lastColumn="0" w:oddVBand="0" w:evenVBand="1" w:oddHBand="0" w:evenHBand="0" w:firstRowFirstColumn="0" w:firstRowLastColumn="0" w:lastRowFirstColumn="0" w:lastRowLastColumn="0"/>
            <w:tcW w:w="1380" w:type="dxa"/>
          </w:tcPr>
          <w:p w:rsidR="00883964" w:rsidRPr="00956EF1" w:rsidRDefault="00883964" w:rsidP="00883964">
            <w:pPr>
              <w:rPr>
                <w:rFonts w:ascii="Times New Roman" w:hAnsi="Times New Roman"/>
                <w:sz w:val="20"/>
              </w:rPr>
            </w:pPr>
            <w:r w:rsidRPr="00956EF1">
              <w:rPr>
                <w:rFonts w:ascii="Times New Roman" w:hAnsi="Times New Roman"/>
                <w:sz w:val="20"/>
              </w:rPr>
              <w:t>9a – 5p</w:t>
            </w:r>
          </w:p>
        </w:tc>
        <w:tc>
          <w:tcPr>
            <w:cnfStyle w:val="000010000000" w:firstRow="0" w:lastRow="0" w:firstColumn="0" w:lastColumn="0" w:oddVBand="1" w:evenVBand="0" w:oddHBand="0" w:evenHBand="0" w:firstRowFirstColumn="0" w:firstRowLastColumn="0" w:lastRowFirstColumn="0" w:lastRowLastColumn="0"/>
            <w:tcW w:w="1380" w:type="dxa"/>
          </w:tcPr>
          <w:p w:rsidR="00883964" w:rsidRPr="00956EF1" w:rsidRDefault="00883964" w:rsidP="00883964">
            <w:pPr>
              <w:rPr>
                <w:rFonts w:ascii="Times New Roman" w:hAnsi="Times New Roman"/>
                <w:sz w:val="20"/>
              </w:rPr>
            </w:pPr>
            <w:r w:rsidRPr="00956EF1">
              <w:rPr>
                <w:rFonts w:ascii="Times New Roman" w:hAnsi="Times New Roman"/>
                <w:sz w:val="20"/>
              </w:rPr>
              <w:t>9a - Noon</w:t>
            </w:r>
          </w:p>
        </w:tc>
        <w:tc>
          <w:tcPr>
            <w:cnfStyle w:val="000001000000" w:firstRow="0" w:lastRow="0" w:firstColumn="0" w:lastColumn="0" w:oddVBand="0" w:evenVBand="1" w:oddHBand="0" w:evenHBand="0" w:firstRowFirstColumn="0" w:firstRowLastColumn="0" w:lastRowFirstColumn="0" w:lastRowLastColumn="0"/>
            <w:tcW w:w="1380" w:type="dxa"/>
          </w:tcPr>
          <w:p w:rsidR="00883964" w:rsidRPr="00956EF1" w:rsidRDefault="00883964" w:rsidP="00883964">
            <w:pPr>
              <w:rPr>
                <w:rFonts w:ascii="Times New Roman" w:hAnsi="Times New Roman"/>
                <w:sz w:val="20"/>
              </w:rPr>
            </w:pPr>
            <w:r w:rsidRPr="00956EF1">
              <w:rPr>
                <w:rFonts w:ascii="Times New Roman" w:hAnsi="Times New Roman"/>
                <w:sz w:val="20"/>
              </w:rPr>
              <w:t>Online</w:t>
            </w:r>
          </w:p>
        </w:tc>
      </w:tr>
    </w:tbl>
    <w:p w:rsidR="008631F4" w:rsidRPr="00956EF1" w:rsidRDefault="008631F4" w:rsidP="00FD1DD9">
      <w:pPr>
        <w:spacing w:line="240" w:lineRule="exact"/>
        <w:jc w:val="center"/>
        <w:rPr>
          <w:rFonts w:ascii="Times New Roman" w:hAnsi="Times New Roman" w:cs="Times New Roman"/>
          <w:b/>
          <w:iCs/>
          <w:sz w:val="28"/>
          <w:szCs w:val="72"/>
        </w:rPr>
      </w:pPr>
    </w:p>
    <w:p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rsidR="003E542F" w:rsidRPr="0045252F" w:rsidRDefault="003E542F" w:rsidP="008631F4">
      <w:pPr>
        <w:rPr>
          <w:rFonts w:ascii="Times New Roman" w:hAnsi="Times New Roman" w:cs="Times New Roman"/>
          <w:b/>
          <w:iCs/>
          <w:color w:val="000000"/>
          <w:szCs w:val="72"/>
        </w:rPr>
      </w:pPr>
    </w:p>
    <w:p w:rsidR="008631F4" w:rsidRDefault="0045252F">
      <w:pPr>
        <w:rPr>
          <w:rFonts w:ascii="Times New Roman" w:hAnsi="Times New Roman" w:cs="Times New Roman"/>
          <w:iCs/>
          <w:color w:val="000000"/>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883964" w:rsidRPr="00883964">
        <w:rPr>
          <w:rFonts w:ascii="Times New Roman" w:hAnsi="Times New Roman" w:cs="Times New Roman"/>
          <w:iCs/>
          <w:color w:val="000000"/>
        </w:rPr>
        <w:t>Medical office procedures including appointment scheduling, medical records creation and maintenance, phone communications, financial processes, coding, billing, collecting, third party reimbursement, credit arrangements, and computer use in the medical of</w:t>
      </w:r>
      <w:r w:rsidR="00883964">
        <w:rPr>
          <w:rFonts w:ascii="Times New Roman" w:hAnsi="Times New Roman" w:cs="Times New Roman"/>
          <w:iCs/>
          <w:color w:val="000000"/>
        </w:rPr>
        <w:t xml:space="preserve">fice. </w:t>
      </w:r>
    </w:p>
    <w:p w:rsidR="00883964" w:rsidRPr="00883964" w:rsidRDefault="00883964">
      <w:pPr>
        <w:rPr>
          <w:rFonts w:ascii="Times New Roman" w:hAnsi="Times New Roman"/>
        </w:rPr>
      </w:pPr>
    </w:p>
    <w:p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rsidR="00883964" w:rsidRPr="00052F51" w:rsidRDefault="00883964" w:rsidP="00883964">
      <w:pPr>
        <w:rPr>
          <w:rFonts w:ascii="Times New Roman" w:hAnsi="Times New Roman"/>
        </w:rPr>
      </w:pPr>
      <w:proofErr w:type="spellStart"/>
      <w:r w:rsidRPr="00052F51">
        <w:rPr>
          <w:rFonts w:ascii="Times New Roman" w:hAnsi="Times New Roman"/>
        </w:rPr>
        <w:t>Kinn’s</w:t>
      </w:r>
      <w:proofErr w:type="spellEnd"/>
      <w:r w:rsidRPr="00052F51">
        <w:rPr>
          <w:rFonts w:ascii="Times New Roman" w:hAnsi="Times New Roman"/>
        </w:rPr>
        <w:t xml:space="preserve"> The Medical Assistant:  An Applied Learning Approach, 1</w:t>
      </w:r>
      <w:r w:rsidR="00FC58B3">
        <w:rPr>
          <w:rFonts w:ascii="Times New Roman" w:hAnsi="Times New Roman"/>
        </w:rPr>
        <w:t>4</w:t>
      </w:r>
      <w:r>
        <w:rPr>
          <w:rFonts w:ascii="Times New Roman" w:hAnsi="Times New Roman"/>
        </w:rPr>
        <w:t xml:space="preserve">th edition. Young, </w:t>
      </w:r>
      <w:proofErr w:type="spellStart"/>
      <w:r>
        <w:rPr>
          <w:rFonts w:ascii="Times New Roman" w:hAnsi="Times New Roman"/>
        </w:rPr>
        <w:t>Niedzwiecki</w:t>
      </w:r>
      <w:proofErr w:type="spellEnd"/>
      <w:r>
        <w:rPr>
          <w:rFonts w:ascii="Times New Roman" w:hAnsi="Times New Roman"/>
        </w:rPr>
        <w:t xml:space="preserve">, Pepper, Madero, </w:t>
      </w:r>
      <w:proofErr w:type="spellStart"/>
      <w:r>
        <w:rPr>
          <w:rFonts w:ascii="Times New Roman" w:hAnsi="Times New Roman"/>
        </w:rPr>
        <w:t>Garrels</w:t>
      </w:r>
      <w:proofErr w:type="spellEnd"/>
      <w:r>
        <w:rPr>
          <w:rFonts w:ascii="Times New Roman" w:hAnsi="Times New Roman"/>
        </w:rPr>
        <w:t>, Mills</w:t>
      </w:r>
      <w:r w:rsidRPr="00052F51">
        <w:rPr>
          <w:rFonts w:ascii="Times New Roman" w:hAnsi="Times New Roman"/>
        </w:rPr>
        <w:t xml:space="preserve"> Saunders/Elsevier</w:t>
      </w:r>
    </w:p>
    <w:p w:rsidR="00883964" w:rsidRPr="00052F51" w:rsidRDefault="00883964" w:rsidP="00883964">
      <w:pPr>
        <w:rPr>
          <w:rFonts w:ascii="Times New Roman" w:hAnsi="Times New Roman"/>
        </w:rPr>
      </w:pPr>
    </w:p>
    <w:p w:rsidR="003E542F" w:rsidRPr="00D62F2B" w:rsidRDefault="00883964" w:rsidP="003E542F">
      <w:pPr>
        <w:rPr>
          <w:rFonts w:ascii="Times New Roman" w:hAnsi="Times New Roman"/>
          <w:color w:val="FF0000"/>
        </w:rPr>
      </w:pPr>
      <w:proofErr w:type="spellStart"/>
      <w:r w:rsidRPr="00052F51">
        <w:rPr>
          <w:rFonts w:ascii="Times New Roman" w:hAnsi="Times New Roman"/>
        </w:rPr>
        <w:t>Kinn’s</w:t>
      </w:r>
      <w:proofErr w:type="spellEnd"/>
      <w:r w:rsidRPr="00052F51">
        <w:rPr>
          <w:rFonts w:ascii="Times New Roman" w:hAnsi="Times New Roman"/>
        </w:rPr>
        <w:t xml:space="preserve"> The Medical Assistant:  An Applied Learning Approach, 1</w:t>
      </w:r>
      <w:r>
        <w:rPr>
          <w:rFonts w:ascii="Times New Roman" w:hAnsi="Times New Roman"/>
        </w:rPr>
        <w:t>3</w:t>
      </w:r>
      <w:r w:rsidRPr="00052F51">
        <w:rPr>
          <w:rFonts w:ascii="Times New Roman" w:hAnsi="Times New Roman"/>
        </w:rPr>
        <w:t>th edition, Study Guide</w:t>
      </w:r>
      <w:r>
        <w:rPr>
          <w:rFonts w:ascii="Times New Roman" w:hAnsi="Times New Roman"/>
        </w:rPr>
        <w:t xml:space="preserve"> and Procedures Checklist Manual</w:t>
      </w:r>
      <w:r w:rsidRPr="00052F51">
        <w:rPr>
          <w:rFonts w:ascii="Times New Roman" w:hAnsi="Times New Roman"/>
        </w:rPr>
        <w:t xml:space="preserve">.  </w:t>
      </w:r>
      <w:r>
        <w:rPr>
          <w:rFonts w:ascii="Times New Roman" w:hAnsi="Times New Roman"/>
        </w:rPr>
        <w:t xml:space="preserve">Young, </w:t>
      </w:r>
      <w:proofErr w:type="spellStart"/>
      <w:r>
        <w:rPr>
          <w:rFonts w:ascii="Times New Roman" w:hAnsi="Times New Roman"/>
        </w:rPr>
        <w:t>Niedzwiecki</w:t>
      </w:r>
      <w:proofErr w:type="spellEnd"/>
      <w:r>
        <w:rPr>
          <w:rFonts w:ascii="Times New Roman" w:hAnsi="Times New Roman"/>
        </w:rPr>
        <w:t xml:space="preserve">, Pepper, Madero, </w:t>
      </w:r>
      <w:proofErr w:type="spellStart"/>
      <w:r>
        <w:rPr>
          <w:rFonts w:ascii="Times New Roman" w:hAnsi="Times New Roman"/>
        </w:rPr>
        <w:t>Garrels</w:t>
      </w:r>
      <w:proofErr w:type="spellEnd"/>
      <w:r>
        <w:rPr>
          <w:rFonts w:ascii="Times New Roman" w:hAnsi="Times New Roman"/>
        </w:rPr>
        <w:t>, Mills</w:t>
      </w:r>
      <w:r w:rsidRPr="00052F51">
        <w:rPr>
          <w:rFonts w:ascii="Times New Roman" w:hAnsi="Times New Roman"/>
        </w:rPr>
        <w:t xml:space="preserve"> Saunders/Elsevier</w:t>
      </w:r>
    </w:p>
    <w:p w:rsidR="003E542F" w:rsidRPr="0045252F" w:rsidRDefault="003E542F" w:rsidP="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883964">
        <w:rPr>
          <w:rFonts w:ascii="Times New Roman" w:hAnsi="Times New Roman"/>
        </w:rPr>
        <w:t>Elsevier</w:t>
      </w:r>
    </w:p>
    <w:p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883964" w:rsidRPr="00D65F92">
        <w:rPr>
          <w:rFonts w:ascii="Times New Roman" w:hAnsi="Times New Roman"/>
        </w:rPr>
        <w:t>978-0-323-35320-5, 978-0-323-42947-4</w:t>
      </w:r>
    </w:p>
    <w:p w:rsidR="003E542F" w:rsidRPr="0045252F" w:rsidRDefault="003E542F" w:rsidP="003E542F">
      <w:pPr>
        <w:rPr>
          <w:rFonts w:ascii="Times New Roman" w:hAnsi="Times New Roman"/>
          <w:b/>
        </w:rPr>
      </w:pPr>
    </w:p>
    <w:p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rsidR="00DD5012" w:rsidRPr="00B908FC" w:rsidRDefault="00B908FC" w:rsidP="00B908FC">
      <w:pPr>
        <w:rPr>
          <w:rFonts w:ascii="Times New Roman" w:hAnsi="Times New Roman"/>
          <w:noProof/>
        </w:rPr>
      </w:pPr>
      <w:r w:rsidRPr="00D50EB0">
        <w:rPr>
          <w:rFonts w:ascii="Times New Roman" w:hAnsi="Times New Roman"/>
          <w:noProof/>
        </w:rPr>
        <w:t>Along with your text books for this course, additional course materials such as PowerPoint presentations and articles are available as educational resources. Please refer to the course calendar for any additional readings.</w:t>
      </w:r>
    </w:p>
    <w:p w:rsidR="001410A3" w:rsidRPr="0045252F" w:rsidRDefault="001410A3" w:rsidP="00DD5012">
      <w:pPr>
        <w:rPr>
          <w:rFonts w:ascii="Times New Roman" w:hAnsi="Times New Roman"/>
        </w:rPr>
      </w:pPr>
    </w:p>
    <w:p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rsidR="00B908FC" w:rsidRPr="003171D3" w:rsidRDefault="00B908FC" w:rsidP="00B908FC">
      <w:pPr>
        <w:rPr>
          <w:rFonts w:ascii="Times New Roman" w:hAnsi="Times New Roman"/>
        </w:rPr>
      </w:pPr>
      <w:r w:rsidRPr="003171D3">
        <w:rPr>
          <w:rFonts w:ascii="Times New Roman" w:hAnsi="Times New Roman"/>
        </w:rPr>
        <w:t xml:space="preserve">1. Students will demonstrate the cognitive and the psychomotor ability to perform medical office procedures including appointment scheduling. </w:t>
      </w:r>
    </w:p>
    <w:p w:rsidR="00B908FC" w:rsidRPr="003171D3" w:rsidRDefault="00B908FC" w:rsidP="00B908FC">
      <w:pPr>
        <w:rPr>
          <w:rFonts w:ascii="Times New Roman" w:hAnsi="Times New Roman"/>
        </w:rPr>
      </w:pPr>
      <w:r w:rsidRPr="003171D3">
        <w:rPr>
          <w:rFonts w:ascii="Times New Roman" w:hAnsi="Times New Roman"/>
        </w:rPr>
        <w:t xml:space="preserve">2 Students will demonstrate the cognitive and the psychomotor ability to perform medical office procedures including medical records creation and maintenance. </w:t>
      </w:r>
    </w:p>
    <w:p w:rsidR="00B908FC" w:rsidRPr="003171D3" w:rsidRDefault="00B908FC" w:rsidP="00B908FC">
      <w:pPr>
        <w:rPr>
          <w:rFonts w:ascii="Times New Roman" w:hAnsi="Times New Roman"/>
        </w:rPr>
      </w:pPr>
      <w:r w:rsidRPr="003171D3">
        <w:rPr>
          <w:rFonts w:ascii="Times New Roman" w:hAnsi="Times New Roman"/>
        </w:rPr>
        <w:t xml:space="preserve">3. Students will demonstrate the cognitive and the psychomotor ability to perform medical office procedures including financial processes (coding, billing, collecting, filing procedures, perform financial processes. </w:t>
      </w:r>
    </w:p>
    <w:p w:rsidR="00B908FC" w:rsidRPr="003171D3" w:rsidRDefault="00B908FC" w:rsidP="00B908FC">
      <w:pPr>
        <w:rPr>
          <w:rFonts w:ascii="Times New Roman" w:hAnsi="Times New Roman"/>
        </w:rPr>
      </w:pPr>
      <w:r w:rsidRPr="003171D3">
        <w:rPr>
          <w:rFonts w:ascii="Times New Roman" w:hAnsi="Times New Roman"/>
        </w:rPr>
        <w:t xml:space="preserve">4. Students will demonstrate the cognitive and the psychomotor ability to perform medical office procedures including phone communications. </w:t>
      </w:r>
    </w:p>
    <w:p w:rsidR="00B908FC" w:rsidRDefault="00B908FC" w:rsidP="00B908FC">
      <w:pPr>
        <w:rPr>
          <w:rFonts w:ascii="Times New Roman" w:hAnsi="Times New Roman"/>
        </w:rPr>
      </w:pPr>
      <w:r w:rsidRPr="003171D3">
        <w:rPr>
          <w:rFonts w:ascii="Times New Roman" w:hAnsi="Times New Roman"/>
        </w:rPr>
        <w:t xml:space="preserve">5. Students will demonstrate the cognitive and the psychomotor ability to perform medical office procedures including use of the computer for basic office functions. </w:t>
      </w:r>
    </w:p>
    <w:p w:rsidR="00DD5012" w:rsidRPr="00B908FC" w:rsidRDefault="00DD5012" w:rsidP="00B908FC">
      <w:pPr>
        <w:rPr>
          <w:rFonts w:ascii="Times New Roman" w:hAnsi="Times New Roman"/>
          <w:color w:val="FF0000"/>
        </w:rPr>
      </w:pPr>
    </w:p>
    <w:p w:rsidR="00DD5012" w:rsidRPr="00DD5012" w:rsidRDefault="00D97EB3" w:rsidP="00D62F2B">
      <w:pPr>
        <w:pStyle w:val="ListParagraph"/>
        <w:rPr>
          <w:rFonts w:ascii="Times New Roman" w:hAnsi="Times New Roman"/>
        </w:rPr>
      </w:pPr>
      <w:r>
        <w:rPr>
          <w:rFonts w:ascii="Times New Roman" w:hAnsi="Times New Roman"/>
        </w:rPr>
        <w:lastRenderedPageBreak/>
        <w:t xml:space="preserve"> </w:t>
      </w:r>
    </w:p>
    <w:p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rsidR="00916EB6" w:rsidRDefault="00916EB6" w:rsidP="00916EB6">
      <w:pPr>
        <w:rPr>
          <w:rFonts w:ascii="Times New Roman" w:hAnsi="Times New Roman"/>
          <w:noProof/>
        </w:rPr>
      </w:pPr>
      <w:r>
        <w:rPr>
          <w:rFonts w:ascii="Times New Roman" w:hAnsi="Times New Roman"/>
          <w:noProof/>
        </w:rPr>
        <w:t>Resources: Identify and build administrative and financial terminology and theory and apply learning to analysis and decision-making skills correctly.</w:t>
      </w:r>
    </w:p>
    <w:p w:rsidR="00916EB6" w:rsidRDefault="00916EB6" w:rsidP="00916EB6">
      <w:pPr>
        <w:rPr>
          <w:rFonts w:ascii="Times New Roman" w:hAnsi="Times New Roman"/>
          <w:noProof/>
        </w:rPr>
      </w:pPr>
      <w:r>
        <w:rPr>
          <w:rFonts w:ascii="Times New Roman" w:hAnsi="Times New Roman"/>
          <w:noProof/>
        </w:rPr>
        <w:t>Interpersonal: Recognize limitations of expertise and communicate with instructor when questions arise. Show respect for instructor and peers during class time.</w:t>
      </w:r>
    </w:p>
    <w:p w:rsidR="00916EB6" w:rsidRDefault="00916EB6" w:rsidP="00916EB6">
      <w:pPr>
        <w:rPr>
          <w:rFonts w:ascii="Times New Roman" w:hAnsi="Times New Roman"/>
          <w:noProof/>
        </w:rPr>
      </w:pPr>
      <w:r>
        <w:rPr>
          <w:rFonts w:ascii="Times New Roman" w:hAnsi="Times New Roman"/>
          <w:noProof/>
        </w:rPr>
        <w:t>Information: Apply information gained from lecture, laboratory, Internet, and independent study to acquire relevant information to specific topics that relate to administrative procedures.</w:t>
      </w:r>
    </w:p>
    <w:p w:rsidR="00916EB6" w:rsidRDefault="00916EB6" w:rsidP="00916EB6">
      <w:pPr>
        <w:rPr>
          <w:rFonts w:ascii="Times New Roman" w:hAnsi="Times New Roman"/>
          <w:noProof/>
        </w:rPr>
      </w:pPr>
      <w:r>
        <w:rPr>
          <w:rFonts w:ascii="Times New Roman" w:hAnsi="Times New Roman"/>
          <w:noProof/>
        </w:rPr>
        <w:t>Systems: Apply critical thinking skills to administrative discussions.</w:t>
      </w:r>
    </w:p>
    <w:p w:rsidR="001D4CD5" w:rsidRDefault="00916EB6" w:rsidP="00916EB6">
      <w:pPr>
        <w:rPr>
          <w:rFonts w:ascii="Times New Roman" w:hAnsi="Times New Roman"/>
          <w:noProof/>
        </w:rPr>
      </w:pPr>
      <w:r>
        <w:rPr>
          <w:rFonts w:ascii="Times New Roman" w:hAnsi="Times New Roman"/>
          <w:noProof/>
        </w:rPr>
        <w:t>Technology: Use computers and the Internet to access course materials and other relevant course information and research.</w:t>
      </w:r>
    </w:p>
    <w:p w:rsidR="00916EB6" w:rsidRPr="0045252F" w:rsidRDefault="00916EB6" w:rsidP="00916EB6">
      <w:pPr>
        <w:rPr>
          <w:rFonts w:ascii="Times New Roman" w:hAnsi="Times New Roman"/>
        </w:rPr>
      </w:pPr>
    </w:p>
    <w:p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rsidR="004614F7" w:rsidRPr="00D62F2B" w:rsidRDefault="00916EB6">
      <w:pPr>
        <w:rPr>
          <w:rFonts w:ascii="Times New Roman" w:hAnsi="Times New Roman"/>
          <w:color w:val="FF0000"/>
        </w:rPr>
      </w:pPr>
      <w:r w:rsidRPr="00CD1387">
        <w:rPr>
          <w:rFonts w:ascii="Times New Roman" w:hAnsi="Times New Roman"/>
          <w:noProof/>
        </w:rPr>
        <w:t>Please note, there is an online component to this class which is found on BlackBoard. Please ensure that you can log-onto BlackBoard for online content, assignments, and discussions</w:t>
      </w:r>
      <w:r>
        <w:rPr>
          <w:rFonts w:ascii="Times New Roman" w:hAnsi="Times New Roman"/>
          <w:noProof/>
        </w:rPr>
        <w:t>. Copies of lecture powerpoints, other course resources, and assignment rubrics are posted on BlackBoard.</w:t>
      </w:r>
    </w:p>
    <w:p w:rsidR="004614F7" w:rsidRPr="0045252F" w:rsidRDefault="004614F7">
      <w:pPr>
        <w:rPr>
          <w:rFonts w:ascii="Times New Roman" w:hAnsi="Times New Roman"/>
          <w:b/>
        </w:rPr>
      </w:pPr>
    </w:p>
    <w:p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rsidR="00916EB6" w:rsidRDefault="00916EB6" w:rsidP="00916EB6">
      <w:pPr>
        <w:rPr>
          <w:rFonts w:ascii="Times New Roman" w:hAnsi="Times New Roman"/>
          <w:noProof/>
        </w:rPr>
      </w:pPr>
      <w:r w:rsidRPr="00BF6C79">
        <w:rPr>
          <w:rFonts w:ascii="Times New Roman" w:hAnsi="Times New Roman"/>
          <w:noProof/>
        </w:rPr>
        <w:t xml:space="preserve">Exams will be given throughout the semester and will cover information contained in your text, class lectures, homework, </w:t>
      </w:r>
      <w:r>
        <w:rPr>
          <w:rFonts w:ascii="Times New Roman" w:hAnsi="Times New Roman"/>
          <w:noProof/>
        </w:rPr>
        <w:t xml:space="preserve">competency procedures, </w:t>
      </w:r>
      <w:r w:rsidRPr="00BF6C79">
        <w:rPr>
          <w:rFonts w:ascii="Times New Roman" w:hAnsi="Times New Roman"/>
          <w:noProof/>
        </w:rPr>
        <w:t xml:space="preserve">and any additional materials given by the instructor during lecture. If there is an alteration in the class calendar, the change will be announced in class. </w:t>
      </w:r>
    </w:p>
    <w:p w:rsidR="00916EB6" w:rsidRDefault="00916EB6" w:rsidP="00916EB6">
      <w:pPr>
        <w:rPr>
          <w:rFonts w:ascii="Times New Roman" w:hAnsi="Times New Roman"/>
          <w:noProof/>
        </w:rPr>
      </w:pPr>
    </w:p>
    <w:p w:rsidR="00916EB6" w:rsidRDefault="00916EB6" w:rsidP="00916EB6">
      <w:pPr>
        <w:rPr>
          <w:rFonts w:ascii="Times New Roman" w:hAnsi="Times New Roman"/>
          <w:noProof/>
        </w:rPr>
      </w:pPr>
      <w:r w:rsidRPr="00BF6C79">
        <w:rPr>
          <w:rFonts w:ascii="Times New Roman" w:hAnsi="Times New Roman"/>
          <w:noProof/>
        </w:rPr>
        <w:t>Grading Scale:</w:t>
      </w:r>
    </w:p>
    <w:p w:rsidR="00916EB6" w:rsidRDefault="00916EB6" w:rsidP="00916EB6">
      <w:pPr>
        <w:rPr>
          <w:rFonts w:ascii="Times New Roman" w:hAnsi="Times New Roman"/>
          <w:noProof/>
        </w:rPr>
      </w:pPr>
      <w:r>
        <w:rPr>
          <w:rFonts w:ascii="Times New Roman" w:hAnsi="Times New Roman"/>
          <w:noProof/>
        </w:rPr>
        <w:t>Participation and Attendence                          10%</w:t>
      </w:r>
    </w:p>
    <w:p w:rsidR="00916EB6" w:rsidRDefault="00916EB6" w:rsidP="00916EB6">
      <w:pPr>
        <w:rPr>
          <w:rFonts w:ascii="Times New Roman" w:hAnsi="Times New Roman"/>
          <w:noProof/>
        </w:rPr>
      </w:pPr>
      <w:r w:rsidRPr="007A56E2">
        <w:rPr>
          <w:rFonts w:ascii="Times New Roman" w:hAnsi="Times New Roman"/>
          <w:noProof/>
        </w:rPr>
        <w:t>Workbook assignments</w:t>
      </w:r>
      <w:r w:rsidRPr="007A56E2">
        <w:rPr>
          <w:rFonts w:ascii="Times New Roman" w:hAnsi="Times New Roman"/>
          <w:noProof/>
        </w:rPr>
        <w:tab/>
      </w:r>
      <w:r w:rsidRPr="007A56E2">
        <w:rPr>
          <w:rFonts w:ascii="Times New Roman" w:hAnsi="Times New Roman"/>
          <w:noProof/>
        </w:rPr>
        <w:tab/>
      </w:r>
      <w:r w:rsidRPr="007A56E2">
        <w:rPr>
          <w:rFonts w:ascii="Times New Roman" w:hAnsi="Times New Roman"/>
          <w:noProof/>
        </w:rPr>
        <w:tab/>
      </w:r>
      <w:r>
        <w:rPr>
          <w:rFonts w:ascii="Times New Roman" w:hAnsi="Times New Roman"/>
          <w:noProof/>
        </w:rPr>
        <w:t>10</w:t>
      </w:r>
      <w:r w:rsidRPr="007A56E2">
        <w:rPr>
          <w:rFonts w:ascii="Times New Roman" w:hAnsi="Times New Roman"/>
          <w:noProof/>
        </w:rPr>
        <w:t>%</w:t>
      </w:r>
    </w:p>
    <w:p w:rsidR="00916EB6" w:rsidRPr="007A56E2" w:rsidRDefault="00916EB6" w:rsidP="00916EB6">
      <w:pPr>
        <w:rPr>
          <w:rFonts w:ascii="Times New Roman" w:hAnsi="Times New Roman"/>
          <w:noProof/>
        </w:rPr>
      </w:pPr>
      <w:r>
        <w:rPr>
          <w:rFonts w:ascii="Times New Roman" w:hAnsi="Times New Roman"/>
          <w:noProof/>
        </w:rPr>
        <w:t>Procedures                                                       25%</w:t>
      </w:r>
    </w:p>
    <w:p w:rsidR="00916EB6" w:rsidRPr="007A56E2" w:rsidRDefault="00916EB6" w:rsidP="00916EB6">
      <w:pPr>
        <w:rPr>
          <w:rFonts w:ascii="Times New Roman" w:hAnsi="Times New Roman"/>
          <w:noProof/>
        </w:rPr>
      </w:pPr>
      <w:r w:rsidRPr="007A56E2">
        <w:rPr>
          <w:rFonts w:ascii="Times New Roman" w:hAnsi="Times New Roman"/>
          <w:noProof/>
        </w:rPr>
        <w:t>Examinations/Papers</w:t>
      </w:r>
      <w:r w:rsidRPr="007A56E2">
        <w:rPr>
          <w:rFonts w:ascii="Times New Roman" w:hAnsi="Times New Roman"/>
          <w:noProof/>
        </w:rPr>
        <w:tab/>
      </w:r>
      <w:r w:rsidRPr="007A56E2">
        <w:rPr>
          <w:rFonts w:ascii="Times New Roman" w:hAnsi="Times New Roman"/>
          <w:noProof/>
        </w:rPr>
        <w:tab/>
      </w:r>
      <w:r w:rsidRPr="007A56E2">
        <w:rPr>
          <w:rFonts w:ascii="Times New Roman" w:hAnsi="Times New Roman"/>
          <w:noProof/>
        </w:rPr>
        <w:tab/>
      </w:r>
      <w:r w:rsidRPr="007A56E2">
        <w:rPr>
          <w:rFonts w:ascii="Times New Roman" w:hAnsi="Times New Roman"/>
          <w:noProof/>
        </w:rPr>
        <w:tab/>
      </w:r>
      <w:r>
        <w:rPr>
          <w:rFonts w:ascii="Times New Roman" w:hAnsi="Times New Roman"/>
          <w:noProof/>
        </w:rPr>
        <w:t>25</w:t>
      </w:r>
      <w:r w:rsidRPr="007A56E2">
        <w:rPr>
          <w:rFonts w:ascii="Times New Roman" w:hAnsi="Times New Roman"/>
          <w:noProof/>
        </w:rPr>
        <w:t>%</w:t>
      </w:r>
    </w:p>
    <w:p w:rsidR="00916EB6" w:rsidRDefault="00916EB6" w:rsidP="00916EB6">
      <w:pPr>
        <w:rPr>
          <w:rFonts w:ascii="Times New Roman" w:hAnsi="Times New Roman"/>
          <w:noProof/>
        </w:rPr>
      </w:pPr>
      <w:r w:rsidRPr="007A56E2">
        <w:rPr>
          <w:rFonts w:ascii="Times New Roman" w:hAnsi="Times New Roman"/>
          <w:noProof/>
        </w:rPr>
        <w:t>Final Comprehensive Exam</w:t>
      </w:r>
      <w:r w:rsidRPr="007A56E2">
        <w:rPr>
          <w:rFonts w:ascii="Times New Roman" w:hAnsi="Times New Roman"/>
          <w:noProof/>
        </w:rPr>
        <w:tab/>
      </w:r>
      <w:r w:rsidRPr="007A56E2">
        <w:rPr>
          <w:rFonts w:ascii="Times New Roman" w:hAnsi="Times New Roman"/>
          <w:noProof/>
        </w:rPr>
        <w:tab/>
      </w:r>
      <w:r w:rsidRPr="007A56E2">
        <w:rPr>
          <w:rFonts w:ascii="Times New Roman" w:hAnsi="Times New Roman"/>
          <w:noProof/>
        </w:rPr>
        <w:tab/>
        <w:t>3</w:t>
      </w:r>
      <w:r>
        <w:rPr>
          <w:rFonts w:ascii="Times New Roman" w:hAnsi="Times New Roman"/>
          <w:noProof/>
        </w:rPr>
        <w:t>0</w:t>
      </w:r>
      <w:r w:rsidRPr="007A56E2">
        <w:rPr>
          <w:rFonts w:ascii="Times New Roman" w:hAnsi="Times New Roman"/>
          <w:noProof/>
        </w:rPr>
        <w:t>%</w:t>
      </w:r>
    </w:p>
    <w:p w:rsidR="00916EB6" w:rsidRPr="00BF6C79" w:rsidRDefault="00916EB6" w:rsidP="00916EB6">
      <w:pPr>
        <w:rPr>
          <w:rFonts w:ascii="Times New Roman" w:hAnsi="Times New Roman"/>
          <w:noProof/>
        </w:rPr>
      </w:pPr>
    </w:p>
    <w:p w:rsidR="00916EB6" w:rsidRPr="00BF6C79" w:rsidRDefault="00916EB6" w:rsidP="00916EB6">
      <w:pPr>
        <w:rPr>
          <w:rFonts w:ascii="Times New Roman" w:hAnsi="Times New Roman"/>
          <w:noProof/>
        </w:rPr>
      </w:pPr>
      <w:r w:rsidRPr="00BF6C79">
        <w:rPr>
          <w:rFonts w:ascii="Times New Roman" w:hAnsi="Times New Roman"/>
          <w:noProof/>
        </w:rPr>
        <w:t>Grading Scale:  The grading scale of all evaluation combined will be as the following</w:t>
      </w:r>
    </w:p>
    <w:p w:rsidR="00916EB6" w:rsidRPr="00BF6C79" w:rsidRDefault="00916EB6" w:rsidP="00916EB6">
      <w:pPr>
        <w:rPr>
          <w:rFonts w:ascii="Times New Roman" w:hAnsi="Times New Roman"/>
          <w:noProof/>
        </w:rPr>
      </w:pPr>
      <w:r w:rsidRPr="00BF6C79">
        <w:rPr>
          <w:rFonts w:ascii="Times New Roman" w:hAnsi="Times New Roman"/>
          <w:noProof/>
        </w:rPr>
        <w:t>90% - 100%</w:t>
      </w:r>
      <w:r w:rsidRPr="00BF6C79">
        <w:rPr>
          <w:rFonts w:ascii="Times New Roman" w:hAnsi="Times New Roman"/>
          <w:noProof/>
        </w:rPr>
        <w:tab/>
      </w:r>
      <w:r w:rsidRPr="00BF6C79">
        <w:rPr>
          <w:rFonts w:ascii="Times New Roman" w:hAnsi="Times New Roman"/>
          <w:noProof/>
        </w:rPr>
        <w:tab/>
        <w:t>=</w:t>
      </w:r>
      <w:r w:rsidRPr="00BF6C79">
        <w:rPr>
          <w:rFonts w:ascii="Times New Roman" w:hAnsi="Times New Roman"/>
          <w:noProof/>
        </w:rPr>
        <w:tab/>
        <w:t>A</w:t>
      </w:r>
    </w:p>
    <w:p w:rsidR="00916EB6" w:rsidRPr="00BF6C79" w:rsidRDefault="00916EB6" w:rsidP="00916EB6">
      <w:pPr>
        <w:rPr>
          <w:rFonts w:ascii="Times New Roman" w:hAnsi="Times New Roman"/>
          <w:noProof/>
        </w:rPr>
      </w:pPr>
      <w:r w:rsidRPr="00BF6C79">
        <w:rPr>
          <w:rFonts w:ascii="Times New Roman" w:hAnsi="Times New Roman"/>
          <w:noProof/>
        </w:rPr>
        <w:t>89% - 80%</w:t>
      </w:r>
      <w:r w:rsidRPr="00BF6C79">
        <w:rPr>
          <w:rFonts w:ascii="Times New Roman" w:hAnsi="Times New Roman"/>
          <w:noProof/>
        </w:rPr>
        <w:tab/>
      </w:r>
      <w:r w:rsidRPr="00BF6C79">
        <w:rPr>
          <w:rFonts w:ascii="Times New Roman" w:hAnsi="Times New Roman"/>
          <w:noProof/>
        </w:rPr>
        <w:tab/>
        <w:t>=</w:t>
      </w:r>
      <w:r w:rsidRPr="00BF6C79">
        <w:rPr>
          <w:rFonts w:ascii="Times New Roman" w:hAnsi="Times New Roman"/>
          <w:noProof/>
        </w:rPr>
        <w:tab/>
        <w:t>B</w:t>
      </w:r>
    </w:p>
    <w:p w:rsidR="00916EB6" w:rsidRPr="00BF6C79" w:rsidRDefault="00916EB6" w:rsidP="00916EB6">
      <w:pPr>
        <w:rPr>
          <w:rFonts w:ascii="Times New Roman" w:hAnsi="Times New Roman"/>
          <w:noProof/>
        </w:rPr>
      </w:pPr>
      <w:r w:rsidRPr="00BF6C79">
        <w:rPr>
          <w:rFonts w:ascii="Times New Roman" w:hAnsi="Times New Roman"/>
          <w:noProof/>
        </w:rPr>
        <w:t>79% - 7</w:t>
      </w:r>
      <w:r>
        <w:rPr>
          <w:rFonts w:ascii="Times New Roman" w:hAnsi="Times New Roman"/>
          <w:noProof/>
        </w:rPr>
        <w:t>5</w:t>
      </w:r>
      <w:r w:rsidRPr="00BF6C79">
        <w:rPr>
          <w:rFonts w:ascii="Times New Roman" w:hAnsi="Times New Roman"/>
          <w:noProof/>
        </w:rPr>
        <w:t>%</w:t>
      </w:r>
      <w:r w:rsidRPr="00BF6C79">
        <w:rPr>
          <w:rFonts w:ascii="Times New Roman" w:hAnsi="Times New Roman"/>
          <w:noProof/>
        </w:rPr>
        <w:tab/>
      </w:r>
      <w:r w:rsidRPr="00BF6C79">
        <w:rPr>
          <w:rFonts w:ascii="Times New Roman" w:hAnsi="Times New Roman"/>
          <w:noProof/>
        </w:rPr>
        <w:tab/>
        <w:t>=</w:t>
      </w:r>
      <w:r w:rsidRPr="00BF6C79">
        <w:rPr>
          <w:rFonts w:ascii="Times New Roman" w:hAnsi="Times New Roman"/>
          <w:noProof/>
        </w:rPr>
        <w:tab/>
        <w:t>C</w:t>
      </w:r>
    </w:p>
    <w:p w:rsidR="00916EB6" w:rsidRDefault="00916EB6" w:rsidP="00916EB6">
      <w:pPr>
        <w:rPr>
          <w:rFonts w:ascii="Times New Roman" w:hAnsi="Times New Roman"/>
          <w:noProof/>
        </w:rPr>
      </w:pPr>
      <w:r w:rsidRPr="00BF6C79">
        <w:rPr>
          <w:rFonts w:ascii="Times New Roman" w:hAnsi="Times New Roman"/>
          <w:noProof/>
        </w:rPr>
        <w:t xml:space="preserve">Below </w:t>
      </w:r>
      <w:r>
        <w:rPr>
          <w:rFonts w:ascii="Times New Roman" w:hAnsi="Times New Roman"/>
          <w:noProof/>
        </w:rPr>
        <w:t>74</w:t>
      </w:r>
      <w:r w:rsidRPr="00BF6C79">
        <w:rPr>
          <w:rFonts w:ascii="Times New Roman" w:hAnsi="Times New Roman"/>
          <w:noProof/>
        </w:rPr>
        <w:t>%</w:t>
      </w:r>
      <w:r w:rsidRPr="00BF6C79">
        <w:rPr>
          <w:rFonts w:ascii="Times New Roman" w:hAnsi="Times New Roman"/>
          <w:noProof/>
        </w:rPr>
        <w:tab/>
      </w:r>
      <w:r w:rsidRPr="00BF6C79">
        <w:rPr>
          <w:rFonts w:ascii="Times New Roman" w:hAnsi="Times New Roman"/>
          <w:noProof/>
        </w:rPr>
        <w:tab/>
        <w:t>=</w:t>
      </w:r>
      <w:r w:rsidRPr="00BF6C79">
        <w:rPr>
          <w:rFonts w:ascii="Times New Roman" w:hAnsi="Times New Roman"/>
          <w:noProof/>
        </w:rPr>
        <w:tab/>
        <w:t>F</w:t>
      </w:r>
    </w:p>
    <w:p w:rsidR="00916EB6" w:rsidRDefault="00916EB6" w:rsidP="00916EB6">
      <w:pPr>
        <w:rPr>
          <w:rFonts w:ascii="Times New Roman" w:hAnsi="Times New Roman"/>
          <w:noProof/>
        </w:rPr>
      </w:pPr>
    </w:p>
    <w:p w:rsidR="00916EB6" w:rsidRDefault="00916EB6" w:rsidP="00916EB6">
      <w:pPr>
        <w:rPr>
          <w:rFonts w:ascii="Times New Roman" w:hAnsi="Times New Roman"/>
          <w:noProof/>
        </w:rPr>
      </w:pPr>
      <w:r w:rsidRPr="007A56E2">
        <w:rPr>
          <w:rFonts w:ascii="Times New Roman" w:hAnsi="Times New Roman"/>
          <w:noProof/>
        </w:rPr>
        <w:t>** A minimum of a “C” is required to pass this course.</w:t>
      </w:r>
    </w:p>
    <w:p w:rsidR="00916EB6" w:rsidRPr="00916EB6" w:rsidRDefault="00916EB6" w:rsidP="00916EB6">
      <w:pPr>
        <w:rPr>
          <w:rFonts w:ascii="Times New Roman" w:hAnsi="Times New Roman" w:cs="Times New Roman"/>
        </w:rPr>
      </w:pPr>
      <w:r w:rsidRPr="00D65F92">
        <w:rPr>
          <w:rFonts w:ascii="Times New Roman" w:hAnsi="Times New Roman" w:cs="Times New Roman"/>
        </w:rPr>
        <w:t>75% is the minimum passing level of achievement. Any student who receives a final score below 75% will not pass the course. In addition, medical assistant students must obtain a passing score on all psychomotor and affective domain objectives (competencies) in the course. CAAHEP accreditation requires 100% of all medical assisting graduates pass 100% of all competencies.</w:t>
      </w:r>
    </w:p>
    <w:p w:rsidR="00916EB6" w:rsidRDefault="00916EB6" w:rsidP="00916EB6">
      <w:pPr>
        <w:pStyle w:val="Heading5"/>
        <w:rPr>
          <w:b w:val="0"/>
          <w:i w:val="0"/>
          <w:noProof/>
          <w:sz w:val="24"/>
          <w:szCs w:val="24"/>
        </w:rPr>
      </w:pPr>
      <w:r w:rsidRPr="00916EB6">
        <w:rPr>
          <w:b w:val="0"/>
          <w:noProof/>
          <w:sz w:val="24"/>
          <w:szCs w:val="24"/>
        </w:rPr>
        <w:t xml:space="preserve">All students will be required to demonstrate continued competency of ALL clinical skills during the course of the program. </w:t>
      </w:r>
      <w:r w:rsidRPr="00916EB6">
        <w:rPr>
          <w:b w:val="0"/>
          <w:i w:val="0"/>
          <w:noProof/>
          <w:sz w:val="24"/>
          <w:szCs w:val="24"/>
        </w:rPr>
        <w:t>Although your procedure grade average may</w:t>
      </w:r>
      <w:r w:rsidRPr="00916EB6">
        <w:rPr>
          <w:b w:val="0"/>
          <w:i w:val="0"/>
          <w:noProof/>
          <w:sz w:val="24"/>
          <w:szCs w:val="24"/>
          <w:lang w:val="en-US"/>
        </w:rPr>
        <w:t xml:space="preserve"> </w:t>
      </w:r>
      <w:r w:rsidRPr="00916EB6">
        <w:rPr>
          <w:b w:val="0"/>
          <w:i w:val="0"/>
          <w:noProof/>
          <w:sz w:val="24"/>
          <w:szCs w:val="24"/>
        </w:rPr>
        <w:t>be 75</w:t>
      </w:r>
      <w:r w:rsidRPr="00916EB6">
        <w:rPr>
          <w:b w:val="0"/>
          <w:i w:val="0"/>
          <w:noProof/>
          <w:sz w:val="24"/>
          <w:szCs w:val="24"/>
          <w:lang w:val="en-US"/>
        </w:rPr>
        <w:t>%</w:t>
      </w:r>
      <w:r w:rsidRPr="00916EB6">
        <w:rPr>
          <w:b w:val="0"/>
          <w:i w:val="0"/>
          <w:noProof/>
          <w:sz w:val="24"/>
          <w:szCs w:val="24"/>
        </w:rPr>
        <w:t xml:space="preserve"> or better, if you fail ANY procedure after three attempts you will receive a failing grade for the course and be dismissed from the program.  This is in compliance with the CAAHEP Standards which reads in the following statement and may be found on the CAAHEP website.</w:t>
      </w:r>
    </w:p>
    <w:p w:rsidR="00916EB6" w:rsidRPr="00916EB6" w:rsidRDefault="00916EB6" w:rsidP="00916EB6">
      <w:pPr>
        <w:rPr>
          <w:rFonts w:ascii="Times New Roman" w:hAnsi="Times New Roman" w:cs="Times New Roman"/>
          <w:i/>
          <w:noProof/>
        </w:rPr>
      </w:pPr>
      <w:r>
        <w:rPr>
          <w:rFonts w:ascii="Times New Roman" w:hAnsi="Times New Roman" w:cs="Times New Roman"/>
          <w:i/>
          <w:noProof/>
        </w:rPr>
        <w:br/>
      </w:r>
      <w:r w:rsidRPr="00916EB6">
        <w:rPr>
          <w:rFonts w:ascii="Times New Roman" w:hAnsi="Times New Roman" w:cs="Times New Roman"/>
          <w:i/>
          <w:noProof/>
        </w:rPr>
        <w:t>Competency/Performance Test Policy:</w:t>
      </w:r>
    </w:p>
    <w:p w:rsidR="00916EB6" w:rsidRPr="00916EB6" w:rsidRDefault="00916EB6" w:rsidP="00916EB6">
      <w:pPr>
        <w:rPr>
          <w:rFonts w:ascii="Times New Roman" w:hAnsi="Times New Roman" w:cs="Times New Roman"/>
          <w:i/>
          <w:noProof/>
        </w:rPr>
      </w:pPr>
      <w:r w:rsidRPr="00916EB6">
        <w:rPr>
          <w:rFonts w:ascii="Times New Roman" w:hAnsi="Times New Roman" w:cs="Times New Roman"/>
          <w:i/>
          <w:noProof/>
        </w:rPr>
        <w:t>Procedure passed on first attempt, maximum score possible = 100 %</w:t>
      </w:r>
    </w:p>
    <w:p w:rsidR="00916EB6" w:rsidRPr="00916EB6" w:rsidRDefault="00916EB6" w:rsidP="00916EB6">
      <w:pPr>
        <w:rPr>
          <w:rFonts w:ascii="Times New Roman" w:hAnsi="Times New Roman" w:cs="Times New Roman"/>
          <w:i/>
          <w:noProof/>
        </w:rPr>
      </w:pPr>
      <w:r w:rsidRPr="00916EB6">
        <w:rPr>
          <w:rFonts w:ascii="Times New Roman" w:hAnsi="Times New Roman" w:cs="Times New Roman"/>
          <w:i/>
          <w:noProof/>
        </w:rPr>
        <w:lastRenderedPageBreak/>
        <w:t>Procedure passed on second attempt, maximum score possible = 88 %</w:t>
      </w:r>
    </w:p>
    <w:p w:rsidR="00916EB6" w:rsidRPr="00916EB6" w:rsidRDefault="00916EB6" w:rsidP="00916EB6">
      <w:pPr>
        <w:rPr>
          <w:rFonts w:ascii="Times New Roman" w:hAnsi="Times New Roman" w:cs="Times New Roman"/>
          <w:i/>
          <w:noProof/>
        </w:rPr>
      </w:pPr>
      <w:r w:rsidRPr="00916EB6">
        <w:rPr>
          <w:rFonts w:ascii="Times New Roman" w:hAnsi="Times New Roman" w:cs="Times New Roman"/>
          <w:i/>
          <w:noProof/>
        </w:rPr>
        <w:t>Procedure passed on first attempt, maximum score possible = 75 %</w:t>
      </w:r>
    </w:p>
    <w:p w:rsidR="002478E8" w:rsidRPr="0045252F" w:rsidRDefault="002478E8">
      <w:pPr>
        <w:rPr>
          <w:rFonts w:ascii="Times New Roman" w:hAnsi="Times New Roman"/>
        </w:rPr>
      </w:pPr>
    </w:p>
    <w:p w:rsidR="00C64451" w:rsidRPr="0045252F" w:rsidRDefault="002478E8">
      <w:pPr>
        <w:rPr>
          <w:rFonts w:ascii="Times New Roman" w:hAnsi="Times New Roman"/>
          <w:b/>
        </w:rPr>
      </w:pPr>
      <w:r w:rsidRPr="0045252F">
        <w:rPr>
          <w:rFonts w:ascii="Times New Roman" w:hAnsi="Times New Roman"/>
          <w:b/>
        </w:rPr>
        <w:t>Tests/Exams:</w:t>
      </w:r>
    </w:p>
    <w:p w:rsidR="00C64451" w:rsidRPr="0045252F" w:rsidRDefault="00916EB6">
      <w:pPr>
        <w:rPr>
          <w:rFonts w:ascii="Times New Roman" w:hAnsi="Times New Roman"/>
        </w:rPr>
      </w:pPr>
      <w:r w:rsidRPr="009B39CD">
        <w:rPr>
          <w:rFonts w:ascii="Times New Roman" w:hAnsi="Times New Roman"/>
        </w:rPr>
        <w:t xml:space="preserve">There will be four (4) examinations over the units, one (1) comprehensive EHR final, and one (1) comprehensive final examination.  All class examinations are considered to be a major part of the course work upon which a portion of your final grade will be based.  If the total average of the Chapter exams is below 75%, the student will not qualify to sit for the final examinations.  There are NO make-up exams!  Class exams are listed on the class calendar.  If this calendar must be altered, the change </w:t>
      </w:r>
      <w:r>
        <w:rPr>
          <w:rFonts w:ascii="Times New Roman" w:hAnsi="Times New Roman"/>
        </w:rPr>
        <w:t>in</w:t>
      </w:r>
      <w:r w:rsidRPr="009B39CD">
        <w:rPr>
          <w:rFonts w:ascii="Times New Roman" w:hAnsi="Times New Roman"/>
        </w:rPr>
        <w:t xml:space="preserve"> the schedule will be announced in class.  If you have a conflict with the date, you must contact me well in advance of the examination.  Failure to do so will result in an examination grade of zero. There are absolutely no make-up exams for the finals. You must be in attendance to take the finals. If you are not able to take the final exams, a grade of 0 will be given for the exams.  A grade of zero will be assigned for any missed unannounced quizzes.</w:t>
      </w:r>
    </w:p>
    <w:p w:rsidR="00DE65BF" w:rsidRDefault="00DE65BF">
      <w:pPr>
        <w:rPr>
          <w:rFonts w:ascii="Times New Roman" w:hAnsi="Times New Roman"/>
          <w:b/>
        </w:rPr>
      </w:pPr>
    </w:p>
    <w:p w:rsidR="00C64451" w:rsidRPr="0045252F" w:rsidRDefault="00C64451">
      <w:pPr>
        <w:rPr>
          <w:rFonts w:ascii="Times New Roman" w:hAnsi="Times New Roman"/>
          <w:b/>
        </w:rPr>
      </w:pPr>
      <w:r w:rsidRPr="0045252F">
        <w:rPr>
          <w:rFonts w:ascii="Times New Roman" w:hAnsi="Times New Roman"/>
          <w:b/>
        </w:rPr>
        <w:t>Assignments:</w:t>
      </w:r>
    </w:p>
    <w:p w:rsidR="00DE65BF" w:rsidRDefault="00AE158A">
      <w:pPr>
        <w:rPr>
          <w:rFonts w:ascii="Times New Roman" w:hAnsi="Times New Roman"/>
        </w:rPr>
      </w:pPr>
      <w:r w:rsidRPr="009B39CD">
        <w:rPr>
          <w:rFonts w:ascii="Times New Roman" w:hAnsi="Times New Roman"/>
        </w:rPr>
        <w:t>All assignments are due on the specified due date. No late assignments will be accepted. If you are unable to turn in your assignment on the specified date, you must contact me in advance to make arrangements.</w:t>
      </w:r>
    </w:p>
    <w:p w:rsidR="00AE158A" w:rsidRDefault="00AE158A">
      <w:pPr>
        <w:rPr>
          <w:rFonts w:ascii="Times New Roman" w:hAnsi="Times New Roman"/>
          <w:b/>
        </w:rPr>
      </w:pPr>
    </w:p>
    <w:p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rsidR="003E542F" w:rsidRPr="00D62F2B" w:rsidRDefault="00956EF1">
      <w:pPr>
        <w:rPr>
          <w:rFonts w:ascii="Times New Roman" w:hAnsi="Times New Roman"/>
          <w:color w:val="FF0000"/>
        </w:rPr>
      </w:pPr>
      <w:r w:rsidRPr="009B39CD">
        <w:rPr>
          <w:rFonts w:ascii="Times New Roman" w:hAnsi="Times New Roman"/>
        </w:rPr>
        <w:t>Students are expected to attend and participate in all classes. If you are absent, regardless of the cause, you are still responsible for any course work missed. You are allowed three absences from class. On the fourth absence, your course grade will be reduced one letter grade. Class begins promptly at 8:30am. For every 3 times you are tardy to class, it will be recorded as one absence. Please make sure you arrive on time</w:t>
      </w:r>
    </w:p>
    <w:p w:rsidR="003E542F" w:rsidRPr="0045252F" w:rsidRDefault="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Responsibilities/Expectations:</w:t>
      </w:r>
    </w:p>
    <w:p w:rsidR="00956EF1" w:rsidRPr="002B498E" w:rsidRDefault="00956EF1" w:rsidP="00956EF1">
      <w:pPr>
        <w:rPr>
          <w:rFonts w:ascii="Times New Roman" w:hAnsi="Times New Roman"/>
          <w:noProof/>
        </w:rPr>
      </w:pPr>
      <w:r>
        <w:rPr>
          <w:rFonts w:ascii="Times New Roman" w:hAnsi="Times New Roman"/>
          <w:noProof/>
        </w:rPr>
        <w:t xml:space="preserve">1. </w:t>
      </w:r>
      <w:r w:rsidRPr="002B498E">
        <w:rPr>
          <w:rFonts w:ascii="Times New Roman" w:hAnsi="Times New Roman"/>
          <w:noProof/>
        </w:rPr>
        <w:t xml:space="preserve">Attend all classes and labs, be on time and remain in class for the entire period.  For every three </w:t>
      </w:r>
      <w:r>
        <w:rPr>
          <w:rFonts w:ascii="Times New Roman" w:hAnsi="Times New Roman"/>
          <w:noProof/>
        </w:rPr>
        <w:t xml:space="preserve">unexcused </w:t>
      </w:r>
      <w:r w:rsidRPr="002B498E">
        <w:rPr>
          <w:rFonts w:ascii="Times New Roman" w:hAnsi="Times New Roman"/>
          <w:noProof/>
        </w:rPr>
        <w:t>days missed, one letter grade will be deducted from the final grade.  Three episodes of tardiness or early departure will be equated with one class absence.</w:t>
      </w:r>
    </w:p>
    <w:p w:rsidR="00956EF1" w:rsidRPr="002B498E" w:rsidRDefault="00956EF1" w:rsidP="00956EF1">
      <w:pPr>
        <w:rPr>
          <w:rFonts w:ascii="Times New Roman" w:hAnsi="Times New Roman"/>
          <w:noProof/>
        </w:rPr>
      </w:pPr>
      <w:r>
        <w:rPr>
          <w:rFonts w:ascii="Times New Roman" w:hAnsi="Times New Roman"/>
          <w:noProof/>
        </w:rPr>
        <w:t xml:space="preserve">2. </w:t>
      </w:r>
      <w:r w:rsidRPr="002B498E">
        <w:rPr>
          <w:rFonts w:ascii="Times New Roman" w:hAnsi="Times New Roman"/>
          <w:noProof/>
        </w:rPr>
        <w:t>Complete assigned readings before the lecture over each topic.</w:t>
      </w:r>
    </w:p>
    <w:p w:rsidR="00956EF1" w:rsidRPr="002B498E" w:rsidRDefault="00956EF1" w:rsidP="00956EF1">
      <w:pPr>
        <w:rPr>
          <w:rFonts w:ascii="Times New Roman" w:hAnsi="Times New Roman"/>
          <w:noProof/>
        </w:rPr>
      </w:pPr>
      <w:r>
        <w:rPr>
          <w:rFonts w:ascii="Times New Roman" w:hAnsi="Times New Roman"/>
          <w:noProof/>
        </w:rPr>
        <w:t xml:space="preserve">3. </w:t>
      </w:r>
      <w:r w:rsidRPr="002B498E">
        <w:rPr>
          <w:rFonts w:ascii="Times New Roman" w:hAnsi="Times New Roman"/>
          <w:noProof/>
        </w:rPr>
        <w:t>Be prepared to take notes and participate in class.</w:t>
      </w:r>
    </w:p>
    <w:p w:rsidR="00956EF1" w:rsidRPr="002B498E" w:rsidRDefault="00956EF1" w:rsidP="00956EF1">
      <w:pPr>
        <w:rPr>
          <w:rFonts w:ascii="Times New Roman" w:hAnsi="Times New Roman"/>
          <w:noProof/>
        </w:rPr>
      </w:pPr>
      <w:r>
        <w:rPr>
          <w:rFonts w:ascii="Times New Roman" w:hAnsi="Times New Roman"/>
          <w:noProof/>
        </w:rPr>
        <w:t xml:space="preserve">4. </w:t>
      </w:r>
      <w:r w:rsidRPr="002B498E">
        <w:rPr>
          <w:rFonts w:ascii="Times New Roman" w:hAnsi="Times New Roman"/>
          <w:noProof/>
        </w:rPr>
        <w:t>Be respectful of instructors and classmates.</w:t>
      </w:r>
    </w:p>
    <w:p w:rsidR="00956EF1" w:rsidRPr="002B498E" w:rsidRDefault="00956EF1" w:rsidP="00956EF1">
      <w:pPr>
        <w:rPr>
          <w:rFonts w:ascii="Times New Roman" w:hAnsi="Times New Roman"/>
          <w:noProof/>
        </w:rPr>
      </w:pPr>
      <w:r>
        <w:rPr>
          <w:rFonts w:ascii="Times New Roman" w:hAnsi="Times New Roman"/>
          <w:noProof/>
        </w:rPr>
        <w:t xml:space="preserve">5. </w:t>
      </w:r>
      <w:r w:rsidRPr="002B498E">
        <w:rPr>
          <w:rFonts w:ascii="Times New Roman" w:hAnsi="Times New Roman"/>
          <w:noProof/>
        </w:rPr>
        <w:t>Turn off cell phones and pagers.</w:t>
      </w:r>
    </w:p>
    <w:p w:rsidR="00956EF1" w:rsidRDefault="00956EF1" w:rsidP="00956EF1">
      <w:pPr>
        <w:rPr>
          <w:rFonts w:ascii="Times New Roman" w:hAnsi="Times New Roman"/>
          <w:noProof/>
        </w:rPr>
      </w:pPr>
      <w:r>
        <w:rPr>
          <w:rFonts w:ascii="Times New Roman" w:hAnsi="Times New Roman"/>
          <w:noProof/>
        </w:rPr>
        <w:t xml:space="preserve">6. </w:t>
      </w:r>
      <w:r w:rsidRPr="002B498E">
        <w:rPr>
          <w:rFonts w:ascii="Times New Roman" w:hAnsi="Times New Roman"/>
          <w:noProof/>
        </w:rPr>
        <w:t>Laptops may be used for note-taking but do not abuse this privilege.  They are not for personal use during class time.</w:t>
      </w:r>
    </w:p>
    <w:p w:rsidR="00C35A15" w:rsidRDefault="00956EF1" w:rsidP="00956EF1">
      <w:pPr>
        <w:rPr>
          <w:rFonts w:ascii="Times New Roman" w:hAnsi="Times New Roman"/>
          <w:noProof/>
        </w:rPr>
      </w:pPr>
      <w:r>
        <w:rPr>
          <w:rFonts w:ascii="Times New Roman" w:hAnsi="Times New Roman"/>
          <w:noProof/>
        </w:rPr>
        <w:t>7. Access to social networking sites and personal email are prohibited during class time.</w:t>
      </w:r>
    </w:p>
    <w:p w:rsidR="00956EF1" w:rsidRPr="0045252F" w:rsidRDefault="00956EF1" w:rsidP="00956EF1">
      <w:pPr>
        <w:rPr>
          <w:rFonts w:ascii="Times New Roman" w:hAnsi="Times New Roman"/>
        </w:rPr>
      </w:pPr>
    </w:p>
    <w:p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lastRenderedPageBreak/>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7"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r w:rsidRPr="0045252F">
        <w:rPr>
          <w:rFonts w:ascii="Times New Roman" w:hAnsi="Times New Roman" w:cs="Arial"/>
          <w:b/>
          <w:bCs/>
        </w:rPr>
        <w:t>And</w:t>
      </w:r>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proofErr w:type="gramStart"/>
      <w:r w:rsidRPr="0045252F">
        <w:rPr>
          <w:rFonts w:ascii="Times New Roman" w:hAnsi="Times New Roman" w:cs="Arial"/>
        </w:rPr>
        <w:t>:</w:t>
      </w:r>
      <w:proofErr w:type="gramEnd"/>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rsidR="0045252F" w:rsidRPr="0045252F" w:rsidRDefault="0045252F" w:rsidP="00C35A15">
      <w:pPr>
        <w:rPr>
          <w:rFonts w:ascii="Times New Roman" w:hAnsi="Times New Roman"/>
        </w:rPr>
      </w:pPr>
    </w:p>
    <w:p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rsidR="00956EF1" w:rsidRDefault="00956EF1" w:rsidP="00956EF1">
      <w:pPr>
        <w:rPr>
          <w:rFonts w:ascii="Times New Roman" w:hAnsi="Times New Roman"/>
          <w:noProof/>
        </w:rPr>
      </w:pPr>
      <w:r w:rsidRPr="002B498E">
        <w:rPr>
          <w:rFonts w:ascii="Times New Roman" w:hAnsi="Times New Roman"/>
          <w:noProof/>
        </w:rPr>
        <w:t>Classrooms should be free of all unnecessary distractions from the tasks of learning.  Therefore, as a general rule, students should silence all personal electronic devise not being used for coursework prior to entering the classroom.  Instructional management is a right and a responsibility of the instructor; therefore, policy regarding the use of electronic devices in the classroom may vary depending upon the nature of the course or the guidelines of the instructor.  Upon entering the classroom, all cell phones will be placed in vibrate/silent mode.  On test days, cell phones will be placed at the front of the classroom.</w:t>
      </w:r>
      <w:r>
        <w:rPr>
          <w:rFonts w:ascii="Times New Roman" w:hAnsi="Times New Roman"/>
          <w:noProof/>
        </w:rPr>
        <w:t xml:space="preserve"> The use of social networking sites and checking personal email is strickly prohibited during class time. Any student caught accessing these sites will be given an unexcused absence for each violation.</w:t>
      </w:r>
    </w:p>
    <w:p w:rsidR="00956EF1" w:rsidRDefault="00956EF1" w:rsidP="00956EF1">
      <w:pPr>
        <w:rPr>
          <w:rFonts w:ascii="Times New Roman" w:hAnsi="Times New Roman"/>
          <w:noProof/>
        </w:rPr>
      </w:pPr>
    </w:p>
    <w:p w:rsidR="00956EF1" w:rsidRPr="00852464" w:rsidRDefault="00956EF1" w:rsidP="00956EF1">
      <w:pPr>
        <w:rPr>
          <w:rFonts w:ascii="Times New Roman" w:hAnsi="Times New Roman"/>
          <w:noProof/>
        </w:rPr>
      </w:pPr>
      <w:r w:rsidRPr="00852464">
        <w:rPr>
          <w:rFonts w:ascii="Times New Roman" w:hAnsi="Times New Roman"/>
          <w:noProof/>
        </w:rPr>
        <w:t>Illness or Emergencies:</w:t>
      </w:r>
    </w:p>
    <w:p w:rsidR="00956EF1" w:rsidRDefault="00956EF1" w:rsidP="00956EF1">
      <w:pPr>
        <w:rPr>
          <w:rFonts w:ascii="Times New Roman" w:hAnsi="Times New Roman"/>
          <w:noProof/>
        </w:rPr>
      </w:pPr>
      <w:r w:rsidRPr="00852464">
        <w:rPr>
          <w:rFonts w:ascii="Times New Roman" w:hAnsi="Times New Roman"/>
          <w:noProof/>
        </w:rPr>
        <w:t>When illness or emergencies arise which necessitate a student's absence from any scheduled class or other scheduled activity, the instructor should be notified as soon as possible.</w:t>
      </w:r>
    </w:p>
    <w:p w:rsidR="00E114BC" w:rsidRPr="00D62F2B" w:rsidRDefault="00E114BC" w:rsidP="00956EF1">
      <w:pPr>
        <w:rPr>
          <w:rFonts w:ascii="Times New Roman" w:hAnsi="Times New Roman"/>
          <w:color w:val="FF0000"/>
        </w:rPr>
      </w:pPr>
    </w:p>
    <w:sectPr w:rsidR="00E114BC" w:rsidRPr="00D62F2B"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618CE"/>
    <w:rsid w:val="000B2B8B"/>
    <w:rsid w:val="000D134E"/>
    <w:rsid w:val="000D763D"/>
    <w:rsid w:val="000E7347"/>
    <w:rsid w:val="001410A3"/>
    <w:rsid w:val="00151D85"/>
    <w:rsid w:val="001C0F44"/>
    <w:rsid w:val="001D4CD5"/>
    <w:rsid w:val="001E1926"/>
    <w:rsid w:val="001F5163"/>
    <w:rsid w:val="002075FC"/>
    <w:rsid w:val="00235C05"/>
    <w:rsid w:val="0024549D"/>
    <w:rsid w:val="002478E8"/>
    <w:rsid w:val="002550D9"/>
    <w:rsid w:val="002C41E7"/>
    <w:rsid w:val="002D56F3"/>
    <w:rsid w:val="002E4DC5"/>
    <w:rsid w:val="003120CF"/>
    <w:rsid w:val="00315932"/>
    <w:rsid w:val="00384F70"/>
    <w:rsid w:val="003D0B71"/>
    <w:rsid w:val="003E1E8C"/>
    <w:rsid w:val="003E542F"/>
    <w:rsid w:val="003F3B9F"/>
    <w:rsid w:val="0045252F"/>
    <w:rsid w:val="004614F7"/>
    <w:rsid w:val="00474E50"/>
    <w:rsid w:val="004E65A1"/>
    <w:rsid w:val="00505B9D"/>
    <w:rsid w:val="005A2A25"/>
    <w:rsid w:val="005D1D9C"/>
    <w:rsid w:val="0061287E"/>
    <w:rsid w:val="00615F41"/>
    <w:rsid w:val="00635840"/>
    <w:rsid w:val="00665695"/>
    <w:rsid w:val="006F2698"/>
    <w:rsid w:val="0076613A"/>
    <w:rsid w:val="00780DCD"/>
    <w:rsid w:val="007D0069"/>
    <w:rsid w:val="007D3FB2"/>
    <w:rsid w:val="007D4459"/>
    <w:rsid w:val="00834329"/>
    <w:rsid w:val="008631F4"/>
    <w:rsid w:val="00883964"/>
    <w:rsid w:val="00916EB6"/>
    <w:rsid w:val="00956EF1"/>
    <w:rsid w:val="00972052"/>
    <w:rsid w:val="00993BD2"/>
    <w:rsid w:val="009C6027"/>
    <w:rsid w:val="009C793D"/>
    <w:rsid w:val="009D5DF1"/>
    <w:rsid w:val="00A62EF8"/>
    <w:rsid w:val="00AE158A"/>
    <w:rsid w:val="00B177AC"/>
    <w:rsid w:val="00B206CF"/>
    <w:rsid w:val="00B46EA7"/>
    <w:rsid w:val="00B65BDE"/>
    <w:rsid w:val="00B908FC"/>
    <w:rsid w:val="00B93D1F"/>
    <w:rsid w:val="00BB60C3"/>
    <w:rsid w:val="00C35A15"/>
    <w:rsid w:val="00C64451"/>
    <w:rsid w:val="00CE5BE3"/>
    <w:rsid w:val="00D12357"/>
    <w:rsid w:val="00D401CD"/>
    <w:rsid w:val="00D52288"/>
    <w:rsid w:val="00D62F2B"/>
    <w:rsid w:val="00D97EB3"/>
    <w:rsid w:val="00DA02CA"/>
    <w:rsid w:val="00DC2CC1"/>
    <w:rsid w:val="00DD3973"/>
    <w:rsid w:val="00DD5012"/>
    <w:rsid w:val="00DE0A98"/>
    <w:rsid w:val="00DE65BF"/>
    <w:rsid w:val="00E114BC"/>
    <w:rsid w:val="00E3558B"/>
    <w:rsid w:val="00F02844"/>
    <w:rsid w:val="00F45421"/>
    <w:rsid w:val="00F857A4"/>
    <w:rsid w:val="00FC58B3"/>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7A69127-26F3-4ED9-9367-38EB667F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5"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paragraph" w:styleId="Heading5">
    <w:name w:val="heading 5"/>
    <w:basedOn w:val="Normal"/>
    <w:next w:val="Normal"/>
    <w:link w:val="Heading5Char"/>
    <w:qFormat/>
    <w:rsid w:val="00916EB6"/>
    <w:pPr>
      <w:spacing w:before="240" w:after="60"/>
      <w:outlineLvl w:val="4"/>
    </w:pPr>
    <w:rPr>
      <w:rFonts w:ascii="Times New Roman" w:eastAsia="Times New Roman" w:hAnsi="Times New Roman"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styleId="PlainTable2">
    <w:name w:val="Plain Table 2"/>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rsid w:val="00916EB6"/>
    <w:rPr>
      <w:rFonts w:ascii="Times New Roman" w:eastAsia="Times New Roman" w:hAnsi="Times New Roman" w:cs="Times New Roman"/>
      <w:b/>
      <w:bCs/>
      <w:i/>
      <w:iCs/>
      <w:sz w:val="26"/>
      <w:szCs w:val="26"/>
      <w:lang w:val="x-none" w:eastAsia="x-none"/>
    </w:rPr>
  </w:style>
  <w:style w:type="paragraph" w:styleId="BalloonText">
    <w:name w:val="Balloon Text"/>
    <w:basedOn w:val="Normal"/>
    <w:link w:val="BalloonTextChar"/>
    <w:semiHidden/>
    <w:unhideWhenUsed/>
    <w:rsid w:val="000D134E"/>
    <w:rPr>
      <w:rFonts w:ascii="Segoe UI" w:hAnsi="Segoe UI" w:cs="Segoe UI"/>
      <w:sz w:val="18"/>
      <w:szCs w:val="18"/>
    </w:rPr>
  </w:style>
  <w:style w:type="character" w:customStyle="1" w:styleId="BalloonTextChar">
    <w:name w:val="Balloon Text Char"/>
    <w:basedOn w:val="DefaultParagraphFont"/>
    <w:link w:val="BalloonText"/>
    <w:semiHidden/>
    <w:rsid w:val="000D13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Tanya Nix</cp:lastModifiedBy>
  <cp:revision>3</cp:revision>
  <dcterms:created xsi:type="dcterms:W3CDTF">2021-08-16T18:23:00Z</dcterms:created>
  <dcterms:modified xsi:type="dcterms:W3CDTF">2021-08-16T18:24:00Z</dcterms:modified>
</cp:coreProperties>
</file>