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2B708FD1">
                  <wp:simplePos x="0" y="0"/>
                  <wp:positionH relativeFrom="column">
                    <wp:posOffset>-197485</wp:posOffset>
                  </wp:positionH>
                  <wp:positionV relativeFrom="paragraph">
                    <wp:posOffset>-1887855</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008F2FA5" w:rsidR="009C6027" w:rsidRPr="0045252F" w:rsidRDefault="00D742D8" w:rsidP="00E114BC">
            <w:pPr>
              <w:rPr>
                <w:rFonts w:ascii="Times New Roman" w:hAnsi="Times New Roman"/>
                <w:b w:val="0"/>
                <w:sz w:val="32"/>
              </w:rPr>
            </w:pPr>
            <w:r>
              <w:rPr>
                <w:rFonts w:ascii="Times New Roman" w:eastAsia="Times New Roman" w:hAnsi="Times New Roman" w:cs="Times New Roman"/>
                <w:sz w:val="32"/>
                <w:szCs w:val="32"/>
              </w:rPr>
              <w:t>Professional Nursing</w:t>
            </w:r>
            <w:r w:rsidR="00EF04C6">
              <w:rPr>
                <w:rFonts w:ascii="Times New Roman" w:eastAsia="Times New Roman" w:hAnsi="Times New Roman" w:cs="Times New Roman"/>
                <w:sz w:val="32"/>
                <w:szCs w:val="32"/>
              </w:rPr>
              <w:t xml:space="preserve"> Concepts 3</w:t>
            </w:r>
            <w:r w:rsidR="00CA68C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PN</w:t>
            </w:r>
            <w:r w:rsidR="00CA68CF">
              <w:rPr>
                <w:rFonts w:ascii="Times New Roman" w:eastAsia="Times New Roman" w:hAnsi="Times New Roman" w:cs="Times New Roman"/>
                <w:sz w:val="32"/>
                <w:szCs w:val="32"/>
              </w:rPr>
              <w:t>C3)</w:t>
            </w:r>
          </w:p>
          <w:p w14:paraId="481AB78E" w14:textId="71B5090E"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7566C">
              <w:rPr>
                <w:rFonts w:ascii="Times New Roman" w:hAnsi="Times New Roman"/>
              </w:rPr>
              <w:t xml:space="preserve"> 1</w:t>
            </w:r>
            <w:r w:rsidR="00D742D8">
              <w:rPr>
                <w:rFonts w:ascii="Times New Roman" w:hAnsi="Times New Roman"/>
              </w:rPr>
              <w:t>137</w:t>
            </w:r>
            <w:r w:rsidR="006935F9">
              <w:rPr>
                <w:rFonts w:ascii="Times New Roman" w:hAnsi="Times New Roman"/>
              </w:rPr>
              <w:t xml:space="preserve"> </w:t>
            </w:r>
            <w:r w:rsidR="00EF04C6">
              <w:rPr>
                <w:rFonts w:ascii="Times New Roman" w:hAnsi="Times New Roman"/>
              </w:rPr>
              <w:t>Fall</w:t>
            </w:r>
            <w:r w:rsidR="006935F9">
              <w:rPr>
                <w:rFonts w:ascii="Times New Roman" w:hAnsi="Times New Roman"/>
              </w:rPr>
              <w:t xml:space="preserve"> 202</w:t>
            </w:r>
            <w:r w:rsidR="006C7338">
              <w:rPr>
                <w:rFonts w:ascii="Times New Roman" w:hAnsi="Times New Roman"/>
              </w:rPr>
              <w:t>2</w:t>
            </w:r>
            <w:r w:rsidR="004860D9">
              <w:rPr>
                <w:rFonts w:ascii="Times New Roman" w:hAnsi="Times New Roman"/>
              </w:rPr>
              <w:t xml:space="preserve"> </w:t>
            </w:r>
            <w:r w:rsidR="00D072BF">
              <w:rPr>
                <w:rFonts w:ascii="Times New Roman" w:hAnsi="Times New Roman"/>
              </w:rPr>
              <w:t>Evenings</w:t>
            </w:r>
            <w:r w:rsidR="00EF04C6">
              <w:rPr>
                <w:rFonts w:ascii="Times New Roman" w:hAnsi="Times New Roman"/>
              </w:rPr>
              <w:t>-Hybrid</w:t>
            </w:r>
          </w:p>
          <w:p w14:paraId="4400A3FE" w14:textId="77777777" w:rsidR="009C6027" w:rsidRPr="0045252F" w:rsidRDefault="006C7338"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6C7338" w:rsidRPr="0045252F" w14:paraId="563B309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6C7338" w:rsidRPr="0045252F" w:rsidRDefault="006C7338" w:rsidP="006C7338">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0BE7C64" w14:textId="77777777" w:rsidR="006C7338" w:rsidRDefault="006C7338" w:rsidP="006C7338">
            <w:pPr>
              <w:tabs>
                <w:tab w:val="right" w:pos="4104"/>
              </w:tabs>
              <w:rPr>
                <w:rFonts w:ascii="Times New Roman" w:hAnsi="Times New Roman"/>
                <w:b/>
                <w:sz w:val="28"/>
              </w:rPr>
            </w:pPr>
            <w:r>
              <w:rPr>
                <w:rFonts w:ascii="Times New Roman" w:hAnsi="Times New Roman"/>
                <w:b/>
                <w:sz w:val="28"/>
              </w:rPr>
              <w:t>Chrystal Brown MSN, RN, NP-C</w:t>
            </w:r>
          </w:p>
          <w:p w14:paraId="16B6CFF6" w14:textId="77777777" w:rsidR="006C7338" w:rsidRDefault="006C7338" w:rsidP="006C7338">
            <w:pPr>
              <w:tabs>
                <w:tab w:val="right" w:pos="4104"/>
              </w:tabs>
              <w:rPr>
                <w:rFonts w:ascii="Times New Roman" w:hAnsi="Times New Roman"/>
                <w:b/>
                <w:sz w:val="28"/>
              </w:rPr>
            </w:pPr>
            <w:r>
              <w:rPr>
                <w:rFonts w:ascii="Times New Roman" w:hAnsi="Times New Roman"/>
                <w:b/>
                <w:sz w:val="28"/>
              </w:rPr>
              <w:t>UHS Building Office #207</w:t>
            </w:r>
          </w:p>
          <w:p w14:paraId="7E54DCB7" w14:textId="77777777" w:rsidR="006C7338" w:rsidRDefault="006C7338" w:rsidP="006C7338">
            <w:pPr>
              <w:tabs>
                <w:tab w:val="right" w:pos="4104"/>
              </w:tabs>
              <w:rPr>
                <w:rFonts w:ascii="Times New Roman" w:hAnsi="Times New Roman"/>
                <w:b/>
                <w:sz w:val="28"/>
              </w:rPr>
            </w:pPr>
            <w:r>
              <w:rPr>
                <w:rFonts w:ascii="Times New Roman" w:hAnsi="Times New Roman"/>
                <w:b/>
                <w:sz w:val="28"/>
              </w:rPr>
              <w:t>Office Phone # 903-434-8302</w:t>
            </w:r>
          </w:p>
          <w:p w14:paraId="084537A3" w14:textId="74721D51" w:rsidR="006C7338" w:rsidRDefault="006C7338" w:rsidP="006C7338">
            <w:pPr>
              <w:tabs>
                <w:tab w:val="right" w:pos="4104"/>
              </w:tabs>
              <w:rPr>
                <w:rStyle w:val="Hyperlink"/>
                <w:rFonts w:ascii="Times New Roman" w:hAnsi="Times New Roman"/>
                <w:b/>
                <w:sz w:val="28"/>
              </w:rPr>
            </w:pPr>
            <w:r>
              <w:rPr>
                <w:rFonts w:ascii="Times New Roman" w:hAnsi="Times New Roman"/>
                <w:b/>
                <w:sz w:val="28"/>
              </w:rPr>
              <w:t xml:space="preserve">Email: </w:t>
            </w:r>
            <w:hyperlink r:id="rId7" w:history="1">
              <w:r w:rsidRPr="006B195A">
                <w:rPr>
                  <w:rStyle w:val="Hyperlink"/>
                  <w:rFonts w:ascii="Times New Roman" w:hAnsi="Times New Roman"/>
                  <w:b/>
                  <w:sz w:val="28"/>
                </w:rPr>
                <w:t>cbrown@ntcc.edu</w:t>
              </w:r>
            </w:hyperlink>
          </w:p>
          <w:p w14:paraId="58DB91E1" w14:textId="77777777" w:rsidR="006C7338" w:rsidRDefault="006C7338" w:rsidP="006C7338">
            <w:pPr>
              <w:tabs>
                <w:tab w:val="right" w:pos="4104"/>
              </w:tabs>
              <w:rPr>
                <w:rFonts w:ascii="Times New Roman" w:hAnsi="Times New Roman"/>
                <w:b/>
                <w:sz w:val="28"/>
              </w:rPr>
            </w:pPr>
          </w:p>
          <w:p w14:paraId="627422E2" w14:textId="77777777" w:rsidR="006C7338" w:rsidRDefault="006C7338" w:rsidP="006C7338">
            <w:pPr>
              <w:tabs>
                <w:tab w:val="right" w:pos="4104"/>
              </w:tabs>
              <w:rPr>
                <w:rFonts w:ascii="Times New Roman" w:hAnsi="Times New Roman"/>
                <w:b/>
                <w:sz w:val="28"/>
              </w:rPr>
            </w:pPr>
            <w:r>
              <w:rPr>
                <w:rFonts w:ascii="Times New Roman" w:hAnsi="Times New Roman"/>
                <w:b/>
                <w:sz w:val="28"/>
              </w:rPr>
              <w:t>Jami Baker MSN, RN, NP-C</w:t>
            </w:r>
          </w:p>
          <w:p w14:paraId="1C6B1A8F" w14:textId="77777777" w:rsidR="006C7338" w:rsidRDefault="006C7338" w:rsidP="006C7338">
            <w:pPr>
              <w:tabs>
                <w:tab w:val="right" w:pos="4104"/>
              </w:tabs>
              <w:rPr>
                <w:rFonts w:ascii="Times New Roman" w:hAnsi="Times New Roman"/>
                <w:b/>
                <w:sz w:val="28"/>
              </w:rPr>
            </w:pPr>
            <w:r>
              <w:rPr>
                <w:rFonts w:ascii="Times New Roman" w:hAnsi="Times New Roman"/>
                <w:b/>
                <w:sz w:val="28"/>
              </w:rPr>
              <w:t>Adjunct Instructor</w:t>
            </w:r>
          </w:p>
          <w:p w14:paraId="53E6AD59" w14:textId="77777777" w:rsidR="006C7338" w:rsidRDefault="006C7338" w:rsidP="006C7338">
            <w:pPr>
              <w:tabs>
                <w:tab w:val="right" w:pos="4104"/>
              </w:tabs>
              <w:rPr>
                <w:rFonts w:ascii="Times New Roman" w:hAnsi="Times New Roman"/>
                <w:b/>
                <w:sz w:val="28"/>
              </w:rPr>
            </w:pPr>
            <w:r>
              <w:rPr>
                <w:rFonts w:ascii="Times New Roman" w:hAnsi="Times New Roman"/>
                <w:b/>
                <w:sz w:val="28"/>
              </w:rPr>
              <w:t xml:space="preserve">Email: </w:t>
            </w:r>
            <w:hyperlink r:id="rId8" w:history="1">
              <w:r w:rsidRPr="006B195A">
                <w:rPr>
                  <w:rStyle w:val="Hyperlink"/>
                  <w:rFonts w:ascii="Times New Roman" w:hAnsi="Times New Roman"/>
                  <w:b/>
                  <w:sz w:val="28"/>
                </w:rPr>
                <w:t>jbaker@ntcc.edu</w:t>
              </w:r>
            </w:hyperlink>
          </w:p>
          <w:p w14:paraId="53952186" w14:textId="77777777" w:rsidR="006C7338" w:rsidRDefault="006C7338" w:rsidP="006C7338">
            <w:pPr>
              <w:tabs>
                <w:tab w:val="right" w:pos="4104"/>
              </w:tabs>
              <w:rPr>
                <w:rFonts w:ascii="Times New Roman" w:hAnsi="Times New Roman"/>
                <w:b/>
                <w:sz w:val="28"/>
              </w:rPr>
            </w:pPr>
          </w:p>
          <w:p w14:paraId="1B33E4A1" w14:textId="77777777" w:rsidR="006C7338" w:rsidRDefault="006C7338" w:rsidP="006C7338">
            <w:pPr>
              <w:tabs>
                <w:tab w:val="right" w:pos="4104"/>
              </w:tabs>
              <w:rPr>
                <w:rFonts w:ascii="Times New Roman" w:hAnsi="Times New Roman"/>
                <w:b/>
                <w:sz w:val="28"/>
              </w:rPr>
            </w:pPr>
            <w:r>
              <w:rPr>
                <w:rFonts w:ascii="Times New Roman" w:hAnsi="Times New Roman"/>
                <w:b/>
                <w:sz w:val="28"/>
              </w:rPr>
              <w:t>Rob Terry MSN, RN, CEN, CFRN, TCRN</w:t>
            </w:r>
          </w:p>
          <w:p w14:paraId="30D6AAE3" w14:textId="77777777" w:rsidR="006C7338" w:rsidRDefault="006C7338" w:rsidP="006C7338">
            <w:pPr>
              <w:tabs>
                <w:tab w:val="right" w:pos="4104"/>
              </w:tabs>
              <w:rPr>
                <w:rFonts w:ascii="Times New Roman" w:hAnsi="Times New Roman"/>
                <w:b/>
                <w:sz w:val="28"/>
              </w:rPr>
            </w:pPr>
            <w:r>
              <w:rPr>
                <w:rFonts w:ascii="Times New Roman" w:hAnsi="Times New Roman"/>
                <w:b/>
                <w:sz w:val="28"/>
              </w:rPr>
              <w:t>Adjunct Instructor</w:t>
            </w:r>
          </w:p>
          <w:p w14:paraId="36669B5C" w14:textId="77777777" w:rsidR="006C7338" w:rsidRDefault="006C7338" w:rsidP="006C7338">
            <w:pPr>
              <w:tabs>
                <w:tab w:val="right" w:pos="4104"/>
              </w:tabs>
              <w:rPr>
                <w:rFonts w:ascii="Times New Roman" w:hAnsi="Times New Roman"/>
                <w:b/>
                <w:sz w:val="28"/>
              </w:rPr>
            </w:pPr>
            <w:r>
              <w:rPr>
                <w:rFonts w:ascii="Times New Roman" w:hAnsi="Times New Roman"/>
                <w:b/>
                <w:sz w:val="28"/>
              </w:rPr>
              <w:t xml:space="preserve">Email: </w:t>
            </w:r>
            <w:hyperlink r:id="rId9" w:history="1">
              <w:r w:rsidRPr="005E09BE">
                <w:rPr>
                  <w:rStyle w:val="Hyperlink"/>
                  <w:rFonts w:ascii="Times New Roman" w:hAnsi="Times New Roman"/>
                  <w:b/>
                  <w:sz w:val="28"/>
                </w:rPr>
                <w:t>rterry@ntcc.edu</w:t>
              </w:r>
            </w:hyperlink>
          </w:p>
          <w:p w14:paraId="66F4BE73" w14:textId="3DB52734" w:rsidR="006C7338" w:rsidRPr="009C6027" w:rsidRDefault="006C7338" w:rsidP="006C7338">
            <w:pPr>
              <w:tabs>
                <w:tab w:val="right" w:pos="4104"/>
              </w:tabs>
              <w:rPr>
                <w:rFonts w:ascii="Times New Roman" w:hAnsi="Times New Roman"/>
                <w:b/>
                <w:sz w:val="28"/>
              </w:rPr>
            </w:pPr>
          </w:p>
        </w:tc>
      </w:tr>
      <w:tr w:rsidR="006C7338" w:rsidRPr="0045252F" w14:paraId="356398B8"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6C7338" w:rsidRPr="009C6027" w:rsidRDefault="006C7338" w:rsidP="006C7338">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6C7338" w:rsidRPr="0045252F" w:rsidRDefault="006C7338" w:rsidP="006C7338">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6C7338" w:rsidRPr="0045252F" w:rsidRDefault="006C7338" w:rsidP="006C7338">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6C7338" w:rsidRPr="0045252F" w:rsidRDefault="006C7338" w:rsidP="006C7338">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77777777" w:rsidR="006C7338" w:rsidRPr="0045252F" w:rsidRDefault="006C7338" w:rsidP="006C7338">
            <w:pPr>
              <w:rPr>
                <w:rFonts w:ascii="Times New Roman" w:hAnsi="Times New Roman"/>
                <w:b/>
                <w:sz w:val="20"/>
              </w:rPr>
            </w:pPr>
            <w:r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77777777" w:rsidR="006C7338" w:rsidRPr="0045252F" w:rsidRDefault="006C7338" w:rsidP="006C7338">
            <w:pPr>
              <w:rPr>
                <w:rFonts w:ascii="Times New Roman" w:hAnsi="Times New Roman"/>
                <w:b/>
                <w:sz w:val="20"/>
              </w:rPr>
            </w:pPr>
            <w:r w:rsidRPr="0045252F">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6C7338" w:rsidRPr="0045252F" w:rsidRDefault="006C7338" w:rsidP="006C7338">
            <w:pPr>
              <w:rPr>
                <w:rFonts w:ascii="Times New Roman" w:hAnsi="Times New Roman"/>
                <w:b/>
                <w:sz w:val="20"/>
              </w:rPr>
            </w:pPr>
            <w:r w:rsidRPr="0045252F">
              <w:rPr>
                <w:rFonts w:ascii="Times New Roman" w:hAnsi="Times New Roman"/>
                <w:b/>
                <w:sz w:val="20"/>
              </w:rPr>
              <w:t>Online</w:t>
            </w:r>
            <w:r>
              <w:rPr>
                <w:rFonts w:ascii="Times New Roman" w:hAnsi="Times New Roman"/>
                <w:b/>
                <w:sz w:val="20"/>
              </w:rPr>
              <w:t>/Email</w:t>
            </w:r>
          </w:p>
        </w:tc>
      </w:tr>
      <w:tr w:rsidR="006C7338" w:rsidRPr="0045252F" w14:paraId="3CA09C7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E6A402" w14:textId="79C52751" w:rsidR="006C7338" w:rsidRPr="0045252F" w:rsidRDefault="006C7338" w:rsidP="006C7338">
            <w:pPr>
              <w:rPr>
                <w:rFonts w:ascii="Times New Roman" w:hAnsi="Times New Roman"/>
                <w:noProof/>
              </w:rPr>
            </w:pPr>
            <w:r>
              <w:rPr>
                <w:rFonts w:ascii="Times New Roman" w:hAnsi="Times New Roman"/>
                <w:noProof/>
              </w:rPr>
              <w:t>Jami Baker, Chrystal Brown or Rob Terry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32EC069" w14:textId="3C1E6427" w:rsidR="006C7338" w:rsidRPr="0045252F" w:rsidRDefault="006C7338" w:rsidP="006C7338">
            <w:pPr>
              <w:rPr>
                <w:rFonts w:ascii="Times New Roman" w:hAnsi="Times New Roman"/>
                <w:sz w:val="20"/>
              </w:rPr>
            </w:pPr>
            <w:r>
              <w:rPr>
                <w:rFonts w:ascii="Times New Roman" w:hAnsi="Times New Roman"/>
                <w:sz w:val="20"/>
              </w:rPr>
              <w:t>By appointment M-F</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3985443" w14:textId="2A48E60B" w:rsidR="006C7338" w:rsidRPr="0045252F" w:rsidRDefault="006C7338" w:rsidP="006C7338">
            <w:pPr>
              <w:rPr>
                <w:rFonts w:ascii="Times New Roman" w:hAnsi="Times New Roman"/>
                <w:sz w:val="20"/>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5E55931" w14:textId="03C7FD31" w:rsidR="006C7338" w:rsidRPr="0045252F" w:rsidRDefault="006C7338" w:rsidP="006C7338">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9B9840" w14:textId="14906D91" w:rsidR="006C7338" w:rsidRPr="0045252F" w:rsidRDefault="006C7338" w:rsidP="006C7338">
            <w:pPr>
              <w:rPr>
                <w:rFonts w:ascii="Times New Roman" w:hAnsi="Times New Roman"/>
                <w:sz w:val="20"/>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72DEBE03" w:rsidR="006C7338" w:rsidRPr="0045252F" w:rsidRDefault="006C7338" w:rsidP="006C7338">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6C7338" w:rsidRPr="0045252F" w:rsidRDefault="006C7338" w:rsidP="006C7338">
            <w:pPr>
              <w:rPr>
                <w:rFonts w:ascii="Times New Roman" w:hAnsi="Times New Roman"/>
                <w:sz w:val="20"/>
              </w:rPr>
            </w:pPr>
            <w:r>
              <w:rPr>
                <w:rFonts w:ascii="Times New Roman" w:hAnsi="Times New Roman"/>
                <w:sz w:val="20"/>
              </w:rPr>
              <w:t>Any time</w:t>
            </w:r>
          </w:p>
        </w:tc>
      </w:tr>
    </w:tbl>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2534AAC8" w14:textId="4781F4AB" w:rsidR="00EF04C6" w:rsidRDefault="0007566C" w:rsidP="0007566C">
      <w:pPr>
        <w:rPr>
          <w:rFonts w:ascii="Times New Roman" w:hAnsi="Times New Roman" w:cs="Times New Roman"/>
          <w:iCs/>
          <w:color w:val="000000"/>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p>
    <w:p w14:paraId="5F9421DB" w14:textId="67E298BF" w:rsidR="00EF04C6" w:rsidRDefault="00D742D8" w:rsidP="00D742D8">
      <w:pPr>
        <w:pStyle w:val="NoSpacing"/>
        <w:rPr>
          <w:rFonts w:ascii="Times New Roman" w:hAnsi="Times New Roman"/>
          <w:iCs/>
          <w:color w:val="000000"/>
        </w:rPr>
      </w:pPr>
      <w:r w:rsidRPr="00D929FD">
        <w:rPr>
          <w:rFonts w:ascii="Times New Roman" w:hAnsi="Times New Roman"/>
          <w:sz w:val="24"/>
          <w:szCs w:val="24"/>
        </w:rPr>
        <w:t xml:space="preserve">A health-related work-based learning experience that enables the student to apply specialized occupational theory, skills, and concepts. Direct supervision is provided by the clinical professional in the lecture and skills/lab environment. </w:t>
      </w:r>
      <w:r w:rsidR="00EF04C6" w:rsidRPr="00EF04C6">
        <w:rPr>
          <w:rFonts w:ascii="Times New Roman" w:hAnsi="Times New Roman"/>
          <w:iCs/>
          <w:color w:val="000000"/>
        </w:rPr>
        <w:t xml:space="preserve"> (Fall)</w:t>
      </w:r>
    </w:p>
    <w:p w14:paraId="196E109A" w14:textId="23A6DED4" w:rsidR="0007566C" w:rsidRDefault="00732812" w:rsidP="0007566C">
      <w:pPr>
        <w:rPr>
          <w:rFonts w:ascii="Times New Roman" w:hAnsi="Times New Roman" w:cs="Times New Roman"/>
          <w:color w:val="000000"/>
          <w:shd w:val="clear" w:color="auto" w:fill="FFFFFF"/>
        </w:rPr>
      </w:pPr>
      <w:r w:rsidRPr="00732812">
        <w:rPr>
          <w:rFonts w:ascii="Times New Roman" w:hAnsi="Times New Roman" w:cs="Times New Roman"/>
          <w:color w:val="000000"/>
          <w:shd w:val="clear" w:color="auto" w:fill="FFFFFF"/>
        </w:rPr>
        <w:t xml:space="preserve">Lecture/Lab/Clinical: </w:t>
      </w:r>
      <w:r w:rsidR="00D742D8">
        <w:rPr>
          <w:rFonts w:ascii="Times New Roman" w:hAnsi="Times New Roman" w:cs="Times New Roman"/>
          <w:color w:val="000000"/>
          <w:shd w:val="clear" w:color="auto" w:fill="FFFFFF"/>
        </w:rPr>
        <w:t>Three</w:t>
      </w:r>
      <w:r w:rsidRPr="00732812">
        <w:rPr>
          <w:rFonts w:ascii="Times New Roman" w:hAnsi="Times New Roman" w:cs="Times New Roman"/>
          <w:color w:val="000000"/>
          <w:shd w:val="clear" w:color="auto" w:fill="FFFFFF"/>
        </w:rPr>
        <w:t xml:space="preserve"> hours of lab each week.</w:t>
      </w:r>
    </w:p>
    <w:p w14:paraId="3BDB39BE" w14:textId="474F650C" w:rsidR="00EF04C6" w:rsidRPr="009A6530" w:rsidRDefault="009A6530" w:rsidP="0007566C">
      <w:pPr>
        <w:rPr>
          <w:rFonts w:ascii="Times New Roman" w:hAnsi="Times New Roman" w:cs="Times New Roman"/>
          <w:color w:val="000000" w:themeColor="text1"/>
          <w:shd w:val="clear" w:color="auto" w:fill="FFFFFF"/>
        </w:rPr>
      </w:pPr>
      <w:r w:rsidRPr="009A6530">
        <w:rPr>
          <w:rFonts w:ascii="Times New Roman" w:hAnsi="Times New Roman" w:cs="Times New Roman"/>
          <w:color w:val="000000"/>
          <w:shd w:val="clear" w:color="auto" w:fill="FFFFFF"/>
        </w:rPr>
        <w:t>Prerequisite(s): </w:t>
      </w:r>
      <w:hyperlink r:id="rId10" w:anchor="tt8623" w:tgtFrame="_blank" w:history="1">
        <w:r w:rsidRPr="009A6530">
          <w:rPr>
            <w:rStyle w:val="Hyperlink"/>
            <w:rFonts w:ascii="Times New Roman" w:hAnsi="Times New Roman" w:cs="Times New Roman"/>
            <w:color w:val="000000" w:themeColor="text1"/>
            <w:shd w:val="clear" w:color="auto" w:fill="FFFFFF"/>
          </w:rPr>
          <w:t>RNSG 1125</w:t>
        </w:r>
      </w:hyperlink>
      <w:r w:rsidRPr="009A6530">
        <w:rPr>
          <w:rFonts w:ascii="Times New Roman" w:hAnsi="Times New Roman" w:cs="Times New Roman"/>
          <w:color w:val="000000" w:themeColor="text1"/>
          <w:shd w:val="clear" w:color="auto" w:fill="FFFFFF"/>
        </w:rPr>
        <w:t>, </w:t>
      </w:r>
      <w:hyperlink r:id="rId11" w:anchor="tt2321" w:tgtFrame="_blank" w:history="1">
        <w:r w:rsidRPr="009A6530">
          <w:rPr>
            <w:rStyle w:val="Hyperlink"/>
            <w:rFonts w:ascii="Times New Roman" w:hAnsi="Times New Roman" w:cs="Times New Roman"/>
            <w:color w:val="000000" w:themeColor="text1"/>
            <w:shd w:val="clear" w:color="auto" w:fill="FFFFFF"/>
          </w:rPr>
          <w:t>RNSG 1126</w:t>
        </w:r>
      </w:hyperlink>
      <w:r w:rsidRPr="009A6530">
        <w:rPr>
          <w:rFonts w:ascii="Times New Roman" w:hAnsi="Times New Roman" w:cs="Times New Roman"/>
          <w:color w:val="000000" w:themeColor="text1"/>
          <w:shd w:val="clear" w:color="auto" w:fill="FFFFFF"/>
        </w:rPr>
        <w:t>, </w:t>
      </w:r>
      <w:hyperlink r:id="rId12" w:anchor="tt8800" w:tgtFrame="_blank" w:history="1">
        <w:r w:rsidRPr="009A6530">
          <w:rPr>
            <w:rStyle w:val="Hyperlink"/>
            <w:rFonts w:ascii="Times New Roman" w:hAnsi="Times New Roman" w:cs="Times New Roman"/>
            <w:color w:val="000000" w:themeColor="text1"/>
            <w:shd w:val="clear" w:color="auto" w:fill="FFFFFF"/>
          </w:rPr>
          <w:t>RNSG 1128</w:t>
        </w:r>
      </w:hyperlink>
      <w:r w:rsidRPr="009A6530">
        <w:rPr>
          <w:rFonts w:ascii="Times New Roman" w:hAnsi="Times New Roman" w:cs="Times New Roman"/>
          <w:color w:val="000000" w:themeColor="text1"/>
          <w:shd w:val="clear" w:color="auto" w:fill="FFFFFF"/>
        </w:rPr>
        <w:t>, </w:t>
      </w:r>
      <w:hyperlink r:id="rId13" w:anchor="tt658" w:tgtFrame="_blank" w:history="1">
        <w:r w:rsidRPr="009A6530">
          <w:rPr>
            <w:rStyle w:val="Hyperlink"/>
            <w:rFonts w:ascii="Times New Roman" w:hAnsi="Times New Roman" w:cs="Times New Roman"/>
            <w:color w:val="000000" w:themeColor="text1"/>
            <w:shd w:val="clear" w:color="auto" w:fill="FFFFFF"/>
          </w:rPr>
          <w:t>RNSG 1160</w:t>
        </w:r>
      </w:hyperlink>
      <w:r w:rsidRPr="009A6530">
        <w:rPr>
          <w:rFonts w:ascii="Times New Roman" w:hAnsi="Times New Roman" w:cs="Times New Roman"/>
          <w:color w:val="000000" w:themeColor="text1"/>
          <w:shd w:val="clear" w:color="auto" w:fill="FFFFFF"/>
        </w:rPr>
        <w:t>, </w:t>
      </w:r>
      <w:hyperlink r:id="rId14" w:anchor="tt8622" w:tgtFrame="_blank" w:history="1">
        <w:r w:rsidRPr="009A6530">
          <w:rPr>
            <w:rStyle w:val="Hyperlink"/>
            <w:rFonts w:ascii="Times New Roman" w:hAnsi="Times New Roman" w:cs="Times New Roman"/>
            <w:color w:val="000000" w:themeColor="text1"/>
            <w:shd w:val="clear" w:color="auto" w:fill="FFFFFF"/>
          </w:rPr>
          <w:t>RNSG 1216</w:t>
        </w:r>
      </w:hyperlink>
      <w:r w:rsidRPr="009A6530">
        <w:rPr>
          <w:rFonts w:ascii="Times New Roman" w:hAnsi="Times New Roman" w:cs="Times New Roman"/>
          <w:color w:val="000000" w:themeColor="text1"/>
          <w:shd w:val="clear" w:color="auto" w:fill="FFFFFF"/>
        </w:rPr>
        <w:t>, </w:t>
      </w:r>
      <w:r w:rsidRPr="009A6530">
        <w:rPr>
          <w:rFonts w:ascii="Times New Roman" w:hAnsi="Times New Roman" w:cs="Times New Roman"/>
          <w:color w:val="000000" w:themeColor="text1"/>
          <w:u w:val="single"/>
          <w:shd w:val="clear" w:color="auto" w:fill="FFFFFF"/>
        </w:rPr>
        <w:t>RNSG 1324</w:t>
      </w:r>
      <w:r w:rsidRPr="009A6530">
        <w:rPr>
          <w:rFonts w:ascii="Times New Roman" w:hAnsi="Times New Roman" w:cs="Times New Roman"/>
          <w:color w:val="000000" w:themeColor="text1"/>
          <w:shd w:val="clear" w:color="auto" w:fill="FFFFFF"/>
        </w:rPr>
        <w:t xml:space="preserve">, </w:t>
      </w:r>
      <w:hyperlink r:id="rId15" w:anchor="tt8029" w:tgtFrame="_blank" w:history="1">
        <w:r w:rsidRPr="009A6530">
          <w:rPr>
            <w:rStyle w:val="Hyperlink"/>
            <w:rFonts w:ascii="Times New Roman" w:hAnsi="Times New Roman" w:cs="Times New Roman"/>
            <w:color w:val="000000" w:themeColor="text1"/>
            <w:shd w:val="clear" w:color="auto" w:fill="FFFFFF"/>
          </w:rPr>
          <w:t>RNSG 1430</w:t>
        </w:r>
      </w:hyperlink>
      <w:r w:rsidRPr="009A6530">
        <w:rPr>
          <w:rFonts w:ascii="Times New Roman" w:hAnsi="Times New Roman" w:cs="Times New Roman"/>
          <w:color w:val="000000" w:themeColor="text1"/>
          <w:shd w:val="clear" w:color="auto" w:fill="FFFFFF"/>
        </w:rPr>
        <w:t>, </w:t>
      </w:r>
      <w:hyperlink r:id="rId16" w:anchor="tt5867" w:tgtFrame="_blank" w:history="1">
        <w:r w:rsidRPr="009A6530">
          <w:rPr>
            <w:rStyle w:val="Hyperlink"/>
            <w:rFonts w:ascii="Times New Roman" w:hAnsi="Times New Roman" w:cs="Times New Roman"/>
            <w:color w:val="000000" w:themeColor="text1"/>
            <w:shd w:val="clear" w:color="auto" w:fill="FFFFFF"/>
          </w:rPr>
          <w:t>RNSG 1533</w:t>
        </w:r>
      </w:hyperlink>
      <w:r w:rsidRPr="009A6530">
        <w:rPr>
          <w:rFonts w:ascii="Times New Roman" w:hAnsi="Times New Roman" w:cs="Times New Roman"/>
          <w:color w:val="000000" w:themeColor="text1"/>
          <w:shd w:val="clear" w:color="auto" w:fill="FFFFFF"/>
        </w:rPr>
        <w:t>, </w:t>
      </w:r>
      <w:hyperlink r:id="rId17" w:anchor="tt8254" w:tgtFrame="_blank" w:history="1">
        <w:r w:rsidRPr="009A6530">
          <w:rPr>
            <w:rStyle w:val="Hyperlink"/>
            <w:rFonts w:ascii="Times New Roman" w:hAnsi="Times New Roman" w:cs="Times New Roman"/>
            <w:color w:val="000000" w:themeColor="text1"/>
            <w:shd w:val="clear" w:color="auto" w:fill="FFFFFF"/>
          </w:rPr>
          <w:t>RNSG 2362</w:t>
        </w:r>
      </w:hyperlink>
      <w:r w:rsidRPr="009A6530">
        <w:rPr>
          <w:rFonts w:ascii="Times New Roman" w:hAnsi="Times New Roman" w:cs="Times New Roman"/>
          <w:color w:val="000000" w:themeColor="text1"/>
          <w:shd w:val="clear" w:color="auto" w:fill="FFFFFF"/>
        </w:rPr>
        <w:t> or equivalent course work and admission to the Associate Degree Nursing program</w:t>
      </w:r>
      <w:r w:rsidRPr="009A6530">
        <w:rPr>
          <w:rFonts w:ascii="Times New Roman" w:hAnsi="Times New Roman" w:cs="Times New Roman"/>
          <w:color w:val="000000" w:themeColor="text1"/>
          <w:shd w:val="clear" w:color="auto" w:fill="FFFFFF"/>
        </w:rPr>
        <w:br/>
        <w:t>Co-requisite(s): </w:t>
      </w:r>
      <w:hyperlink r:id="rId18" w:anchor="tt5117" w:tgtFrame="_blank" w:history="1">
        <w:r w:rsidRPr="009A6530">
          <w:rPr>
            <w:rStyle w:val="Hyperlink"/>
            <w:rFonts w:ascii="Times New Roman" w:hAnsi="Times New Roman" w:cs="Times New Roman"/>
            <w:color w:val="000000" w:themeColor="text1"/>
            <w:shd w:val="clear" w:color="auto" w:fill="FFFFFF"/>
          </w:rPr>
          <w:t xml:space="preserve">RNSG </w:t>
        </w:r>
      </w:hyperlink>
      <w:r w:rsidR="00D742D8">
        <w:rPr>
          <w:rStyle w:val="Hyperlink"/>
          <w:rFonts w:ascii="Times New Roman" w:hAnsi="Times New Roman" w:cs="Times New Roman"/>
          <w:color w:val="000000" w:themeColor="text1"/>
          <w:shd w:val="clear" w:color="auto" w:fill="FFFFFF"/>
        </w:rPr>
        <w:t>1538</w:t>
      </w:r>
      <w:r w:rsidRPr="009A6530">
        <w:rPr>
          <w:rFonts w:ascii="Times New Roman" w:hAnsi="Times New Roman" w:cs="Times New Roman"/>
          <w:color w:val="000000" w:themeColor="text1"/>
          <w:shd w:val="clear" w:color="auto" w:fill="FFFFFF"/>
        </w:rPr>
        <w:t>, </w:t>
      </w:r>
      <w:hyperlink r:id="rId19" w:anchor="tt5306" w:tgtFrame="_blank" w:history="1">
        <w:r w:rsidRPr="009A6530">
          <w:rPr>
            <w:rStyle w:val="Hyperlink"/>
            <w:rFonts w:ascii="Times New Roman" w:hAnsi="Times New Roman" w:cs="Times New Roman"/>
            <w:color w:val="000000" w:themeColor="text1"/>
            <w:shd w:val="clear" w:color="auto" w:fill="FFFFFF"/>
          </w:rPr>
          <w:t>RNSG 2363</w:t>
        </w:r>
      </w:hyperlink>
      <w:r w:rsidRPr="009A6530">
        <w:rPr>
          <w:rFonts w:ascii="Times New Roman" w:hAnsi="Times New Roman" w:cs="Times New Roman"/>
          <w:color w:val="000000" w:themeColor="text1"/>
          <w:shd w:val="clear" w:color="auto" w:fill="FFFFFF"/>
        </w:rPr>
        <w:t> </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77777777"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621D7209"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 xml:space="preserve">The NTCC nursing program director and faculty incorporate the Differentiated Essential Competencies (DECs) (2010) into the student learning outcomes of each course, based on the level of the nursing </w:t>
      </w:r>
      <w:r w:rsidR="00E16169">
        <w:rPr>
          <w:rStyle w:val="text101"/>
          <w:rFonts w:ascii="Times New Roman" w:hAnsi="Times New Roman"/>
          <w:sz w:val="24"/>
          <w:szCs w:val="22"/>
        </w:rPr>
        <w:lastRenderedPageBreak/>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09502AE6" w14:textId="77777777"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106DD677" w14:textId="77777777" w:rsidR="004D3151" w:rsidRPr="004D3151" w:rsidRDefault="004D3151" w:rsidP="004D3151">
      <w:pPr>
        <w:rPr>
          <w:rFonts w:ascii="Times New Roman" w:hAnsi="Times New Roman"/>
          <w:bCs/>
        </w:rPr>
      </w:pPr>
      <w:r w:rsidRPr="004D3151">
        <w:rPr>
          <w:rFonts w:ascii="Times New Roman" w:hAnsi="Times New Roman"/>
          <w:bCs/>
        </w:rPr>
        <w:t>Upon completion of this course the student will:</w:t>
      </w:r>
    </w:p>
    <w:p w14:paraId="60C95637" w14:textId="77777777" w:rsidR="004D3151" w:rsidRPr="004D3151" w:rsidRDefault="004D3151" w:rsidP="004D3151">
      <w:pPr>
        <w:rPr>
          <w:rFonts w:ascii="Times New Roman" w:hAnsi="Times New Roman"/>
          <w:bCs/>
        </w:rPr>
      </w:pPr>
      <w:r w:rsidRPr="004D3151">
        <w:rPr>
          <w:rFonts w:ascii="Times New Roman" w:hAnsi="Times New Roman"/>
          <w:bCs/>
        </w:rPr>
        <w:t>1. Discuss the scope of practice in professional nursing roles.</w:t>
      </w:r>
    </w:p>
    <w:p w14:paraId="26FD64A8" w14:textId="77777777" w:rsidR="004D3151" w:rsidRPr="004D3151" w:rsidRDefault="004D3151" w:rsidP="004D3151">
      <w:pPr>
        <w:rPr>
          <w:rFonts w:ascii="Times New Roman" w:hAnsi="Times New Roman"/>
          <w:bCs/>
        </w:rPr>
      </w:pPr>
      <w:r w:rsidRPr="004D3151">
        <w:rPr>
          <w:rFonts w:ascii="Times New Roman" w:hAnsi="Times New Roman"/>
          <w:bCs/>
        </w:rPr>
        <w:t>2. Uses clinical reasoning and evidenced-based practice outcomes as the basis for decision-making and safe patient-centered care.</w:t>
      </w:r>
    </w:p>
    <w:p w14:paraId="620B515A" w14:textId="77777777" w:rsidR="004D3151" w:rsidRPr="004D3151" w:rsidRDefault="004D3151" w:rsidP="004D3151">
      <w:pPr>
        <w:rPr>
          <w:rFonts w:ascii="Times New Roman" w:hAnsi="Times New Roman"/>
          <w:bCs/>
        </w:rPr>
      </w:pPr>
      <w:r w:rsidRPr="004D3151">
        <w:rPr>
          <w:rFonts w:ascii="Times New Roman" w:hAnsi="Times New Roman"/>
          <w:bCs/>
        </w:rPr>
        <w:t>3. Describe the legal-ethical parameters for professional nursing practice as related to selected exemplars.</w:t>
      </w:r>
    </w:p>
    <w:p w14:paraId="673CDF1B" w14:textId="77777777" w:rsidR="004D3151" w:rsidRPr="004D3151" w:rsidRDefault="004D3151" w:rsidP="004D3151">
      <w:pPr>
        <w:rPr>
          <w:rFonts w:ascii="Times New Roman" w:hAnsi="Times New Roman"/>
          <w:bCs/>
        </w:rPr>
      </w:pPr>
      <w:r w:rsidRPr="004D3151">
        <w:rPr>
          <w:rFonts w:ascii="Times New Roman" w:hAnsi="Times New Roman"/>
          <w:bCs/>
        </w:rPr>
        <w:t>4. Communicate and manage information using technology to support decision-making to improve patient care and delivery system.</w:t>
      </w:r>
    </w:p>
    <w:p w14:paraId="254800DA" w14:textId="77777777" w:rsidR="004D3151" w:rsidRPr="004D3151" w:rsidRDefault="004D3151" w:rsidP="004D3151">
      <w:pPr>
        <w:rPr>
          <w:rFonts w:ascii="Times New Roman" w:hAnsi="Times New Roman"/>
          <w:bCs/>
        </w:rPr>
      </w:pPr>
      <w:r w:rsidRPr="004D3151">
        <w:rPr>
          <w:rFonts w:ascii="Times New Roman" w:hAnsi="Times New Roman"/>
          <w:bCs/>
        </w:rPr>
        <w:t>5. Apply principles of leadership/management including delegation.</w:t>
      </w:r>
    </w:p>
    <w:p w14:paraId="51E8E5B4" w14:textId="77777777" w:rsidR="00A24F9B" w:rsidRDefault="00A24F9B" w:rsidP="00A24F9B">
      <w:pPr>
        <w:rPr>
          <w:rFonts w:ascii="Times New Roman" w:hAnsi="Times New Roman"/>
          <w:b/>
        </w:rPr>
      </w:pPr>
    </w:p>
    <w:p w14:paraId="6EC10A25" w14:textId="77777777" w:rsidR="00A24F9B" w:rsidRPr="00E3558B" w:rsidRDefault="00A24F9B" w:rsidP="00A24F9B">
      <w:pPr>
        <w:rPr>
          <w:rFonts w:ascii="Times New Roman" w:hAnsi="Times New Roman"/>
          <w:b/>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p>
    <w:p w14:paraId="7EAF32E3" w14:textId="77777777" w:rsidR="00A24F9B" w:rsidRDefault="00A24F9B" w:rsidP="00A24F9B">
      <w:pPr>
        <w:rPr>
          <w:rFonts w:ascii="Times New Roman" w:hAnsi="Times New Roman"/>
        </w:rPr>
      </w:pPr>
      <w:r>
        <w:rPr>
          <w:rFonts w:ascii="Times New Roman" w:hAnsi="Times New Roman"/>
        </w:rPr>
        <w:t>N/A</w:t>
      </w: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55B1F7ED"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F = 77.9</w:t>
      </w:r>
      <w:r w:rsidR="009A6530">
        <w:rPr>
          <w:rFonts w:ascii="Times New Roman" w:hAnsi="Times New Roman"/>
          <w:noProof/>
          <w:sz w:val="24"/>
        </w:rPr>
        <w:t>9</w:t>
      </w:r>
      <w:r w:rsidRPr="00E16169">
        <w:rPr>
          <w:rFonts w:ascii="Times New Roman" w:hAnsi="Times New Roman"/>
          <w:noProof/>
          <w:sz w:val="24"/>
        </w:rPr>
        <w:t xml:space="preserve"> and below</w:t>
      </w:r>
    </w:p>
    <w:p w14:paraId="1213270A" w14:textId="495ED976"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p>
    <w:p w14:paraId="03CD6634" w14:textId="29BF5AAE"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2D0683A1" w14:textId="6DF476BA" w:rsidR="00450116" w:rsidRDefault="00450116" w:rsidP="00A24F9B">
      <w:pPr>
        <w:pStyle w:val="NoSpacing"/>
        <w:rPr>
          <w:rFonts w:ascii="Times New Roman" w:hAnsi="Times New Roman"/>
          <w:noProof/>
          <w:sz w:val="24"/>
          <w:szCs w:val="20"/>
        </w:rPr>
      </w:pPr>
    </w:p>
    <w:p w14:paraId="567BA319" w14:textId="7A3D1811" w:rsidR="00450116" w:rsidRDefault="00450116" w:rsidP="00A24F9B">
      <w:pPr>
        <w:pStyle w:val="NoSpacing"/>
        <w:rPr>
          <w:rFonts w:ascii="Times New Roman" w:hAnsi="Times New Roman"/>
          <w:noProof/>
          <w:sz w:val="24"/>
          <w:szCs w:val="20"/>
        </w:rPr>
      </w:pPr>
      <w:r w:rsidRPr="006C7338">
        <w:rPr>
          <w:rFonts w:ascii="Times New Roman" w:hAnsi="Times New Roman"/>
          <w:b/>
          <w:bCs/>
          <w:noProof/>
          <w:sz w:val="24"/>
          <w:szCs w:val="20"/>
        </w:rPr>
        <w:t>*For Fall 202</w:t>
      </w:r>
      <w:r w:rsidR="006C7338" w:rsidRPr="006C7338">
        <w:rPr>
          <w:rFonts w:ascii="Times New Roman" w:hAnsi="Times New Roman"/>
          <w:b/>
          <w:bCs/>
          <w:noProof/>
          <w:sz w:val="24"/>
          <w:szCs w:val="20"/>
        </w:rPr>
        <w:t>2</w:t>
      </w:r>
      <w:r w:rsidRPr="006C7338">
        <w:rPr>
          <w:rFonts w:ascii="Times New Roman" w:hAnsi="Times New Roman"/>
          <w:b/>
          <w:bCs/>
          <w:noProof/>
          <w:sz w:val="24"/>
          <w:szCs w:val="20"/>
        </w:rPr>
        <w:t>, the last day to withdraw</w:t>
      </w:r>
      <w:r w:rsidR="000974F8" w:rsidRPr="006C7338">
        <w:rPr>
          <w:rFonts w:ascii="Times New Roman" w:hAnsi="Times New Roman"/>
          <w:b/>
          <w:bCs/>
          <w:noProof/>
          <w:sz w:val="24"/>
          <w:szCs w:val="20"/>
        </w:rPr>
        <w:t xml:space="preserve"> from courses with a ‘W’ is 11/1</w:t>
      </w:r>
      <w:r w:rsidR="006C7338" w:rsidRPr="006C7338">
        <w:rPr>
          <w:rFonts w:ascii="Times New Roman" w:hAnsi="Times New Roman"/>
          <w:b/>
          <w:bCs/>
          <w:noProof/>
          <w:sz w:val="24"/>
          <w:szCs w:val="20"/>
        </w:rPr>
        <w:t>5</w:t>
      </w:r>
      <w:r w:rsidRPr="006C7338">
        <w:rPr>
          <w:rFonts w:ascii="Times New Roman" w:hAnsi="Times New Roman"/>
          <w:b/>
          <w:bCs/>
          <w:noProof/>
          <w:sz w:val="24"/>
          <w:szCs w:val="20"/>
        </w:rPr>
        <w:t>/202</w:t>
      </w:r>
      <w:r w:rsidR="006C7338" w:rsidRPr="006C7338">
        <w:rPr>
          <w:rFonts w:ascii="Times New Roman" w:hAnsi="Times New Roman"/>
          <w:b/>
          <w:bCs/>
          <w:noProof/>
          <w:sz w:val="24"/>
          <w:szCs w:val="20"/>
        </w:rPr>
        <w:t>2</w:t>
      </w:r>
      <w:r w:rsidRPr="006C7338">
        <w:rPr>
          <w:rFonts w:ascii="Times New Roman" w:hAnsi="Times New Roman"/>
          <w:noProof/>
          <w:sz w:val="24"/>
          <w:szCs w:val="20"/>
        </w:rPr>
        <w:t>*</w:t>
      </w:r>
    </w:p>
    <w:p w14:paraId="32EA4CF0" w14:textId="223645B5" w:rsidR="006C7338" w:rsidRDefault="006C7338" w:rsidP="00A24F9B">
      <w:pPr>
        <w:pStyle w:val="NoSpacing"/>
        <w:rPr>
          <w:rFonts w:ascii="Times New Roman" w:hAnsi="Times New Roman"/>
          <w:noProof/>
          <w:sz w:val="24"/>
          <w:szCs w:val="20"/>
        </w:rPr>
      </w:pPr>
    </w:p>
    <w:p w14:paraId="171CE4C2" w14:textId="4A80A9FD" w:rsidR="006C7338" w:rsidRDefault="006C7338" w:rsidP="00A24F9B">
      <w:pPr>
        <w:pStyle w:val="NoSpacing"/>
        <w:rPr>
          <w:rFonts w:ascii="Times New Roman" w:hAnsi="Times New Roman"/>
          <w:noProof/>
          <w:sz w:val="24"/>
          <w:szCs w:val="20"/>
        </w:rPr>
      </w:pPr>
    </w:p>
    <w:p w14:paraId="45061BA3" w14:textId="77777777" w:rsidR="006C7338" w:rsidRPr="003E297F" w:rsidRDefault="006C7338" w:rsidP="00A24F9B">
      <w:pPr>
        <w:pStyle w:val="NoSpacing"/>
        <w:rPr>
          <w:rFonts w:ascii="Times New Roman" w:hAnsi="Times New Roman"/>
          <w:noProof/>
          <w:sz w:val="24"/>
          <w:szCs w:val="20"/>
        </w:rPr>
      </w:pPr>
    </w:p>
    <w:p w14:paraId="3926C90D" w14:textId="13DAB14C"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lastRenderedPageBreak/>
        <w:t>The grade earned in this course will be based on the following criteria:</w:t>
      </w:r>
    </w:p>
    <w:p w14:paraId="47D069B4" w14:textId="1251ECAB" w:rsidR="00A87571" w:rsidRPr="006C7338" w:rsidRDefault="00A87571" w:rsidP="00A24F9B">
      <w:pPr>
        <w:pStyle w:val="NoSpacing"/>
        <w:rPr>
          <w:rFonts w:ascii="Times New Roman" w:hAnsi="Times New Roman"/>
          <w:noProof/>
          <w:sz w:val="24"/>
          <w:szCs w:val="20"/>
        </w:rPr>
      </w:pPr>
      <w:r w:rsidRPr="006C7338">
        <w:rPr>
          <w:rFonts w:ascii="Times New Roman" w:hAnsi="Times New Roman"/>
          <w:noProof/>
          <w:sz w:val="24"/>
          <w:szCs w:val="20"/>
        </w:rPr>
        <w:t>Module exams (PNC3 questions imbedded)x</w:t>
      </w:r>
      <w:r w:rsidR="003C6C8F" w:rsidRPr="006C7338">
        <w:rPr>
          <w:rFonts w:ascii="Times New Roman" w:hAnsi="Times New Roman"/>
          <w:noProof/>
          <w:sz w:val="24"/>
          <w:szCs w:val="20"/>
        </w:rPr>
        <w:t>6</w:t>
      </w:r>
      <w:r w:rsidR="000974F8" w:rsidRPr="006C7338">
        <w:rPr>
          <w:rFonts w:ascii="Times New Roman" w:hAnsi="Times New Roman"/>
          <w:noProof/>
          <w:sz w:val="24"/>
          <w:szCs w:val="20"/>
        </w:rPr>
        <w:t>………………………………………….60</w:t>
      </w:r>
      <w:r w:rsidRPr="006C7338">
        <w:rPr>
          <w:rFonts w:ascii="Times New Roman" w:hAnsi="Times New Roman"/>
          <w:noProof/>
          <w:sz w:val="24"/>
          <w:szCs w:val="20"/>
        </w:rPr>
        <w:t>%</w:t>
      </w:r>
    </w:p>
    <w:p w14:paraId="4BC45B1E" w14:textId="3540CA00" w:rsidR="00A87571" w:rsidRPr="006C7338" w:rsidRDefault="00A87571" w:rsidP="00A24F9B">
      <w:pPr>
        <w:pStyle w:val="NoSpacing"/>
        <w:rPr>
          <w:rFonts w:ascii="Times New Roman" w:hAnsi="Times New Roman"/>
          <w:noProof/>
          <w:sz w:val="24"/>
          <w:szCs w:val="20"/>
        </w:rPr>
      </w:pPr>
      <w:r w:rsidRPr="006C7338">
        <w:rPr>
          <w:rFonts w:ascii="Times New Roman" w:hAnsi="Times New Roman"/>
          <w:noProof/>
          <w:sz w:val="24"/>
          <w:szCs w:val="20"/>
        </w:rPr>
        <w:t>Final Exam</w:t>
      </w:r>
      <w:r w:rsidR="000974F8" w:rsidRPr="006C7338">
        <w:rPr>
          <w:rFonts w:ascii="Times New Roman" w:hAnsi="Times New Roman"/>
          <w:noProof/>
          <w:sz w:val="24"/>
          <w:szCs w:val="20"/>
        </w:rPr>
        <w:t>………………………………………………………………………………15</w:t>
      </w:r>
      <w:r w:rsidRPr="006C7338">
        <w:rPr>
          <w:rFonts w:ascii="Times New Roman" w:hAnsi="Times New Roman"/>
          <w:noProof/>
          <w:sz w:val="24"/>
          <w:szCs w:val="20"/>
        </w:rPr>
        <w:t>%</w:t>
      </w:r>
    </w:p>
    <w:p w14:paraId="62218208" w14:textId="21154D7B" w:rsidR="0007566C" w:rsidRPr="006C7338" w:rsidRDefault="000974F8" w:rsidP="0007566C">
      <w:pPr>
        <w:pStyle w:val="NoSpacing"/>
        <w:rPr>
          <w:rFonts w:ascii="Times New Roman" w:hAnsi="Times New Roman"/>
          <w:noProof/>
          <w:sz w:val="24"/>
          <w:szCs w:val="20"/>
        </w:rPr>
      </w:pPr>
      <w:r w:rsidRPr="006C7338">
        <w:rPr>
          <w:rFonts w:ascii="Times New Roman" w:hAnsi="Times New Roman"/>
          <w:noProof/>
          <w:sz w:val="24"/>
          <w:szCs w:val="20"/>
        </w:rPr>
        <w:t>ATI/Other assignments………………………………………………………………….25%</w:t>
      </w:r>
    </w:p>
    <w:p w14:paraId="48440EC4" w14:textId="5E8B3587" w:rsidR="0007566C" w:rsidRPr="003E297F" w:rsidRDefault="0007566C" w:rsidP="0007566C">
      <w:pPr>
        <w:pStyle w:val="NoSpacing"/>
        <w:rPr>
          <w:rFonts w:ascii="Times New Roman" w:hAnsi="Times New Roman"/>
          <w:noProof/>
          <w:sz w:val="24"/>
          <w:szCs w:val="20"/>
        </w:rPr>
      </w:pP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r>
      <w:r w:rsidRPr="006C7338">
        <w:rPr>
          <w:rFonts w:ascii="Times New Roman" w:hAnsi="Times New Roman"/>
          <w:noProof/>
          <w:sz w:val="24"/>
          <w:szCs w:val="20"/>
        </w:rPr>
        <w:tab/>
        <w:t xml:space="preserve">   </w:t>
      </w:r>
      <w:r w:rsidRPr="006C7338">
        <w:rPr>
          <w:rFonts w:ascii="Times New Roman" w:hAnsi="Times New Roman"/>
          <w:noProof/>
          <w:sz w:val="24"/>
          <w:szCs w:val="20"/>
        </w:rPr>
        <w:softHyphen/>
      </w:r>
      <w:r w:rsidRPr="006C7338">
        <w:rPr>
          <w:rFonts w:ascii="Times New Roman" w:hAnsi="Times New Roman"/>
          <w:noProof/>
          <w:sz w:val="24"/>
          <w:szCs w:val="20"/>
        </w:rPr>
        <w:softHyphen/>
      </w:r>
      <w:r w:rsidRPr="006C7338">
        <w:rPr>
          <w:rFonts w:ascii="Times New Roman" w:hAnsi="Times New Roman"/>
          <w:noProof/>
          <w:sz w:val="24"/>
          <w:szCs w:val="20"/>
        </w:rPr>
        <w:softHyphen/>
      </w:r>
      <w:r w:rsidRPr="006C7338">
        <w:rPr>
          <w:rFonts w:ascii="Times New Roman" w:hAnsi="Times New Roman"/>
          <w:noProof/>
          <w:sz w:val="24"/>
          <w:szCs w:val="20"/>
        </w:rPr>
        <w:softHyphen/>
      </w:r>
      <w:r w:rsidRPr="006C7338">
        <w:rPr>
          <w:rFonts w:ascii="Times New Roman" w:hAnsi="Times New Roman"/>
          <w:noProof/>
          <w:sz w:val="24"/>
          <w:szCs w:val="20"/>
        </w:rPr>
        <w:softHyphen/>
      </w:r>
      <w:r w:rsidRPr="006C7338">
        <w:rPr>
          <w:rFonts w:ascii="Times New Roman" w:hAnsi="Times New Roman"/>
          <w:noProof/>
          <w:sz w:val="24"/>
          <w:szCs w:val="20"/>
        </w:rPr>
        <w:softHyphen/>
        <w:t xml:space="preserve">    Total 100%</w:t>
      </w:r>
    </w:p>
    <w:p w14:paraId="3F504420" w14:textId="44477001" w:rsidR="008E274B" w:rsidRDefault="008E274B">
      <w:pPr>
        <w:rPr>
          <w:rFonts w:ascii="Times New Roman" w:hAnsi="Times New Roman"/>
          <w:b/>
        </w:rPr>
      </w:pPr>
      <w:r>
        <w:rPr>
          <w:rFonts w:ascii="Times New Roman" w:hAnsi="Times New Roman"/>
          <w:b/>
        </w:rPr>
        <w:t>Exam Policies:</w:t>
      </w:r>
    </w:p>
    <w:p w14:paraId="0552605D" w14:textId="01745AB6" w:rsidR="008E274B" w:rsidRPr="008E274B" w:rsidRDefault="008E274B">
      <w:pPr>
        <w:rPr>
          <w:rFonts w:ascii="Times New Roman" w:hAnsi="Times New Roman"/>
        </w:rPr>
      </w:pPr>
      <w:r w:rsidRPr="008E274B">
        <w:rPr>
          <w:rFonts w:ascii="Times New Roman" w:hAnsi="Times New Roman"/>
        </w:rPr>
        <w:t>Exam blueprints are posted within Blackboard 72 hours prior to the administration of the exam. Posting of exam grades will be within 72 hours of exam completion to allow time for exam review and analysis by faculty</w:t>
      </w:r>
      <w:r w:rsidRPr="006C7338">
        <w:rPr>
          <w:rFonts w:ascii="Times New Roman" w:hAnsi="Times New Roman"/>
        </w:rPr>
        <w:t xml:space="preserve">. </w:t>
      </w:r>
      <w:r w:rsidR="000974F8" w:rsidRPr="006C7338">
        <w:rPr>
          <w:rFonts w:ascii="Times New Roman" w:hAnsi="Times New Roman"/>
        </w:rPr>
        <w:t>Students may be required to remediate concepts missed following an exam if the exam grade falls below 78. All students are required to complete “pre-mediation” templates prior to exams and may be required to do additional templates if the prior exam grade falls below 78. Students who wish to remediate their exams with an instructor are required to make an appointment with faculty to do so. Remediation is the responsibility of the student learner. Students will not see prior exam questions again to protect exam security.</w:t>
      </w:r>
      <w:r w:rsidR="000974F8">
        <w:rPr>
          <w:rFonts w:ascii="Times New Roman" w:hAnsi="Times New Roman"/>
        </w:rPr>
        <w:t xml:space="preserve">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27EDC6A8" w14:textId="0F1781C9" w:rsidR="00A87571" w:rsidRPr="00A122B7" w:rsidRDefault="00A87571" w:rsidP="00A87571">
      <w:pPr>
        <w:rPr>
          <w:rFonts w:ascii="Times New Roman" w:hAnsi="Times New Roman"/>
          <w:i/>
        </w:rPr>
      </w:pPr>
      <w:r w:rsidRPr="00A122B7">
        <w:rPr>
          <w:rFonts w:ascii="Times New Roman" w:hAnsi="Times New Roman"/>
          <w:i/>
        </w:rPr>
        <w:t>*Note- Module exams and the Final Exam are the same for RNSG 1</w:t>
      </w:r>
      <w:r>
        <w:rPr>
          <w:rFonts w:ascii="Times New Roman" w:hAnsi="Times New Roman"/>
          <w:i/>
        </w:rPr>
        <w:t>137</w:t>
      </w:r>
      <w:r w:rsidRPr="00A122B7">
        <w:rPr>
          <w:rFonts w:ascii="Times New Roman" w:hAnsi="Times New Roman"/>
          <w:i/>
        </w:rPr>
        <w:t xml:space="preserve"> and RNSG 1</w:t>
      </w:r>
      <w:r>
        <w:rPr>
          <w:rFonts w:ascii="Times New Roman" w:hAnsi="Times New Roman"/>
          <w:i/>
        </w:rPr>
        <w:t>53</w:t>
      </w:r>
      <w:r w:rsidRPr="00A122B7">
        <w:rPr>
          <w:rFonts w:ascii="Times New Roman" w:hAnsi="Times New Roman"/>
          <w:i/>
        </w:rPr>
        <w:t xml:space="preserve">8 and the same grade will be recorded in both courses in the gradebook for these exams. </w:t>
      </w:r>
    </w:p>
    <w:p w14:paraId="03A0B441" w14:textId="77777777" w:rsidR="008E274B" w:rsidRDefault="008E274B">
      <w:pPr>
        <w:rPr>
          <w:rFonts w:ascii="Times New Roman" w:hAnsi="Times New Roman"/>
          <w:b/>
        </w:rPr>
      </w:pPr>
    </w:p>
    <w:p w14:paraId="4A062DF2" w14:textId="4E18D51D"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47FCAB42"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 xml:space="preserve">Students should have a backup plan for potential computer/printer problems and not wait until the last minute to </w:t>
      </w:r>
      <w:r w:rsidR="0007566C">
        <w:rPr>
          <w:rFonts w:ascii="Times New Roman" w:hAnsi="Times New Roman"/>
        </w:rPr>
        <w:t xml:space="preserve">complete </w:t>
      </w:r>
      <w:r w:rsidR="00FE2B60" w:rsidRPr="00FE2B60">
        <w:rPr>
          <w:rFonts w:ascii="Times New Roman" w:hAnsi="Times New Roman"/>
        </w:rPr>
        <w:t>assignments</w:t>
      </w:r>
      <w:r w:rsidR="0007566C">
        <w:rPr>
          <w:rFonts w:ascii="Times New Roman" w:hAnsi="Times New Roman"/>
        </w:rPr>
        <w:t xml:space="preserve">. </w:t>
      </w:r>
    </w:p>
    <w:p w14:paraId="6887DC94" w14:textId="77777777" w:rsidR="00502164" w:rsidRPr="00FE2B60" w:rsidRDefault="00502164" w:rsidP="00FE2B60">
      <w:pPr>
        <w:rPr>
          <w:rFonts w:ascii="Times New Roman" w:hAnsi="Times New Roman"/>
        </w:rPr>
      </w:pPr>
    </w:p>
    <w:p w14:paraId="11D34F18" w14:textId="77777777" w:rsidR="006C7338" w:rsidRPr="0045252F" w:rsidRDefault="006C7338" w:rsidP="006C7338">
      <w:pPr>
        <w:rPr>
          <w:rFonts w:ascii="Times New Roman" w:hAnsi="Times New Roman"/>
        </w:rPr>
      </w:pPr>
      <w:r w:rsidRPr="0045252F">
        <w:rPr>
          <w:rFonts w:ascii="Times New Roman" w:hAnsi="Times New Roman"/>
          <w:b/>
        </w:rPr>
        <w:t>Required</w:t>
      </w:r>
      <w:r>
        <w:rPr>
          <w:rFonts w:ascii="Times New Roman" w:hAnsi="Times New Roman"/>
          <w:b/>
        </w:rPr>
        <w:t xml:space="preserve"> </w:t>
      </w:r>
      <w:r w:rsidRPr="0045252F">
        <w:rPr>
          <w:rFonts w:ascii="Times New Roman" w:hAnsi="Times New Roman"/>
          <w:b/>
        </w:rPr>
        <w:t>Textbook(s):</w:t>
      </w:r>
      <w:r>
        <w:rPr>
          <w:rFonts w:ascii="Times New Roman" w:hAnsi="Times New Roman"/>
        </w:rPr>
        <w:t xml:space="preserve"> </w:t>
      </w:r>
    </w:p>
    <w:p w14:paraId="728E014A" w14:textId="77777777" w:rsidR="006C7338" w:rsidRPr="00046847" w:rsidRDefault="006C7338" w:rsidP="006C7338">
      <w:pPr>
        <w:rPr>
          <w:rFonts w:ascii="Times New Roman" w:hAnsi="Times New Roman" w:cs="Times New Roman"/>
          <w:szCs w:val="22"/>
        </w:rPr>
      </w:pPr>
      <w:bookmarkStart w:id="1" w:name="_Hlk515801342"/>
      <w:r>
        <w:rPr>
          <w:rFonts w:ascii="Times New Roman" w:hAnsi="Times New Roman" w:cs="Times New Roman"/>
          <w:szCs w:val="22"/>
        </w:rPr>
        <w:t>ADN Nursing Faculty. (2020</w:t>
      </w:r>
      <w:r w:rsidRPr="00046847">
        <w:rPr>
          <w:rFonts w:ascii="Times New Roman" w:hAnsi="Times New Roman" w:cs="Times New Roman"/>
          <w:szCs w:val="22"/>
        </w:rPr>
        <w:t>). Syllabus and Classroom Learning Folder. Northeast Texas</w:t>
      </w:r>
    </w:p>
    <w:p w14:paraId="4CD46F37"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Community College.</w:t>
      </w:r>
    </w:p>
    <w:p w14:paraId="0CBB6A39" w14:textId="77777777" w:rsidR="006C7338" w:rsidRPr="00046847" w:rsidRDefault="006C7338" w:rsidP="006C7338">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0CE6CD00" w14:textId="77777777" w:rsidR="006C7338" w:rsidRDefault="006C7338" w:rsidP="006C7338">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0D5326A2" w14:textId="77777777" w:rsidR="006C7338" w:rsidRDefault="006C7338" w:rsidP="006C7338">
      <w:pPr>
        <w:rPr>
          <w:rFonts w:ascii="Times New Roman" w:hAnsi="Times New Roman" w:cs="Times New Roman"/>
          <w:i/>
          <w:iCs/>
          <w:szCs w:val="22"/>
        </w:rPr>
      </w:pPr>
      <w:r w:rsidRPr="0055340D">
        <w:rPr>
          <w:rFonts w:ascii="Times New Roman" w:hAnsi="Times New Roman" w:cs="Times New Roman"/>
          <w:szCs w:val="22"/>
        </w:rPr>
        <w:t>Hinkle, J.L. &amp; Cheever, K.H. (2018). </w:t>
      </w:r>
      <w:r w:rsidRPr="0055340D">
        <w:rPr>
          <w:rFonts w:ascii="Times New Roman" w:hAnsi="Times New Roman" w:cs="Times New Roman"/>
          <w:i/>
          <w:iCs/>
          <w:szCs w:val="22"/>
        </w:rPr>
        <w:t xml:space="preserve">Brunner &amp; </w:t>
      </w:r>
      <w:proofErr w:type="spellStart"/>
      <w:r w:rsidRPr="0055340D">
        <w:rPr>
          <w:rFonts w:ascii="Times New Roman" w:hAnsi="Times New Roman" w:cs="Times New Roman"/>
          <w:i/>
          <w:iCs/>
          <w:szCs w:val="22"/>
        </w:rPr>
        <w:t>Suddarth's</w:t>
      </w:r>
      <w:proofErr w:type="spellEnd"/>
      <w:r w:rsidRPr="0055340D">
        <w:rPr>
          <w:rFonts w:ascii="Times New Roman" w:hAnsi="Times New Roman" w:cs="Times New Roman"/>
          <w:i/>
          <w:iCs/>
          <w:szCs w:val="22"/>
        </w:rPr>
        <w:t xml:space="preserve"> Textbook of Medical-Surgical </w:t>
      </w:r>
    </w:p>
    <w:p w14:paraId="49FDE014" w14:textId="77777777" w:rsidR="006C7338" w:rsidRPr="00046847" w:rsidRDefault="006C7338" w:rsidP="006C7338">
      <w:pPr>
        <w:rPr>
          <w:rFonts w:ascii="Times New Roman" w:hAnsi="Times New Roman" w:cs="Times New Roman"/>
          <w:szCs w:val="22"/>
        </w:rPr>
      </w:pPr>
      <w:r>
        <w:rPr>
          <w:rFonts w:ascii="Times New Roman" w:hAnsi="Times New Roman" w:cs="Times New Roman"/>
          <w:i/>
          <w:iCs/>
          <w:szCs w:val="22"/>
        </w:rPr>
        <w:t xml:space="preserve">            </w:t>
      </w:r>
      <w:r w:rsidRPr="0055340D">
        <w:rPr>
          <w:rFonts w:ascii="Times New Roman" w:hAnsi="Times New Roman" w:cs="Times New Roman"/>
          <w:i/>
          <w:iCs/>
          <w:szCs w:val="22"/>
        </w:rPr>
        <w:t>Nursing</w:t>
      </w:r>
      <w:r w:rsidRPr="0055340D">
        <w:rPr>
          <w:rFonts w:ascii="Times New Roman" w:hAnsi="Times New Roman" w:cs="Times New Roman"/>
          <w:szCs w:val="22"/>
        </w:rPr>
        <w:t> (14th ed.). Philadelphia: Wolters Kluwer.</w:t>
      </w:r>
    </w:p>
    <w:p w14:paraId="2B8A4731"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 xml:space="preserve">Jarvis, C. (2019).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(8</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Saint Louis, Missouri:</w:t>
      </w:r>
    </w:p>
    <w:p w14:paraId="72D9FA2A"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Elsevier.</w:t>
      </w:r>
    </w:p>
    <w:p w14:paraId="2F5F1585"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 xml:space="preserve">Jarvis, C. (2019).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(8</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Saint</w:t>
      </w:r>
    </w:p>
    <w:p w14:paraId="6DC95752"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6027D3FB"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 Volume 1), (2018). Upper</w:t>
      </w:r>
    </w:p>
    <w:p w14:paraId="72FC334D"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Saddle River, NJ: Pearson. (</w:t>
      </w:r>
      <w:proofErr w:type="gramStart"/>
      <w:r w:rsidRPr="00046847">
        <w:rPr>
          <w:rFonts w:ascii="Times New Roman" w:hAnsi="Times New Roman" w:cs="Times New Roman"/>
          <w:szCs w:val="22"/>
        </w:rPr>
        <w:t>or</w:t>
      </w:r>
      <w:proofErr w:type="gramEnd"/>
      <w:r w:rsidRPr="00046847">
        <w:rPr>
          <w:rFonts w:ascii="Times New Roman" w:hAnsi="Times New Roman" w:cs="Times New Roman"/>
          <w:szCs w:val="22"/>
        </w:rPr>
        <w:t xml:space="preserve">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5048F91F"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 Volume 2), (2018). Upper</w:t>
      </w:r>
    </w:p>
    <w:p w14:paraId="1A8A06B0"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Saddle River, NJ: Pearson. (</w:t>
      </w:r>
      <w:proofErr w:type="gramStart"/>
      <w:r w:rsidRPr="00046847">
        <w:rPr>
          <w:rFonts w:ascii="Times New Roman" w:hAnsi="Times New Roman" w:cs="Times New Roman"/>
          <w:szCs w:val="22"/>
        </w:rPr>
        <w:t>or</w:t>
      </w:r>
      <w:proofErr w:type="gramEnd"/>
      <w:r w:rsidRPr="00046847">
        <w:rPr>
          <w:rFonts w:ascii="Times New Roman" w:hAnsi="Times New Roman" w:cs="Times New Roman"/>
          <w:szCs w:val="22"/>
        </w:rPr>
        <w:t xml:space="preserve">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3C2F3B0B" w14:textId="77777777" w:rsidR="006C7338" w:rsidRPr="00046847" w:rsidRDefault="006C7338" w:rsidP="006C7338">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7AF8FC2B" w14:textId="77777777" w:rsidR="006C7338" w:rsidRPr="00046847" w:rsidRDefault="006C7338" w:rsidP="006C7338">
      <w:pPr>
        <w:rPr>
          <w:rFonts w:ascii="Times New Roman" w:hAnsi="Times New Roman" w:cs="Times New Roman"/>
          <w:i/>
          <w:szCs w:val="22"/>
        </w:rPr>
      </w:pPr>
      <w:r w:rsidRPr="00046847">
        <w:rPr>
          <w:rFonts w:ascii="Times New Roman" w:hAnsi="Times New Roman" w:cs="Times New Roman"/>
          <w:i/>
          <w:szCs w:val="22"/>
        </w:rPr>
        <w:tab/>
        <w:t>Handbook.</w:t>
      </w:r>
    </w:p>
    <w:p w14:paraId="3CEF0265"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383BB170"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6512D9DF"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 xml:space="preserve">Ogden, S. J. &amp; Fluharty, L. K. (2019).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1F3D2518" w14:textId="77777777" w:rsidR="006C7338" w:rsidRPr="00046847" w:rsidRDefault="006C7338" w:rsidP="006C7338">
      <w:pPr>
        <w:rPr>
          <w:rFonts w:ascii="Times New Roman" w:hAnsi="Times New Roman" w:cs="Times New Roman"/>
          <w:szCs w:val="22"/>
        </w:rPr>
      </w:pPr>
      <w:r w:rsidRPr="00046847">
        <w:rPr>
          <w:rFonts w:ascii="Times New Roman" w:hAnsi="Times New Roman" w:cs="Times New Roman"/>
          <w:szCs w:val="22"/>
        </w:rPr>
        <w:tab/>
        <w:t>Mosby Elsevier.</w:t>
      </w:r>
    </w:p>
    <w:p w14:paraId="07C4BE79" w14:textId="77777777" w:rsidR="006C7338" w:rsidRDefault="006C7338" w:rsidP="006C7338">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21CBD6A4" w14:textId="77777777" w:rsidR="006C7338" w:rsidRPr="00046847" w:rsidRDefault="006C7338" w:rsidP="006C7338">
      <w:pPr>
        <w:rPr>
          <w:rFonts w:ascii="Times New Roman" w:hAnsi="Times New Roman" w:cs="Times New Roman"/>
          <w:szCs w:val="22"/>
        </w:rPr>
      </w:pPr>
      <w:r>
        <w:rPr>
          <w:rFonts w:ascii="Times New Roman" w:hAnsi="Times New Roman" w:cs="Times New Roman"/>
          <w:szCs w:val="22"/>
        </w:rPr>
        <w:tab/>
      </w:r>
      <w:r w:rsidRPr="00046847">
        <w:rPr>
          <w:rFonts w:ascii="Times New Roman" w:hAnsi="Times New Roman" w:cs="Times New Roman"/>
          <w:szCs w:val="22"/>
        </w:rPr>
        <w:t xml:space="preserve"> Davis</w:t>
      </w:r>
    </w:p>
    <w:p w14:paraId="23F60B46" w14:textId="77777777" w:rsidR="006C7338" w:rsidRDefault="006C7338" w:rsidP="006C7338">
      <w:pPr>
        <w:rPr>
          <w:rFonts w:ascii="Times New Roman" w:hAnsi="Times New Roman" w:cs="Times New Roman"/>
          <w:i/>
          <w:szCs w:val="22"/>
        </w:rPr>
      </w:pPr>
      <w:proofErr w:type="spellStart"/>
      <w:r w:rsidRPr="00046847">
        <w:rPr>
          <w:rFonts w:ascii="Times New Roman" w:hAnsi="Times New Roman" w:cs="Times New Roman"/>
          <w:szCs w:val="22"/>
        </w:rPr>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Pr>
          <w:rFonts w:ascii="Times New Roman" w:hAnsi="Times New Roman" w:cs="Times New Roman"/>
          <w:i/>
          <w:szCs w:val="22"/>
        </w:rPr>
        <w:t>rning for Collaborative</w:t>
      </w:r>
    </w:p>
    <w:p w14:paraId="311B5106" w14:textId="77777777" w:rsidR="006C7338" w:rsidRDefault="006C7338" w:rsidP="006C7338">
      <w:pPr>
        <w:rPr>
          <w:rFonts w:ascii="Times New Roman" w:hAnsi="Times New Roman" w:cs="Times New Roman"/>
          <w:szCs w:val="22"/>
        </w:rPr>
      </w:pPr>
      <w:r>
        <w:rPr>
          <w:rFonts w:ascii="Times New Roman" w:hAnsi="Times New Roman" w:cs="Times New Roman"/>
          <w:i/>
          <w:szCs w:val="22"/>
        </w:rPr>
        <w:tab/>
        <w:t xml:space="preserve"> Practice</w:t>
      </w:r>
      <w:r w:rsidRPr="00046847">
        <w:rPr>
          <w:rFonts w:ascii="Times New Roman" w:hAnsi="Times New Roman" w:cs="Times New Roman"/>
          <w:i/>
          <w:szCs w:val="22"/>
        </w:rPr>
        <w:t xml:space="preserve"> </w:t>
      </w:r>
      <w:r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Pr="00046847">
        <w:rPr>
          <w:rFonts w:ascii="Times New Roman" w:hAnsi="Times New Roman" w:cs="Times New Roman"/>
          <w:szCs w:val="22"/>
        </w:rPr>
        <w:t xml:space="preserve"> ed.) St. Louis: Mosby.</w:t>
      </w:r>
    </w:p>
    <w:p w14:paraId="00002FCC" w14:textId="77777777" w:rsidR="006C7338" w:rsidRDefault="006C7338" w:rsidP="006C7338">
      <w:pPr>
        <w:rPr>
          <w:rFonts w:ascii="Times New Roman" w:hAnsi="Times New Roman" w:cs="Times New Roman"/>
          <w:szCs w:val="22"/>
        </w:rPr>
      </w:pPr>
      <w:proofErr w:type="spellStart"/>
      <w:r>
        <w:rPr>
          <w:rFonts w:ascii="Times New Roman" w:hAnsi="Times New Roman" w:cs="Times New Roman"/>
          <w:szCs w:val="22"/>
        </w:rPr>
        <w:lastRenderedPageBreak/>
        <w:t>UWorld</w:t>
      </w:r>
      <w:proofErr w:type="spellEnd"/>
      <w:r>
        <w:rPr>
          <w:rFonts w:ascii="Times New Roman" w:hAnsi="Times New Roman" w:cs="Times New Roman"/>
          <w:szCs w:val="22"/>
        </w:rPr>
        <w:t xml:space="preserve"> and ATI are required for the fall semester as well as above textbooks.</w:t>
      </w:r>
    </w:p>
    <w:bookmarkEnd w:id="1"/>
    <w:p w14:paraId="60D36EE1" w14:textId="77777777" w:rsidR="006C7338" w:rsidRDefault="006C7338" w:rsidP="00DD5012">
      <w:pPr>
        <w:rPr>
          <w:rFonts w:ascii="Times New Roman" w:hAnsi="Times New Roman"/>
          <w:b/>
        </w:rPr>
      </w:pPr>
    </w:p>
    <w:p w14:paraId="7C60B0EF" w14:textId="61965F50"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1646B631"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000974F8">
        <w:rPr>
          <w:szCs w:val="22"/>
        </w:rPr>
        <w:t xml:space="preserve"> </w:t>
      </w:r>
      <w:r w:rsidR="000974F8" w:rsidRPr="006C7338">
        <w:rPr>
          <w:szCs w:val="22"/>
        </w:rPr>
        <w:t>203</w:t>
      </w:r>
      <w:r w:rsidRPr="006C7338">
        <w:rPr>
          <w:szCs w:val="22"/>
        </w:rPr>
        <w:t>0</w:t>
      </w:r>
      <w:r w:rsidRPr="00A24F9B">
        <w:rPr>
          <w:szCs w:val="22"/>
        </w:rPr>
        <w:t xml:space="preserve"> </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41864B64" w14:textId="18827FA2" w:rsidR="000974F8" w:rsidRDefault="00A24F9B" w:rsidP="000974F8">
      <w:pPr>
        <w:pStyle w:val="Default"/>
        <w:rPr>
          <w:szCs w:val="22"/>
        </w:rPr>
      </w:pPr>
      <w:r w:rsidRPr="00A24F9B">
        <w:rPr>
          <w:b/>
          <w:szCs w:val="22"/>
        </w:rPr>
        <w:t>Course Structure and Overview:</w:t>
      </w:r>
      <w:r>
        <w:rPr>
          <w:rFonts w:asciiTheme="minorHAnsi" w:hAnsiTheme="minorHAnsi"/>
          <w:sz w:val="22"/>
          <w:szCs w:val="22"/>
        </w:rPr>
        <w:t xml:space="preserve"> </w:t>
      </w:r>
      <w:r w:rsidR="000974F8" w:rsidRPr="006C7338">
        <w:t>Due to the COVID-19 pandemic, this course</w:t>
      </w:r>
      <w:r w:rsidR="000974F8" w:rsidRPr="006C7338">
        <w:rPr>
          <w:szCs w:val="22"/>
        </w:rPr>
        <w:t xml:space="preserve"> may be delivered in the “online” format with required class attendance via Zoom or Microsoft Teams technology per classroom schedule for Fall 202</w:t>
      </w:r>
      <w:r w:rsidR="006C7338">
        <w:rPr>
          <w:szCs w:val="22"/>
        </w:rPr>
        <w:t>2</w:t>
      </w:r>
      <w:r w:rsidR="000974F8" w:rsidRPr="006C7338">
        <w:rPr>
          <w:szCs w:val="22"/>
        </w:rPr>
        <w:t xml:space="preserve"> should the need arise. Otherwise, the course is delivered in Hybrid format with self-study as well as face-to-face on campus class. This course covers selected health care concepts and exemplars.</w:t>
      </w:r>
      <w:r w:rsidR="000974F8">
        <w:rPr>
          <w:szCs w:val="22"/>
        </w:rPr>
        <w:t xml:space="preserve"> </w:t>
      </w:r>
    </w:p>
    <w:p w14:paraId="3A4F8F34" w14:textId="1C2E913B" w:rsidR="00FA312A" w:rsidRDefault="00FA312A" w:rsidP="00A0503A">
      <w:pPr>
        <w:pStyle w:val="Default"/>
        <w:rPr>
          <w:szCs w:val="22"/>
        </w:rPr>
      </w:pPr>
    </w:p>
    <w:p w14:paraId="3616891C" w14:textId="34D9FF1A"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w:t>
      </w:r>
      <w:r w:rsidR="00E30105">
        <w:rPr>
          <w:szCs w:val="22"/>
        </w:rPr>
        <w:t xml:space="preserve">Students should check email at least once every day. </w:t>
      </w:r>
      <w:r>
        <w:rPr>
          <w:szCs w:val="22"/>
        </w:rPr>
        <w:t xml:space="preserve">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w:t>
      </w:r>
      <w:r w:rsidR="00E30105">
        <w:rPr>
          <w:szCs w:val="22"/>
        </w:rPr>
        <w:t xml:space="preserve">Course announcements should also be checked on Blackboard daily and any information posted, read thoroughly. </w:t>
      </w:r>
      <w:r>
        <w:rPr>
          <w:szCs w:val="22"/>
        </w:rPr>
        <w:t>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48E6C763" w14:textId="77777777" w:rsidR="000974F8" w:rsidRPr="00E16169" w:rsidRDefault="0007566C" w:rsidP="000974F8">
      <w:pPr>
        <w:rPr>
          <w:rFonts w:ascii="Times New Roman" w:hAnsi="Times New Roman"/>
        </w:rPr>
      </w:pPr>
      <w:r w:rsidRPr="00E16169">
        <w:rPr>
          <w:rFonts w:ascii="Times New Roman" w:hAnsi="Times New Roman"/>
        </w:rPr>
        <w:t xml:space="preserve">Students, when in class, are expected to be fully engaged in participation and learning. Cell phone usage is limited to class breaks. </w:t>
      </w:r>
      <w:r w:rsidR="00FC473C">
        <w:rPr>
          <w:rFonts w:ascii="Times New Roman" w:hAnsi="Times New Roman"/>
        </w:rPr>
        <w:t xml:space="preserve">When in the Zoom or Microsoft Teams online class environment, cameras are to be “on” unless the instructor specifies to turn cameras “off”. </w:t>
      </w:r>
      <w:r w:rsidRPr="00E16169">
        <w:rPr>
          <w:rFonts w:ascii="Times New Roman" w:hAnsi="Times New Roman"/>
        </w:rPr>
        <w:t xml:space="preserve">Class attendance is mandatory and absence from class can adverse consequences on successful progression within the program. A student who has missed a class, must make up class time. A student who misses 24 hours of class time will be placed on probation. </w:t>
      </w:r>
      <w:r w:rsidR="000974F8" w:rsidRPr="006C7338">
        <w:rPr>
          <w:rFonts w:ascii="Times New Roman" w:hAnsi="Times New Roman"/>
        </w:rPr>
        <w:t>Students should check NTCC email and Blackboard a minimum of once daily to ensure messages, announcements, assignments or any changes are no missed. Students should check the current module/week in each Blackboard course for postings of classroom assignments due.</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lastRenderedPageBreak/>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08A5DA1C" w:rsidR="00FA312A"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20">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788E326" w14:textId="369C58D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E3EAAFF" w14:textId="2A20D579" w:rsidR="008E274B" w:rsidRDefault="00732812" w:rsidP="00C35A15">
      <w:pPr>
        <w:rPr>
          <w:rFonts w:ascii="Times New Roman" w:hAnsi="Times New Roman"/>
        </w:rPr>
      </w:pPr>
      <w:r w:rsidRPr="00732812">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8E274B"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48AA56A7" w14:textId="77777777" w:rsidR="009A50F9" w:rsidRDefault="009A50F9" w:rsidP="00C35A15">
      <w:pPr>
        <w:rPr>
          <w:rFonts w:ascii="Times New Roman" w:hAnsi="Times New Roman"/>
        </w:rPr>
      </w:pPr>
    </w:p>
    <w:p w14:paraId="0062BD35" w14:textId="4DBBE793" w:rsidR="009A50F9" w:rsidRDefault="009A50F9" w:rsidP="00C35A15">
      <w:pPr>
        <w:rPr>
          <w:rFonts w:ascii="Times New Roman" w:hAnsi="Times New Roman"/>
        </w:rPr>
      </w:pPr>
      <w:r w:rsidRPr="009A50F9">
        <w:rPr>
          <w:rFonts w:ascii="Times New Roman" w:hAnsi="Times New Roman"/>
          <w:b/>
          <w:bCs/>
        </w:rPr>
        <w:t>Volunteer Hours:</w:t>
      </w:r>
      <w:r>
        <w:rPr>
          <w:rFonts w:ascii="Times New Roman" w:hAnsi="Times New Roman"/>
        </w:rPr>
        <w:t xml:space="preserve"> Nursing is a vocation </w:t>
      </w:r>
      <w:r w:rsidR="00A87571">
        <w:rPr>
          <w:rFonts w:ascii="Times New Roman" w:hAnsi="Times New Roman"/>
        </w:rPr>
        <w:t xml:space="preserve">grounded in service to others and to society.  </w:t>
      </w:r>
      <w:r>
        <w:rPr>
          <w:rFonts w:ascii="Times New Roman" w:hAnsi="Times New Roman"/>
        </w:rPr>
        <w:t xml:space="preserve">Nursing students are expected to “give back” to the community in the form of 6 volunteer hours over the course of the fall semester with the focus on the geriatric population. </w:t>
      </w:r>
    </w:p>
    <w:p w14:paraId="2B30B909" w14:textId="073769E9" w:rsidR="009A6530" w:rsidRDefault="009A6530" w:rsidP="00C35A15">
      <w:pPr>
        <w:rPr>
          <w:rFonts w:ascii="Times New Roman" w:hAnsi="Times New Roman"/>
        </w:rPr>
      </w:pPr>
    </w:p>
    <w:p w14:paraId="73E6C8BD" w14:textId="043914E4" w:rsidR="009A6530" w:rsidRPr="00450116" w:rsidRDefault="009A6530" w:rsidP="00C35A15">
      <w:pPr>
        <w:rPr>
          <w:rFonts w:ascii="Times New Roman" w:hAnsi="Times New Roman"/>
          <w:bCs/>
        </w:rPr>
      </w:pPr>
      <w:r w:rsidRPr="009A6530">
        <w:rPr>
          <w:rFonts w:ascii="Times New Roman" w:hAnsi="Times New Roman"/>
          <w:b/>
          <w:bCs/>
        </w:rPr>
        <w:t>Tentative Course Outline</w:t>
      </w:r>
      <w:r>
        <w:rPr>
          <w:rFonts w:ascii="Times New Roman" w:hAnsi="Times New Roman"/>
          <w:b/>
          <w:bCs/>
        </w:rPr>
        <w:t xml:space="preserve"> </w:t>
      </w:r>
      <w:r>
        <w:rPr>
          <w:rFonts w:cs="Times New Roman"/>
          <w:b/>
          <w:spacing w:val="-1"/>
        </w:rPr>
        <w:t>(*note* instructor reserves the right to make adjustments to this timeline at any point in the term)</w:t>
      </w:r>
      <w:r w:rsidRPr="002E21E3">
        <w:rPr>
          <w:rFonts w:cs="Times New Roman"/>
          <w:b/>
          <w:spacing w:val="-1"/>
        </w:rPr>
        <w:t>:</w:t>
      </w:r>
      <w:r w:rsidR="00450116">
        <w:rPr>
          <w:rFonts w:cs="Times New Roman"/>
          <w:b/>
          <w:spacing w:val="-1"/>
        </w:rPr>
        <w:t xml:space="preserve"> </w:t>
      </w:r>
      <w:r w:rsidR="00450116" w:rsidRPr="00450116">
        <w:rPr>
          <w:rFonts w:cs="Times New Roman"/>
          <w:bCs/>
          <w:spacing w:val="-1"/>
        </w:rPr>
        <w:t xml:space="preserve">Please see Blackboard for the course lecture outline including exam dates and content.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7566C"/>
    <w:rsid w:val="000974F8"/>
    <w:rsid w:val="000B2B8B"/>
    <w:rsid w:val="000D763D"/>
    <w:rsid w:val="001410A3"/>
    <w:rsid w:val="00151D85"/>
    <w:rsid w:val="001C0F44"/>
    <w:rsid w:val="001D4CD5"/>
    <w:rsid w:val="001E1926"/>
    <w:rsid w:val="001F5163"/>
    <w:rsid w:val="002075FC"/>
    <w:rsid w:val="002173FD"/>
    <w:rsid w:val="00235C05"/>
    <w:rsid w:val="0024549D"/>
    <w:rsid w:val="002478E8"/>
    <w:rsid w:val="00255398"/>
    <w:rsid w:val="002D56F3"/>
    <w:rsid w:val="002E4DC5"/>
    <w:rsid w:val="002F2016"/>
    <w:rsid w:val="003120CF"/>
    <w:rsid w:val="00315932"/>
    <w:rsid w:val="00381FDF"/>
    <w:rsid w:val="00384F70"/>
    <w:rsid w:val="003C17E2"/>
    <w:rsid w:val="003C6C8F"/>
    <w:rsid w:val="003E1E8C"/>
    <w:rsid w:val="003E297F"/>
    <w:rsid w:val="003E542F"/>
    <w:rsid w:val="003F3B9F"/>
    <w:rsid w:val="00450116"/>
    <w:rsid w:val="0045252F"/>
    <w:rsid w:val="004614F7"/>
    <w:rsid w:val="00467B98"/>
    <w:rsid w:val="004860D9"/>
    <w:rsid w:val="00497420"/>
    <w:rsid w:val="004D3151"/>
    <w:rsid w:val="004E65A1"/>
    <w:rsid w:val="00502164"/>
    <w:rsid w:val="00505B9D"/>
    <w:rsid w:val="005A2A25"/>
    <w:rsid w:val="005D1D9C"/>
    <w:rsid w:val="00615F41"/>
    <w:rsid w:val="00635840"/>
    <w:rsid w:val="00665695"/>
    <w:rsid w:val="006935F9"/>
    <w:rsid w:val="006B5C59"/>
    <w:rsid w:val="006C7338"/>
    <w:rsid w:val="006F2698"/>
    <w:rsid w:val="00711781"/>
    <w:rsid w:val="00732812"/>
    <w:rsid w:val="00740629"/>
    <w:rsid w:val="0076613A"/>
    <w:rsid w:val="00780DCD"/>
    <w:rsid w:val="007D0069"/>
    <w:rsid w:val="007D3FB2"/>
    <w:rsid w:val="007D4459"/>
    <w:rsid w:val="00834329"/>
    <w:rsid w:val="00850490"/>
    <w:rsid w:val="008631F4"/>
    <w:rsid w:val="008934F5"/>
    <w:rsid w:val="008A4C1D"/>
    <w:rsid w:val="008E274B"/>
    <w:rsid w:val="00967627"/>
    <w:rsid w:val="00972052"/>
    <w:rsid w:val="009A50F9"/>
    <w:rsid w:val="009A6530"/>
    <w:rsid w:val="009C6027"/>
    <w:rsid w:val="009C793D"/>
    <w:rsid w:val="009D5DF1"/>
    <w:rsid w:val="00A0503A"/>
    <w:rsid w:val="00A122B7"/>
    <w:rsid w:val="00A24F9B"/>
    <w:rsid w:val="00A87571"/>
    <w:rsid w:val="00AF4DFD"/>
    <w:rsid w:val="00AF586F"/>
    <w:rsid w:val="00B177AC"/>
    <w:rsid w:val="00B46EA7"/>
    <w:rsid w:val="00B65BDE"/>
    <w:rsid w:val="00B93D1F"/>
    <w:rsid w:val="00C34D30"/>
    <w:rsid w:val="00C35A15"/>
    <w:rsid w:val="00C64451"/>
    <w:rsid w:val="00CA68CF"/>
    <w:rsid w:val="00CB537A"/>
    <w:rsid w:val="00CE5BE3"/>
    <w:rsid w:val="00D072BF"/>
    <w:rsid w:val="00D12357"/>
    <w:rsid w:val="00D401CD"/>
    <w:rsid w:val="00D51B27"/>
    <w:rsid w:val="00D52288"/>
    <w:rsid w:val="00D742D8"/>
    <w:rsid w:val="00D97EB3"/>
    <w:rsid w:val="00DA02CA"/>
    <w:rsid w:val="00DC2CC1"/>
    <w:rsid w:val="00DD3973"/>
    <w:rsid w:val="00DD5012"/>
    <w:rsid w:val="00DE36A9"/>
    <w:rsid w:val="00E114BC"/>
    <w:rsid w:val="00E16169"/>
    <w:rsid w:val="00E30105"/>
    <w:rsid w:val="00E3558B"/>
    <w:rsid w:val="00E36189"/>
    <w:rsid w:val="00EF04C6"/>
    <w:rsid w:val="00F02844"/>
    <w:rsid w:val="00F45421"/>
    <w:rsid w:val="00F65751"/>
    <w:rsid w:val="00F71D0C"/>
    <w:rsid w:val="00FA312A"/>
    <w:rsid w:val="00FA3ED2"/>
    <w:rsid w:val="00FC473C"/>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9A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1082289063">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ker@ntcc.edu" TargetMode="External"/><Relationship Id="rId13" Type="http://schemas.openxmlformats.org/officeDocument/2006/relationships/hyperlink" Target="https://catalog.ntcc.edu/preview_program.php?catoid=11&amp;poid=1555&amp;returnto=1190" TargetMode="External"/><Relationship Id="rId18" Type="http://schemas.openxmlformats.org/officeDocument/2006/relationships/hyperlink" Target="https://catalog.ntcc.edu/preview_program.php?catoid=11&amp;poid=1555&amp;returnto=11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brown@ntcc.edu" TargetMode="External"/><Relationship Id="rId12" Type="http://schemas.openxmlformats.org/officeDocument/2006/relationships/hyperlink" Target="https://catalog.ntcc.edu/preview_program.php?catoid=11&amp;poid=1555&amp;returnto=1190" TargetMode="External"/><Relationship Id="rId17" Type="http://schemas.openxmlformats.org/officeDocument/2006/relationships/hyperlink" Target="https://catalog.ntcc.edu/preview_program.php?catoid=11&amp;poid=1555&amp;returnto=1190" TargetMode="External"/><Relationship Id="rId2" Type="http://schemas.openxmlformats.org/officeDocument/2006/relationships/styles" Target="styles.xml"/><Relationship Id="rId16" Type="http://schemas.openxmlformats.org/officeDocument/2006/relationships/hyperlink" Target="https://catalog.ntcc.edu/preview_program.php?catoid=11&amp;poid=1555&amp;returnto=1190"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atalog.ntcc.edu/preview_program.php?catoid=11&amp;poid=1555&amp;returnto=1190" TargetMode="External"/><Relationship Id="rId5" Type="http://schemas.openxmlformats.org/officeDocument/2006/relationships/image" Target="media/image1.gif"/><Relationship Id="rId15" Type="http://schemas.openxmlformats.org/officeDocument/2006/relationships/hyperlink" Target="https://catalog.ntcc.edu/preview_program.php?catoid=11&amp;poid=1555&amp;returnto=1190" TargetMode="External"/><Relationship Id="rId10" Type="http://schemas.openxmlformats.org/officeDocument/2006/relationships/hyperlink" Target="https://catalog.ntcc.edu/preview_program.php?catoid=11&amp;poid=1555&amp;returnto=1190" TargetMode="External"/><Relationship Id="rId19" Type="http://schemas.openxmlformats.org/officeDocument/2006/relationships/hyperlink" Target="https://catalog.ntcc.edu/preview_program.php?catoid=11&amp;poid=1555&amp;returnto=1190" TargetMode="External"/><Relationship Id="rId4" Type="http://schemas.openxmlformats.org/officeDocument/2006/relationships/webSettings" Target="webSettings.xml"/><Relationship Id="rId9" Type="http://schemas.openxmlformats.org/officeDocument/2006/relationships/hyperlink" Target="mailto:rterry@ntcc.edu" TargetMode="External"/><Relationship Id="rId14" Type="http://schemas.openxmlformats.org/officeDocument/2006/relationships/hyperlink" Target="https://catalog.ntcc.edu/preview_program.php?catoid=11&amp;poid=1555&amp;returnto=11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Jami Baker</cp:lastModifiedBy>
  <cp:revision>2</cp:revision>
  <cp:lastPrinted>2020-08-20T02:03:00Z</cp:lastPrinted>
  <dcterms:created xsi:type="dcterms:W3CDTF">2022-08-19T02:35:00Z</dcterms:created>
  <dcterms:modified xsi:type="dcterms:W3CDTF">2022-08-19T02:35:00Z</dcterms:modified>
</cp:coreProperties>
</file>