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11E2C9C"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w:t>
      </w:r>
      <w:r w:rsidR="003E3C6A">
        <w:rPr>
          <w:rFonts w:ascii="Times New Roman" w:hAnsi="Times New Roman" w:cs="Times New Roman"/>
          <w:b/>
          <w:sz w:val="32"/>
        </w:rPr>
        <w:t>14.</w:t>
      </w:r>
      <w:bookmarkStart w:id="0" w:name="_GoBack"/>
      <w:bookmarkEnd w:id="0"/>
      <w:r w:rsidR="00CB7572">
        <w:rPr>
          <w:rFonts w:ascii="Times New Roman" w:hAnsi="Times New Roman" w:cs="Times New Roman"/>
          <w:b/>
          <w:sz w:val="32"/>
        </w:rPr>
        <w:t>21</w:t>
      </w:r>
      <w:r w:rsidR="003B625D">
        <w:rPr>
          <w:rFonts w:ascii="Times New Roman" w:hAnsi="Times New Roman" w:cs="Times New Roman"/>
          <w:b/>
          <w:sz w:val="32"/>
        </w:rPr>
        <w:t>2</w:t>
      </w:r>
      <w:r w:rsidR="007E050A" w:rsidRPr="00936B1D">
        <w:rPr>
          <w:rFonts w:ascii="Times New Roman" w:hAnsi="Times New Roman" w:cs="Times New Roman"/>
          <w:b/>
          <w:sz w:val="32"/>
        </w:rPr>
        <w:t xml:space="preserve">  </w:t>
      </w:r>
      <w:r w:rsidR="00F90EE7">
        <w:rPr>
          <w:rFonts w:ascii="Times New Roman" w:hAnsi="Times New Roman" w:cs="Times New Roman"/>
          <w:b/>
          <w:sz w:val="32"/>
        </w:rPr>
        <w:t>Lifespan</w:t>
      </w:r>
      <w:r w:rsidR="003E3C6A">
        <w:rPr>
          <w:rFonts w:ascii="Times New Roman" w:hAnsi="Times New Roman" w:cs="Times New Roman"/>
          <w:b/>
          <w:sz w:val="32"/>
        </w:rPr>
        <w:t xml:space="preserve"> Growth and Development</w:t>
      </w:r>
      <w:r w:rsidR="007E050A" w:rsidRPr="00936B1D">
        <w:rPr>
          <w:rFonts w:ascii="Times New Roman" w:hAnsi="Times New Roman" w:cs="Times New Roman"/>
          <w:b/>
          <w:sz w:val="32"/>
        </w:rPr>
        <w:t xml:space="preserve"> (</w:t>
      </w:r>
      <w:r w:rsidR="00F90EE7">
        <w:rPr>
          <w:rFonts w:ascii="Times New Roman" w:hAnsi="Times New Roman" w:cs="Times New Roman"/>
          <w:b/>
          <w:sz w:val="32"/>
        </w:rPr>
        <w:t>Hybrid</w:t>
      </w:r>
      <w:r w:rsidR="007E050A" w:rsidRPr="00936B1D">
        <w:rPr>
          <w:rFonts w:ascii="Times New Roman" w:hAnsi="Times New Roman" w:cs="Times New Roman"/>
          <w:b/>
          <w:sz w:val="32"/>
        </w:rPr>
        <w:t>)</w:t>
      </w:r>
    </w:p>
    <w:p w14:paraId="5B5254EE" w14:textId="3388B02E"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3E3C6A">
        <w:rPr>
          <w:rFonts w:ascii="Times New Roman" w:hAnsi="Times New Roman" w:cs="Times New Roman"/>
          <w:spacing w:val="-1"/>
          <w:sz w:val="24"/>
        </w:rPr>
        <w:t>Spring</w:t>
      </w:r>
      <w:r w:rsidR="001010FF" w:rsidRPr="00936B1D">
        <w:rPr>
          <w:rFonts w:ascii="Times New Roman" w:hAnsi="Times New Roman" w:cs="Times New Roman"/>
          <w:spacing w:val="-1"/>
          <w:sz w:val="24"/>
        </w:rPr>
        <w:t xml:space="preserve"> 2020</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847755"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F90EE7" w:rsidRPr="00847755"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F90EE7" w:rsidRPr="00847755" w:rsidRDefault="00F90EE7" w:rsidP="00F90EE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DF5F1C9" w14:textId="77777777" w:rsidR="00F90EE7" w:rsidRPr="00F90EE7" w:rsidRDefault="00F90EE7" w:rsidP="00F90EE7">
            <w:pPr>
              <w:autoSpaceDE w:val="0"/>
              <w:autoSpaceDN w:val="0"/>
              <w:spacing w:before="120" w:line="228" w:lineRule="exact"/>
              <w:jc w:val="center"/>
              <w:rPr>
                <w:rFonts w:ascii="Times New Roman" w:eastAsia="Times New Roman" w:hAnsi="Times New Roman" w:cs="Times New Roman"/>
                <w:sz w:val="19"/>
                <w:szCs w:val="19"/>
                <w:lang w:bidi="en-US"/>
              </w:rPr>
            </w:pPr>
            <w:r w:rsidRPr="00F90EE7">
              <w:rPr>
                <w:rFonts w:ascii="Times New Roman" w:eastAsia="Times New Roman" w:hAnsi="Times New Roman" w:cs="Times New Roman"/>
                <w:sz w:val="19"/>
                <w:szCs w:val="19"/>
                <w:lang w:bidi="en-US"/>
              </w:rPr>
              <w:t>9:30am-12:20pm</w:t>
            </w:r>
          </w:p>
          <w:p w14:paraId="51549599" w14:textId="3F499B10" w:rsidR="00F90EE7" w:rsidRPr="00661401" w:rsidRDefault="00F90EE7" w:rsidP="00F90EE7">
            <w:pPr>
              <w:autoSpaceDE w:val="0"/>
              <w:autoSpaceDN w:val="0"/>
              <w:spacing w:before="120" w:line="228" w:lineRule="exact"/>
              <w:jc w:val="center"/>
              <w:rPr>
                <w:rFonts w:ascii="Times New Roman" w:eastAsia="Times New Roman" w:hAnsi="Times New Roman" w:cs="Times New Roman"/>
                <w:sz w:val="19"/>
                <w:szCs w:val="19"/>
                <w:lang w:bidi="en-US"/>
              </w:rPr>
            </w:pPr>
            <w:r w:rsidRPr="00F90EE7">
              <w:rPr>
                <w:rFonts w:ascii="Times New Roman" w:eastAsia="Times New Roman" w:hAnsi="Times New Roman" w:cs="Times New Roman"/>
                <w:sz w:val="19"/>
                <w:szCs w:val="19"/>
                <w:lang w:bidi="en-US"/>
              </w:rPr>
              <w:t>Zoom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65427C5" w:rsidR="00F90EE7" w:rsidRPr="00661401"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510"/>
              <w:gridCol w:w="1460"/>
            </w:tblGrid>
            <w:tr w:rsidR="00F90EE7" w:rsidRPr="00AD47A5" w14:paraId="07800E70" w14:textId="77777777" w:rsidTr="00426F2B">
              <w:trPr>
                <w:trHeight w:val="481"/>
              </w:trPr>
              <w:tc>
                <w:tcPr>
                  <w:tcW w:w="1510" w:type="dxa"/>
                  <w:tcBorders>
                    <w:top w:val="single" w:sz="6" w:space="0" w:color="000000"/>
                    <w:left w:val="single" w:sz="6" w:space="0" w:color="000000"/>
                    <w:right w:val="single" w:sz="6" w:space="0" w:color="000000"/>
                  </w:tcBorders>
                  <w:shd w:val="clear" w:color="auto" w:fill="FFFFFF" w:themeFill="background1"/>
                </w:tcPr>
                <w:p w14:paraId="4287ECAC"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738F5098" w14:textId="7A3DCBB2" w:rsidR="00F90EE7" w:rsidRPr="00AD47A5" w:rsidRDefault="00F90EE7" w:rsidP="005B4A95">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w:t>
                  </w:r>
                  <w:r w:rsidR="005B4A95">
                    <w:rPr>
                      <w:rFonts w:ascii="Times New Roman" w:eastAsia="Times New Roman" w:hAnsi="Times New Roman" w:cs="Times New Roman"/>
                      <w:sz w:val="19"/>
                      <w:szCs w:val="19"/>
                      <w:lang w:bidi="en-US"/>
                    </w:rPr>
                    <w:t>9:00</w:t>
                  </w:r>
                  <w:r w:rsidRPr="00AD47A5">
                    <w:rPr>
                      <w:rFonts w:ascii="Times New Roman" w:eastAsia="Times New Roman" w:hAnsi="Times New Roman" w:cs="Times New Roman"/>
                      <w:sz w:val="19"/>
                      <w:szCs w:val="19"/>
                      <w:lang w:bidi="en-US"/>
                    </w:rPr>
                    <w:t>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5C13D21A"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7F700516" w14:textId="77777777" w:rsidR="00F90EE7" w:rsidRPr="00AD47A5"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6-7:20pm Zoom</w:t>
                  </w:r>
                </w:p>
              </w:tc>
            </w:tr>
          </w:tbl>
          <w:p w14:paraId="427FE155" w14:textId="1DF7B282" w:rsidR="00F90EE7" w:rsidRPr="00661401" w:rsidRDefault="00F90EE7" w:rsidP="00F90EE7">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510"/>
              <w:gridCol w:w="1460"/>
            </w:tblGrid>
            <w:tr w:rsidR="00F90EE7" w:rsidRPr="00AD47A5" w14:paraId="5BDD2983" w14:textId="77777777" w:rsidTr="00426F2B">
              <w:trPr>
                <w:trHeight w:val="481"/>
              </w:trPr>
              <w:tc>
                <w:tcPr>
                  <w:tcW w:w="1510" w:type="dxa"/>
                  <w:tcBorders>
                    <w:top w:val="single" w:sz="6" w:space="0" w:color="000000"/>
                    <w:left w:val="single" w:sz="6" w:space="0" w:color="000000"/>
                    <w:right w:val="single" w:sz="6" w:space="0" w:color="000000"/>
                  </w:tcBorders>
                  <w:shd w:val="clear" w:color="auto" w:fill="FFFFFF" w:themeFill="background1"/>
                </w:tcPr>
                <w:p w14:paraId="351DA66A"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4D85F96A" w14:textId="2B8689EF" w:rsidR="00F90EE7" w:rsidRPr="00AD47A5" w:rsidRDefault="00F90EE7" w:rsidP="005B4A95">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w:t>
                  </w:r>
                  <w:r w:rsidR="005B4A95">
                    <w:rPr>
                      <w:rFonts w:ascii="Times New Roman" w:eastAsia="Times New Roman" w:hAnsi="Times New Roman" w:cs="Times New Roman"/>
                      <w:sz w:val="19"/>
                      <w:szCs w:val="19"/>
                      <w:lang w:bidi="en-US"/>
                    </w:rPr>
                    <w:t>9:00</w:t>
                  </w:r>
                  <w:r w:rsidRPr="00AD47A5">
                    <w:rPr>
                      <w:rFonts w:ascii="Times New Roman" w:eastAsia="Times New Roman" w:hAnsi="Times New Roman" w:cs="Times New Roman"/>
                      <w:sz w:val="19"/>
                      <w:szCs w:val="19"/>
                      <w:lang w:bidi="en-US"/>
                    </w:rPr>
                    <w:t>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27BE273C"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44F3E676" w14:textId="77777777" w:rsidR="00F90EE7" w:rsidRPr="00AD47A5"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6-7:20pm Zoom</w:t>
                  </w:r>
                </w:p>
              </w:tc>
            </w:tr>
          </w:tbl>
          <w:p w14:paraId="3EF45837" w14:textId="56B69276" w:rsidR="00F90EE7" w:rsidRPr="00661401"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462264" w:rsidR="00F90EE7" w:rsidRPr="00847755" w:rsidRDefault="00F90EE7" w:rsidP="00F90EE7">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A19E64" w:rsidR="00F90EE7" w:rsidRPr="00847755" w:rsidRDefault="00F90EE7" w:rsidP="00F90EE7">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0CF370F5" w:rsidR="002939BA"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72411395" w14:textId="45993E41" w:rsidR="00F90EE7" w:rsidRDefault="00F90EE7" w:rsidP="003E3C6A">
      <w:pPr>
        <w:pStyle w:val="BodyText"/>
        <w:ind w:left="0" w:right="344"/>
        <w:rPr>
          <w:rFonts w:cs="Times New Roman"/>
          <w:spacing w:val="-1"/>
        </w:rPr>
      </w:pPr>
    </w:p>
    <w:p w14:paraId="561CC517" w14:textId="77777777" w:rsidR="00F90EE7" w:rsidRPr="000F79C1" w:rsidRDefault="00F90EE7" w:rsidP="00F90EE7">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Pr>
          <w:rFonts w:ascii="Times New Roman" w:hAnsi="Times New Roman" w:cs="Times New Roman"/>
          <w:spacing w:val="-1"/>
        </w:rPr>
        <w:t xml:space="preserve">: </w:t>
      </w:r>
      <w:r w:rsidRPr="000F79C1">
        <w:t xml:space="preserve"> </w:t>
      </w:r>
      <w:r w:rsidRPr="000F79C1">
        <w:rPr>
          <w:rFonts w:ascii="Times New Roman" w:hAnsi="Times New Roman" w:cs="Times New Roman"/>
          <w:b w:val="0"/>
          <w:spacing w:val="-1"/>
        </w:rPr>
        <w:t xml:space="preserve">Berk, L.E. (2018). </w:t>
      </w:r>
      <w:r w:rsidRPr="000F79C1">
        <w:rPr>
          <w:rFonts w:ascii="Times New Roman" w:hAnsi="Times New Roman" w:cs="Times New Roman"/>
          <w:b w:val="0"/>
          <w:i/>
          <w:spacing w:val="-1"/>
        </w:rPr>
        <w:t>Development through the Lifespan, 7th ed.</w:t>
      </w:r>
      <w:r w:rsidRPr="000F79C1">
        <w:rPr>
          <w:rFonts w:ascii="Times New Roman" w:hAnsi="Times New Roman" w:cs="Times New Roman"/>
          <w:spacing w:val="-1"/>
        </w:rPr>
        <w:t xml:space="preserve"> </w:t>
      </w:r>
      <w:r w:rsidRPr="000F79C1">
        <w:rPr>
          <w:rFonts w:ascii="Times New Roman" w:hAnsi="Times New Roman" w:cs="Times New Roman"/>
          <w:b w:val="0"/>
          <w:spacing w:val="-1"/>
        </w:rPr>
        <w:t>Pearson.</w:t>
      </w:r>
    </w:p>
    <w:p w14:paraId="28C1D7F4" w14:textId="74C323E9" w:rsidR="00F90EE7" w:rsidRPr="000F79C1" w:rsidRDefault="00F90EE7" w:rsidP="00F90EE7">
      <w:pPr>
        <w:pStyle w:val="Heading1"/>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ab/>
      </w:r>
      <w:r w:rsidRPr="000F79C1">
        <w:rPr>
          <w:rFonts w:ascii="Times New Roman" w:hAnsi="Times New Roman" w:cs="Times New Roman"/>
          <w:b w:val="0"/>
          <w:spacing w:val="-1"/>
        </w:rPr>
        <w:t>Pearson</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Pr="000F79C1">
        <w:rPr>
          <w:rFonts w:ascii="Times New Roman" w:hAnsi="Times New Roman" w:cs="Times New Roman"/>
          <w:spacing w:val="-1"/>
        </w:rPr>
        <w:t xml:space="preserve"> </w:t>
      </w:r>
      <w:r>
        <w:rPr>
          <w:rFonts w:ascii="Eras Medium ITC" w:hAnsi="Eras Medium ITC"/>
          <w:color w:val="201F1E"/>
          <w:sz w:val="22"/>
          <w:szCs w:val="22"/>
          <w:shd w:val="clear" w:color="auto" w:fill="FFFFFF"/>
        </w:rPr>
        <w:t>978-0-13-441969-5</w:t>
      </w:r>
    </w:p>
    <w:p w14:paraId="51662EC9" w14:textId="7D45A55D" w:rsidR="00F90EE7" w:rsidRPr="002E21E3" w:rsidRDefault="00F90EE7" w:rsidP="00F90EE7">
      <w:pPr>
        <w:spacing w:before="1"/>
        <w:rPr>
          <w:rFonts w:ascii="Times New Roman" w:eastAsia="Cambria" w:hAnsi="Times New Roman" w:cs="Times New Roman"/>
          <w:b/>
          <w:bCs/>
          <w:sz w:val="24"/>
          <w:szCs w:val="24"/>
        </w:rPr>
      </w:pPr>
    </w:p>
    <w:p w14:paraId="581DAF62" w14:textId="77777777" w:rsidR="00F90EE7" w:rsidRPr="00936B1D" w:rsidRDefault="00F90EE7" w:rsidP="00F90EE7">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36B1D">
        <w:rPr>
          <w:rFonts w:ascii="Times New Roman" w:hAnsi="Times New Roman" w:cs="Times New Roman"/>
          <w:b w:val="0"/>
          <w:bCs w:val="0"/>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16690B" w:rsidRDefault="00E53C66" w:rsidP="00DC5390">
      <w:pPr>
        <w:spacing w:after="10" w:line="249" w:lineRule="auto"/>
        <w:ind w:left="-5"/>
        <w:rPr>
          <w:rFonts w:ascii="Times New Roman" w:hAnsi="Times New Roman" w:cs="Times New Roman"/>
          <w:b/>
          <w:sz w:val="24"/>
          <w:szCs w:val="24"/>
        </w:rPr>
      </w:pPr>
      <w:r w:rsidRPr="0016690B">
        <w:rPr>
          <w:rFonts w:ascii="Times New Roman" w:hAnsi="Times New Roman" w:cs="Times New Roman"/>
          <w:b/>
          <w:spacing w:val="-1"/>
          <w:sz w:val="24"/>
          <w:szCs w:val="24"/>
        </w:rPr>
        <w:t>Student</w:t>
      </w:r>
      <w:r w:rsidRPr="0016690B">
        <w:rPr>
          <w:rFonts w:ascii="Times New Roman" w:hAnsi="Times New Roman" w:cs="Times New Roman"/>
          <w:b/>
          <w:spacing w:val="-6"/>
          <w:sz w:val="24"/>
          <w:szCs w:val="24"/>
        </w:rPr>
        <w:t xml:space="preserve"> </w:t>
      </w:r>
      <w:r w:rsidRPr="0016690B">
        <w:rPr>
          <w:rFonts w:ascii="Times New Roman" w:hAnsi="Times New Roman" w:cs="Times New Roman"/>
          <w:b/>
          <w:spacing w:val="-1"/>
          <w:sz w:val="24"/>
          <w:szCs w:val="24"/>
        </w:rPr>
        <w:t>Learning</w:t>
      </w:r>
      <w:r w:rsidRPr="0016690B">
        <w:rPr>
          <w:rFonts w:ascii="Times New Roman" w:hAnsi="Times New Roman" w:cs="Times New Roman"/>
          <w:b/>
          <w:spacing w:val="-6"/>
          <w:sz w:val="24"/>
          <w:szCs w:val="24"/>
        </w:rPr>
        <w:t xml:space="preserve"> </w:t>
      </w:r>
      <w:r w:rsidRPr="0016690B">
        <w:rPr>
          <w:rFonts w:ascii="Times New Roman" w:hAnsi="Times New Roman" w:cs="Times New Roman"/>
          <w:b/>
          <w:spacing w:val="-1"/>
          <w:sz w:val="24"/>
          <w:szCs w:val="24"/>
        </w:rPr>
        <w:t>Outcomes:</w:t>
      </w:r>
      <w:r w:rsidR="00AB5473" w:rsidRPr="0016690B">
        <w:rPr>
          <w:rFonts w:ascii="Times New Roman" w:hAnsi="Times New Roman" w:cs="Times New Roman"/>
          <w:b/>
          <w:spacing w:val="-1"/>
          <w:sz w:val="24"/>
          <w:szCs w:val="24"/>
        </w:rPr>
        <w:t xml:space="preserve"> </w:t>
      </w:r>
      <w:r w:rsidR="00DC5390" w:rsidRPr="0016690B">
        <w:rPr>
          <w:rFonts w:ascii="Times New Roman" w:hAnsi="Times New Roman" w:cs="Times New Roman"/>
          <w:b/>
          <w:sz w:val="24"/>
          <w:szCs w:val="24"/>
        </w:rPr>
        <w:t xml:space="preserve"> </w:t>
      </w:r>
    </w:p>
    <w:p w14:paraId="53E59B43"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Describe the stages of the developing person at different periods of the life span from birth to death.</w:t>
      </w:r>
    </w:p>
    <w:p w14:paraId="2A824C6E"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Discuss the social, political, economic, and cultural forces that affect the development process of the individual.</w:t>
      </w:r>
    </w:p>
    <w:p w14:paraId="63BAF1CC"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Identify factors of responsible personal behavior with regard to issues such as sexual activity, substance abuse, marriage and parenting.</w:t>
      </w:r>
    </w:p>
    <w:p w14:paraId="15DB1726"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Explain the biosocial, cognitive and psychological influences throughout the lifespan as an ongoing set of processes, involving both continuity and change.</w:t>
      </w:r>
    </w:p>
    <w:p w14:paraId="1113BFD6"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Describe the different developmental perspectives of the major theories of development (i.e. cognitive, learning, humanistic, and psychodynamic).</w:t>
      </w:r>
    </w:p>
    <w:p w14:paraId="3DB31C9B"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Identify examples of some of the cultural and ethnic differences that influence development throughout the lifespan.</w:t>
      </w:r>
    </w:p>
    <w:p w14:paraId="038F38E3" w14:textId="11709A3D" w:rsidR="0016690B" w:rsidRPr="0016690B" w:rsidRDefault="00111D48" w:rsidP="0016690B">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Discuss the various causes or reasons for disturbances in the developmental process.</w:t>
      </w:r>
    </w:p>
    <w:p w14:paraId="3A12E2BE" w14:textId="77777777" w:rsidR="00DC5390" w:rsidRPr="0016690B" w:rsidRDefault="00F90EE7" w:rsidP="0016690B">
      <w:pPr>
        <w:rPr>
          <w:rFonts w:ascii="Times New Roman" w:hAnsi="Times New Roman" w:cs="Times New Roman"/>
          <w:b/>
          <w:spacing w:val="-1"/>
          <w:sz w:val="24"/>
          <w:szCs w:val="24"/>
        </w:rPr>
      </w:pPr>
      <w:r w:rsidRPr="0016690B">
        <w:rPr>
          <w:rFonts w:ascii="Times New Roman" w:hAnsi="Times New Roman" w:cs="Times New Roman"/>
          <w:sz w:val="24"/>
          <w:szCs w:val="24"/>
        </w:rPr>
        <w:br w:type="page"/>
      </w:r>
      <w:r w:rsidR="00E53C66" w:rsidRPr="0016690B">
        <w:rPr>
          <w:rFonts w:ascii="Times New Roman" w:hAnsi="Times New Roman" w:cs="Times New Roman"/>
          <w:b/>
          <w:spacing w:val="-1"/>
          <w:sz w:val="24"/>
          <w:szCs w:val="24"/>
        </w:rPr>
        <w:lastRenderedPageBreak/>
        <w:t>Evaluation/Grading</w:t>
      </w:r>
      <w:r w:rsidR="00E53C66" w:rsidRPr="0016690B">
        <w:rPr>
          <w:rFonts w:ascii="Times New Roman" w:hAnsi="Times New Roman" w:cs="Times New Roman"/>
          <w:b/>
          <w:spacing w:val="-10"/>
          <w:sz w:val="24"/>
          <w:szCs w:val="24"/>
        </w:rPr>
        <w:t xml:space="preserve"> </w:t>
      </w:r>
      <w:r w:rsidR="00E53C66" w:rsidRPr="0016690B">
        <w:rPr>
          <w:rFonts w:ascii="Times New Roman" w:hAnsi="Times New Roman" w:cs="Times New Roman"/>
          <w:b/>
          <w:spacing w:val="-1"/>
          <w:sz w:val="24"/>
          <w:szCs w:val="24"/>
        </w:rPr>
        <w:t>Policy:</w:t>
      </w:r>
      <w:r w:rsidR="007C22BE" w:rsidRPr="0016690B">
        <w:rPr>
          <w:rFonts w:ascii="Times New Roman" w:hAnsi="Times New Roman" w:cs="Times New Roman"/>
          <w:b/>
          <w:spacing w:val="-1"/>
          <w:sz w:val="24"/>
          <w:szCs w:val="24"/>
        </w:rPr>
        <w:t xml:space="preserve"> </w:t>
      </w:r>
    </w:p>
    <w:p w14:paraId="16EB7399" w14:textId="7807CA3E"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There will be 2 quizzes and 4 exams over the textbook</w:t>
      </w:r>
      <w:r w:rsidR="00291BCC">
        <w:rPr>
          <w:rFonts w:ascii="Times New Roman" w:eastAsia="Arial" w:hAnsi="Times New Roman" w:cs="Times New Roman"/>
          <w:color w:val="000000"/>
          <w:sz w:val="24"/>
        </w:rPr>
        <w:t xml:space="preserve"> chapters</w:t>
      </w:r>
      <w:r w:rsidRPr="0006127F">
        <w:rPr>
          <w:rFonts w:ascii="Times New Roman" w:eastAsia="Arial" w:hAnsi="Times New Roman" w:cs="Times New Roman"/>
          <w:color w:val="000000"/>
          <w:sz w:val="24"/>
        </w:rPr>
        <w:t xml:space="preserve">:  All quizzes and exams will be </w:t>
      </w:r>
      <w:r w:rsidR="00F90EE7" w:rsidRPr="00F90EE7">
        <w:rPr>
          <w:rFonts w:ascii="Times New Roman" w:eastAsia="Arial" w:hAnsi="Times New Roman" w:cs="Times New Roman"/>
          <w:color w:val="000000"/>
          <w:sz w:val="24"/>
          <w:u w:val="single"/>
        </w:rPr>
        <w:t>online</w:t>
      </w:r>
      <w:r w:rsidR="00F90EE7">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in a multiple-choice format with possibly one essay question on each.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 The second quiz will cover chapter 19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Pr="0006127F">
        <w:rPr>
          <w:rFonts w:ascii="Times New Roman" w:eastAsia="Arial" w:hAnsi="Times New Roman" w:cs="Times New Roman"/>
          <w:color w:val="000000"/>
          <w:sz w:val="24"/>
        </w:rPr>
        <w:t xml:space="preserve">. The final exam will be comprehensive and may be taken to </w:t>
      </w:r>
      <w:r w:rsidRPr="00F90EE7">
        <w:rPr>
          <w:rFonts w:ascii="Times New Roman" w:eastAsia="Arial" w:hAnsi="Times New Roman" w:cs="Times New Roman"/>
          <w:color w:val="000000"/>
          <w:sz w:val="24"/>
          <w:u w:val="single"/>
        </w:rPr>
        <w:t>replace</w:t>
      </w:r>
      <w:r w:rsidRPr="0006127F">
        <w:rPr>
          <w:rFonts w:ascii="Times New Roman" w:eastAsia="Arial" w:hAnsi="Times New Roman" w:cs="Times New Roman"/>
          <w:color w:val="000000"/>
          <w:sz w:val="24"/>
        </w:rPr>
        <w:t xml:space="preserve"> the score on one previous exam.  Dates listed on calendar.</w:t>
      </w:r>
    </w:p>
    <w:p w14:paraId="48ADC082" w14:textId="687BA846"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4923A97B"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You may hand draw the graphs. </w:t>
      </w:r>
      <w:r w:rsidR="00B605F7">
        <w:rPr>
          <w:rFonts w:ascii="Times New Roman" w:eastAsia="Arial" w:hAnsi="Times New Roman" w:cs="Times New Roman"/>
          <w:bCs/>
          <w:color w:val="000000"/>
          <w:sz w:val="24"/>
        </w:rPr>
        <w:t xml:space="preserve">Papers will be submitted online through </w:t>
      </w:r>
      <w:proofErr w:type="spellStart"/>
      <w:r w:rsidR="00B605F7">
        <w:rPr>
          <w:rFonts w:ascii="Times New Roman" w:eastAsia="Arial" w:hAnsi="Times New Roman" w:cs="Times New Roman"/>
          <w:bCs/>
          <w:color w:val="000000"/>
          <w:sz w:val="24"/>
        </w:rPr>
        <w:t>Turnitin</w:t>
      </w:r>
      <w:proofErr w:type="spellEnd"/>
      <w:r w:rsidR="00B605F7">
        <w:rPr>
          <w:rFonts w:ascii="Times New Roman" w:eastAsia="Arial" w:hAnsi="Times New Roman" w:cs="Times New Roman"/>
          <w:bCs/>
          <w:color w:val="000000"/>
          <w:sz w:val="24"/>
        </w:rPr>
        <w:t>.  Dues dates are listed on the calendar.</w:t>
      </w:r>
      <w:r w:rsidRPr="0006127F">
        <w:rPr>
          <w:rFonts w:ascii="Times New Roman" w:eastAsia="Arial" w:hAnsi="Times New Roman" w:cs="Times New Roman"/>
          <w:bCs/>
          <w:color w:val="000000"/>
          <w:sz w:val="24"/>
        </w:rPr>
        <w:t xml:space="preserve"> </w:t>
      </w:r>
      <w:r w:rsidRPr="0006127F">
        <w:rPr>
          <w:rFonts w:ascii="Times New Roman" w:eastAsia="Arial" w:hAnsi="Times New Roman" w:cs="Times New Roman"/>
          <w:b/>
          <w:bCs/>
          <w:color w:val="000000"/>
          <w:sz w:val="24"/>
        </w:rPr>
        <w:t>Late papers will lose 20 percentage points and will not be accepted later than 1 week after the</w:t>
      </w:r>
      <w:r w:rsidR="00B605F7">
        <w:rPr>
          <w:rFonts w:ascii="Times New Roman" w:eastAsia="Arial" w:hAnsi="Times New Roman" w:cs="Times New Roman"/>
          <w:b/>
          <w:bCs/>
          <w:color w:val="000000"/>
          <w:sz w:val="24"/>
        </w:rPr>
        <w:t xml:space="preserve"> due date.</w:t>
      </w:r>
      <w:r w:rsidRPr="0006127F">
        <w:rPr>
          <w:rFonts w:ascii="Times New Roman" w:eastAsia="Arial" w:hAnsi="Times New Roman" w:cs="Times New Roman"/>
          <w:bCs/>
          <w:color w:val="000000"/>
          <w:sz w:val="24"/>
        </w:rPr>
        <w:t xml:space="preserve">  </w:t>
      </w:r>
      <w:r w:rsidRPr="0006127F">
        <w:rPr>
          <w:rFonts w:ascii="Times New Roman" w:eastAsia="Arial" w:hAnsi="Times New Roman" w:cs="Times New Roman"/>
          <w:b/>
          <w:bCs/>
          <w:color w:val="000000"/>
          <w:sz w:val="24"/>
        </w:rPr>
        <w:t>Always put your section on every paper submitted.</w:t>
      </w:r>
    </w:p>
    <w:p w14:paraId="573C5A01"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2C7225B" w14:textId="0911FC86" w:rsid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color w:val="000000"/>
          <w:sz w:val="24"/>
        </w:rPr>
        <w:t xml:space="preserve">There will be three </w:t>
      </w:r>
      <w:r w:rsidRPr="0006127F">
        <w:rPr>
          <w:rFonts w:ascii="Times New Roman" w:eastAsia="Arial" w:hAnsi="Times New Roman" w:cs="Times New Roman"/>
          <w:b/>
          <w:color w:val="000000"/>
          <w:sz w:val="24"/>
        </w:rPr>
        <w:t>Observations paper</w:t>
      </w:r>
      <w:r w:rsidRPr="0006127F">
        <w:rPr>
          <w:rFonts w:ascii="Times New Roman" w:eastAsia="Arial" w:hAnsi="Times New Roman" w:cs="Times New Roman"/>
          <w:color w:val="000000"/>
          <w:sz w:val="24"/>
        </w:rPr>
        <w:t>s each will be worth 100 points.  One observation paper from each pair: either infancy or toddlerhood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4, 5 &amp; 6), either early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7 &amp; 8) or middle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9 &amp; 10), either adolescence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11 &amp; 12) or early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13 &amp; 14), and either middle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15 &amp; 16) or late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17 &amp; 18).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w:t>
      </w:r>
      <w:r w:rsidR="00B605F7">
        <w:rPr>
          <w:rFonts w:ascii="Times New Roman" w:eastAsia="Arial" w:hAnsi="Times New Roman" w:cs="Times New Roman"/>
          <w:bCs/>
          <w:color w:val="000000"/>
          <w:sz w:val="24"/>
        </w:rPr>
        <w:t xml:space="preserve">Papers will be submitted online through </w:t>
      </w:r>
      <w:proofErr w:type="spellStart"/>
      <w:r w:rsidR="00B605F7">
        <w:rPr>
          <w:rFonts w:ascii="Times New Roman" w:eastAsia="Arial" w:hAnsi="Times New Roman" w:cs="Times New Roman"/>
          <w:bCs/>
          <w:color w:val="000000"/>
          <w:sz w:val="24"/>
        </w:rPr>
        <w:t>Turnitin</w:t>
      </w:r>
      <w:proofErr w:type="spellEnd"/>
      <w:r w:rsidR="00B605F7">
        <w:rPr>
          <w:rFonts w:ascii="Times New Roman" w:eastAsia="Arial" w:hAnsi="Times New Roman" w:cs="Times New Roman"/>
          <w:bCs/>
          <w:color w:val="000000"/>
          <w:sz w:val="24"/>
        </w:rPr>
        <w:t xml:space="preserve">.  Dues dates are listed on the calendar. </w:t>
      </w:r>
      <w:r w:rsidRPr="0006127F">
        <w:rPr>
          <w:rFonts w:ascii="Times New Roman" w:eastAsia="Arial" w:hAnsi="Times New Roman" w:cs="Times New Roman"/>
          <w:b/>
          <w:bCs/>
          <w:color w:val="000000"/>
          <w:sz w:val="24"/>
        </w:rPr>
        <w:t>Late papers will lose 20 percentage points and will not be accepted later than 1 week after the due dat</w:t>
      </w:r>
      <w:r w:rsidR="00B605F7">
        <w:rPr>
          <w:rFonts w:ascii="Times New Roman" w:eastAsia="Arial" w:hAnsi="Times New Roman" w:cs="Times New Roman"/>
          <w:b/>
          <w:bCs/>
          <w:color w:val="000000"/>
          <w:sz w:val="24"/>
        </w:rPr>
        <w:t>e</w:t>
      </w:r>
      <w:r w:rsidRPr="0006127F">
        <w:rPr>
          <w:rFonts w:ascii="Times New Roman" w:eastAsia="Arial" w:hAnsi="Times New Roman" w:cs="Times New Roman"/>
          <w:bCs/>
          <w:color w:val="000000"/>
          <w:sz w:val="24"/>
        </w:rPr>
        <w:t xml:space="preserve">.  </w:t>
      </w:r>
      <w:r w:rsidRPr="0006127F">
        <w:rPr>
          <w:rFonts w:ascii="Times New Roman" w:eastAsia="Arial" w:hAnsi="Times New Roman" w:cs="Times New Roman"/>
          <w:b/>
          <w:bCs/>
          <w:color w:val="000000"/>
          <w:sz w:val="24"/>
        </w:rPr>
        <w:t>Always put your section on every paper submitted.</w:t>
      </w:r>
    </w:p>
    <w:p w14:paraId="12115967" w14:textId="3E9F8B27" w:rsidR="00B605F7" w:rsidRDefault="00B605F7" w:rsidP="0006127F">
      <w:pPr>
        <w:widowControl/>
        <w:spacing w:line="259" w:lineRule="auto"/>
        <w:rPr>
          <w:rFonts w:ascii="Times New Roman" w:eastAsia="Arial" w:hAnsi="Times New Roman" w:cs="Times New Roman"/>
          <w:b/>
          <w:bCs/>
          <w:color w:val="000000"/>
          <w:sz w:val="24"/>
        </w:rPr>
      </w:pPr>
    </w:p>
    <w:p w14:paraId="5E190E93" w14:textId="6D8751FA" w:rsidR="00B605F7" w:rsidRPr="00E65565" w:rsidRDefault="00B605F7" w:rsidP="00B605F7">
      <w:pPr>
        <w:widowControl/>
        <w:ind w:right="-4"/>
        <w:rPr>
          <w:rFonts w:ascii="Times New Roman" w:eastAsia="Arial" w:hAnsi="Times New Roman" w:cs="Times New Roman"/>
          <w:color w:val="000000"/>
          <w:sz w:val="24"/>
        </w:rPr>
      </w:pPr>
      <w:r w:rsidRPr="00E65565">
        <w:rPr>
          <w:rFonts w:ascii="Times New Roman" w:eastAsia="Arial" w:hAnsi="Times New Roman" w:cs="Times New Roman"/>
          <w:color w:val="000000"/>
          <w:sz w:val="24"/>
        </w:rPr>
        <w:t>APA format is different from MLA! If, in any section of a written paper, you give information that comes from written source, you must use in-text citations</w:t>
      </w:r>
      <w:r>
        <w:rPr>
          <w:rFonts w:ascii="Times New Roman" w:eastAsia="Arial" w:hAnsi="Times New Roman" w:cs="Times New Roman"/>
          <w:color w:val="000000"/>
          <w:sz w:val="24"/>
        </w:rPr>
        <w:t xml:space="preserve"> and reference</w:t>
      </w:r>
      <w:r w:rsidRPr="00E65565">
        <w:rPr>
          <w:rFonts w:ascii="Times New Roman" w:eastAsia="Arial" w:hAnsi="Times New Roman" w:cs="Times New Roman"/>
          <w:color w:val="000000"/>
          <w:sz w:val="24"/>
        </w:rPr>
        <w:t xml:space="preserve"> in the APA format.  Sources, which are cited in the text, must also be referenced at the end of the paper on your References page. </w:t>
      </w:r>
      <w:r>
        <w:rPr>
          <w:rFonts w:ascii="Times New Roman" w:eastAsia="Arial" w:hAnsi="Times New Roman" w:cs="Times New Roman"/>
          <w:color w:val="000000"/>
          <w:sz w:val="24"/>
        </w:rPr>
        <w:t xml:space="preserve">You will find an APA PowerPoint outlining the rules you will need to know for this class in blackboard.  </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1BC2594E"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w:t>
      </w:r>
      <w:r w:rsidR="00B605F7">
        <w:rPr>
          <w:rFonts w:ascii="Times New Roman" w:eastAsia="Arial" w:hAnsi="Times New Roman" w:cs="Times New Roman"/>
          <w:bCs/>
          <w:color w:val="000000"/>
          <w:sz w:val="24"/>
        </w:rPr>
        <w:t>Zoom</w:t>
      </w:r>
      <w:r w:rsidRPr="0006127F">
        <w:rPr>
          <w:rFonts w:ascii="Times New Roman" w:eastAsia="Arial" w:hAnsi="Times New Roman" w:cs="Times New Roman"/>
          <w:bCs/>
          <w:color w:val="000000"/>
          <w:sz w:val="24"/>
        </w:rPr>
        <w:t xml:space="preserve"> visit to review first Quiz worth 5 points, </w:t>
      </w:r>
      <w:r w:rsidR="00B605F7">
        <w:rPr>
          <w:rFonts w:ascii="Times New Roman" w:eastAsia="Arial" w:hAnsi="Times New Roman" w:cs="Times New Roman"/>
          <w:bCs/>
          <w:color w:val="000000"/>
          <w:sz w:val="24"/>
        </w:rPr>
        <w:t>Zoom</w:t>
      </w:r>
      <w:r w:rsidRPr="0006127F">
        <w:rPr>
          <w:rFonts w:ascii="Times New Roman" w:eastAsia="Arial" w:hAnsi="Times New Roman" w:cs="Times New Roman"/>
          <w:bCs/>
          <w:color w:val="000000"/>
          <w:sz w:val="24"/>
        </w:rPr>
        <w:t xml:space="preserve"> visit to review each of the 4 exams worth 5 points (20 pts total), </w:t>
      </w:r>
      <w:r w:rsidR="00B605F7">
        <w:rPr>
          <w:rFonts w:ascii="Times New Roman" w:eastAsia="Arial" w:hAnsi="Times New Roman" w:cs="Times New Roman"/>
          <w:bCs/>
          <w:color w:val="000000"/>
          <w:sz w:val="24"/>
        </w:rPr>
        <w:t>Zoom</w:t>
      </w:r>
      <w:r w:rsidRPr="0006127F">
        <w:rPr>
          <w:rFonts w:ascii="Times New Roman" w:eastAsia="Arial" w:hAnsi="Times New Roman" w:cs="Times New Roman"/>
          <w:bCs/>
          <w:color w:val="000000"/>
          <w:sz w:val="24"/>
        </w:rPr>
        <w:t xml:space="preserve"> visit to review first Observation Papers and first empirical data set worth 5 points each (all reviews should be completed within 1 week of grade being posted on Blackboard), and a </w:t>
      </w:r>
      <w:r w:rsidRPr="0006127F">
        <w:rPr>
          <w:rFonts w:ascii="Times New Roman" w:eastAsia="Arial" w:hAnsi="Times New Roman" w:cs="Times New Roman"/>
          <w:bCs/>
          <w:color w:val="000000"/>
          <w:sz w:val="24"/>
          <w:u w:val="single"/>
        </w:rPr>
        <w:t>comprehensive quiz</w:t>
      </w:r>
      <w:r w:rsidRPr="0006127F">
        <w:rPr>
          <w:rFonts w:ascii="Times New Roman" w:eastAsia="Arial" w:hAnsi="Times New Roman" w:cs="Times New Roman"/>
          <w:bCs/>
          <w:color w:val="000000"/>
          <w:sz w:val="24"/>
        </w:rPr>
        <w:t xml:space="preserve"> worth 30 points.</w:t>
      </w:r>
      <w:r w:rsidR="003D034D">
        <w:rPr>
          <w:rFonts w:ascii="Times New Roman" w:eastAsia="Arial" w:hAnsi="Times New Roman" w:cs="Times New Roman"/>
          <w:bCs/>
          <w:color w:val="000000"/>
          <w:sz w:val="24"/>
        </w:rPr>
        <w:t xml:space="preserve"> And 9 free points to make 100 total points.</w:t>
      </w:r>
    </w:p>
    <w:p w14:paraId="72694678"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51B4BA84"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D6443E7"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Grades will be computed as follows:</w:t>
      </w:r>
    </w:p>
    <w:p w14:paraId="2A8DC89D"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36052CD3" w14:textId="0C7D650F"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7F956846" w14:textId="5BE749A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003D034D">
        <w:rPr>
          <w:rFonts w:ascii="Times New Roman" w:eastAsia="Arial" w:hAnsi="Times New Roman" w:cs="Times New Roman"/>
          <w:color w:val="000000"/>
          <w:sz w:val="24"/>
        </w:rPr>
        <w:t xml:space="preserve"> = 10</w:t>
      </w:r>
      <w:r w:rsidRPr="0006127F">
        <w:rPr>
          <w:rFonts w:ascii="Times New Roman" w:eastAsia="Arial" w:hAnsi="Times New Roman" w:cs="Times New Roman"/>
          <w:color w:val="000000"/>
          <w:sz w:val="24"/>
        </w:rPr>
        <w:t>0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00D698E8" w14:textId="77777777" w:rsidR="00AC3C43" w:rsidRPr="00AC3C43" w:rsidRDefault="00AC3C43" w:rsidP="00AC3C43">
      <w:pPr>
        <w:outlineLvl w:val="0"/>
        <w:rPr>
          <w:rFonts w:ascii="Times New Roman" w:eastAsia="Cambria" w:hAnsi="Times New Roman" w:cs="Times New Roman"/>
          <w:bCs/>
          <w:sz w:val="24"/>
          <w:szCs w:val="24"/>
        </w:rPr>
      </w:pPr>
      <w:r w:rsidRPr="00AC3C43">
        <w:rPr>
          <w:rFonts w:ascii="Times New Roman" w:eastAsia="Arial" w:hAnsi="Times New Roman" w:cs="Times New Roman"/>
          <w:b/>
          <w:bCs/>
          <w:color w:val="000000"/>
          <w:sz w:val="24"/>
          <w:szCs w:val="24"/>
        </w:rPr>
        <w:t xml:space="preserve">The grading scale below will be used to determine your final grade. </w:t>
      </w:r>
      <w:r w:rsidRPr="00AC3C43">
        <w:rPr>
          <w:rFonts w:ascii="Times New Roman" w:eastAsia="Cambria" w:hAnsi="Times New Roman" w:cs="Times New Roman"/>
          <w:bCs/>
          <w:sz w:val="24"/>
          <w:szCs w:val="24"/>
        </w:rPr>
        <w:t xml:space="preserve">In general, a course grade of a "C" represents an acceptable level of work. A course grade of "B" represents substantial effort and </w:t>
      </w:r>
      <w:r w:rsidRPr="00AC3C43">
        <w:rPr>
          <w:rFonts w:ascii="Times New Roman" w:eastAsia="Cambria" w:hAnsi="Times New Roman" w:cs="Times New Roman"/>
          <w:bCs/>
          <w:sz w:val="24"/>
          <w:szCs w:val="24"/>
        </w:rPr>
        <w:lastRenderedPageBreak/>
        <w:t xml:space="preserve">achievement. It is clearly a grade for the better than average product and effort. An "A" is awarded only in the case of both outstanding efforts and quality in the required products. The grades will be awarded on the following basis: </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173CBD77"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900-1000</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90-100%</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A”</w:t>
      </w:r>
    </w:p>
    <w:p w14:paraId="40A122AA" w14:textId="49D2151C"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800-899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80-89%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B”</w:t>
      </w:r>
    </w:p>
    <w:p w14:paraId="00BBB89E" w14:textId="6E7276BC"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700-799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70-79%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C”</w:t>
      </w:r>
    </w:p>
    <w:p w14:paraId="3CA6253E" w14:textId="7C29E796"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600-699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60-69%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D”</w:t>
      </w:r>
    </w:p>
    <w:p w14:paraId="4CEF9CEE" w14:textId="5463E953"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Below </w:t>
      </w:r>
      <w:r w:rsidR="003D034D">
        <w:rPr>
          <w:rFonts w:ascii="Times New Roman" w:eastAsia="Arial" w:hAnsi="Times New Roman" w:cs="Times New Roman"/>
          <w:bCs/>
          <w:color w:val="000000"/>
          <w:sz w:val="24"/>
        </w:rPr>
        <w:t>600</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09F75AAD" w14:textId="77777777" w:rsidR="00AC3C43" w:rsidRPr="00AC3C43" w:rsidRDefault="00AC3C43" w:rsidP="00AC3C43">
      <w:pPr>
        <w:widowControl/>
        <w:spacing w:after="5" w:line="250" w:lineRule="auto"/>
        <w:ind w:left="-5" w:hanging="10"/>
        <w:rPr>
          <w:rFonts w:ascii="Times New Roman" w:eastAsia="Arial" w:hAnsi="Times New Roman" w:cs="Times New Roman"/>
          <w:color w:val="000000"/>
          <w:sz w:val="24"/>
        </w:rPr>
      </w:pPr>
      <w:r w:rsidRPr="00AC3C43">
        <w:rPr>
          <w:rFonts w:ascii="Times New Roman" w:eastAsia="Arial" w:hAnsi="Times New Roman" w:cs="Times New Roman"/>
          <w:color w:val="000000"/>
          <w:sz w:val="24"/>
        </w:rPr>
        <w:t xml:space="preserve">If you have 12 credit hours, earn a “B” or better average in your psychology course(s) and your cumulative GPA is 3.25 or higher, you will qualify for membership in Psi Beta, which is the National Honor Society in Psychology.  Ask me about the qualifications and what Psi Beta does here on our campus. </w:t>
      </w:r>
    </w:p>
    <w:p w14:paraId="3DCC11A0" w14:textId="157CE1F6" w:rsidR="00777592" w:rsidRDefault="00847755" w:rsidP="00A041C3">
      <w:pPr>
        <w:spacing w:line="259" w:lineRule="auto"/>
        <w:rPr>
          <w:rFonts w:ascii="Times New Roman" w:hAnsi="Times New Roman" w:cs="Times New Roman"/>
          <w:b/>
          <w:bCs/>
        </w:rPr>
      </w:pPr>
      <w:r w:rsidRPr="00E65565">
        <w:rPr>
          <w:rFonts w:ascii="Times New Roman" w:hAnsi="Times New Roman" w:cs="Times New Roman"/>
          <w:sz w:val="24"/>
          <w:szCs w:val="24"/>
        </w:rPr>
        <w:t xml:space="preserve"> </w:t>
      </w:r>
    </w:p>
    <w:p w14:paraId="58CCE996" w14:textId="2FD78AEE" w:rsidR="00777592" w:rsidRPr="00936B1D" w:rsidRDefault="00936B1D" w:rsidP="00777592">
      <w:pPr>
        <w:pStyle w:val="Heading1"/>
        <w:rPr>
          <w:rFonts w:ascii="Times New Roman" w:hAnsi="Times New Roman" w:cs="Times New Roman"/>
          <w:b w:val="0"/>
          <w:bCs w:val="0"/>
          <w:color w:val="FF0000"/>
          <w:spacing w:val="-1"/>
        </w:rPr>
      </w:pPr>
      <w:r>
        <w:rPr>
          <w:rFonts w:ascii="Times New Roman" w:hAnsi="Times New Roman" w:cs="Times New Roman"/>
        </w:rPr>
        <w:t xml:space="preserve">Minimum Technology Requirements:  </w:t>
      </w:r>
      <w:r w:rsidRPr="00936B1D">
        <w:rPr>
          <w:rFonts w:ascii="Times New Roman" w:hAnsi="Times New Roman" w:cs="Times New Roman"/>
          <w:b w:val="0"/>
        </w:rPr>
        <w:t>Computer</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6C032B3" w:rsidR="00777592" w:rsidRPr="00936B1D"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36B1D" w:rsidRPr="00936B1D">
        <w:rPr>
          <w:rFonts w:cs="Times New Roman"/>
          <w:spacing w:val="-1"/>
        </w:rPr>
        <w:t>Word and Data Processing skills</w:t>
      </w:r>
    </w:p>
    <w:p w14:paraId="1582792A" w14:textId="77777777" w:rsidR="002939BA" w:rsidRPr="00936B1D" w:rsidRDefault="002939BA" w:rsidP="00777592">
      <w:pPr>
        <w:pStyle w:val="Heading1"/>
        <w:spacing w:line="281" w:lineRule="exact"/>
        <w:ind w:left="0"/>
        <w:rPr>
          <w:rFonts w:ascii="Times New Roman" w:hAnsi="Times New Roman" w:cs="Times New Roman"/>
          <w:b w:val="0"/>
          <w:spacing w:val="-1"/>
        </w:rPr>
      </w:pPr>
    </w:p>
    <w:p w14:paraId="1BBFF685" w14:textId="77777777" w:rsidR="00936B1D" w:rsidRDefault="002939BA" w:rsidP="0005420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761A0A9" w14:textId="13E02367" w:rsidR="00AC3C43" w:rsidRDefault="00AC3C43" w:rsidP="00AC3C43">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This is a Hybrid class which means class meets </w:t>
      </w:r>
      <w:r>
        <w:rPr>
          <w:rFonts w:ascii="Times New Roman" w:hAnsi="Times New Roman" w:cs="Times New Roman"/>
          <w:b w:val="0"/>
        </w:rPr>
        <w:t xml:space="preserve">in person </w:t>
      </w:r>
      <w:r w:rsidRPr="00FA4F36">
        <w:rPr>
          <w:rFonts w:ascii="Times New Roman" w:hAnsi="Times New Roman" w:cs="Times New Roman"/>
          <w:b w:val="0"/>
        </w:rPr>
        <w:t xml:space="preserve">once a week and all other instruction is done online via the learning management system BLACKBOARD. In class meetings will be reserved for </w:t>
      </w:r>
      <w:r>
        <w:rPr>
          <w:rFonts w:ascii="Times New Roman" w:hAnsi="Times New Roman" w:cs="Times New Roman"/>
          <w:b w:val="0"/>
        </w:rPr>
        <w:t xml:space="preserve">students’ questions and concerns, class activities and discussions.  </w:t>
      </w:r>
      <w:r w:rsidRPr="00FA4F36">
        <w:rPr>
          <w:rFonts w:ascii="Times New Roman" w:hAnsi="Times New Roman" w:cs="Times New Roman"/>
          <w:b w:val="0"/>
        </w:rPr>
        <w:t xml:space="preserve">Students are expected to complete all the readings of the required e-book chapters, watch the </w:t>
      </w:r>
      <w:r>
        <w:rPr>
          <w:rFonts w:ascii="Times New Roman" w:hAnsi="Times New Roman" w:cs="Times New Roman"/>
          <w:b w:val="0"/>
        </w:rPr>
        <w:t xml:space="preserve">lecture </w:t>
      </w:r>
      <w:r w:rsidRPr="00FA4F36">
        <w:rPr>
          <w:rFonts w:ascii="Times New Roman" w:hAnsi="Times New Roman" w:cs="Times New Roman"/>
          <w:b w:val="0"/>
        </w:rPr>
        <w:t xml:space="preserve">videos </w:t>
      </w:r>
      <w:r>
        <w:rPr>
          <w:rFonts w:ascii="Times New Roman" w:hAnsi="Times New Roman" w:cs="Times New Roman"/>
          <w:b w:val="0"/>
        </w:rPr>
        <w:t xml:space="preserve">for each chapter, </w:t>
      </w:r>
      <w:r w:rsidR="00291BCC">
        <w:rPr>
          <w:rFonts w:ascii="Times New Roman" w:hAnsi="Times New Roman" w:cs="Times New Roman"/>
          <w:b w:val="0"/>
        </w:rPr>
        <w:t xml:space="preserve">read and review PowerPoint presentations, </w:t>
      </w:r>
      <w:r w:rsidRPr="00FA4F36">
        <w:rPr>
          <w:rFonts w:ascii="Times New Roman" w:hAnsi="Times New Roman" w:cs="Times New Roman"/>
          <w:b w:val="0"/>
        </w:rPr>
        <w:t xml:space="preserve">complete </w:t>
      </w:r>
      <w:r w:rsidR="00291BCC">
        <w:rPr>
          <w:rFonts w:ascii="Times New Roman" w:hAnsi="Times New Roman" w:cs="Times New Roman"/>
          <w:b w:val="0"/>
        </w:rPr>
        <w:t xml:space="preserve">and </w:t>
      </w:r>
      <w:r>
        <w:rPr>
          <w:rFonts w:ascii="Times New Roman" w:hAnsi="Times New Roman" w:cs="Times New Roman"/>
          <w:b w:val="0"/>
        </w:rPr>
        <w:t>turn in assignments online</w:t>
      </w:r>
      <w:r w:rsidRPr="00FA4F36">
        <w:rPr>
          <w:rFonts w:ascii="Times New Roman" w:hAnsi="Times New Roman" w:cs="Times New Roman"/>
          <w:b w:val="0"/>
        </w:rPr>
        <w:t xml:space="preserve">. </w:t>
      </w:r>
      <w:r w:rsidR="00291BCC">
        <w:rPr>
          <w:rFonts w:ascii="Times New Roman" w:hAnsi="Times New Roman" w:cs="Times New Roman"/>
          <w:b w:val="0"/>
          <w:color w:val="000000" w:themeColor="text1"/>
        </w:rPr>
        <w:t xml:space="preserve">We will cover all 19 chapters in the textbook.  You will see the reading and assignments are divided into 6 units in Blackboard.  </w:t>
      </w:r>
      <w:r w:rsidR="00BF38E6">
        <w:rPr>
          <w:rFonts w:ascii="Times New Roman" w:hAnsi="Times New Roman" w:cs="Times New Roman"/>
          <w:b w:val="0"/>
          <w:color w:val="000000" w:themeColor="text1"/>
        </w:rPr>
        <w:t xml:space="preserve">The calendar is divided into 16 weeks.  Under each week there are up to 3 sections: Outside/Before class, Online, and </w:t>
      </w:r>
      <w:proofErr w:type="gramStart"/>
      <w:r w:rsidR="00BF38E6">
        <w:rPr>
          <w:rFonts w:ascii="Times New Roman" w:hAnsi="Times New Roman" w:cs="Times New Roman"/>
          <w:b w:val="0"/>
          <w:color w:val="000000" w:themeColor="text1"/>
        </w:rPr>
        <w:t>In</w:t>
      </w:r>
      <w:proofErr w:type="gramEnd"/>
      <w:r w:rsidR="00BF38E6">
        <w:rPr>
          <w:rFonts w:ascii="Times New Roman" w:hAnsi="Times New Roman" w:cs="Times New Roman"/>
          <w:b w:val="0"/>
          <w:color w:val="000000" w:themeColor="text1"/>
        </w:rPr>
        <w:t xml:space="preserve"> Class.  The section Outside /Before class lists what assignments you are expected to do on your own time prior to class.  The Online section generally lists due dates for assignments, quizzes and exams. The </w:t>
      </w:r>
      <w:proofErr w:type="gramStart"/>
      <w:r w:rsidR="00BF38E6">
        <w:rPr>
          <w:rFonts w:ascii="Times New Roman" w:hAnsi="Times New Roman" w:cs="Times New Roman"/>
          <w:b w:val="0"/>
          <w:color w:val="000000" w:themeColor="text1"/>
        </w:rPr>
        <w:t>In</w:t>
      </w:r>
      <w:proofErr w:type="gramEnd"/>
      <w:r w:rsidR="00BF38E6">
        <w:rPr>
          <w:rFonts w:ascii="Times New Roman" w:hAnsi="Times New Roman" w:cs="Times New Roman"/>
          <w:b w:val="0"/>
          <w:color w:val="000000" w:themeColor="text1"/>
        </w:rPr>
        <w:t xml:space="preserve"> Class section is a time for you to raise any questions about the readings or lectures, discuss any concerns about the class, and possibly prepare and work on assignments. </w:t>
      </w:r>
      <w:r w:rsidRPr="00FA4F36">
        <w:rPr>
          <w:rFonts w:ascii="Times New Roman" w:hAnsi="Times New Roman" w:cs="Times New Roman"/>
          <w:b w:val="0"/>
        </w:rPr>
        <w:t xml:space="preserve">This course requires daily computer and internet access. You should expect to spend no less than </w:t>
      </w:r>
      <w:r w:rsidR="00291BCC">
        <w:rPr>
          <w:rFonts w:ascii="Times New Roman" w:hAnsi="Times New Roman" w:cs="Times New Roman"/>
          <w:b w:val="0"/>
        </w:rPr>
        <w:t>9</w:t>
      </w:r>
      <w:r w:rsidRPr="00FA4F36">
        <w:rPr>
          <w:rFonts w:ascii="Times New Roman" w:hAnsi="Times New Roman" w:cs="Times New Roman"/>
          <w:b w:val="0"/>
        </w:rPr>
        <w:t xml:space="preserve"> hours a week in this course. Pay close attention to deadlines for all assignments. Technical difficulties are no excuse for late assignments. YOU CANNOT PASS THIS COURSE WITH OUT COMPLETING THE </w:t>
      </w:r>
      <w:r>
        <w:rPr>
          <w:rFonts w:ascii="Times New Roman" w:hAnsi="Times New Roman" w:cs="Times New Roman"/>
          <w:b w:val="0"/>
        </w:rPr>
        <w:t>ASSIGNMENTS</w:t>
      </w:r>
      <w:r w:rsidRPr="00FA4F36">
        <w:rPr>
          <w:rFonts w:ascii="Times New Roman" w:hAnsi="Times New Roman" w:cs="Times New Roman"/>
          <w:b w:val="0"/>
        </w:rPr>
        <w:t xml:space="preserve">! </w:t>
      </w:r>
    </w:p>
    <w:p w14:paraId="123F09A4" w14:textId="77777777" w:rsidR="00AC3C43" w:rsidRDefault="00AC3C43" w:rsidP="0005420D">
      <w:pPr>
        <w:pStyle w:val="Heading1"/>
        <w:spacing w:line="281" w:lineRule="exact"/>
        <w:rPr>
          <w:rFonts w:ascii="Times New Roman" w:hAnsi="Times New Roman" w:cs="Times New Roman"/>
          <w:b w:val="0"/>
          <w:spacing w:val="-1"/>
        </w:rPr>
      </w:pPr>
    </w:p>
    <w:p w14:paraId="0E804D65" w14:textId="3A063F19"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Please complete the assigned reading</w:t>
      </w:r>
      <w:r w:rsidR="00BF38E6">
        <w:rPr>
          <w:rFonts w:ascii="Times New Roman" w:hAnsi="Times New Roman" w:cs="Times New Roman"/>
          <w:b w:val="0"/>
          <w:spacing w:val="-1"/>
        </w:rPr>
        <w:t>(s), video(s), PowerPoint(s)</w:t>
      </w:r>
      <w:r w:rsidRPr="00936B1D">
        <w:rPr>
          <w:rFonts w:ascii="Times New Roman" w:hAnsi="Times New Roman" w:cs="Times New Roman"/>
          <w:b w:val="0"/>
          <w:spacing w:val="-1"/>
        </w:rPr>
        <w:t xml:space="preserve"> BEFORE that class.  </w:t>
      </w:r>
    </w:p>
    <w:p w14:paraId="6B25DE3A" w14:textId="29A98C64"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Expect to read everything more than once!  It is a good idea to </w:t>
      </w:r>
      <w:r w:rsidR="00BF38E6">
        <w:rPr>
          <w:rFonts w:ascii="Times New Roman" w:hAnsi="Times New Roman" w:cs="Times New Roman"/>
          <w:b w:val="0"/>
          <w:spacing w:val="-1"/>
        </w:rPr>
        <w:t>attempt assignments</w:t>
      </w:r>
      <w:r w:rsidR="003D034D">
        <w:rPr>
          <w:rFonts w:ascii="Times New Roman" w:hAnsi="Times New Roman" w:cs="Times New Roman"/>
          <w:b w:val="0"/>
          <w:spacing w:val="-1"/>
        </w:rPr>
        <w:t xml:space="preserve"> before class, so you know what you need help with!</w:t>
      </w:r>
    </w:p>
    <w:p w14:paraId="61762BB5" w14:textId="588EE1FE" w:rsidR="0005420D" w:rsidRPr="00936B1D" w:rsidRDefault="0005420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 </w:t>
      </w:r>
    </w:p>
    <w:p w14:paraId="0D77A389"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41C97E02" w14:textId="42DBADB6"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6526D15E" w14:textId="77777777" w:rsidR="00AC3C43" w:rsidRDefault="00AC3C43" w:rsidP="00AC3C43">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Communications:</w:t>
      </w:r>
      <w:r>
        <w:rPr>
          <w:rFonts w:ascii="Times New Roman" w:hAnsi="Times New Roman" w:cs="Times New Roman"/>
          <w:spacing w:val="-1"/>
        </w:rPr>
        <w:t xml:space="preserve"> </w:t>
      </w:r>
    </w:p>
    <w:p w14:paraId="7572BAA8" w14:textId="1D3AEBD3" w:rsidR="00A90920" w:rsidRPr="00A90920" w:rsidRDefault="00AC3C43" w:rsidP="00AC3C43">
      <w:pPr>
        <w:pStyle w:val="Heading1"/>
        <w:spacing w:line="281" w:lineRule="exact"/>
        <w:rPr>
          <w:rFonts w:ascii="Times New Roman" w:hAnsi="Times New Roman" w:cs="Times New Roman"/>
          <w:b w:val="0"/>
          <w:bCs w:val="0"/>
        </w:rPr>
      </w:pPr>
      <w:r w:rsidRPr="0078162B">
        <w:rPr>
          <w:rFonts w:ascii="Times New Roman" w:hAnsi="Times New Roman" w:cs="Times New Roman"/>
          <w:b w:val="0"/>
          <w:spacing w:val="-1"/>
        </w:rPr>
        <w:t xml:space="preserve">NTCC email is the official form of communication used by the college.  </w:t>
      </w:r>
      <w:r w:rsidRPr="00FA4F36">
        <w:rPr>
          <w:rFonts w:ascii="Times New Roman" w:hAnsi="Times New Roman" w:cs="Times New Roman"/>
          <w:b w:val="0"/>
          <w:bCs w:val="0"/>
        </w:rPr>
        <w:t xml:space="preserve">Emails will be responded to with 24 hours.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include your class and section number in the subject line.  I will also post reminder information through blackboard announcements.</w:t>
      </w:r>
    </w:p>
    <w:p w14:paraId="5A6BBEDE" w14:textId="77777777" w:rsidR="00AC3C43" w:rsidRDefault="00AC3C43" w:rsidP="00936B1D">
      <w:pPr>
        <w:pStyle w:val="Heading1"/>
        <w:spacing w:line="281" w:lineRule="exact"/>
        <w:rPr>
          <w:rFonts w:ascii="Times New Roman" w:hAnsi="Times New Roman" w:cs="Times New Roman"/>
          <w:spacing w:val="-1"/>
        </w:rPr>
      </w:pPr>
    </w:p>
    <w:p w14:paraId="3B977ABD" w14:textId="7875CDF9" w:rsidR="00936B1D" w:rsidRDefault="0079655E" w:rsidP="00936B1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sidR="00936B1D">
        <w:rPr>
          <w:rFonts w:ascii="Times New Roman" w:hAnsi="Times New Roman" w:cs="Times New Roman"/>
          <w:spacing w:val="-1"/>
        </w:rPr>
        <w:t>:</w:t>
      </w:r>
    </w:p>
    <w:p w14:paraId="62662EC8" w14:textId="77777777" w:rsidR="00AC3C43" w:rsidRPr="00AC3C43" w:rsidRDefault="00AC3C43" w:rsidP="00AC3C43">
      <w:pPr>
        <w:spacing w:line="281" w:lineRule="exact"/>
        <w:ind w:left="100"/>
        <w:outlineLvl w:val="0"/>
        <w:rPr>
          <w:rFonts w:ascii="Times New Roman" w:eastAsia="Cambria" w:hAnsi="Times New Roman" w:cs="Times New Roman"/>
          <w:b/>
          <w:bCs/>
          <w:spacing w:val="-1"/>
          <w:sz w:val="24"/>
          <w:szCs w:val="24"/>
        </w:rPr>
      </w:pPr>
      <w:r w:rsidRPr="00AC3C43">
        <w:rPr>
          <w:rFonts w:ascii="Times New Roman" w:eastAsia="Cambria" w:hAnsi="Times New Roman" w:cs="Times New Roman"/>
          <w:b/>
          <w:bCs/>
          <w:spacing w:val="-1"/>
          <w:sz w:val="24"/>
          <w:szCs w:val="24"/>
        </w:rPr>
        <w:t xml:space="preserve">Due to COVID-19 </w:t>
      </w:r>
      <w:r w:rsidRPr="00AC3C43">
        <w:rPr>
          <w:rFonts w:ascii="Times New Roman" w:eastAsia="Cambria" w:hAnsi="Times New Roman" w:cs="Times New Roman"/>
          <w:bCs/>
          <w:spacing w:val="-1"/>
          <w:sz w:val="24"/>
          <w:szCs w:val="24"/>
        </w:rPr>
        <w:t>no grade will be attached to attendance</w:t>
      </w:r>
      <w:r w:rsidRPr="00AC3C43">
        <w:rPr>
          <w:rFonts w:ascii="Times New Roman" w:eastAsia="Cambria" w:hAnsi="Times New Roman" w:cs="Times New Roman"/>
          <w:b/>
          <w:bCs/>
          <w:spacing w:val="-1"/>
          <w:sz w:val="24"/>
          <w:szCs w:val="24"/>
        </w:rPr>
        <w:t xml:space="preserve">. </w:t>
      </w:r>
      <w:r w:rsidRPr="00AC3C43">
        <w:rPr>
          <w:rFonts w:ascii="Times New Roman" w:eastAsia="Cambria" w:hAnsi="Times New Roman" w:cs="Times New Roman"/>
          <w:bCs/>
          <w:spacing w:val="-1"/>
          <w:sz w:val="24"/>
          <w:szCs w:val="24"/>
        </w:rPr>
        <w:t xml:space="preserve">The textbook, video recorded chapter lectures, </w:t>
      </w:r>
      <w:proofErr w:type="spellStart"/>
      <w:r w:rsidRPr="00AC3C43">
        <w:rPr>
          <w:rFonts w:ascii="Times New Roman" w:eastAsia="Cambria" w:hAnsi="Times New Roman" w:cs="Times New Roman"/>
          <w:bCs/>
          <w:spacing w:val="-1"/>
          <w:sz w:val="24"/>
          <w:szCs w:val="24"/>
        </w:rPr>
        <w:t>MindTap</w:t>
      </w:r>
      <w:proofErr w:type="spellEnd"/>
      <w:r w:rsidRPr="00AC3C43">
        <w:rPr>
          <w:rFonts w:ascii="Times New Roman" w:eastAsia="Cambria" w:hAnsi="Times New Roman" w:cs="Times New Roman"/>
          <w:bCs/>
          <w:spacing w:val="-1"/>
          <w:sz w:val="24"/>
          <w:szCs w:val="24"/>
        </w:rPr>
        <w:t xml:space="preserve"> assignments, instructions for written assignments, exams, quizzes, and even recordings of each in person class will be found online.  If for any reason you need to be absent from class, please notify the instructor as a courtesy.  Because you will have access to all materials online, </w:t>
      </w:r>
      <w:r w:rsidRPr="00AC3C43">
        <w:rPr>
          <w:rFonts w:ascii="Times New Roman" w:eastAsia="Cambria" w:hAnsi="Times New Roman" w:cs="Times New Roman"/>
          <w:b/>
          <w:bCs/>
          <w:spacing w:val="-1"/>
          <w:sz w:val="24"/>
          <w:szCs w:val="24"/>
        </w:rPr>
        <w:t>you are responsible for all material provided.</w:t>
      </w:r>
    </w:p>
    <w:p w14:paraId="051D9191" w14:textId="77777777" w:rsidR="00AC3C43" w:rsidRPr="00AC3C43" w:rsidRDefault="00AC3C43" w:rsidP="00AC3C43">
      <w:pPr>
        <w:spacing w:line="281" w:lineRule="exact"/>
        <w:ind w:left="100"/>
        <w:outlineLvl w:val="0"/>
        <w:rPr>
          <w:rFonts w:ascii="Times New Roman" w:eastAsia="Cambria" w:hAnsi="Times New Roman" w:cs="Times New Roman"/>
          <w:b/>
          <w:bCs/>
          <w:spacing w:val="-1"/>
          <w:sz w:val="24"/>
          <w:szCs w:val="24"/>
        </w:rPr>
      </w:pPr>
    </w:p>
    <w:p w14:paraId="5A661229"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r w:rsidRPr="00AC3C43">
        <w:rPr>
          <w:rFonts w:ascii="Times New Roman" w:eastAsia="Cambria" w:hAnsi="Times New Roman" w:cs="Times New Roman"/>
          <w:bCs/>
          <w:spacing w:val="-1"/>
          <w:sz w:val="24"/>
          <w:szCs w:val="24"/>
        </w:rPr>
        <w:t xml:space="preserve">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18D3885D"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p>
    <w:p w14:paraId="0623069F"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r w:rsidRPr="00AC3C43">
        <w:rPr>
          <w:rFonts w:ascii="Times New Roman" w:eastAsia="Cambria" w:hAnsi="Times New Roman" w:cs="Times New Roman"/>
          <w:bCs/>
          <w:spacing w:val="-1"/>
          <w:sz w:val="24"/>
          <w:szCs w:val="24"/>
        </w:rPr>
        <w:t xml:space="preserve">Recorded materials may only be used by the student to aid in the completion of requirements for the course. Recorded content remains the property of NTCC and may not be duplicated for distribution and may not be sold to another party or uploaded to the internet. </w:t>
      </w:r>
    </w:p>
    <w:p w14:paraId="08C1A309"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p>
    <w:p w14:paraId="07983643"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r w:rsidRPr="00AC3C43">
        <w:rPr>
          <w:rFonts w:ascii="Times New Roman" w:eastAsia="Cambria" w:hAnsi="Times New Roman" w:cs="Times New Roman"/>
          <w:bCs/>
          <w:spacing w:val="-1"/>
          <w:sz w:val="24"/>
          <w:szCs w:val="24"/>
        </w:rPr>
        <w:t xml:space="preserve">Anyone who wishes to withdraw from class must take the responsibility to formally drop with the Registrar; otherwise a failing grade will be given if you just stop attending.  You should consult with me about your grade before withdrawing.  At any time, you are concerned about your grade, please talk with me.   </w:t>
      </w:r>
    </w:p>
    <w:p w14:paraId="40BF41D9" w14:textId="41DBD288" w:rsidR="006E56B3" w:rsidRDefault="006E56B3" w:rsidP="000F79C1">
      <w:pPr>
        <w:pStyle w:val="Heading1"/>
        <w:spacing w:line="274" w:lineRule="exact"/>
        <w:ind w:left="0"/>
        <w:rPr>
          <w:rFonts w:ascii="Times New Roman" w:hAnsi="Times New Roman" w:cs="Times New Roman"/>
          <w:spacing w:val="-1"/>
        </w:rPr>
      </w:pPr>
    </w:p>
    <w:p w14:paraId="11E2FB31" w14:textId="77777777" w:rsidR="00AC3C43" w:rsidRDefault="00AC3C43" w:rsidP="00AC3C43">
      <w:pPr>
        <w:pStyle w:val="Heading1"/>
        <w:rPr>
          <w:rFonts w:ascii="Times New Roman" w:hAnsi="Times New Roman" w:cs="Times New Roman"/>
          <w:b w:val="0"/>
        </w:rPr>
      </w:pPr>
      <w:r>
        <w:rPr>
          <w:rFonts w:ascii="Times New Roman" w:hAnsi="Times New Roman" w:cs="Times New Roman"/>
        </w:rPr>
        <w:t xml:space="preserve">Minimum Technology Requirements:  </w:t>
      </w:r>
    </w:p>
    <w:p w14:paraId="4BCB46CA" w14:textId="77777777" w:rsidR="00AC3C43" w:rsidRDefault="00AC3C43" w:rsidP="00AC3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506791DE" w14:textId="77777777" w:rsidR="00AC3C43" w:rsidRDefault="00AC3C43" w:rsidP="00AC3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3053CD5D" w14:textId="77777777" w:rsidR="00AC3C43" w:rsidRPr="00936B1D" w:rsidRDefault="00AC3C43" w:rsidP="00AC3C43">
      <w:pPr>
        <w:pStyle w:val="Heading1"/>
        <w:rPr>
          <w:rFonts w:ascii="Times New Roman" w:hAnsi="Times New Roman" w:cs="Times New Roman"/>
          <w:b w:val="0"/>
          <w:bCs w:val="0"/>
          <w:color w:val="FF0000"/>
          <w:spacing w:val="-1"/>
        </w:rPr>
      </w:pPr>
    </w:p>
    <w:p w14:paraId="19FA28DA" w14:textId="77777777" w:rsidR="00AC3C43" w:rsidRDefault="00AC3C43" w:rsidP="00AC3C43">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2CFDF249" w14:textId="77777777" w:rsidR="00AC3C43" w:rsidRDefault="00AC3C43" w:rsidP="00AC3C43">
      <w:pPr>
        <w:pStyle w:val="BodyText"/>
        <w:ind w:right="344"/>
        <w:rPr>
          <w:rFonts w:cs="Times New Roman"/>
          <w:spacing w:val="-1"/>
        </w:rPr>
      </w:pPr>
    </w:p>
    <w:p w14:paraId="2544B21D" w14:textId="77777777" w:rsidR="00AC3C43" w:rsidRDefault="00AC3C43" w:rsidP="00AC3C43">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As student</w:t>
      </w:r>
      <w:r>
        <w:rPr>
          <w:rFonts w:ascii="Times New Roman" w:eastAsia="Times New Roman" w:hAnsi="Times New Roman" w:cs="Times New Roman"/>
          <w:spacing w:val="-1"/>
          <w:sz w:val="24"/>
          <w:szCs w:val="24"/>
        </w:rPr>
        <w:t xml:space="preserve"> in a hybrid course,</w:t>
      </w:r>
      <w:r w:rsidRPr="00E83E65">
        <w:rPr>
          <w:rFonts w:ascii="Times New Roman" w:eastAsia="Times New Roman" w:hAnsi="Times New Roman" w:cs="Times New Roman"/>
          <w:spacing w:val="-1"/>
          <w:sz w:val="24"/>
          <w:szCs w:val="24"/>
        </w:rPr>
        <w:t xml:space="preserve"> you will have a much different "classroom" experience than a traditional student. 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5771C2F9" w14:textId="77777777" w:rsidR="00AC3C43" w:rsidRPr="00E83E65" w:rsidRDefault="00AC3C43" w:rsidP="00AC3C43">
      <w:pPr>
        <w:ind w:left="100" w:right="344"/>
        <w:rPr>
          <w:rFonts w:ascii="Times New Roman" w:eastAsia="Times New Roman" w:hAnsi="Times New Roman" w:cs="Times New Roman"/>
          <w:spacing w:val="-1"/>
          <w:sz w:val="24"/>
          <w:szCs w:val="24"/>
        </w:rPr>
      </w:pPr>
    </w:p>
    <w:p w14:paraId="4251AC63"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524F3B50" w14:textId="77777777" w:rsidR="00AC3C43" w:rsidRPr="006E17EF" w:rsidRDefault="00AC3C43" w:rsidP="00AC3C43">
      <w:pPr>
        <w:ind w:left="100"/>
        <w:rPr>
          <w:rFonts w:ascii="Times New Roman" w:eastAsia="Times New Roman" w:hAnsi="Times New Roman" w:cs="Times New Roman"/>
        </w:rPr>
      </w:pPr>
    </w:p>
    <w:p w14:paraId="44A354BD" w14:textId="77777777" w:rsidR="00AC3C43"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48F6A6FC"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3970E099"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3A651943"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5386E459" w14:textId="77777777" w:rsidR="00AC3C43" w:rsidRPr="006E17EF" w:rsidRDefault="00AC3C43" w:rsidP="00AC3C43">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78F30F55" w14:textId="77777777" w:rsidR="00AC3C43" w:rsidRPr="006E17EF"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1FA02A64" w14:textId="77777777" w:rsidR="00AC3C43" w:rsidRPr="006E17EF"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7) The ability to properly save documents in a .</w:t>
      </w:r>
      <w:proofErr w:type="spellStart"/>
      <w:r w:rsidRPr="006E17EF">
        <w:rPr>
          <w:rFonts w:ascii="Times New Roman" w:eastAsia="Times New Roman" w:hAnsi="Times New Roman" w:cs="Times New Roman"/>
        </w:rPr>
        <w:t>docx</w:t>
      </w:r>
      <w:proofErr w:type="spellEnd"/>
      <w:r w:rsidRPr="006E17EF">
        <w:rPr>
          <w:rFonts w:ascii="Times New Roman" w:eastAsia="Times New Roman" w:hAnsi="Times New Roman" w:cs="Times New Roman"/>
        </w:rPr>
        <w:t xml:space="preserve">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w:t>
      </w:r>
      <w:r w:rsidRPr="006E17EF">
        <w:rPr>
          <w:rFonts w:ascii="Times New Roman" w:eastAsia="Times New Roman" w:hAnsi="Times New Roman" w:cs="Times New Roman"/>
        </w:rPr>
        <w:lastRenderedPageBreak/>
        <w:t xml:space="preserve">places, e.g. computer hard drive, portable flash drive, cloud storage, etc. </w:t>
      </w:r>
    </w:p>
    <w:p w14:paraId="5E86F134" w14:textId="77777777" w:rsidR="00AC3C43" w:rsidRPr="006E17EF"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79E03E8A" w14:textId="6907ED00" w:rsidR="00AC3C43"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7E14532F" w14:textId="77777777" w:rsidR="00C51EBB" w:rsidRPr="003A3B81" w:rsidRDefault="00C51EBB" w:rsidP="00C51EBB">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701C05B8" w14:textId="77777777" w:rsidR="00C51EBB" w:rsidRPr="006E17EF" w:rsidRDefault="00C51EBB" w:rsidP="00AC3C43">
      <w:pPr>
        <w:ind w:left="100"/>
        <w:rPr>
          <w:rFonts w:ascii="Times New Roman" w:eastAsia="Times New Roman" w:hAnsi="Times New Roman" w:cs="Times New Roman"/>
        </w:rPr>
      </w:pPr>
    </w:p>
    <w:p w14:paraId="2ACC2E7E" w14:textId="77777777" w:rsidR="00AC3C43" w:rsidRDefault="00AC3C43" w:rsidP="00AC3C43">
      <w:pPr>
        <w:pStyle w:val="Heading1"/>
        <w:spacing w:line="281" w:lineRule="exact"/>
        <w:ind w:left="0"/>
        <w:rPr>
          <w:rFonts w:ascii="Times New Roman" w:hAnsi="Times New Roman" w:cs="Times New Roman"/>
          <w:spacing w:val="-1"/>
        </w:rPr>
      </w:pPr>
    </w:p>
    <w:p w14:paraId="76206313" w14:textId="77777777" w:rsidR="00AC3C43" w:rsidRDefault="00AC3C43" w:rsidP="00AC3C43">
      <w:pPr>
        <w:pStyle w:val="Heading1"/>
        <w:spacing w:line="281" w:lineRule="exact"/>
        <w:rPr>
          <w:rFonts w:ascii="Times New Roman" w:hAnsi="Times New Roman" w:cs="Times New Roman"/>
          <w:spacing w:val="-1"/>
        </w:rPr>
      </w:pPr>
    </w:p>
    <w:p w14:paraId="5385BECC" w14:textId="77777777" w:rsidR="00AC3C43" w:rsidRPr="00CE3334" w:rsidRDefault="00AC3C43" w:rsidP="00AC3C43">
      <w:pPr>
        <w:pStyle w:val="Heading1"/>
        <w:spacing w:line="281" w:lineRule="exact"/>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4CF56B5B" w14:textId="77777777" w:rsidR="00AC3C43" w:rsidRPr="00CE3334" w:rsidRDefault="00AC3C43" w:rsidP="00AC3C43">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E245454" w14:textId="77777777" w:rsidR="00AC3C43" w:rsidRPr="00CE3334" w:rsidRDefault="00AC3C43" w:rsidP="00AC3C4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52C4054A" w14:textId="77777777" w:rsidR="00AC3C43" w:rsidRPr="00CE3334" w:rsidRDefault="00AC3C43" w:rsidP="00AC3C4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450BBB94" w14:textId="77777777" w:rsidR="00AC3C43" w:rsidRPr="00CE3334" w:rsidRDefault="00AC3C43" w:rsidP="00AC3C4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p>
    <w:p w14:paraId="292880D4" w14:textId="77777777" w:rsidR="00AC3C43" w:rsidRDefault="00AC3C4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00464DC"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lastRenderedPageBreak/>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39E3412" w14:textId="174082F7" w:rsidR="002D37F3" w:rsidRDefault="002D37F3">
      <w:pPr>
        <w:pStyle w:val="BodyText"/>
        <w:ind w:right="147"/>
        <w:rPr>
          <w:rFonts w:cs="Times New Roman"/>
          <w:spacing w:val="-1"/>
        </w:rPr>
      </w:pPr>
    </w:p>
    <w:p w14:paraId="3BFCDACA" w14:textId="77777777" w:rsidR="002D37F3" w:rsidRDefault="002D37F3" w:rsidP="002D37F3">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20ECEAEA" w14:textId="77777777" w:rsidR="002D37F3" w:rsidRPr="002E21E3" w:rsidRDefault="002D37F3">
      <w:pPr>
        <w:pStyle w:val="BodyText"/>
        <w:ind w:right="147"/>
        <w:rPr>
          <w:rFonts w:cs="Times New Roman"/>
          <w:spacing w:val="-1"/>
        </w:rPr>
      </w:pPr>
    </w:p>
    <w:p w14:paraId="40E4CE68" w14:textId="77777777" w:rsidR="002D37F3" w:rsidRDefault="002D37F3" w:rsidP="002D37F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24CF3C1B" w14:textId="77777777" w:rsidR="002D37F3" w:rsidRPr="002D212A" w:rsidRDefault="002D37F3" w:rsidP="002D37F3">
      <w:pPr>
        <w:rPr>
          <w:rFonts w:ascii="Times New Roman" w:hAnsi="Times New Roman" w:cs="Times New Roman"/>
          <w:spacing w:val="-1"/>
          <w:sz w:val="28"/>
          <w:szCs w:val="28"/>
        </w:rPr>
      </w:pPr>
    </w:p>
    <w:p w14:paraId="3D41A6DC" w14:textId="5D24ECA5" w:rsidR="002D37F3" w:rsidRPr="002D212A" w:rsidRDefault="002D37F3" w:rsidP="002D37F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sidR="002A7F51">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sidR="002A7F51">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28071E97" w14:textId="77777777" w:rsidR="00883680" w:rsidRDefault="00883680" w:rsidP="002D37F3">
      <w:pPr>
        <w:rPr>
          <w:rFonts w:ascii="Times New Roman" w:hAnsi="Times New Roman" w:cs="Times New Roman"/>
          <w:spacing w:val="-1"/>
          <w:sz w:val="24"/>
          <w:szCs w:val="24"/>
        </w:rPr>
      </w:pPr>
    </w:p>
    <w:p w14:paraId="70437B94" w14:textId="231642A3" w:rsidR="002A7F51" w:rsidRPr="002D212A" w:rsidRDefault="002D37F3" w:rsidP="002D37F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sidR="002A7F51">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sidR="002A7F51">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4779B129" w14:textId="77777777" w:rsidR="00883680" w:rsidRDefault="00883680" w:rsidP="002D37F3">
      <w:pPr>
        <w:rPr>
          <w:rFonts w:ascii="Times New Roman" w:hAnsi="Times New Roman" w:cs="Times New Roman"/>
          <w:spacing w:val="-1"/>
          <w:sz w:val="24"/>
          <w:szCs w:val="24"/>
        </w:rPr>
      </w:pPr>
    </w:p>
    <w:p w14:paraId="7AA5827F" w14:textId="0C81C0E6" w:rsidR="002A7F51" w:rsidRDefault="002D37F3" w:rsidP="00D73604">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sidR="002A7F51">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sidR="002A7F51">
        <w:rPr>
          <w:rFonts w:ascii="Times New Roman" w:hAnsi="Times New Roman" w:cs="Times New Roman"/>
          <w:spacing w:val="-1"/>
          <w:sz w:val="24"/>
          <w:szCs w:val="24"/>
        </w:rPr>
        <w:t>Prenatal Development, Birth, and the Newborn</w:t>
      </w:r>
    </w:p>
    <w:p w14:paraId="3B559F44" w14:textId="4521A877" w:rsidR="002A7F51" w:rsidRPr="002D212A" w:rsidRDefault="002A7F51" w:rsidP="002D37F3">
      <w:pPr>
        <w:rPr>
          <w:rFonts w:ascii="Times New Roman" w:hAnsi="Times New Roman" w:cs="Times New Roman"/>
          <w:spacing w:val="-1"/>
          <w:sz w:val="24"/>
          <w:szCs w:val="24"/>
        </w:rPr>
      </w:pPr>
    </w:p>
    <w:p w14:paraId="12344571" w14:textId="77777777" w:rsidR="00D73604" w:rsidRDefault="002D37F3" w:rsidP="00883680">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sidR="00883680">
        <w:rPr>
          <w:rFonts w:ascii="Times New Roman" w:hAnsi="Times New Roman" w:cs="Times New Roman"/>
          <w:spacing w:val="-1"/>
          <w:sz w:val="24"/>
          <w:szCs w:val="24"/>
        </w:rPr>
        <w:t xml:space="preserve">:   </w:t>
      </w:r>
      <w:r w:rsidR="00D73604" w:rsidRPr="002D212A">
        <w:rPr>
          <w:rFonts w:ascii="Times New Roman" w:hAnsi="Times New Roman" w:cs="Times New Roman"/>
          <w:spacing w:val="-1"/>
          <w:sz w:val="24"/>
          <w:szCs w:val="24"/>
        </w:rPr>
        <w:t>Chapter 4 (</w:t>
      </w:r>
      <w:r w:rsidR="00D73604">
        <w:rPr>
          <w:rFonts w:ascii="Times New Roman" w:hAnsi="Times New Roman" w:cs="Times New Roman"/>
          <w:spacing w:val="-1"/>
          <w:sz w:val="24"/>
          <w:szCs w:val="24"/>
        </w:rPr>
        <w:t>Physical Development in Infancy and Toddlerhood</w:t>
      </w:r>
      <w:r w:rsidR="00D73604" w:rsidRPr="002D212A">
        <w:rPr>
          <w:rFonts w:ascii="Times New Roman" w:hAnsi="Times New Roman" w:cs="Times New Roman"/>
          <w:spacing w:val="-1"/>
          <w:sz w:val="24"/>
          <w:szCs w:val="24"/>
        </w:rPr>
        <w:t>)</w:t>
      </w:r>
    </w:p>
    <w:p w14:paraId="337177F2" w14:textId="178F3AF7" w:rsidR="00883680" w:rsidRDefault="00D73604" w:rsidP="00D73604">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883680">
        <w:rPr>
          <w:rFonts w:ascii="Times New Roman" w:hAnsi="Times New Roman" w:cs="Times New Roman"/>
          <w:spacing w:val="-1"/>
          <w:sz w:val="24"/>
          <w:szCs w:val="24"/>
        </w:rPr>
        <w:t>Chapter 5 (Cognitive Development in Infancy and Toddlerhood)</w:t>
      </w:r>
    </w:p>
    <w:p w14:paraId="058661E5" w14:textId="5AD5E52F" w:rsidR="002A7F51" w:rsidRDefault="00883680" w:rsidP="00561651">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69AF6A1C" w14:textId="1798DAD4" w:rsidR="00561651" w:rsidRDefault="002D37F3" w:rsidP="00883680">
      <w:pPr>
        <w:rPr>
          <w:rFonts w:ascii="Times New Roman" w:hAnsi="Times New Roman" w:cs="Times New Roman"/>
          <w:spacing w:val="-1"/>
          <w:sz w:val="24"/>
          <w:szCs w:val="24"/>
        </w:rPr>
      </w:pPr>
      <w:r>
        <w:rPr>
          <w:rFonts w:ascii="Times New Roman" w:hAnsi="Times New Roman" w:cs="Times New Roman"/>
          <w:spacing w:val="-1"/>
          <w:sz w:val="24"/>
          <w:szCs w:val="24"/>
        </w:rPr>
        <w:t>Week 5:</w:t>
      </w:r>
      <w:r w:rsidR="00D73604">
        <w:rPr>
          <w:rFonts w:ascii="Times New Roman" w:hAnsi="Times New Roman" w:cs="Times New Roman"/>
          <w:spacing w:val="-1"/>
          <w:sz w:val="24"/>
          <w:szCs w:val="24"/>
        </w:rPr>
        <w:t xml:space="preserve">    Chapter 6 (Emotional and Social Development in Infancy and Toddlerhood</w:t>
      </w:r>
    </w:p>
    <w:p w14:paraId="6EB6FC15" w14:textId="1AADA51B"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7CF1B127" w14:textId="64B5EE23"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6:  </w:t>
      </w:r>
      <w:r w:rsidR="00561651">
        <w:rPr>
          <w:rFonts w:ascii="Times New Roman" w:hAnsi="Times New Roman" w:cs="Times New Roman"/>
          <w:spacing w:val="-1"/>
          <w:sz w:val="24"/>
          <w:szCs w:val="24"/>
        </w:rPr>
        <w:t xml:space="preserve">  </w:t>
      </w:r>
      <w:r w:rsidR="00D73604">
        <w:rPr>
          <w:rFonts w:ascii="Times New Roman" w:hAnsi="Times New Roman" w:cs="Times New Roman"/>
          <w:spacing w:val="-1"/>
          <w:sz w:val="24"/>
          <w:szCs w:val="24"/>
        </w:rPr>
        <w:t>Chapter 7 (Physical and Cognitive Development in Early Childhood)</w:t>
      </w:r>
    </w:p>
    <w:p w14:paraId="327D9A65" w14:textId="1FCC84AC" w:rsidR="00D73604" w:rsidRDefault="00D73604" w:rsidP="002D37F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040A7FA6" w14:textId="77777777" w:rsidR="00D73604" w:rsidRDefault="00D73604" w:rsidP="002D37F3">
      <w:pPr>
        <w:rPr>
          <w:rFonts w:ascii="Times New Roman" w:hAnsi="Times New Roman" w:cs="Times New Roman"/>
          <w:spacing w:val="-1"/>
          <w:sz w:val="24"/>
          <w:szCs w:val="24"/>
        </w:rPr>
      </w:pPr>
    </w:p>
    <w:p w14:paraId="32B3D40E" w14:textId="0B864A18"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7:  </w:t>
      </w:r>
      <w:r w:rsidR="00D73604">
        <w:rPr>
          <w:rFonts w:ascii="Times New Roman" w:hAnsi="Times New Roman" w:cs="Times New Roman"/>
          <w:spacing w:val="-1"/>
          <w:sz w:val="24"/>
          <w:szCs w:val="24"/>
        </w:rPr>
        <w:t xml:space="preserve">  Chapter 9 (Physical and Cognitive Development in Middle Childhood)</w:t>
      </w:r>
    </w:p>
    <w:p w14:paraId="37DAFAAC" w14:textId="1193A7A1"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565A74E9" w14:textId="56DE5E3F"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3A49F45C" w14:textId="177EF97C"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9:  </w:t>
      </w:r>
      <w:r w:rsidR="00D73604">
        <w:rPr>
          <w:rFonts w:ascii="Times New Roman" w:hAnsi="Times New Roman" w:cs="Times New Roman"/>
          <w:spacing w:val="-1"/>
          <w:sz w:val="24"/>
          <w:szCs w:val="24"/>
        </w:rPr>
        <w:t xml:space="preserve"> Chapter 11 (Physical and Cognitive Development in Adolescence)</w:t>
      </w:r>
    </w:p>
    <w:p w14:paraId="42304636" w14:textId="70416F86"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6743FE96" w14:textId="1FD49AF9" w:rsidR="002D37F3" w:rsidRDefault="002D37F3" w:rsidP="002D37F3">
      <w:pPr>
        <w:rPr>
          <w:rFonts w:ascii="Times New Roman" w:hAnsi="Times New Roman" w:cs="Times New Roman"/>
          <w:spacing w:val="-1"/>
          <w:sz w:val="24"/>
          <w:szCs w:val="24"/>
        </w:rPr>
      </w:pPr>
    </w:p>
    <w:p w14:paraId="1E43F769" w14:textId="26292133"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10:  </w:t>
      </w:r>
      <w:r w:rsidR="00D73604">
        <w:rPr>
          <w:rFonts w:ascii="Times New Roman" w:hAnsi="Times New Roman" w:cs="Times New Roman"/>
          <w:spacing w:val="-1"/>
          <w:sz w:val="24"/>
          <w:szCs w:val="24"/>
        </w:rPr>
        <w:t>Chapter 13 (Physical and Cognitive Development in Early Adulthood)</w:t>
      </w:r>
    </w:p>
    <w:p w14:paraId="30774871" w14:textId="6A708A4A"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0071A7FC" w14:textId="628E7E5E"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24EAE939" w14:textId="273040DD"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12:  </w:t>
      </w:r>
      <w:r w:rsidR="00D73604">
        <w:rPr>
          <w:rFonts w:ascii="Times New Roman" w:hAnsi="Times New Roman" w:cs="Times New Roman"/>
          <w:spacing w:val="-1"/>
          <w:sz w:val="24"/>
          <w:szCs w:val="24"/>
        </w:rPr>
        <w:t>Chapter 15 (Physical and Cognitive Development in Middle Adulthood)</w:t>
      </w:r>
    </w:p>
    <w:p w14:paraId="630205CC" w14:textId="2DD78E8C"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234611D7" w14:textId="0A98D9DF" w:rsidR="002D37F3" w:rsidRDefault="002D37F3" w:rsidP="002D37F3">
      <w:pPr>
        <w:rPr>
          <w:rFonts w:ascii="Times New Roman" w:hAnsi="Times New Roman" w:cs="Times New Roman"/>
          <w:spacing w:val="-1"/>
          <w:sz w:val="24"/>
          <w:szCs w:val="24"/>
        </w:rPr>
      </w:pPr>
    </w:p>
    <w:p w14:paraId="0CE1EA87" w14:textId="480E1D85"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13:  </w:t>
      </w:r>
      <w:r w:rsidR="00D73604">
        <w:rPr>
          <w:rFonts w:ascii="Times New Roman" w:hAnsi="Times New Roman" w:cs="Times New Roman"/>
          <w:spacing w:val="-1"/>
          <w:sz w:val="24"/>
          <w:szCs w:val="24"/>
        </w:rPr>
        <w:t>Chapter 17 (Physical and Cognitive Development in Late Adulthood)</w:t>
      </w:r>
    </w:p>
    <w:p w14:paraId="51EEE6B4" w14:textId="7D8BFB5B"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441464B4" w14:textId="1E60FEFC"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14:  </w:t>
      </w:r>
      <w:r w:rsidR="00D73604">
        <w:rPr>
          <w:rFonts w:ascii="Times New Roman" w:hAnsi="Times New Roman" w:cs="Times New Roman"/>
          <w:spacing w:val="-1"/>
          <w:sz w:val="24"/>
          <w:szCs w:val="24"/>
        </w:rPr>
        <w:t>Thanksgiving</w:t>
      </w:r>
    </w:p>
    <w:p w14:paraId="5D68261B" w14:textId="4AAFB615"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Week 15:  Chapter 1</w:t>
      </w:r>
      <w:r w:rsidR="00D73604">
        <w:rPr>
          <w:rFonts w:ascii="Times New Roman" w:hAnsi="Times New Roman" w:cs="Times New Roman"/>
          <w:spacing w:val="-1"/>
          <w:sz w:val="24"/>
          <w:szCs w:val="24"/>
        </w:rPr>
        <w:t>9</w:t>
      </w:r>
      <w:r>
        <w:rPr>
          <w:rFonts w:ascii="Times New Roman" w:hAnsi="Times New Roman" w:cs="Times New Roman"/>
          <w:spacing w:val="-1"/>
          <w:sz w:val="24"/>
          <w:szCs w:val="24"/>
        </w:rPr>
        <w:t xml:space="preserve"> (</w:t>
      </w:r>
      <w:r w:rsidR="00D73604">
        <w:rPr>
          <w:rFonts w:ascii="Times New Roman" w:hAnsi="Times New Roman" w:cs="Times New Roman"/>
          <w:spacing w:val="-1"/>
          <w:sz w:val="24"/>
          <w:szCs w:val="24"/>
        </w:rPr>
        <w:t>Death, Dying, and Bereavement</w:t>
      </w:r>
      <w:r>
        <w:rPr>
          <w:rFonts w:ascii="Times New Roman" w:hAnsi="Times New Roman" w:cs="Times New Roman"/>
          <w:spacing w:val="-1"/>
          <w:sz w:val="24"/>
          <w:szCs w:val="24"/>
        </w:rPr>
        <w:t>)</w:t>
      </w:r>
    </w:p>
    <w:p w14:paraId="7F8AB60B" w14:textId="77777777" w:rsidR="002D37F3" w:rsidRPr="002D212A"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234C4AF8" w14:textId="77777777" w:rsidR="002D37F3" w:rsidRPr="002E21E3" w:rsidRDefault="002D37F3">
      <w:pPr>
        <w:pStyle w:val="BodyText"/>
        <w:ind w:right="147"/>
        <w:rPr>
          <w:rFonts w:cs="Times New Roman"/>
          <w:spacing w:val="-1"/>
        </w:rPr>
      </w:pPr>
    </w:p>
    <w:p w14:paraId="75E41B6D" w14:textId="77777777" w:rsidR="00100498" w:rsidRDefault="00100498">
      <w:pPr>
        <w:rPr>
          <w:rFonts w:ascii="Times New Roman" w:eastAsia="Times New Roman" w:hAnsi="Times New Roman" w:cs="Times New Roman"/>
          <w:b/>
          <w:spacing w:val="-1"/>
          <w:sz w:val="24"/>
          <w:szCs w:val="24"/>
        </w:rPr>
      </w:pPr>
      <w:r>
        <w:rPr>
          <w:rFonts w:cs="Times New Roman"/>
          <w:b/>
          <w:spacing w:val="-1"/>
        </w:rPr>
        <w:br w:type="page"/>
      </w:r>
    </w:p>
    <w:p w14:paraId="6B41EEAC" w14:textId="10BA582B"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493D8C97"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What is your class and section number?   </w:t>
      </w:r>
      <w:proofErr w:type="spellStart"/>
      <w:r w:rsidRPr="00355C99">
        <w:rPr>
          <w:rFonts w:ascii="Arial" w:eastAsia="Times New Roman" w:hAnsi="Arial" w:cs="Arial"/>
          <w:sz w:val="24"/>
          <w:szCs w:val="24"/>
        </w:rPr>
        <w:t>Psyc</w:t>
      </w:r>
      <w:proofErr w:type="spellEnd"/>
      <w:r w:rsidRPr="00355C99">
        <w:rPr>
          <w:rFonts w:ascii="Arial" w:eastAsia="Times New Roman" w:hAnsi="Arial" w:cs="Arial"/>
          <w:b/>
          <w:bCs/>
          <w:sz w:val="24"/>
          <w:szCs w:val="24"/>
        </w:rPr>
        <w:t xml:space="preserve"> _____</w:t>
      </w:r>
      <w:proofErr w:type="gramStart"/>
      <w:r w:rsidRPr="00355C99">
        <w:rPr>
          <w:rFonts w:ascii="Arial" w:eastAsia="Times New Roman" w:hAnsi="Arial" w:cs="Arial"/>
          <w:b/>
          <w:bCs/>
          <w:sz w:val="24"/>
          <w:szCs w:val="24"/>
        </w:rPr>
        <w:t>_._</w:t>
      </w:r>
      <w:proofErr w:type="gramEnd"/>
      <w:r w:rsidRPr="00355C99">
        <w:rPr>
          <w:rFonts w:ascii="Arial" w:eastAsia="Times New Roman" w:hAnsi="Arial" w:cs="Arial"/>
          <w:b/>
          <w:bCs/>
          <w:sz w:val="24"/>
          <w:szCs w:val="24"/>
        </w:rPr>
        <w:t>___</w:t>
      </w:r>
    </w:p>
    <w:p w14:paraId="59475E30" w14:textId="77777777" w:rsidR="00355C99" w:rsidRPr="00355C99" w:rsidRDefault="00355C99" w:rsidP="00355C99">
      <w:pPr>
        <w:widowControl/>
        <w:rPr>
          <w:rFonts w:ascii="Arial" w:eastAsia="Times New Roman" w:hAnsi="Arial" w:cs="Arial"/>
          <w:sz w:val="24"/>
          <w:szCs w:val="24"/>
        </w:rPr>
      </w:pPr>
    </w:p>
    <w:p w14:paraId="21F52F68" w14:textId="05E6DC08"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w:t>
      </w:r>
      <w:r w:rsidR="00787AEE">
        <w:rPr>
          <w:rFonts w:ascii="Arial" w:eastAsia="Times New Roman" w:hAnsi="Arial" w:cs="Arial"/>
          <w:sz w:val="24"/>
          <w:szCs w:val="24"/>
        </w:rPr>
        <w:t>Exams and quizzes will be taken ____________ and be in __________ format.</w:t>
      </w:r>
    </w:p>
    <w:p w14:paraId="562865B2" w14:textId="77777777" w:rsidR="00355C99" w:rsidRPr="00355C99" w:rsidRDefault="00355C99" w:rsidP="00355C99">
      <w:pPr>
        <w:widowControl/>
        <w:rPr>
          <w:rFonts w:ascii="Arial" w:eastAsia="Times New Roman" w:hAnsi="Arial" w:cs="Arial"/>
          <w:sz w:val="24"/>
          <w:szCs w:val="24"/>
        </w:rPr>
      </w:pPr>
    </w:p>
    <w:p w14:paraId="66D2515A" w14:textId="69FD5D7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w:t>
      </w:r>
      <w:r w:rsidR="00787AEE" w:rsidRPr="009B0F8F">
        <w:rPr>
          <w:rFonts w:ascii="Arial" w:eastAsia="Times New Roman" w:hAnsi="Arial" w:cs="Arial"/>
          <w:sz w:val="24"/>
          <w:szCs w:val="24"/>
          <w:highlight w:val="yellow"/>
        </w:rPr>
        <w:t>If you take the optional final exam, it will replace ______________________________.</w:t>
      </w:r>
    </w:p>
    <w:p w14:paraId="2D87D4EB" w14:textId="77777777" w:rsidR="00355C99" w:rsidRPr="00355C99" w:rsidRDefault="00355C99" w:rsidP="00355C99">
      <w:pPr>
        <w:widowControl/>
        <w:rPr>
          <w:rFonts w:ascii="Arial" w:eastAsia="Times New Roman" w:hAnsi="Arial" w:cs="Arial"/>
          <w:sz w:val="24"/>
          <w:szCs w:val="24"/>
        </w:rPr>
      </w:pPr>
    </w:p>
    <w:p w14:paraId="4F001270" w14:textId="558040AF" w:rsidR="00355C99" w:rsidRPr="00355C99" w:rsidRDefault="00355C99" w:rsidP="00DF0C7E">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w:t>
      </w:r>
      <w:r w:rsidR="00DF0C7E">
        <w:rPr>
          <w:rFonts w:ascii="Arial" w:eastAsia="Times New Roman" w:hAnsi="Arial" w:cs="Arial"/>
          <w:sz w:val="24"/>
          <w:szCs w:val="24"/>
        </w:rPr>
        <w:t>List the two types of written assignments.  _________________________ and _____________________.</w:t>
      </w:r>
    </w:p>
    <w:p w14:paraId="7B3A3E26" w14:textId="0BB73EFF" w:rsidR="00355C99" w:rsidRPr="00355C99" w:rsidRDefault="00355C99" w:rsidP="00355C99">
      <w:pPr>
        <w:widowControl/>
        <w:rPr>
          <w:rFonts w:ascii="Arial" w:eastAsia="Times New Roman" w:hAnsi="Arial" w:cs="Arial"/>
          <w:sz w:val="24"/>
          <w:szCs w:val="24"/>
        </w:rPr>
      </w:pPr>
    </w:p>
    <w:p w14:paraId="046F3923" w14:textId="4511BD28"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39EF949C" w14:textId="77777777" w:rsidR="00355C99" w:rsidRPr="00355C99" w:rsidRDefault="00355C99" w:rsidP="00355C99">
      <w:pPr>
        <w:widowControl/>
        <w:rPr>
          <w:rFonts w:ascii="Arial" w:eastAsia="Times New Roman" w:hAnsi="Arial" w:cs="Arial"/>
          <w:sz w:val="24"/>
          <w:szCs w:val="24"/>
        </w:rPr>
      </w:pPr>
    </w:p>
    <w:p w14:paraId="3724F48C"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points will you lose if you do not turn in the (4) empirical data sets?  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63666878" w:rsidR="00355C99" w:rsidRPr="00355C99" w:rsidRDefault="00DF0C7E" w:rsidP="00355C99">
      <w:pPr>
        <w:widowControl/>
        <w:numPr>
          <w:ilvl w:val="0"/>
          <w:numId w:val="4"/>
        </w:numPr>
        <w:contextualSpacing/>
        <w:rPr>
          <w:rFonts w:ascii="Arial" w:eastAsia="Times New Roman" w:hAnsi="Arial" w:cs="Arial"/>
          <w:sz w:val="24"/>
          <w:szCs w:val="24"/>
        </w:rPr>
      </w:pPr>
      <w:r>
        <w:rPr>
          <w:rFonts w:ascii="Arial" w:eastAsia="Times New Roman" w:hAnsi="Arial" w:cs="Arial"/>
          <w:sz w:val="24"/>
          <w:szCs w:val="24"/>
        </w:rPr>
        <w:t>If you write four observation paper</w:t>
      </w:r>
      <w:r w:rsidR="005B4A95">
        <w:rPr>
          <w:rFonts w:ascii="Arial" w:eastAsia="Times New Roman" w:hAnsi="Arial" w:cs="Arial"/>
          <w:sz w:val="24"/>
          <w:szCs w:val="24"/>
        </w:rPr>
        <w:t>s</w:t>
      </w:r>
      <w:r>
        <w:rPr>
          <w:rFonts w:ascii="Arial" w:eastAsia="Times New Roman" w:hAnsi="Arial" w:cs="Arial"/>
          <w:sz w:val="24"/>
          <w:szCs w:val="24"/>
        </w:rPr>
        <w:t xml:space="preserve">, the highest </w:t>
      </w:r>
      <w:r w:rsidR="00355C99" w:rsidRPr="00355C99">
        <w:rPr>
          <w:rFonts w:ascii="Arial" w:eastAsia="Times New Roman" w:hAnsi="Arial" w:cs="Arial"/>
          <w:sz w:val="24"/>
          <w:szCs w:val="24"/>
        </w:rPr>
        <w:t>____</w:t>
      </w:r>
      <w:r>
        <w:rPr>
          <w:rFonts w:ascii="Arial" w:eastAsia="Times New Roman" w:hAnsi="Arial" w:cs="Arial"/>
          <w:sz w:val="24"/>
          <w:szCs w:val="24"/>
        </w:rPr>
        <w:t xml:space="preserve"> scores will count.</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517BD2E1" w14:textId="77777777" w:rsidR="00DF0C7E" w:rsidRDefault="00355C99" w:rsidP="00DF0C7E">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latest a late paper will be accepted?  ____________________</w:t>
      </w:r>
    </w:p>
    <w:p w14:paraId="1655E2B3" w14:textId="77777777" w:rsidR="00DF0C7E" w:rsidRDefault="00DF0C7E" w:rsidP="00DF0C7E">
      <w:pPr>
        <w:pStyle w:val="ListParagraph"/>
        <w:rPr>
          <w:rFonts w:ascii="Arial" w:eastAsia="Arial" w:hAnsi="Arial" w:cs="Arial"/>
          <w:color w:val="000000"/>
          <w:sz w:val="24"/>
        </w:rPr>
      </w:pPr>
    </w:p>
    <w:p w14:paraId="72B58F6E" w14:textId="0A67F703" w:rsidR="00DF0C7E" w:rsidRPr="00DF0C7E" w:rsidRDefault="00DF0C7E" w:rsidP="00DF0C7E">
      <w:pPr>
        <w:widowControl/>
        <w:numPr>
          <w:ilvl w:val="0"/>
          <w:numId w:val="4"/>
        </w:numPr>
        <w:contextualSpacing/>
        <w:rPr>
          <w:rFonts w:ascii="Arial" w:eastAsia="Times New Roman" w:hAnsi="Arial" w:cs="Arial"/>
          <w:sz w:val="24"/>
          <w:szCs w:val="24"/>
        </w:rPr>
      </w:pPr>
      <w:r w:rsidRPr="00DF0C7E">
        <w:rPr>
          <w:rFonts w:ascii="Arial" w:eastAsia="Arial" w:hAnsi="Arial" w:cs="Arial"/>
          <w:color w:val="000000"/>
          <w:sz w:val="24"/>
        </w:rPr>
        <w:t>When you email your professor include _______________ and ___________________</w:t>
      </w:r>
      <w:r w:rsidRPr="00DF0C7E">
        <w:rPr>
          <w:rFonts w:ascii="Arial" w:eastAsia="Arial" w:hAnsi="Arial" w:cs="Arial"/>
          <w:color w:val="000000"/>
          <w:sz w:val="24"/>
        </w:rPr>
        <w:tab/>
        <w:t xml:space="preserve"> in the subject line.</w:t>
      </w:r>
      <w:r w:rsidRPr="00DF0C7E">
        <w:rPr>
          <w:rFonts w:ascii="Arial" w:eastAsia="Arial" w:hAnsi="Arial" w:cs="Arial"/>
          <w:color w:val="000000"/>
          <w:sz w:val="24"/>
        </w:rPr>
        <w:tab/>
      </w:r>
    </w:p>
    <w:p w14:paraId="07E18441" w14:textId="77777777" w:rsidR="00355C99" w:rsidRPr="00355C99" w:rsidRDefault="00355C99" w:rsidP="00355C99">
      <w:pPr>
        <w:widowControl/>
        <w:rPr>
          <w:rFonts w:ascii="Arial" w:eastAsia="Times New Roman" w:hAnsi="Arial" w:cs="Arial"/>
          <w:sz w:val="24"/>
          <w:szCs w:val="24"/>
        </w:rPr>
      </w:pPr>
    </w:p>
    <w:p w14:paraId="143CF7C0" w14:textId="745CB465" w:rsidR="00355C99" w:rsidRPr="00355C99" w:rsidRDefault="00355C99" w:rsidP="00355C99">
      <w:pPr>
        <w:widowControl/>
        <w:tabs>
          <w:tab w:val="left" w:pos="2580"/>
        </w:tabs>
        <w:rPr>
          <w:rFonts w:ascii="Times New Roman" w:eastAsia="Times New Roman" w:hAnsi="Times New Roman" w:cs="Times New Roman"/>
          <w:sz w:val="24"/>
          <w:szCs w:val="24"/>
        </w:rPr>
      </w:pPr>
    </w:p>
    <w:p w14:paraId="01F93F78" w14:textId="78780033" w:rsidR="00355C99" w:rsidRPr="00D33892" w:rsidRDefault="00D33892" w:rsidP="00D33892">
      <w:pPr>
        <w:widowControl/>
        <w:tabs>
          <w:tab w:val="left" w:pos="2580"/>
        </w:tabs>
        <w:rPr>
          <w:rFonts w:ascii="Arial" w:eastAsia="Times New Roman" w:hAnsi="Arial" w:cs="Arial"/>
          <w:sz w:val="24"/>
          <w:szCs w:val="24"/>
        </w:rPr>
      </w:pPr>
      <w:r w:rsidRPr="00D33892">
        <w:rPr>
          <w:rFonts w:ascii="Arial" w:hAnsi="Arial" w:cs="Arial"/>
          <w:b/>
          <w:bCs/>
          <w:sz w:val="24"/>
          <w:szCs w:val="24"/>
        </w:rPr>
        <w:t xml:space="preserve">*Upload a completed copy of this quiz (this page only) to Blackboard in Unit 1 via TURNITIN by Thursday, </w:t>
      </w:r>
      <w:r w:rsidRPr="00D33892">
        <w:rPr>
          <w:rFonts w:ascii="Arial" w:hAnsi="Arial" w:cs="Arial"/>
          <w:b/>
          <w:bCs/>
          <w:color w:val="FF0000"/>
          <w:sz w:val="24"/>
          <w:szCs w:val="24"/>
        </w:rPr>
        <w:t xml:space="preserve">September 3, </w:t>
      </w:r>
      <w:r w:rsidRPr="00D33892">
        <w:rPr>
          <w:rFonts w:ascii="Arial" w:hAnsi="Arial" w:cs="Arial"/>
          <w:b/>
          <w:bCs/>
          <w:sz w:val="24"/>
          <w:szCs w:val="24"/>
        </w:rPr>
        <w:t>for a self-improvement grade.</w:t>
      </w:r>
    </w:p>
    <w:p w14:paraId="5204935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4956C05"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0A110A2B"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04"/>
    <w:multiLevelType w:val="hybridMultilevel"/>
    <w:tmpl w:val="629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20D"/>
    <w:rsid w:val="0006127F"/>
    <w:rsid w:val="000E41DA"/>
    <w:rsid w:val="000F79C1"/>
    <w:rsid w:val="00100498"/>
    <w:rsid w:val="001010FF"/>
    <w:rsid w:val="00111D48"/>
    <w:rsid w:val="00142A82"/>
    <w:rsid w:val="0016690B"/>
    <w:rsid w:val="001677A8"/>
    <w:rsid w:val="001851BC"/>
    <w:rsid w:val="001903FA"/>
    <w:rsid w:val="00194115"/>
    <w:rsid w:val="001966EA"/>
    <w:rsid w:val="001F7559"/>
    <w:rsid w:val="00256BE5"/>
    <w:rsid w:val="00276832"/>
    <w:rsid w:val="00291BCC"/>
    <w:rsid w:val="002939BA"/>
    <w:rsid w:val="00295C79"/>
    <w:rsid w:val="002A7F51"/>
    <w:rsid w:val="002D37F3"/>
    <w:rsid w:val="002E21E3"/>
    <w:rsid w:val="00330D34"/>
    <w:rsid w:val="003459C9"/>
    <w:rsid w:val="00355C99"/>
    <w:rsid w:val="003B625D"/>
    <w:rsid w:val="003C2948"/>
    <w:rsid w:val="003D034D"/>
    <w:rsid w:val="003E3C6A"/>
    <w:rsid w:val="00432A6B"/>
    <w:rsid w:val="00435483"/>
    <w:rsid w:val="004565A6"/>
    <w:rsid w:val="00461117"/>
    <w:rsid w:val="004E58FB"/>
    <w:rsid w:val="00504043"/>
    <w:rsid w:val="00525219"/>
    <w:rsid w:val="00561651"/>
    <w:rsid w:val="005B4A95"/>
    <w:rsid w:val="005C594A"/>
    <w:rsid w:val="005C79AC"/>
    <w:rsid w:val="005E3F3F"/>
    <w:rsid w:val="006456B9"/>
    <w:rsid w:val="00661401"/>
    <w:rsid w:val="0066353F"/>
    <w:rsid w:val="00690DDA"/>
    <w:rsid w:val="006B38C0"/>
    <w:rsid w:val="006B6C48"/>
    <w:rsid w:val="006E56B3"/>
    <w:rsid w:val="006E75DB"/>
    <w:rsid w:val="00703DAD"/>
    <w:rsid w:val="00731E8B"/>
    <w:rsid w:val="00777592"/>
    <w:rsid w:val="0078162B"/>
    <w:rsid w:val="00787AEE"/>
    <w:rsid w:val="0079655E"/>
    <w:rsid w:val="007B4BA7"/>
    <w:rsid w:val="007C22BE"/>
    <w:rsid w:val="007C427F"/>
    <w:rsid w:val="007E050A"/>
    <w:rsid w:val="008070A9"/>
    <w:rsid w:val="00847755"/>
    <w:rsid w:val="00883680"/>
    <w:rsid w:val="008A6630"/>
    <w:rsid w:val="008A69E9"/>
    <w:rsid w:val="008B2C53"/>
    <w:rsid w:val="008C1D2C"/>
    <w:rsid w:val="008C666B"/>
    <w:rsid w:val="00936B1D"/>
    <w:rsid w:val="00944A31"/>
    <w:rsid w:val="00945D60"/>
    <w:rsid w:val="009B0F8F"/>
    <w:rsid w:val="00A00E45"/>
    <w:rsid w:val="00A041C3"/>
    <w:rsid w:val="00A855ED"/>
    <w:rsid w:val="00A90920"/>
    <w:rsid w:val="00AB5473"/>
    <w:rsid w:val="00AC0C5E"/>
    <w:rsid w:val="00AC3C43"/>
    <w:rsid w:val="00AD732D"/>
    <w:rsid w:val="00B11825"/>
    <w:rsid w:val="00B13D98"/>
    <w:rsid w:val="00B41117"/>
    <w:rsid w:val="00B605F7"/>
    <w:rsid w:val="00BA3C60"/>
    <w:rsid w:val="00BF38E6"/>
    <w:rsid w:val="00C114AA"/>
    <w:rsid w:val="00C27879"/>
    <w:rsid w:val="00C424C4"/>
    <w:rsid w:val="00C51EBB"/>
    <w:rsid w:val="00C6042A"/>
    <w:rsid w:val="00C90C2D"/>
    <w:rsid w:val="00CB7572"/>
    <w:rsid w:val="00D03350"/>
    <w:rsid w:val="00D32170"/>
    <w:rsid w:val="00D33892"/>
    <w:rsid w:val="00D73604"/>
    <w:rsid w:val="00D85118"/>
    <w:rsid w:val="00D91054"/>
    <w:rsid w:val="00DB5500"/>
    <w:rsid w:val="00DC5390"/>
    <w:rsid w:val="00DF0C7E"/>
    <w:rsid w:val="00E03430"/>
    <w:rsid w:val="00E26142"/>
    <w:rsid w:val="00E53C66"/>
    <w:rsid w:val="00E5520F"/>
    <w:rsid w:val="00E63696"/>
    <w:rsid w:val="00E65565"/>
    <w:rsid w:val="00E7628D"/>
    <w:rsid w:val="00EA7A41"/>
    <w:rsid w:val="00ED0E6E"/>
    <w:rsid w:val="00F43B88"/>
    <w:rsid w:val="00F90EE7"/>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AC3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4275</Words>
  <Characters>15050</Characters>
  <Application>Microsoft Office Word</Application>
  <DocSecurity>0</DocSecurity>
  <Lines>1254</Lines>
  <Paragraphs>1017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2</cp:revision>
  <cp:lastPrinted>2019-11-05T16:13:00Z</cp:lastPrinted>
  <dcterms:created xsi:type="dcterms:W3CDTF">2020-08-20T16:03:00Z</dcterms:created>
  <dcterms:modified xsi:type="dcterms:W3CDTF">2020-08-20T16:03:00Z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