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2E331E55"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9DC">
        <w:rPr>
          <w:rFonts w:ascii="Times New Roman" w:hAnsi="Times New Roman" w:cs="Times New Roman"/>
          <w:b/>
          <w:color w:val="0F243E" w:themeColor="text2" w:themeShade="80"/>
          <w:sz w:val="32"/>
        </w:rPr>
        <w:t>HIST 1302</w:t>
      </w:r>
      <w:r w:rsidR="00FA6676" w:rsidRPr="00FA6676">
        <w:rPr>
          <w:rFonts w:ascii="Times New Roman" w:hAnsi="Times New Roman" w:cs="Times New Roman"/>
          <w:b/>
          <w:color w:val="0F243E" w:themeColor="text2" w:themeShade="80"/>
          <w:sz w:val="32"/>
        </w:rPr>
        <w:t xml:space="preserve"> United States History I</w:t>
      </w:r>
      <w:r w:rsidR="006C3ED7">
        <w:rPr>
          <w:rFonts w:ascii="Times New Roman" w:hAnsi="Times New Roman" w:cs="Times New Roman"/>
          <w:b/>
          <w:color w:val="0F243E" w:themeColor="text2" w:themeShade="80"/>
          <w:sz w:val="32"/>
        </w:rPr>
        <w:t>I</w:t>
      </w:r>
      <w:r w:rsidR="00FA6676" w:rsidRPr="00FA6676">
        <w:rPr>
          <w:rFonts w:ascii="Times New Roman" w:hAnsi="Times New Roman" w:cs="Times New Roman"/>
          <w:b/>
          <w:color w:val="0F243E" w:themeColor="text2" w:themeShade="80"/>
          <w:sz w:val="32"/>
        </w:rPr>
        <w:t xml:space="preserve"> </w:t>
      </w:r>
    </w:p>
    <w:p w14:paraId="5B5254EE" w14:textId="6B2F5EEF" w:rsidR="00ED0E6E" w:rsidRPr="002E21E3" w:rsidRDefault="00973459" w:rsidP="00ED0E6E">
      <w:pPr>
        <w:pStyle w:val="TableParagraph"/>
        <w:spacing w:line="279" w:lineRule="exact"/>
        <w:ind w:left="1908"/>
        <w:rPr>
          <w:rFonts w:ascii="Times New Roman" w:hAnsi="Times New Roman" w:cs="Times New Roman"/>
          <w:sz w:val="24"/>
        </w:rPr>
      </w:pPr>
      <w:r>
        <w:rPr>
          <w:rFonts w:ascii="Times New Roman" w:hAnsi="Times New Roman" w:cs="Times New Roman"/>
          <w:b/>
          <w:spacing w:val="-1"/>
          <w:sz w:val="24"/>
        </w:rPr>
        <w:t>Spring 2023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5A2C08DC" w:rsidR="00C77703" w:rsidRDefault="00C77703" w:rsidP="00ED0E6E">
      <w:pPr>
        <w:pStyle w:val="TableParagraph"/>
        <w:ind w:left="1908"/>
        <w:rPr>
          <w:rFonts w:ascii="Times New Roman" w:hAnsi="Times New Roman" w:cs="Times New Roman"/>
          <w:b/>
          <w:sz w:val="28"/>
        </w:rPr>
      </w:pPr>
    </w:p>
    <w:p w14:paraId="74FD6ED8" w14:textId="5EA4DD29"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r w:rsidR="00B432E7">
        <w:rPr>
          <w:rFonts w:ascii="Times New Roman" w:hAnsi="Times New Roman" w:cs="Times New Roman"/>
          <w:b/>
          <w:sz w:val="28"/>
        </w:rPr>
        <w:t>Dr. Melissa Fulgham</w:t>
      </w:r>
    </w:p>
    <w:p w14:paraId="39925C9D" w14:textId="0384BE08"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B432E7">
        <w:rPr>
          <w:rFonts w:ascii="Times New Roman" w:hAnsi="Times New Roman" w:cs="Times New Roman"/>
          <w:b/>
          <w:spacing w:val="-6"/>
          <w:sz w:val="24"/>
        </w:rPr>
        <w:t>HUM 128E (NTCC campus)</w:t>
      </w:r>
    </w:p>
    <w:p w14:paraId="3EF7CE86" w14:textId="5892FB2D"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B432E7">
        <w:rPr>
          <w:rFonts w:ascii="Times New Roman" w:hAnsi="Times New Roman" w:cs="Times New Roman"/>
          <w:b/>
          <w:spacing w:val="-4"/>
          <w:sz w:val="24"/>
        </w:rPr>
        <w:t>903-434-8253 (office); 903-363-8825 (cell)</w:t>
      </w:r>
    </w:p>
    <w:p w14:paraId="43BABC34" w14:textId="43197EFD"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B432E7">
        <w:rPr>
          <w:rFonts w:ascii="Times New Roman" w:hAnsi="Times New Roman" w:cs="Times New Roman"/>
          <w:b/>
          <w:spacing w:val="-6"/>
          <w:sz w:val="24"/>
        </w:rPr>
        <w:t>mfulgham@ntcc.edu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BE4D2FC" w14:textId="77777777" w:rsidR="005C79AC" w:rsidRDefault="00B432E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9:30-11:00</w:t>
            </w:r>
          </w:p>
          <w:p w14:paraId="51549599" w14:textId="48E5E5C1" w:rsidR="00B432E7" w:rsidRPr="002E21E3" w:rsidRDefault="00B432E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1:30-4:00</w:t>
            </w:r>
          </w:p>
        </w:tc>
        <w:tc>
          <w:tcPr>
            <w:tcW w:w="1440" w:type="dxa"/>
            <w:tcBorders>
              <w:top w:val="single" w:sz="6" w:space="0" w:color="000000"/>
              <w:left w:val="single" w:sz="6" w:space="0" w:color="000000"/>
              <w:right w:val="single" w:sz="6" w:space="0" w:color="000000"/>
            </w:tcBorders>
            <w:shd w:val="clear" w:color="auto" w:fill="FFFFFF" w:themeFill="background1"/>
          </w:tcPr>
          <w:p w14:paraId="4FF82F05" w14:textId="16CDD28D" w:rsidR="005C79AC" w:rsidRDefault="00B432E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9:30-12:30</w:t>
            </w:r>
          </w:p>
          <w:p w14:paraId="34FBFF5A" w14:textId="6F2EC008" w:rsidR="00B432E7" w:rsidRPr="002E21E3" w:rsidRDefault="00B432E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1:30-4:00</w:t>
            </w:r>
          </w:p>
        </w:tc>
        <w:tc>
          <w:tcPr>
            <w:tcW w:w="1510" w:type="dxa"/>
            <w:tcBorders>
              <w:top w:val="single" w:sz="6" w:space="0" w:color="000000"/>
              <w:left w:val="single" w:sz="6" w:space="0" w:color="000000"/>
              <w:right w:val="single" w:sz="6" w:space="0" w:color="000000"/>
            </w:tcBorders>
            <w:shd w:val="clear" w:color="auto" w:fill="FFFFFF" w:themeFill="background1"/>
          </w:tcPr>
          <w:p w14:paraId="3CAA03B3" w14:textId="77777777" w:rsidR="00B432E7" w:rsidRDefault="00B432E7" w:rsidP="00B432E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9:30-11:00</w:t>
            </w:r>
          </w:p>
          <w:p w14:paraId="427FE155" w14:textId="615CC1FE" w:rsidR="005C79AC" w:rsidRPr="004565A6" w:rsidRDefault="00B432E7" w:rsidP="00B432E7">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1:30-4:00</w:t>
            </w:r>
          </w:p>
        </w:tc>
        <w:tc>
          <w:tcPr>
            <w:tcW w:w="1460" w:type="dxa"/>
            <w:tcBorders>
              <w:top w:val="single" w:sz="6" w:space="0" w:color="000000"/>
              <w:left w:val="single" w:sz="6" w:space="0" w:color="000000"/>
              <w:right w:val="single" w:sz="6" w:space="0" w:color="000000"/>
            </w:tcBorders>
            <w:shd w:val="clear" w:color="auto" w:fill="FFFFFF" w:themeFill="background1"/>
          </w:tcPr>
          <w:p w14:paraId="78526997" w14:textId="77777777" w:rsidR="00B432E7" w:rsidRDefault="00B432E7" w:rsidP="00B432E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9:30-12:30</w:t>
            </w:r>
          </w:p>
          <w:p w14:paraId="3EF45837" w14:textId="0CA9C1B7" w:rsidR="005C79AC" w:rsidRPr="004565A6" w:rsidRDefault="00B432E7" w:rsidP="00B432E7">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1:30-4:00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7184A74A" w:rsidR="005C79AC" w:rsidRPr="004565A6" w:rsidRDefault="00B432E7"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B432E7">
              <w:rPr>
                <w:rFonts w:ascii="Times New Roman" w:eastAsia="Times New Roman" w:hAnsi="Times New Roman" w:cs="Times New Roman"/>
                <w:sz w:val="19"/>
                <w:szCs w:val="19"/>
                <w:lang w:bidi="en-US"/>
              </w:rPr>
              <w:t>Will respond to emails with 24 hours</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F7083D6"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AC29DC" w:rsidRPr="00AC29DC">
        <w:t xml:space="preserve"> </w:t>
      </w:r>
      <w:r w:rsidR="00AC29DC">
        <w:t>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w:t>
      </w:r>
    </w:p>
    <w:p w14:paraId="14DBD46A" w14:textId="77777777" w:rsidR="00194115" w:rsidRPr="002E21E3" w:rsidRDefault="00194115" w:rsidP="00194115">
      <w:pPr>
        <w:pStyle w:val="BodyText"/>
        <w:ind w:right="344"/>
        <w:rPr>
          <w:rFonts w:cs="Times New Roman"/>
          <w:spacing w:val="-1"/>
        </w:rPr>
      </w:pP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07CBC701" w14:textId="226BAA60" w:rsidR="003F70D9" w:rsidRDefault="003F70D9" w:rsidP="003F70D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B432E7">
        <w:rPr>
          <w:rFonts w:ascii="Times New Roman" w:hAnsi="Times New Roman" w:cs="Times New Roman"/>
          <w:spacing w:val="-1"/>
        </w:rPr>
        <w:t xml:space="preserve"> (as mandated by the Texas Higher Education Coordinating Board)</w:t>
      </w:r>
      <w:r w:rsidRPr="002E21E3">
        <w:rPr>
          <w:rFonts w:ascii="Times New Roman" w:hAnsi="Times New Roman" w:cs="Times New Roman"/>
          <w:spacing w:val="-1"/>
        </w:rPr>
        <w:t>:</w:t>
      </w:r>
      <w:r>
        <w:rPr>
          <w:rFonts w:ascii="Times New Roman" w:hAnsi="Times New Roman" w:cs="Times New Roman"/>
          <w:spacing w:val="-1"/>
        </w:rPr>
        <w:t xml:space="preserve"> </w:t>
      </w:r>
    </w:p>
    <w:p w14:paraId="2F9E2105" w14:textId="77777777" w:rsidR="003F70D9" w:rsidRPr="00B432E7" w:rsidRDefault="003F70D9" w:rsidP="003F70D9">
      <w:pPr>
        <w:pStyle w:val="Heading1"/>
        <w:numPr>
          <w:ilvl w:val="0"/>
          <w:numId w:val="1"/>
        </w:numPr>
        <w:spacing w:line="281" w:lineRule="exact"/>
        <w:rPr>
          <w:rFonts w:ascii="Times New Roman" w:eastAsia="Times New Roman" w:hAnsi="Times New Roman" w:cs="Times New Roman"/>
          <w:b w:val="0"/>
          <w:bCs w:val="0"/>
          <w:spacing w:val="-1"/>
        </w:rPr>
      </w:pPr>
      <w:r w:rsidRPr="00B432E7">
        <w:rPr>
          <w:b w:val="0"/>
        </w:rPr>
        <w:t>Create an argument through the use of historical evidence. (SLO1 – assessed by essay)</w:t>
      </w:r>
    </w:p>
    <w:p w14:paraId="6065845F" w14:textId="77777777" w:rsidR="003F70D9" w:rsidRPr="00B432E7" w:rsidRDefault="003F70D9" w:rsidP="003F70D9">
      <w:pPr>
        <w:pStyle w:val="Heading1"/>
        <w:numPr>
          <w:ilvl w:val="0"/>
          <w:numId w:val="1"/>
        </w:numPr>
        <w:spacing w:line="281" w:lineRule="exact"/>
        <w:rPr>
          <w:rFonts w:ascii="Times New Roman" w:eastAsia="Times New Roman" w:hAnsi="Times New Roman" w:cs="Times New Roman"/>
          <w:b w:val="0"/>
          <w:bCs w:val="0"/>
          <w:spacing w:val="-1"/>
        </w:rPr>
      </w:pPr>
      <w:r w:rsidRPr="00B432E7">
        <w:rPr>
          <w:b w:val="0"/>
        </w:rPr>
        <w:t>Analyze and interpret primary and secondary sources. (SLO2 – assessed by participation activities)</w:t>
      </w:r>
    </w:p>
    <w:p w14:paraId="31941C43" w14:textId="1773F068" w:rsidR="003F70D9" w:rsidRPr="00B432E7" w:rsidRDefault="003F70D9" w:rsidP="003F70D9">
      <w:pPr>
        <w:pStyle w:val="Heading1"/>
        <w:numPr>
          <w:ilvl w:val="0"/>
          <w:numId w:val="1"/>
        </w:numPr>
        <w:spacing w:line="281" w:lineRule="exact"/>
        <w:rPr>
          <w:rFonts w:ascii="Times New Roman" w:eastAsia="Times New Roman" w:hAnsi="Times New Roman" w:cs="Times New Roman"/>
          <w:b w:val="0"/>
          <w:bCs w:val="0"/>
          <w:spacing w:val="-1"/>
        </w:rPr>
      </w:pPr>
      <w:r w:rsidRPr="00B432E7">
        <w:rPr>
          <w:b w:val="0"/>
        </w:rPr>
        <w:t>Analyze the effects of historical, social, political, economic, cultural, and global forces on this period of United States history. (SLO3 – assessed by exam</w:t>
      </w:r>
      <w:r w:rsidR="00B432E7" w:rsidRPr="00B432E7">
        <w:rPr>
          <w:b w:val="0"/>
        </w:rPr>
        <w:t>s</w:t>
      </w:r>
      <w:r w:rsidRPr="00B432E7">
        <w:rPr>
          <w:b w:val="0"/>
        </w:rPr>
        <w:t>)</w:t>
      </w:r>
    </w:p>
    <w:p w14:paraId="1A0CF176" w14:textId="77777777" w:rsidR="003F70D9" w:rsidRPr="002E21E3" w:rsidRDefault="003F70D9" w:rsidP="003F70D9">
      <w:pPr>
        <w:pStyle w:val="BodyText"/>
        <w:spacing w:line="281" w:lineRule="exact"/>
        <w:rPr>
          <w:rFonts w:cs="Times New Roman"/>
          <w:spacing w:val="-1"/>
        </w:rPr>
      </w:pPr>
    </w:p>
    <w:p w14:paraId="7D97FB67" w14:textId="77777777" w:rsidR="003F70D9" w:rsidRDefault="003F70D9" w:rsidP="003F70D9">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Pr>
          <w:rFonts w:ascii="Times New Roman" w:hAnsi="Times New Roman" w:cs="Times New Roman"/>
          <w:spacing w:val="-1"/>
        </w:rPr>
        <w:t xml:space="preserve"> </w:t>
      </w:r>
    </w:p>
    <w:p w14:paraId="4A949FD2" w14:textId="77777777" w:rsidR="003F70D9" w:rsidRDefault="003F70D9" w:rsidP="003F70D9">
      <w:pPr>
        <w:pStyle w:val="Heading1"/>
        <w:rPr>
          <w:rFonts w:ascii="Times New Roman" w:hAnsi="Times New Roman" w:cs="Times New Roman"/>
          <w:spacing w:val="-1"/>
        </w:rPr>
      </w:pPr>
    </w:p>
    <w:p w14:paraId="42C40970" w14:textId="72EE448A" w:rsidR="003F70D9" w:rsidRDefault="003F70D9" w:rsidP="003F70D9">
      <w:pPr>
        <w:pStyle w:val="Heading1"/>
        <w:ind w:firstLine="440"/>
        <w:rPr>
          <w:rFonts w:ascii="Times New Roman" w:hAnsi="Times New Roman" w:cs="Times New Roman"/>
          <w:b w:val="0"/>
          <w:spacing w:val="-1"/>
        </w:rPr>
      </w:pPr>
      <w:proofErr w:type="spellStart"/>
      <w:r>
        <w:rPr>
          <w:rFonts w:ascii="Times New Roman" w:hAnsi="Times New Roman" w:cs="Times New Roman"/>
          <w:b w:val="0"/>
          <w:spacing w:val="-1"/>
        </w:rPr>
        <w:t>MidTerm</w:t>
      </w:r>
      <w:proofErr w:type="spellEnd"/>
      <w:r>
        <w:rPr>
          <w:rFonts w:ascii="Times New Roman" w:hAnsi="Times New Roman" w:cs="Times New Roman"/>
          <w:b w:val="0"/>
          <w:spacing w:val="-1"/>
        </w:rPr>
        <w:t xml:space="preserve"> Exam</w:t>
      </w:r>
      <w:r>
        <w:rPr>
          <w:rFonts w:ascii="Times New Roman" w:hAnsi="Times New Roman" w:cs="Times New Roman"/>
          <w:b w:val="0"/>
          <w:spacing w:val="-1"/>
        </w:rPr>
        <w:tab/>
      </w:r>
      <w:r>
        <w:rPr>
          <w:rFonts w:ascii="Times New Roman" w:hAnsi="Times New Roman" w:cs="Times New Roman"/>
          <w:b w:val="0"/>
          <w:spacing w:val="-1"/>
        </w:rPr>
        <w:tab/>
      </w:r>
      <w:r w:rsidR="00A12D4B">
        <w:rPr>
          <w:rFonts w:ascii="Times New Roman" w:hAnsi="Times New Roman" w:cs="Times New Roman"/>
          <w:b w:val="0"/>
          <w:spacing w:val="-1"/>
        </w:rPr>
        <w:tab/>
      </w:r>
      <w:r>
        <w:rPr>
          <w:rFonts w:ascii="Times New Roman" w:hAnsi="Times New Roman" w:cs="Times New Roman"/>
          <w:b w:val="0"/>
          <w:spacing w:val="-1"/>
        </w:rPr>
        <w:t>25%</w:t>
      </w:r>
    </w:p>
    <w:p w14:paraId="75AAF8D5" w14:textId="6D59AEB2" w:rsidR="003F70D9" w:rsidRDefault="003F70D9" w:rsidP="003F70D9">
      <w:pPr>
        <w:pStyle w:val="Heading1"/>
        <w:ind w:firstLine="440"/>
        <w:rPr>
          <w:rFonts w:ascii="Times New Roman" w:hAnsi="Times New Roman" w:cs="Times New Roman"/>
          <w:b w:val="0"/>
          <w:spacing w:val="-1"/>
        </w:rPr>
      </w:pPr>
      <w:r>
        <w:rPr>
          <w:rFonts w:ascii="Times New Roman" w:hAnsi="Times New Roman" w:cs="Times New Roman"/>
          <w:b w:val="0"/>
          <w:spacing w:val="-1"/>
        </w:rPr>
        <w:t>Final Exam</w:t>
      </w:r>
      <w:r>
        <w:rPr>
          <w:rFonts w:ascii="Times New Roman" w:hAnsi="Times New Roman" w:cs="Times New Roman"/>
          <w:b w:val="0"/>
          <w:spacing w:val="-1"/>
        </w:rPr>
        <w:tab/>
      </w:r>
      <w:r>
        <w:rPr>
          <w:rFonts w:ascii="Times New Roman" w:hAnsi="Times New Roman" w:cs="Times New Roman"/>
          <w:b w:val="0"/>
          <w:spacing w:val="-1"/>
        </w:rPr>
        <w:tab/>
      </w:r>
      <w:r w:rsidR="00A12D4B">
        <w:rPr>
          <w:rFonts w:ascii="Times New Roman" w:hAnsi="Times New Roman" w:cs="Times New Roman"/>
          <w:b w:val="0"/>
          <w:spacing w:val="-1"/>
        </w:rPr>
        <w:tab/>
      </w:r>
      <w:r>
        <w:rPr>
          <w:rFonts w:ascii="Times New Roman" w:hAnsi="Times New Roman" w:cs="Times New Roman"/>
          <w:b w:val="0"/>
          <w:spacing w:val="-1"/>
        </w:rPr>
        <w:t>25%</w:t>
      </w:r>
    </w:p>
    <w:p w14:paraId="3B18F9D7" w14:textId="6EF1F6D8" w:rsidR="003F70D9" w:rsidRDefault="003F70D9" w:rsidP="003F70D9">
      <w:pPr>
        <w:pStyle w:val="Heading1"/>
        <w:ind w:firstLine="440"/>
        <w:rPr>
          <w:rFonts w:ascii="Times New Roman" w:hAnsi="Times New Roman" w:cs="Times New Roman"/>
          <w:b w:val="0"/>
          <w:spacing w:val="-1"/>
        </w:rPr>
      </w:pPr>
      <w:r>
        <w:rPr>
          <w:rFonts w:ascii="Times New Roman" w:hAnsi="Times New Roman" w:cs="Times New Roman"/>
          <w:b w:val="0"/>
          <w:spacing w:val="-1"/>
        </w:rPr>
        <w:t>Essay</w:t>
      </w:r>
      <w:r>
        <w:rPr>
          <w:rFonts w:ascii="Times New Roman" w:hAnsi="Times New Roman" w:cs="Times New Roman"/>
          <w:b w:val="0"/>
          <w:spacing w:val="-1"/>
        </w:rPr>
        <w:tab/>
      </w:r>
      <w:r>
        <w:rPr>
          <w:rFonts w:ascii="Times New Roman" w:hAnsi="Times New Roman" w:cs="Times New Roman"/>
          <w:b w:val="0"/>
          <w:spacing w:val="-1"/>
        </w:rPr>
        <w:tab/>
      </w:r>
      <w:r>
        <w:rPr>
          <w:rFonts w:ascii="Times New Roman" w:hAnsi="Times New Roman" w:cs="Times New Roman"/>
          <w:b w:val="0"/>
          <w:spacing w:val="-1"/>
        </w:rPr>
        <w:tab/>
      </w:r>
      <w:r w:rsidR="00A12D4B">
        <w:rPr>
          <w:rFonts w:ascii="Times New Roman" w:hAnsi="Times New Roman" w:cs="Times New Roman"/>
          <w:b w:val="0"/>
          <w:spacing w:val="-1"/>
        </w:rPr>
        <w:tab/>
      </w:r>
      <w:r>
        <w:rPr>
          <w:rFonts w:ascii="Times New Roman" w:hAnsi="Times New Roman" w:cs="Times New Roman"/>
          <w:b w:val="0"/>
          <w:spacing w:val="-1"/>
        </w:rPr>
        <w:t>25%</w:t>
      </w:r>
    </w:p>
    <w:p w14:paraId="48358DB0" w14:textId="11907C01" w:rsidR="003F70D9" w:rsidRDefault="00A12D4B" w:rsidP="003F70D9">
      <w:pPr>
        <w:pStyle w:val="Heading1"/>
        <w:ind w:firstLine="440"/>
        <w:rPr>
          <w:rFonts w:ascii="Times New Roman" w:hAnsi="Times New Roman" w:cs="Times New Roman"/>
          <w:spacing w:val="-1"/>
        </w:rPr>
      </w:pPr>
      <w:r>
        <w:rPr>
          <w:rFonts w:ascii="Times New Roman" w:hAnsi="Times New Roman" w:cs="Times New Roman"/>
          <w:b w:val="0"/>
          <w:spacing w:val="-1"/>
        </w:rPr>
        <w:t xml:space="preserve">Attendance &amp; </w:t>
      </w:r>
      <w:r w:rsidR="003F70D9">
        <w:rPr>
          <w:rFonts w:ascii="Times New Roman" w:hAnsi="Times New Roman" w:cs="Times New Roman"/>
          <w:b w:val="0"/>
          <w:spacing w:val="-1"/>
        </w:rPr>
        <w:t>Participation</w:t>
      </w:r>
      <w:r w:rsidR="003F70D9">
        <w:rPr>
          <w:rFonts w:ascii="Times New Roman" w:hAnsi="Times New Roman" w:cs="Times New Roman"/>
          <w:b w:val="0"/>
          <w:spacing w:val="-1"/>
        </w:rPr>
        <w:tab/>
        <w:t>25%</w:t>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33E60B24" w14:textId="77777777" w:rsidR="00B432E7" w:rsidRPr="00B432E7" w:rsidRDefault="00B432E7" w:rsidP="00B432E7">
      <w:pPr>
        <w:widowControl/>
        <w:shd w:val="clear" w:color="auto" w:fill="F4F4F4"/>
        <w:ind w:left="720"/>
        <w:rPr>
          <w:rFonts w:ascii="Arial" w:eastAsia="Times New Roman" w:hAnsi="Arial" w:cs="Arial"/>
          <w:color w:val="000000"/>
          <w:sz w:val="20"/>
          <w:szCs w:val="20"/>
        </w:rPr>
      </w:pPr>
      <w:r w:rsidRPr="00B432E7">
        <w:rPr>
          <w:rFonts w:ascii="Arial" w:eastAsia="Times New Roman" w:hAnsi="Arial" w:cs="Arial"/>
          <w:b/>
          <w:bCs/>
          <w:color w:val="000000"/>
          <w:sz w:val="20"/>
          <w:szCs w:val="20"/>
          <w:bdr w:val="none" w:sz="0" w:space="0" w:color="auto" w:frame="1"/>
        </w:rPr>
        <w:t>Course Grading Criteria</w:t>
      </w:r>
    </w:p>
    <w:p w14:paraId="1B46287D" w14:textId="77777777" w:rsidR="00B432E7" w:rsidRPr="00B432E7" w:rsidRDefault="00B432E7" w:rsidP="00B432E7">
      <w:pPr>
        <w:widowControl/>
        <w:numPr>
          <w:ilvl w:val="0"/>
          <w:numId w:val="2"/>
        </w:numPr>
        <w:shd w:val="clear" w:color="auto" w:fill="F4F4F4"/>
        <w:tabs>
          <w:tab w:val="num" w:pos="1440"/>
        </w:tabs>
        <w:ind w:left="1260" w:hanging="270"/>
        <w:rPr>
          <w:rFonts w:ascii="Arial" w:eastAsia="Times New Roman" w:hAnsi="Arial" w:cs="Arial"/>
          <w:color w:val="000000"/>
          <w:sz w:val="20"/>
          <w:szCs w:val="20"/>
        </w:rPr>
      </w:pPr>
      <w:r w:rsidRPr="00B432E7">
        <w:rPr>
          <w:rFonts w:ascii="Arial" w:eastAsia="Times New Roman" w:hAnsi="Arial" w:cs="Arial"/>
          <w:color w:val="000000"/>
          <w:sz w:val="20"/>
          <w:szCs w:val="20"/>
        </w:rPr>
        <w:t>25% </w:t>
      </w:r>
      <w:proofErr w:type="spellStart"/>
      <w:r w:rsidRPr="00B432E7">
        <w:rPr>
          <w:rFonts w:ascii="Arial" w:eastAsia="Times New Roman" w:hAnsi="Arial" w:cs="Arial"/>
          <w:color w:val="000000"/>
          <w:sz w:val="20"/>
          <w:szCs w:val="20"/>
        </w:rPr>
        <w:t>MidTerm</w:t>
      </w:r>
      <w:proofErr w:type="spellEnd"/>
      <w:r w:rsidRPr="00B432E7">
        <w:rPr>
          <w:rFonts w:ascii="Arial" w:eastAsia="Times New Roman" w:hAnsi="Arial" w:cs="Arial"/>
          <w:color w:val="000000"/>
          <w:sz w:val="20"/>
          <w:szCs w:val="20"/>
        </w:rPr>
        <w:t> Exam</w:t>
      </w:r>
    </w:p>
    <w:p w14:paraId="6D8C1707" w14:textId="77777777" w:rsidR="00B432E7" w:rsidRPr="00B432E7" w:rsidRDefault="00B432E7" w:rsidP="00B432E7">
      <w:pPr>
        <w:widowControl/>
        <w:numPr>
          <w:ilvl w:val="0"/>
          <w:numId w:val="2"/>
        </w:numPr>
        <w:shd w:val="clear" w:color="auto" w:fill="F4F4F4"/>
        <w:tabs>
          <w:tab w:val="num" w:pos="1440"/>
        </w:tabs>
        <w:ind w:left="1260" w:hanging="270"/>
        <w:rPr>
          <w:rFonts w:ascii="Arial" w:eastAsia="Times New Roman" w:hAnsi="Arial" w:cs="Arial"/>
          <w:color w:val="000000"/>
          <w:sz w:val="20"/>
          <w:szCs w:val="20"/>
        </w:rPr>
      </w:pPr>
      <w:r w:rsidRPr="00B432E7">
        <w:rPr>
          <w:rFonts w:ascii="Arial" w:eastAsia="Times New Roman" w:hAnsi="Arial" w:cs="Arial"/>
          <w:color w:val="000000"/>
          <w:sz w:val="20"/>
          <w:szCs w:val="20"/>
        </w:rPr>
        <w:t>25% Final Exam</w:t>
      </w:r>
    </w:p>
    <w:p w14:paraId="325C5CA8" w14:textId="77777777" w:rsidR="00B432E7" w:rsidRPr="00B432E7" w:rsidRDefault="00B432E7" w:rsidP="00B432E7">
      <w:pPr>
        <w:widowControl/>
        <w:numPr>
          <w:ilvl w:val="0"/>
          <w:numId w:val="2"/>
        </w:numPr>
        <w:shd w:val="clear" w:color="auto" w:fill="F4F4F4"/>
        <w:tabs>
          <w:tab w:val="num" w:pos="1440"/>
        </w:tabs>
        <w:ind w:left="1260" w:hanging="270"/>
        <w:rPr>
          <w:rFonts w:ascii="Arial" w:eastAsia="Times New Roman" w:hAnsi="Arial" w:cs="Arial"/>
          <w:color w:val="000000"/>
          <w:sz w:val="20"/>
          <w:szCs w:val="20"/>
        </w:rPr>
      </w:pPr>
      <w:r w:rsidRPr="00B432E7">
        <w:rPr>
          <w:rFonts w:ascii="Arial" w:eastAsia="Times New Roman" w:hAnsi="Arial" w:cs="Arial"/>
          <w:color w:val="000000"/>
          <w:sz w:val="20"/>
          <w:szCs w:val="20"/>
        </w:rPr>
        <w:t>25% History Essay</w:t>
      </w:r>
    </w:p>
    <w:p w14:paraId="1C5B6F47" w14:textId="77777777" w:rsidR="00B432E7" w:rsidRPr="00B432E7" w:rsidRDefault="00B432E7" w:rsidP="00B432E7">
      <w:pPr>
        <w:widowControl/>
        <w:numPr>
          <w:ilvl w:val="0"/>
          <w:numId w:val="2"/>
        </w:numPr>
        <w:shd w:val="clear" w:color="auto" w:fill="F4F4F4"/>
        <w:tabs>
          <w:tab w:val="num" w:pos="1440"/>
        </w:tabs>
        <w:ind w:left="1260" w:hanging="270"/>
        <w:rPr>
          <w:rFonts w:ascii="Arial" w:eastAsia="Times New Roman" w:hAnsi="Arial" w:cs="Arial"/>
          <w:color w:val="000000"/>
          <w:sz w:val="20"/>
          <w:szCs w:val="20"/>
        </w:rPr>
      </w:pPr>
      <w:r w:rsidRPr="00B432E7">
        <w:rPr>
          <w:rFonts w:ascii="Arial" w:eastAsia="Times New Roman" w:hAnsi="Arial" w:cs="Arial"/>
          <w:color w:val="000000"/>
          <w:sz w:val="20"/>
          <w:szCs w:val="20"/>
        </w:rPr>
        <w:t>25% Participation</w:t>
      </w:r>
    </w:p>
    <w:p w14:paraId="7AC8ACE3" w14:textId="77777777" w:rsidR="00B432E7" w:rsidRPr="00B432E7" w:rsidRDefault="00B432E7" w:rsidP="00B432E7">
      <w:pPr>
        <w:widowControl/>
        <w:shd w:val="clear" w:color="auto" w:fill="F4F4F4"/>
        <w:ind w:left="720"/>
        <w:rPr>
          <w:rFonts w:ascii="Arial" w:eastAsia="Times New Roman" w:hAnsi="Arial" w:cs="Arial"/>
          <w:color w:val="000000"/>
          <w:sz w:val="20"/>
          <w:szCs w:val="20"/>
        </w:rPr>
      </w:pPr>
      <w:r w:rsidRPr="00B432E7">
        <w:rPr>
          <w:rFonts w:ascii="Arial" w:eastAsia="Times New Roman" w:hAnsi="Arial" w:cs="Arial"/>
          <w:sz w:val="20"/>
          <w:szCs w:val="20"/>
        </w:rPr>
        <w:lastRenderedPageBreak/>
        <w:t>Participation grade is comprised of the following points</w:t>
      </w:r>
      <w:r w:rsidRPr="00B432E7">
        <w:rPr>
          <w:rFonts w:ascii="Arial" w:eastAsia="Times New Roman" w:hAnsi="Arial" w:cs="Arial"/>
          <w:color w:val="000000"/>
          <w:sz w:val="20"/>
          <w:szCs w:val="20"/>
        </w:rPr>
        <w:t>:</w:t>
      </w:r>
    </w:p>
    <w:p w14:paraId="7F9D8635" w14:textId="77777777" w:rsidR="00B432E7" w:rsidRPr="00B432E7" w:rsidRDefault="00B432E7" w:rsidP="00B432E7">
      <w:pPr>
        <w:widowControl/>
        <w:numPr>
          <w:ilvl w:val="0"/>
          <w:numId w:val="3"/>
        </w:numPr>
        <w:shd w:val="clear" w:color="auto" w:fill="F4F4F4"/>
        <w:tabs>
          <w:tab w:val="clear" w:pos="720"/>
          <w:tab w:val="num" w:pos="1440"/>
        </w:tabs>
        <w:ind w:firstLine="270"/>
        <w:rPr>
          <w:rFonts w:ascii="Arial" w:eastAsia="Times New Roman" w:hAnsi="Arial" w:cs="Arial"/>
          <w:color w:val="000000"/>
          <w:sz w:val="20"/>
          <w:szCs w:val="20"/>
        </w:rPr>
      </w:pPr>
      <w:r w:rsidRPr="00B432E7">
        <w:rPr>
          <w:rFonts w:ascii="Arial" w:eastAsia="Times New Roman" w:hAnsi="Arial" w:cs="Arial"/>
          <w:color w:val="000000"/>
          <w:sz w:val="20"/>
          <w:szCs w:val="20"/>
        </w:rPr>
        <w:t>Discussion Board postings - 100 points apiece</w:t>
      </w:r>
    </w:p>
    <w:p w14:paraId="5932A84C" w14:textId="77777777" w:rsidR="00B432E7" w:rsidRPr="00B432E7" w:rsidRDefault="00B432E7" w:rsidP="00B432E7">
      <w:pPr>
        <w:widowControl/>
        <w:numPr>
          <w:ilvl w:val="0"/>
          <w:numId w:val="3"/>
        </w:numPr>
        <w:shd w:val="clear" w:color="auto" w:fill="F4F4F4"/>
        <w:tabs>
          <w:tab w:val="clear" w:pos="720"/>
          <w:tab w:val="num" w:pos="1440"/>
        </w:tabs>
        <w:ind w:firstLine="270"/>
        <w:rPr>
          <w:rFonts w:ascii="Arial" w:eastAsia="Times New Roman" w:hAnsi="Arial" w:cs="Arial"/>
          <w:color w:val="000000"/>
          <w:sz w:val="20"/>
          <w:szCs w:val="20"/>
        </w:rPr>
      </w:pPr>
      <w:proofErr w:type="spellStart"/>
      <w:r w:rsidRPr="00B432E7">
        <w:rPr>
          <w:rFonts w:ascii="Arial" w:eastAsia="Times New Roman" w:hAnsi="Arial" w:cs="Arial"/>
          <w:color w:val="000000"/>
          <w:sz w:val="20"/>
          <w:szCs w:val="20"/>
        </w:rPr>
        <w:t>Reaction&amp;Response</w:t>
      </w:r>
      <w:proofErr w:type="spellEnd"/>
      <w:r w:rsidRPr="00B432E7">
        <w:rPr>
          <w:rFonts w:ascii="Arial" w:eastAsia="Times New Roman" w:hAnsi="Arial" w:cs="Arial"/>
          <w:color w:val="000000"/>
          <w:sz w:val="20"/>
          <w:szCs w:val="20"/>
        </w:rPr>
        <w:t xml:space="preserve"> Blog postings - 100 points apiece</w:t>
      </w:r>
    </w:p>
    <w:p w14:paraId="076F4DFE" w14:textId="77777777" w:rsidR="00B432E7" w:rsidRPr="00B432E7" w:rsidRDefault="00B432E7" w:rsidP="00B432E7">
      <w:pPr>
        <w:widowControl/>
        <w:numPr>
          <w:ilvl w:val="0"/>
          <w:numId w:val="3"/>
        </w:numPr>
        <w:shd w:val="clear" w:color="auto" w:fill="F4F4F4"/>
        <w:tabs>
          <w:tab w:val="clear" w:pos="720"/>
          <w:tab w:val="num" w:pos="1440"/>
        </w:tabs>
        <w:ind w:firstLine="270"/>
        <w:rPr>
          <w:rFonts w:ascii="Arial" w:eastAsia="Times New Roman" w:hAnsi="Arial" w:cs="Arial"/>
          <w:color w:val="000000"/>
          <w:sz w:val="20"/>
          <w:szCs w:val="20"/>
        </w:rPr>
      </w:pPr>
      <w:r w:rsidRPr="00B432E7">
        <w:rPr>
          <w:rFonts w:ascii="Arial" w:eastAsia="Times New Roman" w:hAnsi="Arial" w:cs="Arial"/>
          <w:color w:val="000000"/>
          <w:sz w:val="20"/>
          <w:szCs w:val="20"/>
        </w:rPr>
        <w:t>SmartBook - 50 points apiece</w:t>
      </w:r>
    </w:p>
    <w:p w14:paraId="540FCFB5" w14:textId="20249277" w:rsidR="00B432E7" w:rsidRDefault="00B432E7" w:rsidP="00B432E7">
      <w:pPr>
        <w:widowControl/>
        <w:numPr>
          <w:ilvl w:val="0"/>
          <w:numId w:val="3"/>
        </w:numPr>
        <w:shd w:val="clear" w:color="auto" w:fill="F4F4F4"/>
        <w:tabs>
          <w:tab w:val="clear" w:pos="720"/>
          <w:tab w:val="num" w:pos="1440"/>
        </w:tabs>
        <w:ind w:firstLine="270"/>
        <w:rPr>
          <w:rFonts w:ascii="Arial" w:eastAsia="Times New Roman" w:hAnsi="Arial" w:cs="Arial"/>
          <w:color w:val="000000"/>
          <w:sz w:val="20"/>
          <w:szCs w:val="20"/>
        </w:rPr>
      </w:pPr>
      <w:r w:rsidRPr="00B432E7">
        <w:rPr>
          <w:rFonts w:ascii="Arial" w:eastAsia="Times New Roman" w:hAnsi="Arial" w:cs="Arial"/>
          <w:color w:val="000000"/>
          <w:sz w:val="20"/>
          <w:szCs w:val="20"/>
        </w:rPr>
        <w:t>Map/Podcasts/Interactive Homework - 25 points apiece</w:t>
      </w:r>
    </w:p>
    <w:p w14:paraId="3613A00B" w14:textId="77777777" w:rsidR="00B432E7" w:rsidRPr="00B432E7" w:rsidRDefault="00B432E7" w:rsidP="00B432E7">
      <w:pPr>
        <w:widowControl/>
        <w:shd w:val="clear" w:color="auto" w:fill="F4F4F4"/>
        <w:ind w:left="990"/>
        <w:rPr>
          <w:rFonts w:ascii="Arial" w:eastAsia="Times New Roman" w:hAnsi="Arial" w:cs="Arial"/>
          <w:color w:val="000000"/>
          <w:sz w:val="20"/>
          <w:szCs w:val="20"/>
        </w:rPr>
      </w:pPr>
    </w:p>
    <w:p w14:paraId="7DA022B3" w14:textId="77777777" w:rsidR="00B432E7" w:rsidRPr="00B432E7" w:rsidRDefault="00B432E7" w:rsidP="00B432E7">
      <w:pPr>
        <w:widowControl/>
        <w:shd w:val="clear" w:color="auto" w:fill="F4F4F4"/>
        <w:ind w:left="720"/>
        <w:rPr>
          <w:rFonts w:ascii="Arial" w:eastAsia="Times New Roman" w:hAnsi="Arial" w:cs="Arial"/>
          <w:sz w:val="20"/>
          <w:szCs w:val="20"/>
        </w:rPr>
      </w:pPr>
      <w:proofErr w:type="spellStart"/>
      <w:r w:rsidRPr="00B432E7">
        <w:rPr>
          <w:rFonts w:ascii="Arial" w:eastAsia="Times New Roman" w:hAnsi="Arial" w:cs="Arial"/>
          <w:sz w:val="20"/>
          <w:szCs w:val="20"/>
        </w:rPr>
        <w:t>MidTerm</w:t>
      </w:r>
      <w:proofErr w:type="spellEnd"/>
      <w:r w:rsidRPr="00B432E7">
        <w:rPr>
          <w:rFonts w:ascii="Arial" w:eastAsia="Times New Roman" w:hAnsi="Arial" w:cs="Arial"/>
          <w:sz w:val="20"/>
          <w:szCs w:val="20"/>
        </w:rPr>
        <w:t xml:space="preserve"> Exam grade is comprised of the following points:</w:t>
      </w:r>
    </w:p>
    <w:p w14:paraId="036025F7" w14:textId="29EFA468" w:rsidR="00B432E7" w:rsidRDefault="00B432E7" w:rsidP="00B432E7">
      <w:pPr>
        <w:widowControl/>
        <w:numPr>
          <w:ilvl w:val="0"/>
          <w:numId w:val="4"/>
        </w:numPr>
        <w:shd w:val="clear" w:color="auto" w:fill="F4F4F4"/>
        <w:tabs>
          <w:tab w:val="clear" w:pos="720"/>
          <w:tab w:val="num" w:pos="1440"/>
        </w:tabs>
        <w:ind w:firstLine="270"/>
        <w:rPr>
          <w:rFonts w:ascii="Arial" w:eastAsia="Times New Roman" w:hAnsi="Arial" w:cs="Arial"/>
          <w:color w:val="000000"/>
          <w:sz w:val="20"/>
          <w:szCs w:val="20"/>
        </w:rPr>
      </w:pPr>
      <w:r w:rsidRPr="00B432E7">
        <w:rPr>
          <w:rFonts w:ascii="Arial" w:eastAsia="Times New Roman" w:hAnsi="Arial" w:cs="Arial"/>
          <w:color w:val="000000"/>
          <w:sz w:val="20"/>
          <w:szCs w:val="20"/>
        </w:rPr>
        <w:t>50 question exam - 100 points</w:t>
      </w:r>
    </w:p>
    <w:p w14:paraId="6982FE86" w14:textId="77777777" w:rsidR="00B432E7" w:rsidRPr="00B432E7" w:rsidRDefault="00B432E7" w:rsidP="00B432E7">
      <w:pPr>
        <w:widowControl/>
        <w:shd w:val="clear" w:color="auto" w:fill="F4F4F4"/>
        <w:ind w:left="990"/>
        <w:rPr>
          <w:rFonts w:ascii="Arial" w:eastAsia="Times New Roman" w:hAnsi="Arial" w:cs="Arial"/>
          <w:color w:val="000000"/>
          <w:sz w:val="20"/>
          <w:szCs w:val="20"/>
        </w:rPr>
      </w:pPr>
    </w:p>
    <w:p w14:paraId="1A9D2ECD" w14:textId="77777777" w:rsidR="00B432E7" w:rsidRPr="00B432E7" w:rsidRDefault="00B432E7" w:rsidP="00B432E7">
      <w:pPr>
        <w:widowControl/>
        <w:shd w:val="clear" w:color="auto" w:fill="F4F4F4"/>
        <w:ind w:left="720"/>
        <w:rPr>
          <w:rFonts w:ascii="Arial" w:eastAsia="Times New Roman" w:hAnsi="Arial" w:cs="Arial"/>
          <w:color w:val="000000"/>
          <w:sz w:val="20"/>
          <w:szCs w:val="20"/>
        </w:rPr>
      </w:pPr>
      <w:r w:rsidRPr="00B432E7">
        <w:rPr>
          <w:rFonts w:ascii="Arial" w:eastAsia="Times New Roman" w:hAnsi="Arial" w:cs="Arial"/>
          <w:color w:val="000000"/>
          <w:sz w:val="20"/>
          <w:szCs w:val="20"/>
        </w:rPr>
        <w:t>Final Exam grade is comprised of the following points:</w:t>
      </w:r>
    </w:p>
    <w:p w14:paraId="1B193F8C" w14:textId="77777777" w:rsidR="00B432E7" w:rsidRPr="00B432E7" w:rsidRDefault="00B432E7" w:rsidP="00B432E7">
      <w:pPr>
        <w:widowControl/>
        <w:numPr>
          <w:ilvl w:val="0"/>
          <w:numId w:val="5"/>
        </w:numPr>
        <w:shd w:val="clear" w:color="auto" w:fill="F4F4F4"/>
        <w:tabs>
          <w:tab w:val="clear" w:pos="720"/>
          <w:tab w:val="num" w:pos="1440"/>
        </w:tabs>
        <w:ind w:firstLine="270"/>
        <w:rPr>
          <w:rFonts w:ascii="Arial" w:eastAsia="Times New Roman" w:hAnsi="Arial" w:cs="Arial"/>
          <w:color w:val="000000"/>
          <w:sz w:val="20"/>
          <w:szCs w:val="20"/>
        </w:rPr>
      </w:pPr>
      <w:r w:rsidRPr="00B432E7">
        <w:rPr>
          <w:rFonts w:ascii="Arial" w:eastAsia="Times New Roman" w:hAnsi="Arial" w:cs="Arial"/>
          <w:color w:val="000000"/>
          <w:sz w:val="20"/>
          <w:szCs w:val="20"/>
        </w:rPr>
        <w:t>Part A - 50 question exam - 80 points</w:t>
      </w:r>
    </w:p>
    <w:p w14:paraId="32A7A5DE" w14:textId="78B6BF17" w:rsidR="00B432E7" w:rsidRDefault="00B432E7" w:rsidP="00B432E7">
      <w:pPr>
        <w:widowControl/>
        <w:numPr>
          <w:ilvl w:val="0"/>
          <w:numId w:val="5"/>
        </w:numPr>
        <w:shd w:val="clear" w:color="auto" w:fill="F4F4F4"/>
        <w:tabs>
          <w:tab w:val="clear" w:pos="720"/>
          <w:tab w:val="num" w:pos="1440"/>
        </w:tabs>
        <w:ind w:firstLine="270"/>
        <w:rPr>
          <w:rFonts w:ascii="Arial" w:eastAsia="Times New Roman" w:hAnsi="Arial" w:cs="Arial"/>
          <w:color w:val="000000"/>
          <w:sz w:val="20"/>
          <w:szCs w:val="20"/>
        </w:rPr>
      </w:pPr>
      <w:r w:rsidRPr="00B432E7">
        <w:rPr>
          <w:rFonts w:ascii="Arial" w:eastAsia="Times New Roman" w:hAnsi="Arial" w:cs="Arial"/>
          <w:color w:val="000000"/>
          <w:sz w:val="20"/>
          <w:szCs w:val="20"/>
        </w:rPr>
        <w:t>Part B - 25 question comprehensive exam - 20 points</w:t>
      </w:r>
    </w:p>
    <w:p w14:paraId="15CDD317" w14:textId="1427C50B" w:rsidR="00B432E7" w:rsidRDefault="00B432E7" w:rsidP="00B432E7">
      <w:pPr>
        <w:widowControl/>
        <w:shd w:val="clear" w:color="auto" w:fill="F4F4F4"/>
        <w:rPr>
          <w:rFonts w:ascii="Arial" w:eastAsia="Times New Roman" w:hAnsi="Arial" w:cs="Arial"/>
          <w:color w:val="000000"/>
          <w:sz w:val="20"/>
          <w:szCs w:val="20"/>
        </w:rPr>
      </w:pPr>
    </w:p>
    <w:p w14:paraId="54BEE680" w14:textId="3B3B8E75" w:rsidR="00B432E7" w:rsidRDefault="00B432E7" w:rsidP="00B432E7">
      <w:pPr>
        <w:widowControl/>
        <w:shd w:val="clear" w:color="auto" w:fill="F4F4F4"/>
        <w:ind w:left="720"/>
        <w:rPr>
          <w:rFonts w:ascii="Arial" w:eastAsia="Times New Roman" w:hAnsi="Arial" w:cs="Arial"/>
          <w:color w:val="000000"/>
          <w:sz w:val="20"/>
          <w:szCs w:val="20"/>
        </w:rPr>
      </w:pPr>
      <w:r>
        <w:rPr>
          <w:rFonts w:ascii="Arial" w:eastAsia="Times New Roman" w:hAnsi="Arial" w:cs="Arial"/>
          <w:color w:val="000000"/>
          <w:sz w:val="20"/>
          <w:szCs w:val="20"/>
        </w:rPr>
        <w:t>History Essay grade is comprised of the following points:</w:t>
      </w:r>
    </w:p>
    <w:p w14:paraId="5E320564" w14:textId="480D86D0" w:rsidR="00B432E7" w:rsidRPr="00B432E7" w:rsidRDefault="00B432E7" w:rsidP="00B432E7">
      <w:pPr>
        <w:widowControl/>
        <w:numPr>
          <w:ilvl w:val="0"/>
          <w:numId w:val="5"/>
        </w:numPr>
        <w:shd w:val="clear" w:color="auto" w:fill="F4F4F4"/>
        <w:tabs>
          <w:tab w:val="clear" w:pos="720"/>
          <w:tab w:val="num" w:pos="1440"/>
        </w:tabs>
        <w:ind w:firstLine="270"/>
        <w:rPr>
          <w:rFonts w:ascii="Arial" w:eastAsia="Times New Roman" w:hAnsi="Arial" w:cs="Arial"/>
          <w:color w:val="000000"/>
          <w:sz w:val="20"/>
          <w:szCs w:val="20"/>
        </w:rPr>
      </w:pPr>
      <w:r>
        <w:rPr>
          <w:rFonts w:ascii="Arial" w:eastAsia="Times New Roman" w:hAnsi="Arial" w:cs="Arial"/>
          <w:color w:val="000000"/>
          <w:sz w:val="20"/>
          <w:szCs w:val="20"/>
        </w:rPr>
        <w:t>Topic Selection</w:t>
      </w:r>
      <w:r w:rsidR="00234E05">
        <w:rPr>
          <w:rFonts w:ascii="Arial" w:eastAsia="Times New Roman" w:hAnsi="Arial" w:cs="Arial"/>
          <w:color w:val="000000"/>
          <w:sz w:val="20"/>
          <w:szCs w:val="20"/>
        </w:rPr>
        <w:t xml:space="preserve"> – 5 points</w:t>
      </w:r>
    </w:p>
    <w:p w14:paraId="4005B7CD" w14:textId="659440BE" w:rsidR="00B432E7" w:rsidRDefault="00B432E7" w:rsidP="00B432E7">
      <w:pPr>
        <w:widowControl/>
        <w:numPr>
          <w:ilvl w:val="0"/>
          <w:numId w:val="5"/>
        </w:numPr>
        <w:shd w:val="clear" w:color="auto" w:fill="F4F4F4"/>
        <w:tabs>
          <w:tab w:val="clear" w:pos="720"/>
          <w:tab w:val="num" w:pos="1440"/>
        </w:tabs>
        <w:ind w:firstLine="270"/>
        <w:rPr>
          <w:rFonts w:ascii="Arial" w:eastAsia="Times New Roman" w:hAnsi="Arial" w:cs="Arial"/>
          <w:color w:val="000000"/>
          <w:sz w:val="20"/>
          <w:szCs w:val="20"/>
        </w:rPr>
      </w:pPr>
      <w:r>
        <w:rPr>
          <w:rFonts w:ascii="Arial" w:eastAsia="Times New Roman" w:hAnsi="Arial" w:cs="Arial"/>
          <w:color w:val="000000"/>
          <w:sz w:val="20"/>
          <w:szCs w:val="20"/>
        </w:rPr>
        <w:t>Informative Research</w:t>
      </w:r>
      <w:r w:rsidR="00234E05">
        <w:rPr>
          <w:rFonts w:ascii="Arial" w:eastAsia="Times New Roman" w:hAnsi="Arial" w:cs="Arial"/>
          <w:color w:val="000000"/>
          <w:sz w:val="20"/>
          <w:szCs w:val="20"/>
        </w:rPr>
        <w:t xml:space="preserve"> Summary – 25 points</w:t>
      </w:r>
    </w:p>
    <w:p w14:paraId="33971D3E" w14:textId="26EACA2B" w:rsidR="00B432E7" w:rsidRDefault="00B432E7" w:rsidP="00B432E7">
      <w:pPr>
        <w:widowControl/>
        <w:numPr>
          <w:ilvl w:val="0"/>
          <w:numId w:val="5"/>
        </w:numPr>
        <w:shd w:val="clear" w:color="auto" w:fill="F4F4F4"/>
        <w:tabs>
          <w:tab w:val="clear" w:pos="720"/>
          <w:tab w:val="num" w:pos="1440"/>
        </w:tabs>
        <w:ind w:firstLine="270"/>
        <w:rPr>
          <w:rFonts w:ascii="Arial" w:eastAsia="Times New Roman" w:hAnsi="Arial" w:cs="Arial"/>
          <w:color w:val="000000"/>
          <w:sz w:val="20"/>
          <w:szCs w:val="20"/>
        </w:rPr>
      </w:pPr>
      <w:r>
        <w:rPr>
          <w:rFonts w:ascii="Arial" w:eastAsia="Times New Roman" w:hAnsi="Arial" w:cs="Arial"/>
          <w:color w:val="000000"/>
          <w:sz w:val="20"/>
          <w:szCs w:val="20"/>
        </w:rPr>
        <w:t>Annotated Bibliography of Sources for Argument Essay</w:t>
      </w:r>
      <w:r w:rsidR="00234E05">
        <w:rPr>
          <w:rFonts w:ascii="Arial" w:eastAsia="Times New Roman" w:hAnsi="Arial" w:cs="Arial"/>
          <w:color w:val="000000"/>
          <w:sz w:val="20"/>
          <w:szCs w:val="20"/>
        </w:rPr>
        <w:t xml:space="preserve"> – 35 points</w:t>
      </w:r>
    </w:p>
    <w:p w14:paraId="79F776A3" w14:textId="515D121D" w:rsidR="00B432E7" w:rsidRDefault="00B432E7" w:rsidP="00B432E7">
      <w:pPr>
        <w:widowControl/>
        <w:numPr>
          <w:ilvl w:val="0"/>
          <w:numId w:val="5"/>
        </w:numPr>
        <w:shd w:val="clear" w:color="auto" w:fill="F4F4F4"/>
        <w:tabs>
          <w:tab w:val="clear" w:pos="720"/>
          <w:tab w:val="num" w:pos="1440"/>
        </w:tabs>
        <w:ind w:firstLine="270"/>
        <w:rPr>
          <w:rFonts w:ascii="Arial" w:eastAsia="Times New Roman" w:hAnsi="Arial" w:cs="Arial"/>
          <w:color w:val="000000"/>
          <w:sz w:val="20"/>
          <w:szCs w:val="20"/>
        </w:rPr>
      </w:pPr>
      <w:r>
        <w:rPr>
          <w:rFonts w:ascii="Arial" w:eastAsia="Times New Roman" w:hAnsi="Arial" w:cs="Arial"/>
          <w:color w:val="000000"/>
          <w:sz w:val="20"/>
          <w:szCs w:val="20"/>
        </w:rPr>
        <w:t>Peer Review of Argument Essays</w:t>
      </w:r>
      <w:r w:rsidR="00234E05">
        <w:rPr>
          <w:rFonts w:ascii="Arial" w:eastAsia="Times New Roman" w:hAnsi="Arial" w:cs="Arial"/>
          <w:color w:val="000000"/>
          <w:sz w:val="20"/>
          <w:szCs w:val="20"/>
        </w:rPr>
        <w:t xml:space="preserve"> – 35 points</w:t>
      </w:r>
    </w:p>
    <w:p w14:paraId="7FECD36E" w14:textId="3A8054E9" w:rsidR="00B432E7" w:rsidRDefault="00B432E7" w:rsidP="00B432E7">
      <w:pPr>
        <w:widowControl/>
        <w:numPr>
          <w:ilvl w:val="0"/>
          <w:numId w:val="5"/>
        </w:numPr>
        <w:shd w:val="clear" w:color="auto" w:fill="F4F4F4"/>
        <w:tabs>
          <w:tab w:val="clear" w:pos="720"/>
          <w:tab w:val="num" w:pos="1440"/>
        </w:tabs>
        <w:ind w:firstLine="270"/>
        <w:rPr>
          <w:rFonts w:ascii="Arial" w:eastAsia="Times New Roman" w:hAnsi="Arial" w:cs="Arial"/>
          <w:color w:val="000000"/>
          <w:sz w:val="20"/>
          <w:szCs w:val="20"/>
        </w:rPr>
      </w:pPr>
      <w:r>
        <w:rPr>
          <w:rFonts w:ascii="Arial" w:eastAsia="Times New Roman" w:hAnsi="Arial" w:cs="Arial"/>
          <w:color w:val="000000"/>
          <w:sz w:val="20"/>
          <w:szCs w:val="20"/>
        </w:rPr>
        <w:t>Final Submitted Argument Essay</w:t>
      </w:r>
      <w:r w:rsidR="00234E05">
        <w:rPr>
          <w:rFonts w:ascii="Arial" w:eastAsia="Times New Roman" w:hAnsi="Arial" w:cs="Arial"/>
          <w:color w:val="000000"/>
          <w:sz w:val="20"/>
          <w:szCs w:val="20"/>
        </w:rPr>
        <w:t xml:space="preserve"> – 100 points</w:t>
      </w:r>
    </w:p>
    <w:p w14:paraId="76D4F86A" w14:textId="77777777" w:rsidR="00B432E7" w:rsidRPr="00B432E7" w:rsidRDefault="00B432E7" w:rsidP="00B432E7">
      <w:pPr>
        <w:widowControl/>
        <w:shd w:val="clear" w:color="auto" w:fill="F4F4F4"/>
        <w:ind w:left="720"/>
        <w:rPr>
          <w:rFonts w:ascii="Arial" w:eastAsia="Times New Roman" w:hAnsi="Arial" w:cs="Arial"/>
          <w:color w:val="000000"/>
          <w:sz w:val="20"/>
          <w:szCs w:val="2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6EFFC12C" w:rsidR="003334DD" w:rsidRPr="006E4983" w:rsidRDefault="002939BA" w:rsidP="003334DD">
      <w:pPr>
        <w:pStyle w:val="BodyText"/>
        <w:spacing w:before="2"/>
        <w:ind w:right="200"/>
        <w:rPr>
          <w:rFonts w:ascii="Cambria" w:eastAsia="Cambria" w:hAnsi="Cambria" w:cs="Cambria"/>
        </w:rPr>
      </w:pPr>
      <w:r w:rsidRPr="003334DD">
        <w:rPr>
          <w:rFonts w:cs="Times New Roman"/>
          <w:b/>
          <w:spacing w:val="-1"/>
        </w:rPr>
        <w:t>Required Instructional Materials</w:t>
      </w:r>
      <w:r w:rsidR="006456B9" w:rsidRPr="003334DD">
        <w:rPr>
          <w:rFonts w:cs="Times New Roman"/>
          <w:b/>
          <w:spacing w:val="-1"/>
        </w:rPr>
        <w:t>:</w:t>
      </w:r>
      <w:r w:rsidR="00777592">
        <w:rPr>
          <w:rFonts w:cs="Times New Roman"/>
          <w:spacing w:val="-1"/>
        </w:rPr>
        <w:t xml:space="preserve"> </w:t>
      </w:r>
      <w:r w:rsidR="003334DD">
        <w:rPr>
          <w:rFonts w:ascii="Cambria"/>
          <w:spacing w:val="-1"/>
        </w:rPr>
        <w:t xml:space="preserve">Davidson, et al. </w:t>
      </w:r>
      <w:r w:rsidR="003334DD">
        <w:rPr>
          <w:rFonts w:ascii="Cambria"/>
          <w:i/>
          <w:spacing w:val="-1"/>
        </w:rPr>
        <w:t>Experience History: Interpreting America</w:t>
      </w:r>
      <w:r w:rsidR="003334DD">
        <w:rPr>
          <w:rFonts w:ascii="Cambria"/>
          <w:i/>
          <w:spacing w:val="-1"/>
        </w:rPr>
        <w:t>’</w:t>
      </w:r>
      <w:r w:rsidR="003334DD">
        <w:rPr>
          <w:rFonts w:ascii="Cambria"/>
          <w:i/>
          <w:spacing w:val="-1"/>
        </w:rPr>
        <w:t>s Past</w:t>
      </w:r>
      <w:r w:rsidR="003334DD">
        <w:rPr>
          <w:rFonts w:ascii="Cambria"/>
          <w:spacing w:val="-1"/>
        </w:rPr>
        <w:t>. 9</w:t>
      </w:r>
      <w:r w:rsidR="003334DD" w:rsidRPr="006E4983">
        <w:rPr>
          <w:rFonts w:ascii="Cambria"/>
          <w:spacing w:val="-1"/>
          <w:vertAlign w:val="superscript"/>
        </w:rPr>
        <w:t>th</w:t>
      </w:r>
      <w:r w:rsidR="003334DD">
        <w:rPr>
          <w:rFonts w:ascii="Cambria"/>
          <w:spacing w:val="-1"/>
        </w:rPr>
        <w:t xml:space="preserve"> edition, with CONNECT</w:t>
      </w:r>
    </w:p>
    <w:p w14:paraId="6A9FF9B9" w14:textId="61DDF1A3" w:rsidR="001F7559" w:rsidRPr="002E21E3" w:rsidRDefault="001F7559" w:rsidP="003334DD">
      <w:pPr>
        <w:pStyle w:val="Heading1"/>
        <w:rPr>
          <w:rFonts w:ascii="Times New Roman" w:hAnsi="Times New Roman" w:cs="Times New Roman"/>
          <w:sz w:val="23"/>
          <w:szCs w:val="23"/>
        </w:rPr>
      </w:pPr>
    </w:p>
    <w:p w14:paraId="163C0D25" w14:textId="49246B84"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3334DD" w:rsidRPr="003334DD">
        <w:rPr>
          <w:rFonts w:ascii="Times New Roman" w:hAnsi="Times New Roman" w:cs="Times New Roman"/>
          <w:b w:val="0"/>
          <w:spacing w:val="-1"/>
        </w:rPr>
        <w:t>McGraw-Hill</w:t>
      </w:r>
      <w:r w:rsidR="00D91054" w:rsidRPr="003334DD">
        <w:rPr>
          <w:rFonts w:ascii="Times New Roman" w:hAnsi="Times New Roman" w:cs="Times New Roman"/>
          <w:b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3334DD">
        <w:rPr>
          <w:rFonts w:ascii="Times New Roman" w:hAnsi="Times New Roman" w:cs="Times New Roman"/>
          <w:spacing w:val="-1"/>
        </w:rPr>
        <w:t xml:space="preserve">  </w:t>
      </w:r>
      <w:r w:rsidR="003334DD" w:rsidRPr="00814FF3">
        <w:rPr>
          <w:b w:val="0"/>
          <w:spacing w:val="-1"/>
        </w:rPr>
        <w:t>978-1-259-54180-3</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71570E5"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3334DD" w:rsidRPr="003334DD">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0CA0F58" w14:textId="5B26F829" w:rsidR="008E752B" w:rsidRPr="00562E44" w:rsidRDefault="008E752B" w:rsidP="008E752B">
      <w:pPr>
        <w:pStyle w:val="Heading1"/>
        <w:ind w:left="900"/>
        <w:rPr>
          <w:rFonts w:ascii="Times New Roman" w:hAnsi="Times New Roman" w:cs="Times New Roman"/>
          <w:i/>
        </w:rPr>
      </w:pPr>
      <w:proofErr w:type="spellStart"/>
      <w:r w:rsidRPr="00562E44">
        <w:rPr>
          <w:rFonts w:ascii="Times New Roman" w:hAnsi="Times New Roman" w:cs="Times New Roman"/>
          <w:i/>
        </w:rPr>
        <w:t>MidTerm</w:t>
      </w:r>
      <w:proofErr w:type="spellEnd"/>
      <w:r w:rsidRPr="00562E44">
        <w:rPr>
          <w:rFonts w:ascii="Times New Roman" w:hAnsi="Times New Roman" w:cs="Times New Roman"/>
          <w:i/>
        </w:rPr>
        <w:t xml:space="preserve"> Exam:</w:t>
      </w:r>
    </w:p>
    <w:p w14:paraId="12BB9251" w14:textId="0CB497FE" w:rsidR="008E752B" w:rsidRPr="00A00F09" w:rsidRDefault="008E752B" w:rsidP="008E752B">
      <w:pPr>
        <w:spacing w:before="4" w:line="244" w:lineRule="auto"/>
        <w:ind w:left="900" w:right="197"/>
        <w:jc w:val="both"/>
        <w:rPr>
          <w:rFonts w:ascii="Times New Roman" w:hAnsi="Times New Roman" w:cs="Times New Roman"/>
          <w:sz w:val="24"/>
        </w:rPr>
      </w:pPr>
      <w:proofErr w:type="spellStart"/>
      <w:r>
        <w:rPr>
          <w:rFonts w:ascii="Times New Roman" w:hAnsi="Times New Roman" w:cs="Times New Roman"/>
          <w:sz w:val="24"/>
        </w:rPr>
        <w:t>MidTerm</w:t>
      </w:r>
      <w:proofErr w:type="spellEnd"/>
      <w:r>
        <w:rPr>
          <w:rFonts w:ascii="Times New Roman" w:hAnsi="Times New Roman" w:cs="Times New Roman"/>
          <w:sz w:val="24"/>
        </w:rPr>
        <w:t xml:space="preserve"> examination will cover material covered in the first half of the course.</w:t>
      </w:r>
      <w:r w:rsidR="00611B67">
        <w:rPr>
          <w:rFonts w:ascii="Times New Roman" w:hAnsi="Times New Roman" w:cs="Times New Roman"/>
          <w:sz w:val="24"/>
        </w:rPr>
        <w:t xml:space="preserve"> (SLO3)</w:t>
      </w:r>
    </w:p>
    <w:p w14:paraId="40E8DDE8" w14:textId="05F0E4A9"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Final Exam:</w:t>
      </w:r>
    </w:p>
    <w:p w14:paraId="4095D4C3" w14:textId="471788F5"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final exam will focus on material covered in the second half of the course, but will include some questions that are comprehensive in nature.</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727FED7" w14:textId="77777777" w:rsidR="00260810" w:rsidRDefault="00260810" w:rsidP="00260810">
      <w:pPr>
        <w:pStyle w:val="Heading1"/>
        <w:ind w:left="900"/>
        <w:rPr>
          <w:rFonts w:ascii="Times New Roman" w:hAnsi="Times New Roman" w:cs="Times New Roman"/>
          <w:i/>
        </w:rPr>
      </w:pPr>
      <w:r>
        <w:rPr>
          <w:rFonts w:ascii="Times New Roman" w:hAnsi="Times New Roman" w:cs="Times New Roman"/>
          <w:i/>
        </w:rPr>
        <w:t xml:space="preserve">Attendance and </w:t>
      </w:r>
      <w:r w:rsidRPr="00562E44">
        <w:rPr>
          <w:rFonts w:ascii="Times New Roman" w:hAnsi="Times New Roman" w:cs="Times New Roman"/>
          <w:i/>
        </w:rPr>
        <w:t>Participation:</w:t>
      </w:r>
    </w:p>
    <w:p w14:paraId="24683242" w14:textId="13CB8C84" w:rsidR="00260810" w:rsidRPr="0011168C" w:rsidRDefault="00260810" w:rsidP="00260810">
      <w:pPr>
        <w:pStyle w:val="Heading1"/>
        <w:ind w:left="900"/>
        <w:rPr>
          <w:rFonts w:ascii="Times New Roman" w:hAnsi="Times New Roman" w:cs="Times New Roman"/>
          <w:b w:val="0"/>
          <w:i/>
        </w:rPr>
      </w:pPr>
      <w:r>
        <w:rPr>
          <w:rFonts w:ascii="Times New Roman" w:hAnsi="Times New Roman" w:cs="Times New Roman"/>
          <w:b w:val="0"/>
        </w:rPr>
        <w:t>Online homework activities as well as class discussion and participation.</w:t>
      </w:r>
      <w:r w:rsidR="00CB57F0">
        <w:rPr>
          <w:rFonts w:ascii="Times New Roman" w:hAnsi="Times New Roman" w:cs="Times New Roman"/>
          <w:b w:val="0"/>
        </w:rPr>
        <w:t xml:space="preserve"> (SLO2)</w:t>
      </w:r>
      <w:bookmarkStart w:id="0" w:name="_GoBack"/>
      <w:bookmarkEnd w:id="0"/>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7202EAA4"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74F09148" w14:textId="75FAF858" w:rsidR="004E7014" w:rsidRDefault="004E7014" w:rsidP="00A90920">
      <w:pPr>
        <w:pStyle w:val="Heading1"/>
        <w:spacing w:line="281" w:lineRule="exact"/>
        <w:rPr>
          <w:rFonts w:ascii="Times New Roman" w:hAnsi="Times New Roman" w:cs="Times New Roman"/>
          <w:b w:val="0"/>
          <w:bCs w:val="0"/>
        </w:rPr>
      </w:pPr>
    </w:p>
    <w:p w14:paraId="71A29BD5" w14:textId="77777777" w:rsidR="004E7014" w:rsidRPr="0011168C" w:rsidRDefault="004E7014" w:rsidP="004E7014">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Alternate Operations During Campus Closure and/or Alternate Course Delivery Requirements</w:t>
      </w:r>
    </w:p>
    <w:p w14:paraId="06413CAF" w14:textId="77777777" w:rsidR="004E7014" w:rsidRPr="0011168C" w:rsidRDefault="004E7014" w:rsidP="004E7014">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lastRenderedPageBreak/>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0FC1B442" w14:textId="77777777" w:rsidR="004E7014" w:rsidRPr="0011168C" w:rsidRDefault="004E7014" w:rsidP="004E7014">
      <w:pPr>
        <w:widowControl/>
        <w:tabs>
          <w:tab w:val="left" w:pos="90"/>
        </w:tabs>
        <w:ind w:left="100"/>
        <w:rPr>
          <w:rFonts w:ascii="Times New Roman" w:hAnsi="Times New Roman" w:cs="Times New Roman"/>
          <w:color w:val="000000"/>
          <w:sz w:val="24"/>
          <w:szCs w:val="24"/>
        </w:rPr>
      </w:pPr>
    </w:p>
    <w:p w14:paraId="152D01AD" w14:textId="77777777" w:rsidR="004E7014" w:rsidRPr="0011168C" w:rsidRDefault="004E7014" w:rsidP="004E7014">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81639C9" w14:textId="77777777" w:rsidR="004E7014" w:rsidRDefault="004E7014"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44F0DE7" w14:textId="77777777" w:rsidR="00C77703"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33C545D7" w14:textId="77777777" w:rsidR="00C77703" w:rsidRDefault="00C77703" w:rsidP="00A90920">
      <w:pPr>
        <w:pStyle w:val="BodyText"/>
        <w:ind w:right="147"/>
        <w:rPr>
          <w:rFonts w:cs="Times New Roman"/>
          <w:b/>
          <w:spacing w:val="-1"/>
        </w:rPr>
      </w:pPr>
    </w:p>
    <w:p w14:paraId="2BEF5247" w14:textId="3B0B455E" w:rsidR="001179BB" w:rsidRPr="001179BB" w:rsidRDefault="0060584B" w:rsidP="00A90920">
      <w:pPr>
        <w:pStyle w:val="BodyText"/>
        <w:ind w:right="147"/>
        <w:rPr>
          <w:rFonts w:cs="Times New Roman"/>
          <w:b/>
          <w:color w:val="0F243E" w:themeColor="text2" w:themeShade="80"/>
          <w:spacing w:val="-1"/>
        </w:rPr>
      </w:pPr>
      <w:r>
        <w:rPr>
          <w:rFonts w:cs="Times New Roman"/>
          <w:color w:val="0F243E" w:themeColor="text2" w:themeShade="80"/>
          <w:spacing w:val="-1"/>
        </w:rPr>
        <w:t>See class calendar</w:t>
      </w:r>
    </w:p>
    <w:sectPr w:rsidR="001179BB" w:rsidRPr="001179BB"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3BDC"/>
    <w:multiLevelType w:val="multilevel"/>
    <w:tmpl w:val="2C6EF43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4B9A1705"/>
    <w:multiLevelType w:val="multilevel"/>
    <w:tmpl w:val="8C44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EE7C7E"/>
    <w:multiLevelType w:val="multilevel"/>
    <w:tmpl w:val="973C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F73B6C"/>
    <w:multiLevelType w:val="multilevel"/>
    <w:tmpl w:val="9DFE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1754"/>
    <w:rsid w:val="001010FF"/>
    <w:rsid w:val="001179BB"/>
    <w:rsid w:val="00142A82"/>
    <w:rsid w:val="001677A8"/>
    <w:rsid w:val="001851BC"/>
    <w:rsid w:val="00194115"/>
    <w:rsid w:val="001F7559"/>
    <w:rsid w:val="002032A5"/>
    <w:rsid w:val="00234E05"/>
    <w:rsid w:val="00260810"/>
    <w:rsid w:val="002939BA"/>
    <w:rsid w:val="002E21E3"/>
    <w:rsid w:val="002E292D"/>
    <w:rsid w:val="00315348"/>
    <w:rsid w:val="00330D34"/>
    <w:rsid w:val="003334DD"/>
    <w:rsid w:val="003459C9"/>
    <w:rsid w:val="003579F1"/>
    <w:rsid w:val="003C2948"/>
    <w:rsid w:val="003F70D9"/>
    <w:rsid w:val="004065F0"/>
    <w:rsid w:val="00432A6B"/>
    <w:rsid w:val="00435483"/>
    <w:rsid w:val="004565A6"/>
    <w:rsid w:val="00461117"/>
    <w:rsid w:val="004B2F1C"/>
    <w:rsid w:val="004E7014"/>
    <w:rsid w:val="00525219"/>
    <w:rsid w:val="00562E44"/>
    <w:rsid w:val="005C594A"/>
    <w:rsid w:val="005C79AC"/>
    <w:rsid w:val="0060584B"/>
    <w:rsid w:val="00607A6A"/>
    <w:rsid w:val="00611B67"/>
    <w:rsid w:val="006456B9"/>
    <w:rsid w:val="0066353F"/>
    <w:rsid w:val="006668E8"/>
    <w:rsid w:val="00677691"/>
    <w:rsid w:val="00690DDA"/>
    <w:rsid w:val="006B38C0"/>
    <w:rsid w:val="006B6C48"/>
    <w:rsid w:val="006C3ED7"/>
    <w:rsid w:val="006E56B3"/>
    <w:rsid w:val="00702206"/>
    <w:rsid w:val="00703DAD"/>
    <w:rsid w:val="00731E8B"/>
    <w:rsid w:val="00755656"/>
    <w:rsid w:val="00777592"/>
    <w:rsid w:val="0079655E"/>
    <w:rsid w:val="007B4BA7"/>
    <w:rsid w:val="007C22BE"/>
    <w:rsid w:val="007C427F"/>
    <w:rsid w:val="008070A9"/>
    <w:rsid w:val="008970BB"/>
    <w:rsid w:val="008A6630"/>
    <w:rsid w:val="008C1D2C"/>
    <w:rsid w:val="008D41AE"/>
    <w:rsid w:val="008E752B"/>
    <w:rsid w:val="00920BF9"/>
    <w:rsid w:val="00944A31"/>
    <w:rsid w:val="00945D60"/>
    <w:rsid w:val="00973459"/>
    <w:rsid w:val="0097396C"/>
    <w:rsid w:val="00A00E45"/>
    <w:rsid w:val="00A12D4B"/>
    <w:rsid w:val="00A855ED"/>
    <w:rsid w:val="00A90920"/>
    <w:rsid w:val="00AA5B0C"/>
    <w:rsid w:val="00AB5473"/>
    <w:rsid w:val="00AC29DC"/>
    <w:rsid w:val="00AD732D"/>
    <w:rsid w:val="00B11825"/>
    <w:rsid w:val="00B41117"/>
    <w:rsid w:val="00B432E7"/>
    <w:rsid w:val="00BA3C60"/>
    <w:rsid w:val="00BB6C73"/>
    <w:rsid w:val="00C114AA"/>
    <w:rsid w:val="00C424C4"/>
    <w:rsid w:val="00C6042A"/>
    <w:rsid w:val="00C77703"/>
    <w:rsid w:val="00C90C2D"/>
    <w:rsid w:val="00CB57F0"/>
    <w:rsid w:val="00CD059D"/>
    <w:rsid w:val="00D32170"/>
    <w:rsid w:val="00D85118"/>
    <w:rsid w:val="00D91054"/>
    <w:rsid w:val="00E26142"/>
    <w:rsid w:val="00E26E38"/>
    <w:rsid w:val="00E53C66"/>
    <w:rsid w:val="00E63696"/>
    <w:rsid w:val="00EA7A41"/>
    <w:rsid w:val="00ED0E6E"/>
    <w:rsid w:val="00F16EFC"/>
    <w:rsid w:val="00F914A1"/>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32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974676">
      <w:bodyDiv w:val="1"/>
      <w:marLeft w:val="0"/>
      <w:marRight w:val="0"/>
      <w:marTop w:val="0"/>
      <w:marBottom w:val="0"/>
      <w:divBdr>
        <w:top w:val="none" w:sz="0" w:space="0" w:color="auto"/>
        <w:left w:val="none" w:sz="0" w:space="0" w:color="auto"/>
        <w:bottom w:val="none" w:sz="0" w:space="0" w:color="auto"/>
        <w:right w:val="none" w:sz="0" w:space="0" w:color="auto"/>
      </w:divBdr>
      <w:divsChild>
        <w:div w:id="1507939811">
          <w:marLeft w:val="0"/>
          <w:marRight w:val="0"/>
          <w:marTop w:val="0"/>
          <w:marBottom w:val="240"/>
          <w:divBdr>
            <w:top w:val="none" w:sz="0" w:space="0" w:color="auto"/>
            <w:left w:val="none" w:sz="0" w:space="0" w:color="auto"/>
            <w:bottom w:val="none" w:sz="0" w:space="0" w:color="auto"/>
            <w:right w:val="none" w:sz="0" w:space="0" w:color="auto"/>
          </w:divBdr>
        </w:div>
        <w:div w:id="1683389225">
          <w:marLeft w:val="0"/>
          <w:marRight w:val="0"/>
          <w:marTop w:val="0"/>
          <w:marBottom w:val="240"/>
          <w:divBdr>
            <w:top w:val="none" w:sz="0" w:space="0" w:color="auto"/>
            <w:left w:val="none" w:sz="0" w:space="0" w:color="auto"/>
            <w:bottom w:val="none" w:sz="0" w:space="0" w:color="auto"/>
            <w:right w:val="none" w:sz="0" w:space="0" w:color="auto"/>
          </w:divBdr>
        </w:div>
        <w:div w:id="471289151">
          <w:marLeft w:val="0"/>
          <w:marRight w:val="0"/>
          <w:marTop w:val="0"/>
          <w:marBottom w:val="240"/>
          <w:divBdr>
            <w:top w:val="none" w:sz="0" w:space="0" w:color="auto"/>
            <w:left w:val="none" w:sz="0" w:space="0" w:color="auto"/>
            <w:bottom w:val="none" w:sz="0" w:space="0" w:color="auto"/>
            <w:right w:val="none" w:sz="0" w:space="0" w:color="auto"/>
          </w:divBdr>
        </w:div>
        <w:div w:id="1989748941">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2.xml><?xml version="1.0" encoding="utf-8"?>
<ds:datastoreItem xmlns:ds="http://schemas.openxmlformats.org/officeDocument/2006/customXml" ds:itemID="{18E872F0-C157-442A-8293-F5674F9A96ED}">
  <ds:schemaRefs>
    <ds:schemaRef ds:uri="http://purl.org/dc/dcmitype/"/>
    <ds:schemaRef ds:uri="http://schemas.openxmlformats.org/package/2006/metadata/core-properties"/>
    <ds:schemaRef ds:uri="1faa63a0-9110-49cb-b63e-adf8dd014b59"/>
    <ds:schemaRef ds:uri="http://www.w3.org/XML/1998/namespace"/>
    <ds:schemaRef ds:uri="http://schemas.microsoft.com/office/2006/documentManagement/types"/>
    <ds:schemaRef ds:uri="http://schemas.microsoft.com/office/infopath/2007/PartnerControls"/>
    <ds:schemaRef ds:uri="7f840e71-8241-48ae-b635-72895e62b573"/>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17976A21-2FC5-47D2-BA75-9E7B79C19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Melissa Fulgham</cp:lastModifiedBy>
  <cp:revision>3</cp:revision>
  <cp:lastPrinted>2021-01-08T17:04:00Z</cp:lastPrinted>
  <dcterms:created xsi:type="dcterms:W3CDTF">2023-01-13T15:22:00Z</dcterms:created>
  <dcterms:modified xsi:type="dcterms:W3CDTF">2023-01-13T16:22:00Z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