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7C3CC9C6" w:rsidR="00ED0E6E" w:rsidRPr="0067777A" w:rsidRDefault="00ED0E6E" w:rsidP="007C427F">
      <w:pPr>
        <w:pStyle w:val="TableParagraph"/>
        <w:spacing w:line="366" w:lineRule="exact"/>
        <w:ind w:left="1908" w:right="-250"/>
        <w:rPr>
          <w:rFonts w:ascii="Times New Roman" w:hAnsi="Times New Roman" w:cs="Times New Roman"/>
          <w:b/>
          <w:spacing w:val="-1"/>
          <w:sz w:val="32"/>
        </w:rPr>
      </w:pPr>
      <w:r w:rsidRPr="0067777A">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67777A" w:rsidRPr="0067777A">
        <w:rPr>
          <w:rFonts w:ascii="Times New Roman" w:hAnsi="Times New Roman" w:cs="Times New Roman"/>
          <w:b/>
          <w:sz w:val="32"/>
        </w:rPr>
        <w:t xml:space="preserve">Design I ARTS 1311 2-dimensional </w:t>
      </w:r>
      <w:r w:rsidR="007631CA">
        <w:rPr>
          <w:rFonts w:ascii="Times New Roman" w:hAnsi="Times New Roman" w:cs="Times New Roman"/>
          <w:b/>
          <w:sz w:val="32"/>
        </w:rPr>
        <w:t>F2F</w:t>
      </w:r>
    </w:p>
    <w:p w14:paraId="5B5254EE" w14:textId="4C3B5C4D"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67777A" w:rsidRPr="0067777A">
        <w:rPr>
          <w:rFonts w:ascii="Times New Roman" w:hAnsi="Times New Roman" w:cs="Times New Roman"/>
          <w:spacing w:val="-1"/>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69374EE" w:rsidR="00ED0E6E" w:rsidRPr="0067777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67777A" w:rsidRPr="0067777A">
        <w:rPr>
          <w:rFonts w:ascii="Times New Roman" w:hAnsi="Times New Roman" w:cs="Times New Roman"/>
          <w:b/>
          <w:sz w:val="28"/>
        </w:rPr>
        <w:t>Debbie Strong</w:t>
      </w:r>
    </w:p>
    <w:p w14:paraId="39925C9D" w14:textId="3BFF9D48" w:rsidR="00ED0E6E" w:rsidRPr="0067777A" w:rsidRDefault="00ED0E6E" w:rsidP="00ED0E6E">
      <w:pPr>
        <w:pStyle w:val="TableParagraph"/>
        <w:spacing w:before="1"/>
        <w:ind w:left="1908" w:right="4442"/>
        <w:rPr>
          <w:rFonts w:ascii="Times New Roman" w:hAnsi="Times New Roman" w:cs="Times New Roman"/>
          <w:sz w:val="24"/>
        </w:rPr>
      </w:pPr>
      <w:r w:rsidRPr="0067777A">
        <w:rPr>
          <w:rFonts w:ascii="Times New Roman" w:hAnsi="Times New Roman" w:cs="Times New Roman"/>
          <w:b/>
          <w:spacing w:val="-1"/>
          <w:sz w:val="24"/>
        </w:rPr>
        <w:t>Office:</w:t>
      </w:r>
      <w:r w:rsidRPr="0067777A">
        <w:rPr>
          <w:rFonts w:ascii="Times New Roman" w:hAnsi="Times New Roman" w:cs="Times New Roman"/>
          <w:b/>
          <w:spacing w:val="-6"/>
          <w:sz w:val="24"/>
        </w:rPr>
        <w:t xml:space="preserve"> </w:t>
      </w:r>
      <w:r w:rsidR="0067777A" w:rsidRPr="0067777A">
        <w:rPr>
          <w:rFonts w:ascii="Times New Roman" w:hAnsi="Times New Roman" w:cs="Times New Roman"/>
          <w:spacing w:val="-1"/>
          <w:sz w:val="24"/>
        </w:rPr>
        <w:t>H123</w:t>
      </w:r>
    </w:p>
    <w:p w14:paraId="3EF7CE86" w14:textId="1039E678" w:rsidR="00ED0E6E" w:rsidRPr="0067777A" w:rsidRDefault="00ED0E6E" w:rsidP="00ED0E6E">
      <w:pPr>
        <w:pStyle w:val="TableParagraph"/>
        <w:spacing w:before="1"/>
        <w:ind w:left="1908" w:right="110"/>
        <w:rPr>
          <w:rFonts w:ascii="Times New Roman" w:hAnsi="Times New Roman" w:cs="Times New Roman"/>
          <w:sz w:val="24"/>
        </w:rPr>
      </w:pPr>
      <w:r w:rsidRPr="0067777A">
        <w:rPr>
          <w:rFonts w:ascii="Times New Roman" w:hAnsi="Times New Roman" w:cs="Times New Roman"/>
          <w:b/>
          <w:spacing w:val="-1"/>
          <w:sz w:val="24"/>
        </w:rPr>
        <w:t>Phone:</w:t>
      </w:r>
      <w:r w:rsidRPr="0067777A">
        <w:rPr>
          <w:rFonts w:ascii="Times New Roman" w:hAnsi="Times New Roman" w:cs="Times New Roman"/>
          <w:b/>
          <w:spacing w:val="-4"/>
          <w:sz w:val="24"/>
        </w:rPr>
        <w:t xml:space="preserve"> </w:t>
      </w:r>
      <w:r w:rsidR="0067777A" w:rsidRPr="0067777A">
        <w:rPr>
          <w:rFonts w:ascii="Times New Roman" w:hAnsi="Times New Roman" w:cs="Times New Roman"/>
          <w:spacing w:val="-1"/>
          <w:sz w:val="24"/>
        </w:rPr>
        <w:t>903 434 8172</w:t>
      </w:r>
    </w:p>
    <w:p w14:paraId="43BABC34" w14:textId="0FACC8B5" w:rsidR="00ED0E6E" w:rsidRPr="0067777A" w:rsidRDefault="00ED0E6E" w:rsidP="00AB5473">
      <w:pPr>
        <w:pStyle w:val="TableParagraph"/>
        <w:spacing w:before="1" w:after="120"/>
        <w:ind w:left="1195" w:firstLine="720"/>
        <w:rPr>
          <w:rFonts w:ascii="Times New Roman" w:eastAsia="Cambria" w:hAnsi="Times New Roman" w:cs="Times New Roman"/>
          <w:sz w:val="24"/>
          <w:szCs w:val="24"/>
        </w:rPr>
      </w:pPr>
      <w:r w:rsidRPr="0067777A">
        <w:rPr>
          <w:rFonts w:ascii="Times New Roman" w:hAnsi="Times New Roman" w:cs="Times New Roman"/>
          <w:b/>
          <w:spacing w:val="-1"/>
          <w:sz w:val="24"/>
        </w:rPr>
        <w:t>Email:</w:t>
      </w:r>
      <w:r w:rsidRPr="0067777A">
        <w:rPr>
          <w:rFonts w:ascii="Times New Roman" w:hAnsi="Times New Roman" w:cs="Times New Roman"/>
          <w:b/>
          <w:spacing w:val="-6"/>
          <w:sz w:val="24"/>
        </w:rPr>
        <w:t xml:space="preserve"> </w:t>
      </w:r>
      <w:r w:rsidR="0067777A" w:rsidRPr="0067777A">
        <w:rPr>
          <w:rFonts w:ascii="Times New Roman" w:hAnsi="Times New Roman" w:cs="Times New Roman"/>
          <w:spacing w:val="-1"/>
          <w:sz w:val="24"/>
        </w:rPr>
        <w:t>dstrong@ntcc.edu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67777A" w:rsidRPr="0067777A"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29C742F"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7222442"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3D5FB79"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31D48C4"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57D7220"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7B30F296" w:rsidR="005C79AC" w:rsidRPr="0067777A" w:rsidRDefault="0067777A"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67777A">
              <w:rPr>
                <w:rFonts w:ascii="Times New Roman" w:eastAsia="Times New Roman" w:hAnsi="Times New Roman" w:cs="Times New Roman"/>
                <w:sz w:val="19"/>
                <w:szCs w:val="19"/>
                <w:lang w:bidi="en-US"/>
              </w:rPr>
              <w:t>Email me for an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AF960E" w14:textId="77777777" w:rsidR="0067777A" w:rsidRDefault="006456B9" w:rsidP="0067777A">
      <w:pPr>
        <w:spacing w:before="20" w:line="237" w:lineRule="auto"/>
        <w:ind w:left="120" w:right="788"/>
        <w:rPr>
          <w:sz w:val="28"/>
        </w:rPr>
      </w:pPr>
      <w:r w:rsidRPr="0067777A">
        <w:rPr>
          <w:rFonts w:ascii="Times New Roman" w:hAnsi="Times New Roman" w:cs="Times New Roman"/>
          <w:b/>
          <w:spacing w:val="-1"/>
          <w:sz w:val="24"/>
          <w:szCs w:val="24"/>
        </w:rPr>
        <w:t>Course</w:t>
      </w:r>
      <w:r w:rsidRPr="0067777A">
        <w:rPr>
          <w:rFonts w:ascii="Times New Roman" w:hAnsi="Times New Roman" w:cs="Times New Roman"/>
          <w:b/>
          <w:spacing w:val="-5"/>
          <w:sz w:val="24"/>
          <w:szCs w:val="24"/>
        </w:rPr>
        <w:t xml:space="preserve"> </w:t>
      </w:r>
      <w:r w:rsidRPr="0067777A">
        <w:rPr>
          <w:rFonts w:ascii="Times New Roman" w:hAnsi="Times New Roman" w:cs="Times New Roman"/>
          <w:b/>
          <w:spacing w:val="-1"/>
          <w:sz w:val="24"/>
          <w:szCs w:val="24"/>
        </w:rPr>
        <w:t>Description</w:t>
      </w:r>
      <w:r w:rsidRPr="002E21E3">
        <w:rPr>
          <w:rFonts w:cs="Times New Roman"/>
          <w:b/>
          <w:spacing w:val="-1"/>
        </w:rPr>
        <w:t>:</w:t>
      </w:r>
      <w:r w:rsidRPr="002E21E3">
        <w:rPr>
          <w:rFonts w:cs="Times New Roman"/>
          <w:b/>
          <w:spacing w:val="11"/>
        </w:rPr>
        <w:t xml:space="preserve"> </w:t>
      </w:r>
      <w:r w:rsidR="0067777A" w:rsidRPr="0067777A">
        <w:rPr>
          <w:rFonts w:ascii="Times New Roman" w:hAnsi="Times New Roman" w:cs="Times New Roman"/>
          <w:sz w:val="24"/>
          <w:szCs w:val="24"/>
        </w:rPr>
        <w:t>An introduction to the fundamental terminology, concepts, theory, and application of two-dimensional design.</w:t>
      </w:r>
    </w:p>
    <w:p w14:paraId="14DBD46A" w14:textId="77777777" w:rsidR="00194115" w:rsidRPr="002E21E3" w:rsidRDefault="00194115" w:rsidP="00194115">
      <w:pPr>
        <w:pStyle w:val="BodyText"/>
        <w:ind w:right="344"/>
        <w:rPr>
          <w:rFonts w:cs="Times New Roman"/>
          <w:spacing w:val="-1"/>
        </w:rPr>
      </w:pPr>
    </w:p>
    <w:p w14:paraId="5070A9CB" w14:textId="188140F2"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67777A" w:rsidRPr="0067777A">
        <w:rPr>
          <w:rFonts w:cs="Times New Roman"/>
          <w:spacing w:val="-1"/>
        </w:rPr>
        <w:t>none</w:t>
      </w:r>
      <w:r w:rsidR="00AB5473" w:rsidRPr="0067777A">
        <w:rPr>
          <w:rFonts w:cs="Times New Roman"/>
          <w:spacing w:val="-1"/>
        </w:rPr>
        <w:t>.</w:t>
      </w:r>
    </w:p>
    <w:p w14:paraId="0D2EAEEF" w14:textId="77777777" w:rsidR="00E53C66" w:rsidRPr="002E21E3" w:rsidRDefault="00E53C66" w:rsidP="002939BA">
      <w:pPr>
        <w:pStyle w:val="BodyText"/>
        <w:ind w:right="344"/>
        <w:rPr>
          <w:rFonts w:cs="Times New Roman"/>
          <w:spacing w:val="-1"/>
        </w:rPr>
      </w:pPr>
    </w:p>
    <w:p w14:paraId="194E5B5E" w14:textId="77777777" w:rsidR="0067777A"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6E13D57A" w14:textId="77777777" w:rsidR="0067777A" w:rsidRPr="00136C0F" w:rsidRDefault="0067777A" w:rsidP="0067777A">
      <w:pPr>
        <w:pStyle w:val="ListParagraph"/>
        <w:numPr>
          <w:ilvl w:val="0"/>
          <w:numId w:val="1"/>
        </w:numPr>
        <w:tabs>
          <w:tab w:val="left" w:pos="368"/>
        </w:tabs>
        <w:autoSpaceDE w:val="0"/>
        <w:autoSpaceDN w:val="0"/>
        <w:spacing w:line="247" w:lineRule="auto"/>
        <w:ind w:right="275" w:firstLine="0"/>
        <w:rPr>
          <w:rFonts w:ascii="Times New Roman" w:hAnsi="Times New Roman" w:cs="Times New Roman"/>
          <w:sz w:val="24"/>
        </w:rPr>
      </w:pPr>
      <w:r w:rsidRPr="00136C0F">
        <w:rPr>
          <w:rFonts w:ascii="Times New Roman" w:hAnsi="Times New Roman" w:cs="Times New Roman"/>
          <w:sz w:val="24"/>
        </w:rPr>
        <w:t>Identify and apply the elements of art and principles of two-dimensional design. Measured by</w:t>
      </w:r>
      <w:r w:rsidRPr="00136C0F">
        <w:rPr>
          <w:rFonts w:ascii="Times New Roman" w:hAnsi="Times New Roman" w:cs="Times New Roman"/>
          <w:spacing w:val="-24"/>
          <w:sz w:val="24"/>
        </w:rPr>
        <w:t xml:space="preserve"> </w:t>
      </w:r>
      <w:r w:rsidRPr="00136C0F">
        <w:rPr>
          <w:rFonts w:ascii="Times New Roman" w:hAnsi="Times New Roman" w:cs="Times New Roman"/>
          <w:sz w:val="24"/>
        </w:rPr>
        <w:t>written terminology</w:t>
      </w:r>
      <w:r w:rsidRPr="00136C0F">
        <w:rPr>
          <w:rFonts w:ascii="Times New Roman" w:hAnsi="Times New Roman" w:cs="Times New Roman"/>
          <w:spacing w:val="-6"/>
          <w:sz w:val="24"/>
        </w:rPr>
        <w:t xml:space="preserve"> </w:t>
      </w:r>
      <w:r w:rsidRPr="00136C0F">
        <w:rPr>
          <w:rFonts w:ascii="Times New Roman" w:hAnsi="Times New Roman" w:cs="Times New Roman"/>
          <w:sz w:val="24"/>
        </w:rPr>
        <w:t>exam.</w:t>
      </w:r>
    </w:p>
    <w:p w14:paraId="09F1893B" w14:textId="77777777" w:rsidR="0067777A" w:rsidRPr="00136C0F" w:rsidRDefault="0067777A" w:rsidP="0067777A">
      <w:pPr>
        <w:pStyle w:val="ListParagraph"/>
        <w:numPr>
          <w:ilvl w:val="0"/>
          <w:numId w:val="1"/>
        </w:numPr>
        <w:tabs>
          <w:tab w:val="left" w:pos="368"/>
        </w:tabs>
        <w:autoSpaceDE w:val="0"/>
        <w:autoSpaceDN w:val="0"/>
        <w:spacing w:before="10" w:line="247" w:lineRule="auto"/>
        <w:ind w:right="1095" w:firstLine="0"/>
        <w:rPr>
          <w:rFonts w:ascii="Times New Roman" w:hAnsi="Times New Roman" w:cs="Times New Roman"/>
          <w:sz w:val="24"/>
        </w:rPr>
      </w:pPr>
      <w:r w:rsidRPr="00136C0F">
        <w:rPr>
          <w:rFonts w:ascii="Times New Roman" w:hAnsi="Times New Roman" w:cs="Times New Roman"/>
          <w:sz w:val="24"/>
        </w:rPr>
        <w:t>Employ discipline specific vocabulary in the evaluation of two-dimensional design</w:t>
      </w:r>
      <w:r w:rsidRPr="00136C0F">
        <w:rPr>
          <w:rFonts w:ascii="Times New Roman" w:hAnsi="Times New Roman" w:cs="Times New Roman"/>
          <w:spacing w:val="-21"/>
          <w:sz w:val="24"/>
        </w:rPr>
        <w:t xml:space="preserve"> </w:t>
      </w:r>
      <w:r w:rsidRPr="00136C0F">
        <w:rPr>
          <w:rFonts w:ascii="Times New Roman" w:hAnsi="Times New Roman" w:cs="Times New Roman"/>
          <w:sz w:val="24"/>
        </w:rPr>
        <w:t>problems. Measured by completing a design</w:t>
      </w:r>
      <w:r w:rsidRPr="00136C0F">
        <w:rPr>
          <w:rFonts w:ascii="Times New Roman" w:hAnsi="Times New Roman" w:cs="Times New Roman"/>
          <w:spacing w:val="-3"/>
          <w:sz w:val="24"/>
        </w:rPr>
        <w:t xml:space="preserve"> </w:t>
      </w:r>
      <w:r w:rsidRPr="00136C0F">
        <w:rPr>
          <w:rFonts w:ascii="Times New Roman" w:hAnsi="Times New Roman" w:cs="Times New Roman"/>
          <w:sz w:val="24"/>
        </w:rPr>
        <w:t>notebook.</w:t>
      </w:r>
    </w:p>
    <w:p w14:paraId="122A6318" w14:textId="77777777" w:rsidR="0067777A" w:rsidRPr="00136C0F" w:rsidRDefault="0067777A" w:rsidP="0067777A">
      <w:pPr>
        <w:pStyle w:val="ListParagraph"/>
        <w:numPr>
          <w:ilvl w:val="0"/>
          <w:numId w:val="1"/>
        </w:numPr>
        <w:tabs>
          <w:tab w:val="left" w:pos="368"/>
        </w:tabs>
        <w:autoSpaceDE w:val="0"/>
        <w:autoSpaceDN w:val="0"/>
        <w:spacing w:before="8" w:line="247" w:lineRule="auto"/>
        <w:ind w:right="679" w:firstLine="0"/>
        <w:rPr>
          <w:rFonts w:ascii="Times New Roman" w:hAnsi="Times New Roman" w:cs="Times New Roman"/>
          <w:sz w:val="24"/>
        </w:rPr>
      </w:pPr>
      <w:r w:rsidRPr="00136C0F">
        <w:rPr>
          <w:rFonts w:ascii="Times New Roman" w:hAnsi="Times New Roman" w:cs="Times New Roman"/>
          <w:sz w:val="24"/>
        </w:rPr>
        <w:t>Demonstrate creative skill in aesthetic problem solving within assigned parameters. Measured by creating a final acrylic painting project and an acrylic self-portrait on</w:t>
      </w:r>
      <w:r w:rsidRPr="00136C0F">
        <w:rPr>
          <w:rFonts w:ascii="Times New Roman" w:hAnsi="Times New Roman" w:cs="Times New Roman"/>
          <w:spacing w:val="-8"/>
          <w:sz w:val="24"/>
        </w:rPr>
        <w:t xml:space="preserve"> </w:t>
      </w:r>
      <w:r w:rsidRPr="00136C0F">
        <w:rPr>
          <w:rFonts w:ascii="Times New Roman" w:hAnsi="Times New Roman" w:cs="Times New Roman"/>
          <w:sz w:val="24"/>
        </w:rPr>
        <w:t>canvas.</w:t>
      </w:r>
    </w:p>
    <w:p w14:paraId="52F9C6AA" w14:textId="4BCA7B59" w:rsidR="00E53C66" w:rsidRPr="0067777A" w:rsidRDefault="0067777A" w:rsidP="00D71784">
      <w:pPr>
        <w:pStyle w:val="ListParagraph"/>
        <w:numPr>
          <w:ilvl w:val="0"/>
          <w:numId w:val="1"/>
        </w:numPr>
        <w:tabs>
          <w:tab w:val="left" w:pos="368"/>
        </w:tabs>
        <w:autoSpaceDE w:val="0"/>
        <w:autoSpaceDN w:val="0"/>
        <w:spacing w:before="9" w:line="281" w:lineRule="exact"/>
        <w:ind w:right="648" w:firstLine="0"/>
        <w:rPr>
          <w:rFonts w:ascii="Times New Roman" w:eastAsia="Times New Roman" w:hAnsi="Times New Roman" w:cs="Times New Roman"/>
          <w:color w:val="FF0000"/>
          <w:spacing w:val="-1"/>
        </w:rPr>
      </w:pPr>
      <w:r w:rsidRPr="00136C0F">
        <w:rPr>
          <w:rFonts w:ascii="Times New Roman" w:hAnsi="Times New Roman" w:cs="Times New Roman"/>
          <w:sz w:val="24"/>
        </w:rPr>
        <w:t>Demonstrate an appropriate level of professional practice, including safety, craft and presentation. Measured by the presentation of final and self-portrait acrylic paintings at end of semester and coord</w:t>
      </w:r>
      <w:r w:rsidRPr="0067777A">
        <w:rPr>
          <w:rFonts w:ascii="Times New Roman" w:hAnsi="Times New Roman" w:cs="Times New Roman"/>
          <w:sz w:val="24"/>
        </w:rPr>
        <w:t>ination with journalism</w:t>
      </w:r>
      <w:r w:rsidRPr="0067777A">
        <w:rPr>
          <w:rFonts w:ascii="Times New Roman" w:hAnsi="Times New Roman" w:cs="Times New Roman"/>
          <w:spacing w:val="-1"/>
          <w:sz w:val="24"/>
        </w:rPr>
        <w:t xml:space="preserve"> </w:t>
      </w:r>
      <w:r w:rsidRPr="0067777A">
        <w:rPr>
          <w:rFonts w:ascii="Times New Roman" w:hAnsi="Times New Roman" w:cs="Times New Roman"/>
          <w:sz w:val="24"/>
        </w:rPr>
        <w:t>club.</w:t>
      </w:r>
      <w:r w:rsidR="007C22BE" w:rsidRPr="0067777A">
        <w:rPr>
          <w:rFonts w:ascii="Times New Roman" w:eastAsia="Times New Roman" w:hAnsi="Times New Roman" w:cs="Times New Roman"/>
          <w:color w:val="FF0000"/>
          <w:spacing w:val="-1"/>
        </w:rPr>
        <w:t xml:space="preserve"> </w:t>
      </w:r>
    </w:p>
    <w:p w14:paraId="5347384E" w14:textId="77777777" w:rsidR="00E53C66" w:rsidRPr="002E21E3" w:rsidRDefault="00E53C66" w:rsidP="00E53C66">
      <w:pPr>
        <w:pStyle w:val="BodyText"/>
        <w:spacing w:line="281" w:lineRule="exact"/>
        <w:rPr>
          <w:rFonts w:cs="Times New Roman"/>
          <w:spacing w:val="-1"/>
        </w:rPr>
      </w:pPr>
    </w:p>
    <w:p w14:paraId="6E47EC4A" w14:textId="6265874E" w:rsidR="00E53C66"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50606A38" w14:textId="10E16F8B" w:rsidR="00136C0F" w:rsidRDefault="0067777A" w:rsidP="0067777A">
      <w:pPr>
        <w:pStyle w:val="BodyText"/>
        <w:spacing w:before="60" w:line="259" w:lineRule="auto"/>
        <w:ind w:left="115" w:right="289" w:hanging="10"/>
      </w:pPr>
      <w:r>
        <w:t>Your projects will be graded using the rubrics at the end of this syllabus. Your projects will be graded with seven days of the due date. That grade will be posted in the grade center in Blackboard and discussed with you in class.  You will get weekly feedback from the instructor and your classmates during class.</w:t>
      </w:r>
      <w:r w:rsidR="005F6EBA">
        <w:t xml:space="preserve"> </w:t>
      </w:r>
    </w:p>
    <w:p w14:paraId="3380F4F9" w14:textId="3C2C4765" w:rsidR="00136C0F" w:rsidRDefault="00136C0F" w:rsidP="0067777A">
      <w:pPr>
        <w:pStyle w:val="BodyText"/>
        <w:spacing w:before="60" w:line="259" w:lineRule="auto"/>
        <w:ind w:left="115" w:right="289" w:hanging="10"/>
      </w:pPr>
      <w:r>
        <w:t>The terminology exam is multiple choice.</w:t>
      </w:r>
    </w:p>
    <w:p w14:paraId="6553BD51" w14:textId="77777777" w:rsidR="00136C0F" w:rsidRDefault="00136C0F" w:rsidP="00136C0F">
      <w:pPr>
        <w:pStyle w:val="BodyText"/>
        <w:spacing w:before="60" w:line="259" w:lineRule="auto"/>
        <w:ind w:left="115" w:right="289" w:hanging="10"/>
      </w:pPr>
      <w:r>
        <w:t>You will receive a midterm grade posted in Blackboard in your MyGrades and in the Eagle portal.</w:t>
      </w:r>
    </w:p>
    <w:p w14:paraId="0EAC2339" w14:textId="07B6F4FE" w:rsidR="0067777A" w:rsidRDefault="00136C0F" w:rsidP="00136C0F">
      <w:pPr>
        <w:pStyle w:val="BodyText"/>
        <w:spacing w:before="60" w:line="259" w:lineRule="auto"/>
        <w:ind w:left="115" w:right="289" w:hanging="10"/>
      </w:pPr>
      <w:r>
        <w:t xml:space="preserve"> </w:t>
      </w:r>
      <w:r w:rsidR="0067777A">
        <w:t xml:space="preserve">The rubric results </w:t>
      </w:r>
      <w:r>
        <w:t xml:space="preserve">from your portfolio </w:t>
      </w:r>
      <w:r w:rsidR="0067777A">
        <w:t xml:space="preserve">and traits such as timeliness, neatness, creativity, and attendance combine for a final grade in Design I. </w:t>
      </w:r>
      <w:r>
        <w:t>Your final grade will be posted in the Eagle portal and discussed with you individually in class.</w:t>
      </w:r>
    </w:p>
    <w:p w14:paraId="47C94014" w14:textId="77777777" w:rsidR="0067777A" w:rsidRPr="00777592" w:rsidRDefault="0067777A"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2DED8804" w:rsidR="002939BA" w:rsidRPr="007631C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44399E">
        <w:rPr>
          <w:rFonts w:ascii="Times New Roman" w:hAnsi="Times New Roman" w:cs="Times New Roman"/>
          <w:b w:val="0"/>
          <w:bCs w:val="0"/>
          <w:color w:val="FF0000"/>
          <w:spacing w:val="-1"/>
        </w:rPr>
        <w:t xml:space="preserve"> </w:t>
      </w:r>
      <w:r w:rsidR="0044399E" w:rsidRPr="007631CA">
        <w:rPr>
          <w:rFonts w:ascii="Times New Roman" w:hAnsi="Times New Roman" w:cs="Times New Roman"/>
          <w:b w:val="0"/>
          <w:bCs w:val="0"/>
          <w:spacing w:val="-1"/>
        </w:rPr>
        <w:t xml:space="preserve">There is no textbook for design I class, but you must purchase the design kit from the NTCC bookstore that has the handouts you must have for this class.  </w:t>
      </w:r>
      <w:r w:rsidR="005F6EBA" w:rsidRPr="007631CA">
        <w:rPr>
          <w:rFonts w:ascii="Times New Roman" w:hAnsi="Times New Roman" w:cs="Times New Roman"/>
          <w:b w:val="0"/>
        </w:rPr>
        <w:t>You must have these supplies when you come to the second class</w:t>
      </w:r>
      <w:r w:rsidR="005F6EBA" w:rsidRPr="007631CA">
        <w:rPr>
          <w:rFonts w:ascii="Times New Roman" w:hAnsi="Times New Roman" w:cs="Times New Roman"/>
        </w:rPr>
        <w:t xml:space="preserve">. </w:t>
      </w:r>
      <w:r w:rsidR="007631CA" w:rsidRPr="007631CA">
        <w:rPr>
          <w:rFonts w:ascii="Times New Roman" w:hAnsi="Times New Roman" w:cs="Times New Roman"/>
          <w:b w:val="0"/>
        </w:rPr>
        <w:t xml:space="preserve">You can use the same supplies for your drawing class in this design class. </w:t>
      </w:r>
      <w:r w:rsidR="0044399E" w:rsidRPr="007631CA">
        <w:rPr>
          <w:rFonts w:ascii="Times New Roman" w:hAnsi="Times New Roman" w:cs="Times New Roman"/>
          <w:b w:val="0"/>
          <w:bCs w:val="0"/>
          <w:spacing w:val="-1"/>
        </w:rPr>
        <w:t>The kit contains the following supplies:</w:t>
      </w:r>
    </w:p>
    <w:p w14:paraId="623D77C0" w14:textId="6B27F8C8" w:rsidR="0044399E" w:rsidRDefault="0044399E" w:rsidP="00777592">
      <w:pPr>
        <w:pStyle w:val="Heading1"/>
        <w:rPr>
          <w:rFonts w:ascii="Times New Roman" w:hAnsi="Times New Roman" w:cs="Times New Roman"/>
          <w:b w:val="0"/>
          <w:bCs w:val="0"/>
        </w:rPr>
      </w:pPr>
    </w:p>
    <w:p w14:paraId="07025A73" w14:textId="77777777" w:rsidR="0044399E" w:rsidRPr="001A6199" w:rsidRDefault="0044399E" w:rsidP="0044399E">
      <w:pPr>
        <w:pStyle w:val="BodyText"/>
        <w:spacing w:before="1"/>
        <w:ind w:left="4408"/>
        <w:rPr>
          <w:rFonts w:cs="Times New Roman"/>
        </w:rPr>
      </w:pPr>
      <w:r w:rsidRPr="001A6199">
        <w:rPr>
          <w:rFonts w:cs="Times New Roman"/>
        </w:rPr>
        <w:t>SUPPLY LIST</w:t>
      </w:r>
    </w:p>
    <w:p w14:paraId="00549A37" w14:textId="77777777" w:rsidR="0044399E" w:rsidRPr="001A6199" w:rsidRDefault="0044399E" w:rsidP="0044399E">
      <w:pPr>
        <w:pStyle w:val="BodyText"/>
        <w:jc w:val="center"/>
        <w:rPr>
          <w:rFonts w:cs="Times New Roman"/>
        </w:rPr>
      </w:pPr>
      <w:r w:rsidRPr="001A6199">
        <w:rPr>
          <w:rFonts w:cs="Times New Roman"/>
          <w:b/>
          <w:u w:val="single"/>
        </w:rPr>
        <w:t>Go to the college bookstore to purchase the Design I kit that has all the needed supplies</w:t>
      </w:r>
      <w:r w:rsidRPr="001A6199">
        <w:rPr>
          <w:rFonts w:cs="Times New Roman"/>
        </w:rPr>
        <w:t>.</w:t>
      </w:r>
    </w:p>
    <w:p w14:paraId="48ACD871" w14:textId="77777777" w:rsidR="0044399E" w:rsidRPr="001A6199" w:rsidRDefault="0044399E" w:rsidP="0044399E">
      <w:pPr>
        <w:pStyle w:val="BodyText"/>
        <w:spacing w:before="1"/>
        <w:rPr>
          <w:rFonts w:cs="Times New Roman"/>
        </w:rPr>
      </w:pPr>
    </w:p>
    <w:p w14:paraId="29F84431" w14:textId="77777777" w:rsidR="0044399E" w:rsidRPr="007631CA" w:rsidRDefault="0044399E" w:rsidP="0044399E">
      <w:pPr>
        <w:pStyle w:val="ListParagraph"/>
        <w:numPr>
          <w:ilvl w:val="1"/>
          <w:numId w:val="2"/>
        </w:numPr>
        <w:tabs>
          <w:tab w:val="left" w:pos="826"/>
        </w:tabs>
        <w:autoSpaceDE w:val="0"/>
        <w:autoSpaceDN w:val="0"/>
        <w:spacing w:line="247" w:lineRule="auto"/>
        <w:ind w:right="415"/>
        <w:rPr>
          <w:rFonts w:ascii="Times New Roman" w:hAnsi="Times New Roman" w:cs="Times New Roman"/>
          <w:sz w:val="24"/>
          <w:szCs w:val="24"/>
        </w:rPr>
      </w:pPr>
      <w:r w:rsidRPr="001A6199">
        <w:rPr>
          <w:rFonts w:ascii="Times New Roman" w:hAnsi="Times New Roman" w:cs="Times New Roman"/>
          <w:sz w:val="24"/>
          <w:szCs w:val="24"/>
        </w:rPr>
        <w:t xml:space="preserve">*18 x 24 canvas (your choice of manufacturer - </w:t>
      </w:r>
      <w:r w:rsidRPr="007631CA">
        <w:rPr>
          <w:rFonts w:ascii="Times New Roman" w:hAnsi="Times New Roman" w:cs="Times New Roman"/>
          <w:sz w:val="24"/>
          <w:szCs w:val="24"/>
        </w:rPr>
        <w:t>must be a gallery wrap or</w:t>
      </w:r>
      <w:r w:rsidRPr="007631CA">
        <w:rPr>
          <w:rFonts w:ascii="Times New Roman" w:hAnsi="Times New Roman" w:cs="Times New Roman"/>
          <w:spacing w:val="-30"/>
          <w:sz w:val="24"/>
          <w:szCs w:val="24"/>
        </w:rPr>
        <w:t xml:space="preserve"> </w:t>
      </w:r>
      <w:r w:rsidRPr="007631CA">
        <w:rPr>
          <w:rFonts w:ascii="Times New Roman" w:hAnsi="Times New Roman" w:cs="Times New Roman"/>
          <w:sz w:val="24"/>
          <w:szCs w:val="24"/>
        </w:rPr>
        <w:t>back- stapled</w:t>
      </w:r>
      <w:r w:rsidRPr="007631CA">
        <w:rPr>
          <w:rFonts w:ascii="Times New Roman" w:hAnsi="Times New Roman" w:cs="Times New Roman"/>
          <w:spacing w:val="-1"/>
          <w:sz w:val="24"/>
          <w:szCs w:val="24"/>
        </w:rPr>
        <w:t xml:space="preserve"> </w:t>
      </w:r>
      <w:r w:rsidRPr="007631CA">
        <w:rPr>
          <w:rFonts w:ascii="Times New Roman" w:hAnsi="Times New Roman" w:cs="Times New Roman"/>
          <w:sz w:val="24"/>
          <w:szCs w:val="24"/>
        </w:rPr>
        <w:t>canvas)</w:t>
      </w:r>
    </w:p>
    <w:p w14:paraId="345CC532" w14:textId="77777777" w:rsidR="0044399E" w:rsidRPr="007631CA" w:rsidRDefault="0044399E" w:rsidP="0044399E">
      <w:pPr>
        <w:pStyle w:val="Heading1"/>
        <w:numPr>
          <w:ilvl w:val="1"/>
          <w:numId w:val="2"/>
        </w:numPr>
        <w:tabs>
          <w:tab w:val="left" w:pos="826"/>
        </w:tabs>
        <w:autoSpaceDE w:val="0"/>
        <w:autoSpaceDN w:val="0"/>
        <w:spacing w:before="1"/>
        <w:rPr>
          <w:rFonts w:ascii="Times New Roman" w:hAnsi="Times New Roman" w:cs="Times New Roman"/>
          <w:b w:val="0"/>
        </w:rPr>
      </w:pPr>
      <w:r w:rsidRPr="007631CA">
        <w:rPr>
          <w:rFonts w:ascii="Times New Roman" w:hAnsi="Times New Roman" w:cs="Times New Roman"/>
          <w:b w:val="0"/>
        </w:rPr>
        <w:t>*Liquitex Basics acrylic paint, 4 oz tubes - black, white, blue, red,</w:t>
      </w:r>
      <w:r w:rsidRPr="007631CA">
        <w:rPr>
          <w:rFonts w:ascii="Times New Roman" w:hAnsi="Times New Roman" w:cs="Times New Roman"/>
          <w:b w:val="0"/>
          <w:spacing w:val="-16"/>
        </w:rPr>
        <w:t xml:space="preserve"> </w:t>
      </w:r>
      <w:r w:rsidRPr="007631CA">
        <w:rPr>
          <w:rFonts w:ascii="Times New Roman" w:hAnsi="Times New Roman" w:cs="Times New Roman"/>
          <w:b w:val="0"/>
        </w:rPr>
        <w:t>yellow</w:t>
      </w:r>
    </w:p>
    <w:p w14:paraId="6605EE3F" w14:textId="77777777" w:rsidR="0044399E" w:rsidRPr="001A6199" w:rsidRDefault="0044399E" w:rsidP="0044399E">
      <w:pPr>
        <w:pStyle w:val="ListParagraph"/>
        <w:numPr>
          <w:ilvl w:val="1"/>
          <w:numId w:val="2"/>
        </w:numPr>
        <w:tabs>
          <w:tab w:val="left" w:pos="826"/>
        </w:tabs>
        <w:autoSpaceDE w:val="0"/>
        <w:autoSpaceDN w:val="0"/>
        <w:spacing w:before="9" w:line="249" w:lineRule="auto"/>
        <w:ind w:right="598"/>
        <w:rPr>
          <w:rFonts w:ascii="Times New Roman" w:hAnsi="Times New Roman" w:cs="Times New Roman"/>
          <w:sz w:val="24"/>
          <w:szCs w:val="24"/>
        </w:rPr>
      </w:pPr>
      <w:r w:rsidRPr="001A6199">
        <w:rPr>
          <w:rFonts w:ascii="Times New Roman" w:hAnsi="Times New Roman" w:cs="Times New Roman"/>
          <w:sz w:val="24"/>
          <w:szCs w:val="24"/>
        </w:rPr>
        <w:t>If you want your self-portrait a different color than blue, red, or yellow, you will need to buy that acrylic paint,</w:t>
      </w:r>
      <w:r w:rsidRPr="001A6199">
        <w:rPr>
          <w:rFonts w:ascii="Times New Roman" w:hAnsi="Times New Roman" w:cs="Times New Roman"/>
          <w:spacing w:val="-9"/>
          <w:sz w:val="24"/>
          <w:szCs w:val="24"/>
        </w:rPr>
        <w:t xml:space="preserve"> </w:t>
      </w:r>
      <w:r w:rsidRPr="001A6199">
        <w:rPr>
          <w:rFonts w:ascii="Times New Roman" w:hAnsi="Times New Roman" w:cs="Times New Roman"/>
          <w:sz w:val="24"/>
          <w:szCs w:val="24"/>
        </w:rPr>
        <w:t>too.</w:t>
      </w:r>
    </w:p>
    <w:p w14:paraId="0C91D3FC" w14:textId="77777777" w:rsidR="0044399E" w:rsidRPr="001A6199" w:rsidRDefault="0044399E" w:rsidP="0044399E">
      <w:pPr>
        <w:pStyle w:val="ListParagraph"/>
        <w:numPr>
          <w:ilvl w:val="1"/>
          <w:numId w:val="2"/>
        </w:numPr>
        <w:tabs>
          <w:tab w:val="left" w:pos="826"/>
        </w:tabs>
        <w:autoSpaceDE w:val="0"/>
        <w:autoSpaceDN w:val="0"/>
        <w:spacing w:line="247" w:lineRule="auto"/>
        <w:ind w:right="690"/>
        <w:rPr>
          <w:rFonts w:ascii="Times New Roman" w:hAnsi="Times New Roman" w:cs="Times New Roman"/>
          <w:sz w:val="24"/>
          <w:szCs w:val="24"/>
        </w:rPr>
      </w:pPr>
      <w:r w:rsidRPr="001A6199">
        <w:rPr>
          <w:rFonts w:ascii="Times New Roman" w:hAnsi="Times New Roman" w:cs="Times New Roman"/>
          <w:sz w:val="24"/>
          <w:szCs w:val="24"/>
        </w:rPr>
        <w:t>Plastic palette with lid. Or you can use plastic wrap and a small sponge to keep your acrylic paint wet for a short</w:t>
      </w:r>
      <w:r w:rsidRPr="001A6199">
        <w:rPr>
          <w:rFonts w:ascii="Times New Roman" w:hAnsi="Times New Roman" w:cs="Times New Roman"/>
          <w:spacing w:val="-9"/>
          <w:sz w:val="24"/>
          <w:szCs w:val="24"/>
        </w:rPr>
        <w:t xml:space="preserve"> </w:t>
      </w:r>
      <w:r w:rsidRPr="001A6199">
        <w:rPr>
          <w:rFonts w:ascii="Times New Roman" w:hAnsi="Times New Roman" w:cs="Times New Roman"/>
          <w:sz w:val="24"/>
          <w:szCs w:val="24"/>
        </w:rPr>
        <w:t>time.</w:t>
      </w:r>
    </w:p>
    <w:p w14:paraId="517E3001" w14:textId="77777777" w:rsidR="0044399E" w:rsidRPr="001A6199" w:rsidRDefault="0044399E" w:rsidP="0044399E">
      <w:pPr>
        <w:pStyle w:val="ListParagraph"/>
        <w:numPr>
          <w:ilvl w:val="1"/>
          <w:numId w:val="2"/>
        </w:numPr>
        <w:tabs>
          <w:tab w:val="left" w:pos="826"/>
        </w:tabs>
        <w:autoSpaceDE w:val="0"/>
        <w:autoSpaceDN w:val="0"/>
        <w:spacing w:line="249" w:lineRule="auto"/>
        <w:ind w:right="1070"/>
        <w:rPr>
          <w:rFonts w:ascii="Times New Roman" w:hAnsi="Times New Roman" w:cs="Times New Roman"/>
          <w:sz w:val="24"/>
          <w:szCs w:val="24"/>
        </w:rPr>
      </w:pPr>
      <w:r w:rsidRPr="001A6199">
        <w:rPr>
          <w:rFonts w:ascii="Times New Roman" w:hAnsi="Times New Roman" w:cs="Times New Roman"/>
          <w:sz w:val="24"/>
          <w:szCs w:val="24"/>
        </w:rPr>
        <w:t>*Assorted brush set: (round and flat) &amp; (large and small) suitable for acrylic painting</w:t>
      </w:r>
    </w:p>
    <w:p w14:paraId="71047ED0" w14:textId="77777777" w:rsidR="0044399E" w:rsidRPr="001A6199" w:rsidRDefault="0044399E" w:rsidP="0044399E">
      <w:pPr>
        <w:pStyle w:val="ListParagraph"/>
        <w:numPr>
          <w:ilvl w:val="1"/>
          <w:numId w:val="2"/>
        </w:numPr>
        <w:tabs>
          <w:tab w:val="left" w:pos="826"/>
        </w:tabs>
        <w:autoSpaceDE w:val="0"/>
        <w:autoSpaceDN w:val="0"/>
        <w:spacing w:line="317" w:lineRule="exact"/>
        <w:rPr>
          <w:rFonts w:ascii="Times New Roman" w:hAnsi="Times New Roman" w:cs="Times New Roman"/>
          <w:sz w:val="24"/>
          <w:szCs w:val="24"/>
        </w:rPr>
      </w:pPr>
      <w:r w:rsidRPr="001A6199">
        <w:rPr>
          <w:rFonts w:ascii="Times New Roman" w:hAnsi="Times New Roman" w:cs="Times New Roman"/>
          <w:sz w:val="24"/>
          <w:szCs w:val="24"/>
        </w:rPr>
        <w:t>*1" binder with plastic sleeve on front to hold your design cover</w:t>
      </w:r>
    </w:p>
    <w:p w14:paraId="5481D358" w14:textId="77777777" w:rsidR="0044399E" w:rsidRPr="001A6199" w:rsidRDefault="0044399E" w:rsidP="0044399E">
      <w:pPr>
        <w:pStyle w:val="ListParagraph"/>
        <w:numPr>
          <w:ilvl w:val="1"/>
          <w:numId w:val="2"/>
        </w:numPr>
        <w:tabs>
          <w:tab w:val="left" w:pos="826"/>
        </w:tabs>
        <w:autoSpaceDE w:val="0"/>
        <w:autoSpaceDN w:val="0"/>
        <w:spacing w:before="11"/>
        <w:rPr>
          <w:rFonts w:ascii="Times New Roman" w:hAnsi="Times New Roman" w:cs="Times New Roman"/>
          <w:sz w:val="24"/>
          <w:szCs w:val="24"/>
        </w:rPr>
      </w:pPr>
      <w:r w:rsidRPr="001A6199">
        <w:rPr>
          <w:rFonts w:ascii="Times New Roman" w:hAnsi="Times New Roman" w:cs="Times New Roman"/>
          <w:sz w:val="24"/>
          <w:szCs w:val="24"/>
        </w:rPr>
        <w:t>20 sheet</w:t>
      </w:r>
      <w:r w:rsidRPr="001A6199">
        <w:rPr>
          <w:rFonts w:ascii="Times New Roman" w:hAnsi="Times New Roman" w:cs="Times New Roman"/>
          <w:spacing w:val="-5"/>
          <w:sz w:val="24"/>
          <w:szCs w:val="24"/>
        </w:rPr>
        <w:t xml:space="preserve"> </w:t>
      </w:r>
      <w:r w:rsidRPr="001A6199">
        <w:rPr>
          <w:rFonts w:ascii="Times New Roman" w:hAnsi="Times New Roman" w:cs="Times New Roman"/>
          <w:sz w:val="24"/>
          <w:szCs w:val="24"/>
        </w:rPr>
        <w:t>protectors</w:t>
      </w:r>
    </w:p>
    <w:p w14:paraId="1395B276" w14:textId="77777777" w:rsidR="0044399E" w:rsidRPr="001A6199" w:rsidRDefault="0044399E" w:rsidP="0044399E">
      <w:pPr>
        <w:pStyle w:val="ListParagraph"/>
        <w:numPr>
          <w:ilvl w:val="1"/>
          <w:numId w:val="2"/>
        </w:numPr>
        <w:tabs>
          <w:tab w:val="left" w:pos="826"/>
        </w:tabs>
        <w:autoSpaceDE w:val="0"/>
        <w:autoSpaceDN w:val="0"/>
        <w:spacing w:before="9" w:line="249" w:lineRule="auto"/>
        <w:ind w:right="521"/>
        <w:rPr>
          <w:rFonts w:ascii="Times New Roman" w:hAnsi="Times New Roman" w:cs="Times New Roman"/>
          <w:sz w:val="24"/>
          <w:szCs w:val="24"/>
        </w:rPr>
      </w:pPr>
      <w:r w:rsidRPr="001A6199">
        <w:rPr>
          <w:rFonts w:ascii="Times New Roman" w:hAnsi="Times New Roman" w:cs="Times New Roman"/>
          <w:sz w:val="24"/>
          <w:szCs w:val="24"/>
        </w:rPr>
        <w:t>*Marker set - do not buy the washable type - any inexpensive set with colors you like will</w:t>
      </w:r>
      <w:r w:rsidRPr="001A6199">
        <w:rPr>
          <w:rFonts w:ascii="Times New Roman" w:hAnsi="Times New Roman" w:cs="Times New Roman"/>
          <w:spacing w:val="-4"/>
          <w:sz w:val="24"/>
          <w:szCs w:val="24"/>
        </w:rPr>
        <w:t xml:space="preserve"> </w:t>
      </w:r>
      <w:r w:rsidRPr="001A6199">
        <w:rPr>
          <w:rFonts w:ascii="Times New Roman" w:hAnsi="Times New Roman" w:cs="Times New Roman"/>
          <w:sz w:val="24"/>
          <w:szCs w:val="24"/>
        </w:rPr>
        <w:t>do</w:t>
      </w:r>
    </w:p>
    <w:p w14:paraId="70EC0406" w14:textId="77777777" w:rsidR="0044399E" w:rsidRPr="001A6199" w:rsidRDefault="0044399E" w:rsidP="0044399E">
      <w:pPr>
        <w:pStyle w:val="ListParagraph"/>
        <w:numPr>
          <w:ilvl w:val="1"/>
          <w:numId w:val="2"/>
        </w:numPr>
        <w:tabs>
          <w:tab w:val="left" w:pos="826"/>
        </w:tabs>
        <w:autoSpaceDE w:val="0"/>
        <w:autoSpaceDN w:val="0"/>
        <w:spacing w:line="319" w:lineRule="exact"/>
        <w:rPr>
          <w:rFonts w:ascii="Times New Roman" w:hAnsi="Times New Roman" w:cs="Times New Roman"/>
          <w:sz w:val="24"/>
          <w:szCs w:val="24"/>
        </w:rPr>
      </w:pPr>
      <w:r w:rsidRPr="001A6199">
        <w:rPr>
          <w:rFonts w:ascii="Times New Roman" w:hAnsi="Times New Roman" w:cs="Times New Roman"/>
          <w:sz w:val="24"/>
          <w:szCs w:val="24"/>
        </w:rPr>
        <w:t>*colored pencil set (your choice of</w:t>
      </w:r>
      <w:r w:rsidRPr="001A6199">
        <w:rPr>
          <w:rFonts w:ascii="Times New Roman" w:hAnsi="Times New Roman" w:cs="Times New Roman"/>
          <w:spacing w:val="-8"/>
          <w:sz w:val="24"/>
          <w:szCs w:val="24"/>
        </w:rPr>
        <w:t xml:space="preserve"> </w:t>
      </w:r>
      <w:r w:rsidRPr="001A6199">
        <w:rPr>
          <w:rFonts w:ascii="Times New Roman" w:hAnsi="Times New Roman" w:cs="Times New Roman"/>
          <w:sz w:val="24"/>
          <w:szCs w:val="24"/>
        </w:rPr>
        <w:t>set) Prismacolor is the best, but not necessary.</w:t>
      </w:r>
    </w:p>
    <w:p w14:paraId="29634BFF" w14:textId="77777777" w:rsidR="0044399E" w:rsidRPr="001A6199" w:rsidRDefault="0044399E" w:rsidP="0044399E">
      <w:pPr>
        <w:pStyle w:val="ListParagraph"/>
        <w:numPr>
          <w:ilvl w:val="1"/>
          <w:numId w:val="2"/>
        </w:numPr>
        <w:tabs>
          <w:tab w:val="left" w:pos="826"/>
        </w:tabs>
        <w:autoSpaceDE w:val="0"/>
        <w:autoSpaceDN w:val="0"/>
        <w:spacing w:before="9"/>
        <w:rPr>
          <w:rFonts w:ascii="Times New Roman" w:hAnsi="Times New Roman" w:cs="Times New Roman"/>
          <w:sz w:val="24"/>
          <w:szCs w:val="24"/>
        </w:rPr>
      </w:pPr>
      <w:r w:rsidRPr="001A6199">
        <w:rPr>
          <w:rFonts w:ascii="Times New Roman" w:hAnsi="Times New Roman" w:cs="Times New Roman"/>
          <w:sz w:val="24"/>
          <w:szCs w:val="24"/>
        </w:rPr>
        <w:t>*drawing pencils (your</w:t>
      </w:r>
      <w:r w:rsidRPr="001A6199">
        <w:rPr>
          <w:rFonts w:ascii="Times New Roman" w:hAnsi="Times New Roman" w:cs="Times New Roman"/>
          <w:spacing w:val="-4"/>
          <w:sz w:val="24"/>
          <w:szCs w:val="24"/>
        </w:rPr>
        <w:t xml:space="preserve"> </w:t>
      </w:r>
      <w:r w:rsidRPr="001A6199">
        <w:rPr>
          <w:rFonts w:ascii="Times New Roman" w:hAnsi="Times New Roman" w:cs="Times New Roman"/>
          <w:sz w:val="24"/>
          <w:szCs w:val="24"/>
        </w:rPr>
        <w:t>choice)</w:t>
      </w:r>
    </w:p>
    <w:p w14:paraId="61674C2D" w14:textId="77777777" w:rsidR="0044399E" w:rsidRPr="001A6199" w:rsidRDefault="0044399E" w:rsidP="0044399E">
      <w:pPr>
        <w:pStyle w:val="ListParagraph"/>
        <w:numPr>
          <w:ilvl w:val="1"/>
          <w:numId w:val="2"/>
        </w:numPr>
        <w:tabs>
          <w:tab w:val="left" w:pos="826"/>
        </w:tabs>
        <w:autoSpaceDE w:val="0"/>
        <w:autoSpaceDN w:val="0"/>
        <w:spacing w:before="12"/>
        <w:rPr>
          <w:rFonts w:ascii="Times New Roman" w:hAnsi="Times New Roman" w:cs="Times New Roman"/>
          <w:sz w:val="24"/>
          <w:szCs w:val="24"/>
        </w:rPr>
      </w:pPr>
      <w:r w:rsidRPr="001A6199">
        <w:rPr>
          <w:rFonts w:ascii="Times New Roman" w:hAnsi="Times New Roman" w:cs="Times New Roman"/>
          <w:sz w:val="24"/>
          <w:szCs w:val="24"/>
        </w:rPr>
        <w:t>*Kneaded eraser</w:t>
      </w:r>
    </w:p>
    <w:p w14:paraId="52E252AF" w14:textId="77777777" w:rsidR="0044399E" w:rsidRPr="001A6199" w:rsidRDefault="0044399E" w:rsidP="0044399E">
      <w:pPr>
        <w:pStyle w:val="ListParagraph"/>
        <w:numPr>
          <w:ilvl w:val="1"/>
          <w:numId w:val="2"/>
        </w:numPr>
        <w:tabs>
          <w:tab w:val="left" w:pos="826"/>
        </w:tabs>
        <w:autoSpaceDE w:val="0"/>
        <w:autoSpaceDN w:val="0"/>
        <w:spacing w:before="11"/>
        <w:rPr>
          <w:rFonts w:ascii="Times New Roman" w:hAnsi="Times New Roman" w:cs="Times New Roman"/>
          <w:sz w:val="24"/>
          <w:szCs w:val="24"/>
        </w:rPr>
      </w:pPr>
      <w:r w:rsidRPr="001A6199">
        <w:rPr>
          <w:rFonts w:ascii="Times New Roman" w:hAnsi="Times New Roman" w:cs="Times New Roman"/>
          <w:sz w:val="24"/>
          <w:szCs w:val="24"/>
        </w:rPr>
        <w:t>*Pencil</w:t>
      </w:r>
      <w:r w:rsidRPr="001A6199">
        <w:rPr>
          <w:rFonts w:ascii="Times New Roman" w:hAnsi="Times New Roman" w:cs="Times New Roman"/>
          <w:spacing w:val="-1"/>
          <w:sz w:val="24"/>
          <w:szCs w:val="24"/>
        </w:rPr>
        <w:t xml:space="preserve"> </w:t>
      </w:r>
      <w:r w:rsidRPr="001A6199">
        <w:rPr>
          <w:rFonts w:ascii="Times New Roman" w:hAnsi="Times New Roman" w:cs="Times New Roman"/>
          <w:sz w:val="24"/>
          <w:szCs w:val="24"/>
        </w:rPr>
        <w:t>sharpener</w:t>
      </w:r>
    </w:p>
    <w:p w14:paraId="4F8AD279" w14:textId="72AEF131" w:rsidR="0044399E" w:rsidRDefault="0044399E" w:rsidP="0044399E">
      <w:pPr>
        <w:pStyle w:val="ListParagraph"/>
        <w:numPr>
          <w:ilvl w:val="1"/>
          <w:numId w:val="2"/>
        </w:numPr>
        <w:tabs>
          <w:tab w:val="left" w:pos="826"/>
        </w:tabs>
        <w:autoSpaceDE w:val="0"/>
        <w:autoSpaceDN w:val="0"/>
        <w:spacing w:before="7"/>
        <w:rPr>
          <w:rFonts w:ascii="Times New Roman" w:hAnsi="Times New Roman" w:cs="Times New Roman"/>
          <w:sz w:val="24"/>
          <w:szCs w:val="24"/>
        </w:rPr>
      </w:pPr>
      <w:r w:rsidRPr="001A6199">
        <w:rPr>
          <w:rFonts w:ascii="Times New Roman" w:hAnsi="Times New Roman" w:cs="Times New Roman"/>
          <w:sz w:val="24"/>
          <w:szCs w:val="24"/>
        </w:rPr>
        <w:t>*Something to store your supplies</w:t>
      </w:r>
      <w:r w:rsidRPr="001A6199">
        <w:rPr>
          <w:rFonts w:ascii="Times New Roman" w:hAnsi="Times New Roman" w:cs="Times New Roman"/>
          <w:spacing w:val="-7"/>
          <w:sz w:val="24"/>
          <w:szCs w:val="24"/>
        </w:rPr>
        <w:t xml:space="preserve"> </w:t>
      </w:r>
      <w:r w:rsidRPr="001A6199">
        <w:rPr>
          <w:rFonts w:ascii="Times New Roman" w:hAnsi="Times New Roman" w:cs="Times New Roman"/>
          <w:sz w:val="24"/>
          <w:szCs w:val="24"/>
        </w:rPr>
        <w:t>in</w:t>
      </w:r>
    </w:p>
    <w:p w14:paraId="3C67EAD9" w14:textId="26D7C313" w:rsidR="005F6EBA" w:rsidRPr="001A6199" w:rsidRDefault="005F6EBA" w:rsidP="0044399E">
      <w:pPr>
        <w:pStyle w:val="ListParagraph"/>
        <w:numPr>
          <w:ilvl w:val="1"/>
          <w:numId w:val="2"/>
        </w:numPr>
        <w:tabs>
          <w:tab w:val="left" w:pos="826"/>
        </w:tabs>
        <w:autoSpaceDE w:val="0"/>
        <w:autoSpaceDN w:val="0"/>
        <w:spacing w:before="7"/>
        <w:rPr>
          <w:rFonts w:ascii="Times New Roman" w:hAnsi="Times New Roman" w:cs="Times New Roman"/>
          <w:sz w:val="24"/>
          <w:szCs w:val="24"/>
        </w:rPr>
      </w:pPr>
      <w:r>
        <w:rPr>
          <w:rFonts w:ascii="Times New Roman" w:hAnsi="Times New Roman" w:cs="Times New Roman"/>
          <w:sz w:val="24"/>
          <w:szCs w:val="24"/>
        </w:rPr>
        <w:t xml:space="preserve">Printed design handouts </w:t>
      </w:r>
    </w:p>
    <w:p w14:paraId="77801068" w14:textId="77777777" w:rsidR="0044399E" w:rsidRPr="0044399E" w:rsidRDefault="0044399E" w:rsidP="00777592">
      <w:pPr>
        <w:pStyle w:val="Heading1"/>
        <w:rPr>
          <w:rFonts w:ascii="Times New Roman" w:hAnsi="Times New Roman" w:cs="Times New Roman"/>
          <w:b w:val="0"/>
          <w:bCs w:val="0"/>
        </w:rPr>
      </w:pP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3C03EB99"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44399E" w:rsidRPr="0044399E">
        <w:rPr>
          <w:rFonts w:ascii="Times New Roman" w:hAnsi="Times New Roman" w:cs="Times New Roman"/>
          <w:b w:val="0"/>
          <w:spacing w:val="-1"/>
        </w:rPr>
        <w:t>none</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44399E">
        <w:rPr>
          <w:rFonts w:ascii="Times New Roman" w:hAnsi="Times New Roman" w:cs="Times New Roman"/>
          <w:spacing w:val="-1"/>
        </w:rPr>
        <w:t xml:space="preserve"> </w:t>
      </w:r>
      <w:r w:rsidR="0044399E" w:rsidRPr="0044399E">
        <w:rPr>
          <w:rFonts w:ascii="Times New Roman" w:hAnsi="Times New Roman" w:cs="Times New Roman"/>
          <w:b w:val="0"/>
          <w:spacing w:val="-1"/>
        </w:rPr>
        <w:t>none</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315AA62"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44399E" w:rsidRPr="0044399E">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FCB3E1E"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44399E" w:rsidRPr="0044399E">
        <w:rPr>
          <w:rFonts w:ascii="Times New Roman" w:hAnsi="Times New Roman" w:cs="Times New Roman"/>
          <w:b w:val="0"/>
          <w:bCs w:val="0"/>
          <w:spacing w:val="-1"/>
        </w:rPr>
        <w:t>some Adobe Photoshop skills will be used in class</w:t>
      </w:r>
      <w:r w:rsidR="00136C0F">
        <w:rPr>
          <w:rFonts w:ascii="Times New Roman" w:hAnsi="Times New Roman" w:cs="Times New Roman"/>
          <w:b w:val="0"/>
          <w:bCs w:val="0"/>
          <w:spacing w:val="-1"/>
        </w:rPr>
        <w:t>.  Co</w:t>
      </w:r>
      <w:r w:rsidR="0044399E" w:rsidRPr="0044399E">
        <w:rPr>
          <w:rFonts w:ascii="Times New Roman" w:hAnsi="Times New Roman" w:cs="Times New Roman"/>
          <w:b w:val="0"/>
          <w:bCs w:val="0"/>
          <w:spacing w:val="-1"/>
        </w:rPr>
        <w:t>mputers are in the art lab, but you may use your own laptop, if you already have an Adobe account</w:t>
      </w:r>
      <w:r w:rsidR="0044399E">
        <w:rPr>
          <w:rFonts w:ascii="Times New Roman" w:hAnsi="Times New Roman" w:cs="Times New Roman"/>
          <w:b w:val="0"/>
          <w:bCs w:val="0"/>
          <w:color w:val="FF0000"/>
          <w:spacing w:val="-1"/>
        </w:rPr>
        <w:t>.</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10F07531"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44399E" w:rsidRPr="0044399E">
        <w:rPr>
          <w:rFonts w:cs="Times New Roman"/>
          <w:spacing w:val="-1"/>
        </w:rPr>
        <w:t>MS Word processing skills, email skills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1AFA5B1E" w14:textId="2D1F9355" w:rsidR="00136C0F"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DF44123" w14:textId="1CA678F2" w:rsidR="00066F78" w:rsidRDefault="00066F78"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Major course assignments/requirements are:</w:t>
      </w:r>
    </w:p>
    <w:p w14:paraId="54A6ED96" w14:textId="77777777" w:rsidR="00066F78" w:rsidRPr="00066F78" w:rsidRDefault="00066F78" w:rsidP="00066F78">
      <w:pPr>
        <w:pStyle w:val="ListParagraph"/>
        <w:numPr>
          <w:ilvl w:val="0"/>
          <w:numId w:val="2"/>
        </w:numPr>
        <w:tabs>
          <w:tab w:val="left" w:pos="298"/>
        </w:tabs>
        <w:autoSpaceDE w:val="0"/>
        <w:autoSpaceDN w:val="0"/>
        <w:ind w:hanging="177"/>
        <w:rPr>
          <w:rFonts w:ascii="Times New Roman" w:hAnsi="Times New Roman" w:cs="Times New Roman"/>
          <w:sz w:val="24"/>
        </w:rPr>
      </w:pPr>
      <w:r w:rsidRPr="00066F78">
        <w:rPr>
          <w:rFonts w:ascii="Times New Roman" w:hAnsi="Times New Roman" w:cs="Times New Roman"/>
          <w:sz w:val="24"/>
        </w:rPr>
        <w:t>design notebook with all exercises completed, graded by</w:t>
      </w:r>
      <w:r w:rsidRPr="00066F78">
        <w:rPr>
          <w:rFonts w:ascii="Times New Roman" w:hAnsi="Times New Roman" w:cs="Times New Roman"/>
          <w:spacing w:val="-1"/>
          <w:sz w:val="24"/>
        </w:rPr>
        <w:t xml:space="preserve"> </w:t>
      </w:r>
      <w:r w:rsidRPr="00066F78">
        <w:rPr>
          <w:rFonts w:ascii="Times New Roman" w:hAnsi="Times New Roman" w:cs="Times New Roman"/>
          <w:sz w:val="24"/>
        </w:rPr>
        <w:t>rubric</w:t>
      </w:r>
    </w:p>
    <w:p w14:paraId="22F57B32" w14:textId="77777777" w:rsidR="00066F78" w:rsidRPr="00066F78" w:rsidRDefault="00066F78" w:rsidP="00066F78">
      <w:pPr>
        <w:pStyle w:val="ListParagraph"/>
        <w:numPr>
          <w:ilvl w:val="0"/>
          <w:numId w:val="2"/>
        </w:numPr>
        <w:tabs>
          <w:tab w:val="left" w:pos="298"/>
        </w:tabs>
        <w:autoSpaceDE w:val="0"/>
        <w:autoSpaceDN w:val="0"/>
        <w:spacing w:before="9"/>
        <w:ind w:hanging="177"/>
        <w:rPr>
          <w:rFonts w:ascii="Times New Roman" w:hAnsi="Times New Roman" w:cs="Times New Roman"/>
          <w:sz w:val="24"/>
        </w:rPr>
      </w:pPr>
      <w:r w:rsidRPr="00066F78">
        <w:rPr>
          <w:rFonts w:ascii="Times New Roman" w:hAnsi="Times New Roman" w:cs="Times New Roman"/>
          <w:sz w:val="24"/>
        </w:rPr>
        <w:t>self- portrait on canvas, graded by rubric;</w:t>
      </w:r>
      <w:r w:rsidRPr="00066F78">
        <w:rPr>
          <w:rFonts w:ascii="Times New Roman" w:hAnsi="Times New Roman" w:cs="Times New Roman"/>
          <w:spacing w:val="-5"/>
          <w:sz w:val="24"/>
        </w:rPr>
        <w:t xml:space="preserve"> </w:t>
      </w:r>
      <w:r w:rsidRPr="00066F78">
        <w:rPr>
          <w:rFonts w:ascii="Times New Roman" w:hAnsi="Times New Roman" w:cs="Times New Roman"/>
          <w:sz w:val="24"/>
        </w:rPr>
        <w:t>and</w:t>
      </w:r>
    </w:p>
    <w:p w14:paraId="3E83EFA0" w14:textId="77777777" w:rsidR="00066F78" w:rsidRPr="00066F78" w:rsidRDefault="00066F78" w:rsidP="00066F78">
      <w:pPr>
        <w:pStyle w:val="ListParagraph"/>
        <w:numPr>
          <w:ilvl w:val="0"/>
          <w:numId w:val="2"/>
        </w:numPr>
        <w:tabs>
          <w:tab w:val="left" w:pos="298"/>
        </w:tabs>
        <w:autoSpaceDE w:val="0"/>
        <w:autoSpaceDN w:val="0"/>
        <w:spacing w:before="10"/>
        <w:ind w:hanging="177"/>
        <w:rPr>
          <w:rFonts w:ascii="Times New Roman" w:hAnsi="Times New Roman" w:cs="Times New Roman"/>
          <w:sz w:val="24"/>
        </w:rPr>
      </w:pPr>
      <w:r w:rsidRPr="00066F78">
        <w:rPr>
          <w:rFonts w:ascii="Times New Roman" w:hAnsi="Times New Roman" w:cs="Times New Roman"/>
          <w:sz w:val="24"/>
        </w:rPr>
        <w:t>final project on canvas, graded by</w:t>
      </w:r>
      <w:r w:rsidRPr="00066F78">
        <w:rPr>
          <w:rFonts w:ascii="Times New Roman" w:hAnsi="Times New Roman" w:cs="Times New Roman"/>
          <w:spacing w:val="-4"/>
          <w:sz w:val="24"/>
        </w:rPr>
        <w:t xml:space="preserve"> </w:t>
      </w:r>
      <w:r w:rsidRPr="00066F78">
        <w:rPr>
          <w:rFonts w:ascii="Times New Roman" w:hAnsi="Times New Roman" w:cs="Times New Roman"/>
          <w:sz w:val="24"/>
        </w:rPr>
        <w:t>rubric</w:t>
      </w:r>
    </w:p>
    <w:p w14:paraId="421BB2DD" w14:textId="77777777" w:rsidR="0079655E" w:rsidRPr="002E21E3" w:rsidRDefault="0079655E" w:rsidP="00777592">
      <w:pPr>
        <w:pStyle w:val="BodyText"/>
        <w:ind w:left="0"/>
        <w:rPr>
          <w:rFonts w:eastAsia="Cambria" w:cs="Times New Roman"/>
          <w:sz w:val="23"/>
          <w:szCs w:val="23"/>
        </w:rPr>
      </w:pPr>
    </w:p>
    <w:p w14:paraId="4A5F7C19" w14:textId="21BD4FFE" w:rsidR="00136C0F"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3382ADE7" w14:textId="6B812B36" w:rsidR="00066F78" w:rsidRDefault="00066F78" w:rsidP="00066F78">
      <w:pPr>
        <w:pStyle w:val="BodyText"/>
        <w:spacing w:before="22" w:line="247" w:lineRule="auto"/>
        <w:ind w:left="115" w:right="278" w:firstLine="50"/>
        <w:rPr>
          <w:rFonts w:cs="Times New Roman"/>
          <w:bCs/>
        </w:rPr>
      </w:pPr>
      <w:r w:rsidRPr="00066F78">
        <w:rPr>
          <w:rFonts w:cs="Times New Roman"/>
          <w:bCs/>
        </w:rPr>
        <w:t>Turnaround time for email respon</w:t>
      </w:r>
      <w:r>
        <w:rPr>
          <w:rFonts w:cs="Times New Roman"/>
          <w:bCs/>
        </w:rPr>
        <w:t>s</w:t>
      </w:r>
      <w:r w:rsidRPr="00066F78">
        <w:rPr>
          <w:rFonts w:cs="Times New Roman"/>
          <w:bCs/>
        </w:rPr>
        <w:t>es is 24 hours.</w:t>
      </w:r>
    </w:p>
    <w:p w14:paraId="556399BF" w14:textId="77777777" w:rsidR="00066F78" w:rsidRDefault="00066F78" w:rsidP="00066F78">
      <w:pPr>
        <w:pStyle w:val="BodyText"/>
        <w:spacing w:before="22" w:line="247" w:lineRule="auto"/>
        <w:ind w:left="115" w:right="278" w:firstLine="50"/>
        <w:rPr>
          <w:rFonts w:cs="Times New Roman"/>
          <w:bCs/>
        </w:rPr>
      </w:pPr>
    </w:p>
    <w:p w14:paraId="3C3C2C6D" w14:textId="1989CAF4" w:rsidR="00066F78" w:rsidRDefault="00066F78" w:rsidP="00066F78">
      <w:pPr>
        <w:pStyle w:val="Heading1"/>
        <w:spacing w:line="281" w:lineRule="exact"/>
        <w:rPr>
          <w:rFonts w:ascii="Times New Roman" w:hAnsi="Times New Roman" w:cs="Times New Roman"/>
          <w:b w:val="0"/>
          <w:bCs w:val="0"/>
          <w:spacing w:val="-1"/>
        </w:rPr>
      </w:pPr>
      <w:r w:rsidRPr="00066F78">
        <w:rPr>
          <w:rFonts w:ascii="Times New Roman" w:hAnsi="Times New Roman" w:cs="Times New Roman"/>
          <w:b w:val="0"/>
          <w:bCs w:val="0"/>
          <w:spacing w:val="-1"/>
        </w:rPr>
        <w:t>NTCC email is the official form of communication used by the college.</w:t>
      </w:r>
    </w:p>
    <w:p w14:paraId="563BA345" w14:textId="48F3637C" w:rsidR="00066F78" w:rsidRDefault="00066F78" w:rsidP="00066F78">
      <w:pPr>
        <w:pStyle w:val="Heading1"/>
        <w:spacing w:line="281" w:lineRule="exact"/>
        <w:rPr>
          <w:rFonts w:ascii="Times New Roman" w:hAnsi="Times New Roman" w:cs="Times New Roman"/>
          <w:b w:val="0"/>
          <w:bCs w:val="0"/>
          <w:spacing w:val="-1"/>
        </w:rPr>
      </w:pPr>
    </w:p>
    <w:p w14:paraId="7572BAA8" w14:textId="79DF3D42" w:rsidR="00A90920" w:rsidRPr="00A90920" w:rsidRDefault="00066F78"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spacing w:val="-1"/>
        </w:rPr>
        <w:t>We will set up a Remind text messaging group the first day of class.</w:t>
      </w:r>
    </w:p>
    <w:p w14:paraId="4E41BFEA" w14:textId="77777777" w:rsidR="00354E26" w:rsidRDefault="00354E26" w:rsidP="00A90920">
      <w:pPr>
        <w:pStyle w:val="Heading1"/>
        <w:rPr>
          <w:rFonts w:ascii="Times New Roman" w:hAnsi="Times New Roman" w:cs="Times New Roman"/>
          <w:spacing w:val="-1"/>
        </w:rPr>
      </w:pPr>
    </w:p>
    <w:p w14:paraId="23DA8E9E" w14:textId="5E6BD5D6" w:rsidR="005F6EB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p>
    <w:p w14:paraId="69F7520C" w14:textId="77777777" w:rsidR="00136C0F" w:rsidRDefault="00136C0F" w:rsidP="00A90920">
      <w:pPr>
        <w:pStyle w:val="Heading1"/>
        <w:rPr>
          <w:rFonts w:ascii="Times New Roman" w:hAnsi="Times New Roman" w:cs="Times New Roman"/>
          <w:b w:val="0"/>
          <w:bCs w:val="0"/>
          <w:color w:val="FF0000"/>
          <w:spacing w:val="-4"/>
        </w:rPr>
      </w:pPr>
    </w:p>
    <w:p w14:paraId="1C3F1350" w14:textId="609A3EFD" w:rsidR="009F243B" w:rsidRDefault="009F243B" w:rsidP="007631CA">
      <w:pPr>
        <w:pStyle w:val="BodyText"/>
        <w:spacing w:before="22" w:line="247" w:lineRule="auto"/>
        <w:ind w:left="115" w:right="278"/>
      </w:pPr>
      <w:r>
        <w:t xml:space="preserve">More than two absences are detrimental to your final grade, and you may lose a complete letter grade.  More than four absences will result in a drop from the course or a failing grade. You must be punctual and attend class regularly. If you are marked late three times, that is equal to one absence.  I will warn you in person.  That means if you are late coming back from lunch, leave early, or show up late to class, you are marked late. </w:t>
      </w:r>
    </w:p>
    <w:p w14:paraId="3475472C" w14:textId="3964ADD9" w:rsidR="009F243B" w:rsidRDefault="009F243B" w:rsidP="00A90920">
      <w:pPr>
        <w:pStyle w:val="Heading1"/>
        <w:rPr>
          <w:rFonts w:ascii="Times New Roman" w:hAnsi="Times New Roman" w:cs="Times New Roman"/>
          <w:b w:val="0"/>
          <w:bCs w:val="0"/>
          <w:color w:val="FF0000"/>
        </w:rPr>
      </w:pPr>
    </w:p>
    <w:p w14:paraId="666E3F16" w14:textId="1AC7B397" w:rsidR="009F243B" w:rsidRDefault="009F243B" w:rsidP="00A90920">
      <w:pPr>
        <w:pStyle w:val="Heading1"/>
        <w:rPr>
          <w:rFonts w:ascii="Times New Roman" w:hAnsi="Times New Roman" w:cs="Times New Roman"/>
          <w:b w:val="0"/>
          <w:bCs w:val="0"/>
        </w:rPr>
      </w:pPr>
      <w:r w:rsidRPr="009F243B">
        <w:rPr>
          <w:rFonts w:ascii="Times New Roman" w:hAnsi="Times New Roman" w:cs="Times New Roman"/>
          <w:b w:val="0"/>
          <w:bCs w:val="0"/>
        </w:rPr>
        <w:t>November 17</w:t>
      </w:r>
      <w:r>
        <w:rPr>
          <w:rFonts w:ascii="Times New Roman" w:hAnsi="Times New Roman" w:cs="Times New Roman"/>
          <w:b w:val="0"/>
          <w:bCs w:val="0"/>
        </w:rPr>
        <w:t>,</w:t>
      </w:r>
      <w:r w:rsidRPr="009F243B">
        <w:rPr>
          <w:rFonts w:ascii="Times New Roman" w:hAnsi="Times New Roman" w:cs="Times New Roman"/>
          <w:b w:val="0"/>
          <w:bCs w:val="0"/>
        </w:rPr>
        <w:t xml:space="preserve"> 2020 is the last day to withdraw with a “W”.</w:t>
      </w:r>
    </w:p>
    <w:p w14:paraId="7A4155EF" w14:textId="378AA6DD" w:rsidR="005F6EBA" w:rsidRDefault="005F6EBA" w:rsidP="00A90920">
      <w:pPr>
        <w:pStyle w:val="Heading1"/>
        <w:rPr>
          <w:rFonts w:ascii="Times New Roman" w:hAnsi="Times New Roman" w:cs="Times New Roman"/>
          <w:b w:val="0"/>
          <w:bCs w:val="0"/>
        </w:rPr>
      </w:pPr>
    </w:p>
    <w:p w14:paraId="5D303BA2" w14:textId="1DE8BD10" w:rsidR="005F6EBA" w:rsidRDefault="005F6EBA" w:rsidP="00A90920">
      <w:pPr>
        <w:pStyle w:val="Heading1"/>
        <w:rPr>
          <w:rFonts w:ascii="Times New Roman" w:hAnsi="Times New Roman" w:cs="Times New Roman"/>
          <w:b w:val="0"/>
          <w:bCs w:val="0"/>
        </w:rPr>
      </w:pPr>
      <w:r>
        <w:rPr>
          <w:rFonts w:ascii="Times New Roman" w:hAnsi="Times New Roman" w:cs="Times New Roman"/>
          <w:b w:val="0"/>
          <w:bCs w:val="0"/>
        </w:rPr>
        <w:t xml:space="preserve">Late assignments are not accepted.  You must work within the deadlines set for each project.  I will work with you to make sure this gets done.  I will give you personal reminders in </w:t>
      </w:r>
      <w:r w:rsidR="0000208F">
        <w:rPr>
          <w:rFonts w:ascii="Times New Roman" w:hAnsi="Times New Roman" w:cs="Times New Roman"/>
          <w:b w:val="0"/>
          <w:bCs w:val="0"/>
        </w:rPr>
        <w:t>the</w:t>
      </w:r>
      <w:r>
        <w:rPr>
          <w:rFonts w:ascii="Times New Roman" w:hAnsi="Times New Roman" w:cs="Times New Roman"/>
          <w:b w:val="0"/>
          <w:bCs w:val="0"/>
        </w:rPr>
        <w:t xml:space="preserve"> face-to-face class as to when a project is due.</w:t>
      </w:r>
    </w:p>
    <w:p w14:paraId="01531214" w14:textId="43A1C33B" w:rsidR="009F243B" w:rsidRDefault="009F243B" w:rsidP="00A90920">
      <w:pPr>
        <w:pStyle w:val="Heading1"/>
        <w:rPr>
          <w:rFonts w:ascii="Times New Roman" w:hAnsi="Times New Roman" w:cs="Times New Roman"/>
          <w:b w:val="0"/>
          <w:bCs w:val="0"/>
        </w:rPr>
      </w:pPr>
    </w:p>
    <w:p w14:paraId="2FCB84D4" w14:textId="3B0517F5" w:rsidR="009F243B" w:rsidRDefault="009F243B" w:rsidP="00A90920">
      <w:pPr>
        <w:pStyle w:val="Heading1"/>
        <w:rPr>
          <w:rFonts w:ascii="Times New Roman" w:hAnsi="Times New Roman" w:cs="Times New Roman"/>
          <w:b w:val="0"/>
        </w:rPr>
      </w:pPr>
      <w:r w:rsidRPr="009F243B">
        <w:rPr>
          <w:rFonts w:ascii="Times New Roman" w:hAnsi="Times New Roman" w:cs="Times New Roman"/>
          <w:b w:val="0"/>
        </w:rPr>
        <w:t>Wear comfortable clothing and shoes that are appropriate to working with equipment and supplies in the art lab. Floors may be wet and slippery.</w:t>
      </w:r>
    </w:p>
    <w:p w14:paraId="4D74DA16" w14:textId="70DFABCE" w:rsidR="009F243B" w:rsidRDefault="009F243B" w:rsidP="00A90920">
      <w:pPr>
        <w:pStyle w:val="Heading1"/>
        <w:rPr>
          <w:rFonts w:ascii="Times New Roman" w:hAnsi="Times New Roman" w:cs="Times New Roman"/>
          <w:b w:val="0"/>
        </w:rPr>
      </w:pPr>
    </w:p>
    <w:p w14:paraId="1C9594D6" w14:textId="6D0C8A97" w:rsidR="009F243B" w:rsidRPr="009F243B" w:rsidRDefault="009F243B" w:rsidP="009F243B">
      <w:pPr>
        <w:tabs>
          <w:tab w:val="left" w:pos="298"/>
        </w:tabs>
        <w:autoSpaceDE w:val="0"/>
        <w:autoSpaceDN w:val="0"/>
        <w:spacing w:before="1"/>
        <w:ind w:left="120"/>
        <w:rPr>
          <w:rFonts w:ascii="Times New Roman" w:hAnsi="Times New Roman" w:cs="Times New Roman"/>
          <w:sz w:val="24"/>
          <w:szCs w:val="24"/>
        </w:rPr>
      </w:pPr>
      <w:r w:rsidRPr="009F243B">
        <w:rPr>
          <w:rFonts w:ascii="Times New Roman" w:hAnsi="Times New Roman" w:cs="Times New Roman"/>
          <w:sz w:val="24"/>
          <w:szCs w:val="24"/>
        </w:rPr>
        <w:t xml:space="preserve">Cell phone use: </w:t>
      </w:r>
      <w:r w:rsidRPr="009F243B">
        <w:rPr>
          <w:rFonts w:ascii="Times New Roman" w:hAnsi="Times New Roman" w:cs="Times New Roman"/>
          <w:b/>
          <w:sz w:val="24"/>
          <w:szCs w:val="24"/>
        </w:rPr>
        <w:t xml:space="preserve"> </w:t>
      </w:r>
      <w:r w:rsidRPr="009F243B">
        <w:rPr>
          <w:rFonts w:ascii="Times New Roman" w:hAnsi="Times New Roman" w:cs="Times New Roman"/>
          <w:sz w:val="24"/>
          <w:szCs w:val="24"/>
        </w:rPr>
        <w:t>Turn volume off on cell phones when in the classroom. Step outside if you must talk on the</w:t>
      </w:r>
      <w:r w:rsidRPr="009F243B">
        <w:rPr>
          <w:rFonts w:ascii="Times New Roman" w:hAnsi="Times New Roman" w:cs="Times New Roman"/>
          <w:spacing w:val="-13"/>
          <w:sz w:val="24"/>
          <w:szCs w:val="24"/>
        </w:rPr>
        <w:t xml:space="preserve"> </w:t>
      </w:r>
      <w:r w:rsidRPr="009F243B">
        <w:rPr>
          <w:rFonts w:ascii="Times New Roman" w:hAnsi="Times New Roman" w:cs="Times New Roman"/>
          <w:sz w:val="24"/>
          <w:szCs w:val="24"/>
        </w:rPr>
        <w:t>phone.  One ear bud at a time if you want to listen to your own music.  No texting unless it is an emergency.</w:t>
      </w:r>
    </w:p>
    <w:p w14:paraId="4FCEF738" w14:textId="4CB98318" w:rsidR="009F243B" w:rsidRDefault="009F243B" w:rsidP="00A90920">
      <w:pPr>
        <w:pStyle w:val="Heading1"/>
        <w:rPr>
          <w:rFonts w:ascii="Times New Roman" w:hAnsi="Times New Roman" w:cs="Times New Roman"/>
          <w:b w:val="0"/>
          <w:bCs w:val="0"/>
        </w:rPr>
      </w:pPr>
    </w:p>
    <w:p w14:paraId="06EB203A" w14:textId="2450080D" w:rsidR="009F243B" w:rsidRDefault="009F243B" w:rsidP="009F243B">
      <w:pPr>
        <w:tabs>
          <w:tab w:val="left" w:pos="298"/>
        </w:tabs>
        <w:autoSpaceDE w:val="0"/>
        <w:autoSpaceDN w:val="0"/>
        <w:ind w:left="120"/>
        <w:rPr>
          <w:rFonts w:ascii="Times New Roman" w:hAnsi="Times New Roman" w:cs="Times New Roman"/>
          <w:sz w:val="24"/>
        </w:rPr>
      </w:pPr>
      <w:r w:rsidRPr="009F243B">
        <w:rPr>
          <w:rFonts w:ascii="Times New Roman" w:hAnsi="Times New Roman" w:cs="Times New Roman"/>
          <w:sz w:val="24"/>
        </w:rPr>
        <w:t>Label your supplies and have them with you every Wednesday for class.  You c</w:t>
      </w:r>
      <w:r>
        <w:rPr>
          <w:rFonts w:ascii="Times New Roman" w:hAnsi="Times New Roman" w:cs="Times New Roman"/>
          <w:sz w:val="24"/>
        </w:rPr>
        <w:t>a</w:t>
      </w:r>
      <w:r w:rsidRPr="009F243B">
        <w:rPr>
          <w:rFonts w:ascii="Times New Roman" w:hAnsi="Times New Roman" w:cs="Times New Roman"/>
          <w:sz w:val="24"/>
        </w:rPr>
        <w:t>n leave them in the art lab.</w:t>
      </w:r>
    </w:p>
    <w:p w14:paraId="2D519A30" w14:textId="2E94F782" w:rsidR="009F243B" w:rsidRDefault="009F243B" w:rsidP="009F243B">
      <w:pPr>
        <w:tabs>
          <w:tab w:val="left" w:pos="298"/>
        </w:tabs>
        <w:autoSpaceDE w:val="0"/>
        <w:autoSpaceDN w:val="0"/>
        <w:ind w:left="120"/>
        <w:rPr>
          <w:rFonts w:ascii="Times New Roman" w:hAnsi="Times New Roman" w:cs="Times New Roman"/>
          <w:sz w:val="24"/>
        </w:rPr>
      </w:pPr>
    </w:p>
    <w:p w14:paraId="1797FB0B" w14:textId="2BCB29F1" w:rsidR="009F243B" w:rsidRDefault="009F243B" w:rsidP="009F243B">
      <w:pPr>
        <w:tabs>
          <w:tab w:val="left" w:pos="298"/>
        </w:tabs>
        <w:autoSpaceDE w:val="0"/>
        <w:autoSpaceDN w:val="0"/>
        <w:ind w:left="120"/>
        <w:rPr>
          <w:rFonts w:ascii="Times New Roman" w:hAnsi="Times New Roman" w:cs="Times New Roman"/>
          <w:sz w:val="24"/>
        </w:rPr>
      </w:pPr>
      <w:r w:rsidRPr="009F243B">
        <w:rPr>
          <w:rFonts w:ascii="Times New Roman" w:hAnsi="Times New Roman" w:cs="Times New Roman"/>
          <w:sz w:val="24"/>
        </w:rPr>
        <w:t>If you use a classroom tool, clean</w:t>
      </w:r>
      <w:r>
        <w:rPr>
          <w:rFonts w:ascii="Times New Roman" w:hAnsi="Times New Roman" w:cs="Times New Roman"/>
          <w:sz w:val="24"/>
        </w:rPr>
        <w:t xml:space="preserve"> &amp; sanitize</w:t>
      </w:r>
      <w:r w:rsidRPr="009F243B">
        <w:rPr>
          <w:rFonts w:ascii="Times New Roman" w:hAnsi="Times New Roman" w:cs="Times New Roman"/>
          <w:sz w:val="24"/>
        </w:rPr>
        <w:t xml:space="preserve"> it, and return it to the correct storage</w:t>
      </w:r>
      <w:r w:rsidRPr="009F243B">
        <w:rPr>
          <w:rFonts w:ascii="Times New Roman" w:hAnsi="Times New Roman" w:cs="Times New Roman"/>
          <w:spacing w:val="-1"/>
          <w:sz w:val="24"/>
        </w:rPr>
        <w:t xml:space="preserve"> </w:t>
      </w:r>
      <w:r w:rsidRPr="009F243B">
        <w:rPr>
          <w:rFonts w:ascii="Times New Roman" w:hAnsi="Times New Roman" w:cs="Times New Roman"/>
          <w:sz w:val="24"/>
        </w:rPr>
        <w:t>area.</w:t>
      </w:r>
    </w:p>
    <w:p w14:paraId="2C14C04B" w14:textId="77777777" w:rsidR="009F243B" w:rsidRDefault="009F243B" w:rsidP="009F243B">
      <w:pPr>
        <w:tabs>
          <w:tab w:val="left" w:pos="298"/>
        </w:tabs>
        <w:autoSpaceDE w:val="0"/>
        <w:autoSpaceDN w:val="0"/>
        <w:ind w:left="120"/>
        <w:rPr>
          <w:rFonts w:ascii="Times New Roman" w:hAnsi="Times New Roman" w:cs="Times New Roman"/>
          <w:sz w:val="24"/>
        </w:rPr>
      </w:pPr>
    </w:p>
    <w:p w14:paraId="5B48FF8C" w14:textId="4D974433" w:rsidR="009F243B" w:rsidRDefault="009F243B" w:rsidP="009F243B">
      <w:pPr>
        <w:tabs>
          <w:tab w:val="left" w:pos="298"/>
        </w:tabs>
        <w:autoSpaceDE w:val="0"/>
        <w:autoSpaceDN w:val="0"/>
        <w:ind w:left="120"/>
        <w:rPr>
          <w:rFonts w:ascii="Times New Roman" w:hAnsi="Times New Roman" w:cs="Times New Roman"/>
          <w:sz w:val="24"/>
        </w:rPr>
      </w:pPr>
      <w:r>
        <w:rPr>
          <w:rFonts w:ascii="Times New Roman" w:hAnsi="Times New Roman" w:cs="Times New Roman"/>
          <w:sz w:val="24"/>
        </w:rPr>
        <w:t xml:space="preserve">You </w:t>
      </w:r>
      <w:r w:rsidR="0000208F">
        <w:rPr>
          <w:rFonts w:ascii="Times New Roman" w:hAnsi="Times New Roman" w:cs="Times New Roman"/>
          <w:sz w:val="24"/>
        </w:rPr>
        <w:t>must</w:t>
      </w:r>
      <w:r>
        <w:rPr>
          <w:rFonts w:ascii="Times New Roman" w:hAnsi="Times New Roman" w:cs="Times New Roman"/>
          <w:sz w:val="24"/>
        </w:rPr>
        <w:t xml:space="preserve"> sanitize your table and chair upon beginning the class and upon leaving the classroom at the end of class.</w:t>
      </w:r>
      <w:r w:rsidR="007631CA">
        <w:rPr>
          <w:rFonts w:ascii="Times New Roman" w:hAnsi="Times New Roman" w:cs="Times New Roman"/>
          <w:sz w:val="24"/>
        </w:rPr>
        <w:t xml:space="preserve"> </w:t>
      </w:r>
      <w:r>
        <w:rPr>
          <w:rFonts w:ascii="Times New Roman" w:hAnsi="Times New Roman" w:cs="Times New Roman"/>
          <w:sz w:val="24"/>
        </w:rPr>
        <w:t xml:space="preserve">You </w:t>
      </w:r>
      <w:r w:rsidR="0000208F">
        <w:rPr>
          <w:rFonts w:ascii="Times New Roman" w:hAnsi="Times New Roman" w:cs="Times New Roman"/>
          <w:sz w:val="24"/>
        </w:rPr>
        <w:t>must</w:t>
      </w:r>
      <w:r>
        <w:rPr>
          <w:rFonts w:ascii="Times New Roman" w:hAnsi="Times New Roman" w:cs="Times New Roman"/>
          <w:sz w:val="24"/>
        </w:rPr>
        <w:t xml:space="preserve"> sanitize any class supplies you use in the classroom upon receiving them and upon returning them.</w:t>
      </w:r>
    </w:p>
    <w:p w14:paraId="32624E64" w14:textId="1C09F568" w:rsidR="009F243B" w:rsidRDefault="009F243B" w:rsidP="009F243B">
      <w:pPr>
        <w:tabs>
          <w:tab w:val="left" w:pos="298"/>
        </w:tabs>
        <w:autoSpaceDE w:val="0"/>
        <w:autoSpaceDN w:val="0"/>
        <w:ind w:left="120"/>
        <w:rPr>
          <w:rFonts w:ascii="Times New Roman" w:hAnsi="Times New Roman" w:cs="Times New Roman"/>
          <w:sz w:val="24"/>
        </w:rPr>
      </w:pPr>
    </w:p>
    <w:p w14:paraId="03E71DB8" w14:textId="3C36944A" w:rsidR="009F243B" w:rsidRPr="009F243B" w:rsidRDefault="009F243B" w:rsidP="00136C0F">
      <w:pPr>
        <w:tabs>
          <w:tab w:val="left" w:pos="298"/>
        </w:tabs>
        <w:autoSpaceDE w:val="0"/>
        <w:autoSpaceDN w:val="0"/>
        <w:ind w:left="120"/>
        <w:rPr>
          <w:rFonts w:ascii="Times New Roman" w:hAnsi="Times New Roman" w:cs="Times New Roman"/>
          <w:b/>
          <w:bCs/>
        </w:rPr>
      </w:pPr>
      <w:r>
        <w:rPr>
          <w:rFonts w:ascii="Times New Roman" w:hAnsi="Times New Roman" w:cs="Times New Roman"/>
          <w:sz w:val="24"/>
        </w:rPr>
        <w:t>You must maintain six feet of social distancing and wear a mask as much as possible when in the art lab.</w:t>
      </w:r>
      <w:r w:rsidR="007631CA">
        <w:rPr>
          <w:rFonts w:ascii="Times New Roman" w:hAnsi="Times New Roman" w:cs="Times New Roman"/>
          <w:sz w:val="24"/>
        </w:rPr>
        <w:t xml:space="preserve">  Wash your hands frequently, and sanitize your hands when entering and leaving the art lab.</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Pr="00066F78" w:rsidRDefault="00354E26" w:rsidP="00354E26">
      <w:pPr>
        <w:widowControl/>
        <w:ind w:left="1440" w:hanging="1350"/>
        <w:rPr>
          <w:rFonts w:ascii="Times New Roman" w:eastAsia="Times New Roman" w:hAnsi="Times New Roman" w:cs="Times New Roman"/>
          <w:color w:val="000000"/>
          <w:sz w:val="24"/>
          <w:szCs w:val="24"/>
        </w:rPr>
      </w:pPr>
      <w:r w:rsidRPr="00066F78">
        <w:rPr>
          <w:rFonts w:ascii="Times New Roman" w:eastAsia="Times New Roman" w:hAnsi="Times New Roman" w:cs="Times New Roman"/>
          <w:b/>
          <w:bCs/>
          <w:color w:val="000000"/>
          <w:sz w:val="24"/>
          <w:szCs w:val="24"/>
        </w:rPr>
        <w:t>Alternate Operations During Campus Closure and/or Alternate Course Delivery Requirements</w:t>
      </w:r>
    </w:p>
    <w:p w14:paraId="303CDCF4" w14:textId="64E00685" w:rsidR="00354E26" w:rsidRPr="00066F78" w:rsidRDefault="00354E26" w:rsidP="009F243B">
      <w:pPr>
        <w:widowControl/>
        <w:ind w:left="86"/>
        <w:rPr>
          <w:rFonts w:ascii="Times New Roman" w:eastAsia="Times New Roman" w:hAnsi="Times New Roman" w:cs="Times New Roman"/>
          <w:color w:val="000000"/>
          <w:sz w:val="24"/>
          <w:szCs w:val="24"/>
        </w:rPr>
      </w:pPr>
      <w:r w:rsidRPr="00066F78">
        <w:rPr>
          <w:rFonts w:ascii="Times New Roman" w:eastAsia="Times New Roman" w:hAnsi="Times New Roman" w:cs="Times New Roman"/>
          <w:color w:val="000000"/>
          <w:sz w:val="24"/>
          <w:szCs w:val="24"/>
        </w:rPr>
        <w:t>In the event of an emergency or announced campus closure due to a natural disaster or pandemic, </w:t>
      </w:r>
      <w:r w:rsidRPr="00066F78">
        <w:rPr>
          <w:rFonts w:ascii="Times New Roman" w:eastAsia="Times New Roman" w:hAnsi="Times New Roman" w:cs="Times New Roman"/>
          <w:color w:val="222222"/>
          <w:sz w:val="24"/>
          <w:szCs w:val="24"/>
          <w:shd w:val="clear" w:color="auto" w:fill="FFFFFF"/>
        </w:rPr>
        <w:t>it may be</w:t>
      </w:r>
      <w:r w:rsidR="009F243B">
        <w:rPr>
          <w:rFonts w:ascii="Times New Roman" w:eastAsia="Times New Roman" w:hAnsi="Times New Roman" w:cs="Times New Roman"/>
          <w:color w:val="222222"/>
          <w:sz w:val="24"/>
          <w:szCs w:val="24"/>
          <w:shd w:val="clear" w:color="auto" w:fill="FFFFFF"/>
        </w:rPr>
        <w:t xml:space="preserve"> </w:t>
      </w:r>
      <w:r w:rsidRPr="00066F78">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066F78">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066F78">
          <w:rPr>
            <w:rFonts w:ascii="Times New Roman" w:eastAsia="Times New Roman" w:hAnsi="Times New Roman" w:cs="Times New Roman"/>
            <w:color w:val="1155CC"/>
            <w:sz w:val="24"/>
            <w:szCs w:val="24"/>
            <w:u w:val="single"/>
          </w:rPr>
          <w:t>http://www.ntcc.edu/</w:t>
        </w:r>
      </w:hyperlink>
      <w:r w:rsidRPr="00066F78">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066F78"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066F78" w:rsidRDefault="00354E26" w:rsidP="00354E26">
      <w:pPr>
        <w:widowControl/>
        <w:ind w:left="90"/>
        <w:rPr>
          <w:rFonts w:ascii="Times New Roman" w:eastAsia="Times New Roman" w:hAnsi="Times New Roman" w:cs="Times New Roman"/>
          <w:color w:val="000000"/>
          <w:sz w:val="24"/>
          <w:szCs w:val="24"/>
        </w:rPr>
      </w:pPr>
      <w:r w:rsidRPr="00066F78">
        <w:rPr>
          <w:rFonts w:ascii="Times New Roman" w:eastAsia="Times New Roman" w:hAnsi="Times New Roman" w:cs="Times New Roman"/>
          <w:color w:val="000000"/>
          <w:sz w:val="24"/>
          <w:szCs w:val="24"/>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E45E47F" w14:textId="01F154C4" w:rsidR="0000208F"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550BFB60" w14:textId="2B1296E5" w:rsidR="0000208F" w:rsidRPr="0000208F" w:rsidRDefault="0000208F" w:rsidP="0000208F">
      <w:pPr>
        <w:spacing w:before="59"/>
        <w:ind w:left="650"/>
        <w:jc w:val="center"/>
        <w:rPr>
          <w:rFonts w:ascii="Times New Roman" w:hAnsi="Times New Roman" w:cs="Times New Roman"/>
          <w:b/>
          <w:sz w:val="24"/>
          <w:szCs w:val="24"/>
          <w:u w:val="thick"/>
        </w:rPr>
      </w:pPr>
      <w:r w:rsidRPr="0000208F">
        <w:rPr>
          <w:rFonts w:ascii="Times New Roman" w:hAnsi="Times New Roman" w:cs="Times New Roman"/>
          <w:b/>
          <w:sz w:val="24"/>
          <w:szCs w:val="24"/>
          <w:u w:val="thick"/>
        </w:rPr>
        <w:t>Design I Fall 20</w:t>
      </w:r>
      <w:r>
        <w:rPr>
          <w:rFonts w:ascii="Times New Roman" w:hAnsi="Times New Roman" w:cs="Times New Roman"/>
          <w:b/>
          <w:sz w:val="24"/>
          <w:szCs w:val="24"/>
          <w:u w:val="thick"/>
        </w:rPr>
        <w:t>20</w:t>
      </w:r>
      <w:r w:rsidRPr="0000208F">
        <w:rPr>
          <w:rFonts w:ascii="Times New Roman" w:hAnsi="Times New Roman" w:cs="Times New Roman"/>
          <w:b/>
          <w:sz w:val="24"/>
          <w:szCs w:val="24"/>
          <w:u w:val="thick"/>
        </w:rPr>
        <w:t xml:space="preserve"> Calendar</w:t>
      </w:r>
    </w:p>
    <w:p w14:paraId="47B76F3C" w14:textId="3C9237A2" w:rsidR="0000208F" w:rsidRPr="0000208F" w:rsidRDefault="0000208F" w:rsidP="0000208F">
      <w:pPr>
        <w:spacing w:before="59"/>
        <w:ind w:left="650"/>
        <w:jc w:val="center"/>
        <w:rPr>
          <w:rFonts w:ascii="Times New Roman" w:hAnsi="Times New Roman" w:cs="Times New Roman"/>
          <w:b/>
          <w:sz w:val="24"/>
          <w:szCs w:val="24"/>
        </w:rPr>
      </w:pPr>
      <w:r w:rsidRPr="0000208F">
        <w:rPr>
          <w:rFonts w:ascii="Times New Roman" w:hAnsi="Times New Roman" w:cs="Times New Roman"/>
          <w:b/>
          <w:sz w:val="24"/>
          <w:szCs w:val="24"/>
          <w:u w:val="thick"/>
        </w:rPr>
        <w:t>Wednesdays, 930-220 in HUM 126</w:t>
      </w:r>
      <w:r w:rsidR="007631CA">
        <w:rPr>
          <w:rFonts w:ascii="Times New Roman" w:hAnsi="Times New Roman" w:cs="Times New Roman"/>
          <w:b/>
          <w:sz w:val="24"/>
          <w:szCs w:val="24"/>
          <w:u w:val="thick"/>
        </w:rPr>
        <w:t xml:space="preserve"> art lab</w:t>
      </w:r>
    </w:p>
    <w:p w14:paraId="63333712" w14:textId="77777777" w:rsidR="0000208F" w:rsidRPr="0000208F" w:rsidRDefault="0000208F" w:rsidP="0000208F">
      <w:pPr>
        <w:pStyle w:val="BodyText"/>
        <w:ind w:left="0"/>
        <w:rPr>
          <w:rFonts w:cs="Times New Roman"/>
          <w:b/>
        </w:rPr>
      </w:pPr>
    </w:p>
    <w:p w14:paraId="7FC107B3" w14:textId="48B4B3C5" w:rsidR="0000208F" w:rsidRPr="0000208F" w:rsidRDefault="0000208F" w:rsidP="0000208F">
      <w:pPr>
        <w:pStyle w:val="BodyText"/>
        <w:spacing w:before="89"/>
        <w:rPr>
          <w:rFonts w:cs="Times New Roman"/>
        </w:rPr>
      </w:pPr>
      <w:r w:rsidRPr="0000208F">
        <w:rPr>
          <w:rFonts w:cs="Times New Roman"/>
        </w:rPr>
        <w:t>Aug 2</w:t>
      </w:r>
      <w:r>
        <w:rPr>
          <w:rFonts w:cs="Times New Roman"/>
        </w:rPr>
        <w:t>6</w:t>
      </w:r>
      <w:r w:rsidRPr="0000208F">
        <w:rPr>
          <w:rFonts w:cs="Times New Roman"/>
        </w:rPr>
        <w:t>-first class</w:t>
      </w:r>
      <w:r w:rsidR="007631CA">
        <w:rPr>
          <w:rFonts w:cs="Times New Roman"/>
        </w:rPr>
        <w:t xml:space="preserve"> -</w:t>
      </w:r>
      <w:r w:rsidRPr="0000208F">
        <w:rPr>
          <w:rFonts w:cs="Times New Roman"/>
        </w:rPr>
        <w:t xml:space="preserve"> review syllabus, rubrics, and supply list; overview of design elements and principles</w:t>
      </w:r>
      <w:r w:rsidR="007631CA">
        <w:rPr>
          <w:rFonts w:cs="Times New Roman"/>
        </w:rPr>
        <w:t>.</w:t>
      </w:r>
    </w:p>
    <w:p w14:paraId="2B516A72" w14:textId="313E6838" w:rsidR="0000208F" w:rsidRPr="0000208F" w:rsidRDefault="0000208F" w:rsidP="0000208F">
      <w:pPr>
        <w:pStyle w:val="BodyText"/>
        <w:spacing w:before="2"/>
        <w:rPr>
          <w:rFonts w:cs="Times New Roman"/>
        </w:rPr>
      </w:pPr>
      <w:r w:rsidRPr="0000208F">
        <w:rPr>
          <w:rFonts w:cs="Times New Roman"/>
        </w:rPr>
        <w:t xml:space="preserve">Sep </w:t>
      </w:r>
      <w:r>
        <w:rPr>
          <w:rFonts w:cs="Times New Roman"/>
        </w:rPr>
        <w:t xml:space="preserve">2 </w:t>
      </w:r>
      <w:r w:rsidRPr="0000208F">
        <w:rPr>
          <w:rFonts w:cs="Times New Roman"/>
        </w:rPr>
        <w:t>- Complete line, color handouts. Create color wheel.</w:t>
      </w:r>
      <w:r w:rsidRPr="0000208F">
        <w:rPr>
          <w:rFonts w:cs="Times New Roman"/>
          <w:spacing w:val="55"/>
        </w:rPr>
        <w:t xml:space="preserve"> </w:t>
      </w:r>
      <w:r w:rsidRPr="0000208F">
        <w:rPr>
          <w:rFonts w:cs="Times New Roman"/>
        </w:rPr>
        <w:t>Critique.</w:t>
      </w:r>
    </w:p>
    <w:p w14:paraId="6D6D5A2C" w14:textId="69B0B9D2" w:rsidR="0000208F" w:rsidRPr="0000208F" w:rsidRDefault="0000208F" w:rsidP="0000208F">
      <w:pPr>
        <w:pStyle w:val="BodyText"/>
        <w:spacing w:before="19" w:line="249" w:lineRule="auto"/>
        <w:ind w:left="114" w:hanging="10"/>
        <w:rPr>
          <w:rFonts w:cs="Times New Roman"/>
        </w:rPr>
      </w:pPr>
      <w:r w:rsidRPr="0000208F">
        <w:rPr>
          <w:rFonts w:cs="Times New Roman"/>
        </w:rPr>
        <w:t xml:space="preserve">Sep </w:t>
      </w:r>
      <w:r>
        <w:rPr>
          <w:rFonts w:cs="Times New Roman"/>
        </w:rPr>
        <w:t>9</w:t>
      </w:r>
      <w:r w:rsidRPr="0000208F">
        <w:rPr>
          <w:rFonts w:cs="Times New Roman"/>
        </w:rPr>
        <w:t xml:space="preserve"> - Complete shape, space handouts. Perspective exercise on newsprint. Critique.  Take selfie for self-portrait or have someone take it of you.</w:t>
      </w:r>
    </w:p>
    <w:p w14:paraId="1729441F" w14:textId="3C8509C1" w:rsidR="0000208F" w:rsidRPr="0000208F" w:rsidRDefault="0000208F" w:rsidP="0000208F">
      <w:pPr>
        <w:spacing w:before="2" w:line="247" w:lineRule="auto"/>
        <w:ind w:left="114" w:right="165" w:hanging="10"/>
        <w:rPr>
          <w:rFonts w:ascii="Times New Roman" w:hAnsi="Times New Roman" w:cs="Times New Roman"/>
          <w:b/>
          <w:sz w:val="24"/>
          <w:szCs w:val="24"/>
        </w:rPr>
      </w:pPr>
      <w:r w:rsidRPr="0000208F">
        <w:rPr>
          <w:rFonts w:ascii="Times New Roman" w:hAnsi="Times New Roman" w:cs="Times New Roman"/>
          <w:sz w:val="24"/>
          <w:szCs w:val="24"/>
        </w:rPr>
        <w:t xml:space="preserve">Sep </w:t>
      </w:r>
      <w:r>
        <w:rPr>
          <w:rFonts w:ascii="Times New Roman" w:hAnsi="Times New Roman" w:cs="Times New Roman"/>
          <w:sz w:val="24"/>
          <w:szCs w:val="24"/>
        </w:rPr>
        <w:t>16</w:t>
      </w:r>
      <w:r w:rsidRPr="0000208F">
        <w:rPr>
          <w:rFonts w:ascii="Times New Roman" w:hAnsi="Times New Roman" w:cs="Times New Roman"/>
          <w:sz w:val="24"/>
          <w:szCs w:val="24"/>
        </w:rPr>
        <w:t xml:space="preserve"> - Complete value handout. Start acrylic self-portrait on 18x24 canvas. Have value study done in acrylic on scrap illustration board before applying paint to board. Critique</w:t>
      </w:r>
      <w:r w:rsidRPr="0000208F">
        <w:rPr>
          <w:rFonts w:ascii="Times New Roman" w:hAnsi="Times New Roman" w:cs="Times New Roman"/>
          <w:b/>
          <w:sz w:val="24"/>
          <w:szCs w:val="24"/>
        </w:rPr>
        <w:t xml:space="preserve">. </w:t>
      </w:r>
    </w:p>
    <w:p w14:paraId="676841F0" w14:textId="55C4FAA0" w:rsidR="0000208F" w:rsidRPr="0000208F" w:rsidRDefault="007A7A1C" w:rsidP="007A7A1C">
      <w:pPr>
        <w:pStyle w:val="BodyText"/>
        <w:ind w:left="0"/>
        <w:rPr>
          <w:rFonts w:cs="Times New Roman"/>
        </w:rPr>
      </w:pPr>
      <w:r>
        <w:rPr>
          <w:rFonts w:cs="Times New Roman"/>
        </w:rPr>
        <w:lastRenderedPageBreak/>
        <w:t>S</w:t>
      </w:r>
      <w:r w:rsidR="0000208F" w:rsidRPr="0000208F">
        <w:rPr>
          <w:rFonts w:cs="Times New Roman"/>
        </w:rPr>
        <w:t xml:space="preserve">ep </w:t>
      </w:r>
      <w:r w:rsidR="0000208F">
        <w:rPr>
          <w:rFonts w:cs="Times New Roman"/>
        </w:rPr>
        <w:t>23</w:t>
      </w:r>
      <w:r w:rsidR="0000208F" w:rsidRPr="0000208F">
        <w:rPr>
          <w:rFonts w:cs="Times New Roman"/>
        </w:rPr>
        <w:t xml:space="preserve">- Complete form handout. </w:t>
      </w:r>
      <w:r>
        <w:rPr>
          <w:rFonts w:cs="Times New Roman"/>
        </w:rPr>
        <w:t>Continue work self-portrait.</w:t>
      </w:r>
    </w:p>
    <w:p w14:paraId="25270FBD" w14:textId="2A93B532" w:rsidR="0000208F" w:rsidRPr="0000208F" w:rsidRDefault="0000208F" w:rsidP="007A7A1C">
      <w:pPr>
        <w:pStyle w:val="BodyText"/>
        <w:ind w:left="0"/>
        <w:rPr>
          <w:rFonts w:cs="Times New Roman"/>
        </w:rPr>
      </w:pPr>
      <w:r>
        <w:rPr>
          <w:rFonts w:cs="Times New Roman"/>
        </w:rPr>
        <w:t>Sep 30</w:t>
      </w:r>
      <w:r w:rsidRPr="0000208F">
        <w:rPr>
          <w:rFonts w:cs="Times New Roman"/>
        </w:rPr>
        <w:t xml:space="preserve"> - Complete texture handout.</w:t>
      </w:r>
      <w:r w:rsidR="007A7A1C">
        <w:rPr>
          <w:rFonts w:cs="Times New Roman"/>
        </w:rPr>
        <w:t xml:space="preserve">  Self-portrait should be closed to finished.</w:t>
      </w:r>
    </w:p>
    <w:p w14:paraId="66937B28" w14:textId="733EB04F" w:rsidR="0000208F" w:rsidRPr="0000208F" w:rsidRDefault="0000208F" w:rsidP="007A7A1C">
      <w:pPr>
        <w:rPr>
          <w:rFonts w:ascii="Times New Roman" w:hAnsi="Times New Roman" w:cs="Times New Roman"/>
          <w:sz w:val="24"/>
          <w:szCs w:val="24"/>
        </w:rPr>
      </w:pPr>
      <w:r w:rsidRPr="0000208F">
        <w:rPr>
          <w:rFonts w:ascii="Times New Roman" w:hAnsi="Times New Roman" w:cs="Times New Roman"/>
          <w:sz w:val="24"/>
          <w:szCs w:val="24"/>
        </w:rPr>
        <w:t>Oct</w:t>
      </w:r>
      <w:r>
        <w:rPr>
          <w:rFonts w:ascii="Times New Roman" w:hAnsi="Times New Roman" w:cs="Times New Roman"/>
          <w:sz w:val="24"/>
          <w:szCs w:val="24"/>
        </w:rPr>
        <w:t xml:space="preserve"> 7</w:t>
      </w:r>
      <w:r w:rsidRPr="0000208F">
        <w:rPr>
          <w:rFonts w:ascii="Times New Roman" w:hAnsi="Times New Roman" w:cs="Times New Roman"/>
          <w:sz w:val="24"/>
          <w:szCs w:val="24"/>
        </w:rPr>
        <w:t xml:space="preserve"> -. Complete emphasis and contrast handouts. Check of work completed (portfolio) and </w:t>
      </w:r>
      <w:r w:rsidR="007A7A1C">
        <w:rPr>
          <w:rFonts w:ascii="Times New Roman" w:hAnsi="Times New Roman" w:cs="Times New Roman"/>
          <w:sz w:val="24"/>
          <w:szCs w:val="24"/>
        </w:rPr>
        <w:t xml:space="preserve">design </w:t>
      </w:r>
      <w:r w:rsidRPr="0000208F">
        <w:rPr>
          <w:rFonts w:ascii="Times New Roman" w:hAnsi="Times New Roman" w:cs="Times New Roman"/>
          <w:sz w:val="24"/>
          <w:szCs w:val="24"/>
        </w:rPr>
        <w:t>notebook review.</w:t>
      </w:r>
    </w:p>
    <w:p w14:paraId="42E8A1E5" w14:textId="673EC79C" w:rsidR="0000208F" w:rsidRPr="0000208F" w:rsidRDefault="0000208F" w:rsidP="007A7A1C">
      <w:pPr>
        <w:pStyle w:val="BodyText"/>
        <w:ind w:left="0"/>
        <w:rPr>
          <w:rFonts w:cs="Times New Roman"/>
        </w:rPr>
      </w:pPr>
      <w:r w:rsidRPr="0000208F">
        <w:rPr>
          <w:rFonts w:cs="Times New Roman"/>
        </w:rPr>
        <w:t>Oct 1</w:t>
      </w:r>
      <w:r>
        <w:rPr>
          <w:rFonts w:cs="Times New Roman"/>
        </w:rPr>
        <w:t>4</w:t>
      </w:r>
      <w:r w:rsidRPr="0000208F">
        <w:rPr>
          <w:rFonts w:cs="Times New Roman"/>
        </w:rPr>
        <w:t xml:space="preserve"> - Complete movement, unity, and rhythm handouts. Critique. </w:t>
      </w:r>
    </w:p>
    <w:p w14:paraId="7197AB66" w14:textId="3B84AFCF" w:rsidR="0000208F" w:rsidRPr="0000208F" w:rsidRDefault="0000208F" w:rsidP="007A7A1C">
      <w:pPr>
        <w:pStyle w:val="BodyText"/>
        <w:ind w:left="0"/>
        <w:rPr>
          <w:rFonts w:cs="Times New Roman"/>
        </w:rPr>
      </w:pPr>
      <w:r w:rsidRPr="0000208F">
        <w:rPr>
          <w:rFonts w:cs="Times New Roman"/>
        </w:rPr>
        <w:t>Oct 2</w:t>
      </w:r>
      <w:r>
        <w:rPr>
          <w:rFonts w:cs="Times New Roman"/>
        </w:rPr>
        <w:t>1</w:t>
      </w:r>
      <w:r w:rsidRPr="0000208F">
        <w:rPr>
          <w:rFonts w:cs="Times New Roman"/>
        </w:rPr>
        <w:t xml:space="preserve"> - Complete pattern handout. What is your final acrylic</w:t>
      </w:r>
      <w:r w:rsidRPr="0000208F">
        <w:rPr>
          <w:rFonts w:cs="Times New Roman"/>
          <w:spacing w:val="-27"/>
        </w:rPr>
        <w:t xml:space="preserve"> </w:t>
      </w:r>
      <w:r w:rsidRPr="0000208F">
        <w:rPr>
          <w:rFonts w:cs="Times New Roman"/>
        </w:rPr>
        <w:t>painting?</w:t>
      </w:r>
      <w:r w:rsidR="007A7A1C">
        <w:rPr>
          <w:rFonts w:cs="Times New Roman"/>
        </w:rPr>
        <w:t xml:space="preserve">  You should start it now.</w:t>
      </w:r>
    </w:p>
    <w:p w14:paraId="629766C2" w14:textId="6F82CCD7" w:rsidR="0000208F" w:rsidRPr="0000208F" w:rsidRDefault="0000208F" w:rsidP="007A7A1C">
      <w:pPr>
        <w:pStyle w:val="BodyText"/>
        <w:ind w:left="0"/>
        <w:rPr>
          <w:rFonts w:cs="Times New Roman"/>
        </w:rPr>
      </w:pPr>
      <w:r w:rsidRPr="0000208F">
        <w:rPr>
          <w:rFonts w:cs="Times New Roman"/>
        </w:rPr>
        <w:t>Have three thumbnails approved before applying acrylics to canvas. This painting must be done in class.</w:t>
      </w:r>
      <w:r w:rsidR="007A7A1C">
        <w:rPr>
          <w:rFonts w:cs="Times New Roman"/>
        </w:rPr>
        <w:t xml:space="preserve">  </w:t>
      </w:r>
      <w:r w:rsidR="007A7A1C">
        <w:rPr>
          <w:rFonts w:cs="Times New Roman"/>
        </w:rPr>
        <w:t>Coordinate with a journalism</w:t>
      </w:r>
      <w:r w:rsidR="007A7A1C" w:rsidRPr="0000208F">
        <w:rPr>
          <w:rFonts w:cs="Times New Roman"/>
        </w:rPr>
        <w:t xml:space="preserve"> student for subject matter for Lagniappe magazine, the NTCC magazine.</w:t>
      </w:r>
    </w:p>
    <w:p w14:paraId="654E004F" w14:textId="4B061D82" w:rsidR="0000208F" w:rsidRPr="0000208F" w:rsidRDefault="0000208F" w:rsidP="007A7A1C">
      <w:pPr>
        <w:pStyle w:val="BodyText"/>
        <w:ind w:left="0"/>
        <w:rPr>
          <w:rFonts w:cs="Times New Roman"/>
        </w:rPr>
      </w:pPr>
      <w:r w:rsidRPr="0000208F">
        <w:rPr>
          <w:rFonts w:cs="Times New Roman"/>
        </w:rPr>
        <w:t xml:space="preserve">Oct </w:t>
      </w:r>
      <w:r>
        <w:rPr>
          <w:rFonts w:cs="Times New Roman"/>
        </w:rPr>
        <w:t>28</w:t>
      </w:r>
      <w:r w:rsidRPr="0000208F">
        <w:rPr>
          <w:rFonts w:cs="Times New Roman"/>
        </w:rPr>
        <w:t xml:space="preserve"> - Complete balance handout. The design notebook must be completely finished and ready for </w:t>
      </w:r>
      <w:bookmarkStart w:id="0" w:name="_GoBack"/>
      <w:r w:rsidRPr="0000208F">
        <w:rPr>
          <w:rFonts w:cs="Times New Roman"/>
        </w:rPr>
        <w:t>grading.</w:t>
      </w:r>
      <w:r w:rsidRPr="0000208F">
        <w:rPr>
          <w:rFonts w:cs="Times New Roman"/>
          <w:spacing w:val="61"/>
        </w:rPr>
        <w:t xml:space="preserve"> </w:t>
      </w:r>
      <w:r w:rsidRPr="0000208F">
        <w:rPr>
          <w:rFonts w:cs="Times New Roman"/>
        </w:rPr>
        <w:t>Critique.</w:t>
      </w:r>
    </w:p>
    <w:bookmarkEnd w:id="0"/>
    <w:p w14:paraId="7C6EBCC0" w14:textId="00A40BB8" w:rsidR="0000208F" w:rsidRPr="00274352" w:rsidRDefault="0000208F" w:rsidP="007A7A1C">
      <w:pPr>
        <w:pStyle w:val="BodyText"/>
        <w:ind w:left="0"/>
        <w:rPr>
          <w:rFonts w:cs="Times New Roman"/>
        </w:rPr>
      </w:pPr>
      <w:r w:rsidRPr="00274352">
        <w:rPr>
          <w:rFonts w:cs="Times New Roman"/>
        </w:rPr>
        <w:t xml:space="preserve">Nov 4 - critiques of ongoing work.  </w:t>
      </w:r>
      <w:r w:rsidR="00274352" w:rsidRPr="00274352">
        <w:rPr>
          <w:rFonts w:cs="Times New Roman"/>
        </w:rPr>
        <w:t>Continue work on portfolio.</w:t>
      </w:r>
    </w:p>
    <w:p w14:paraId="3F4BFABA" w14:textId="48281CD8" w:rsidR="0000208F" w:rsidRPr="00274352" w:rsidRDefault="0000208F" w:rsidP="007A7A1C">
      <w:pPr>
        <w:pStyle w:val="BodyText"/>
        <w:ind w:left="0"/>
        <w:rPr>
          <w:rFonts w:cs="Times New Roman"/>
        </w:rPr>
      </w:pPr>
      <w:r w:rsidRPr="00274352">
        <w:rPr>
          <w:rFonts w:cs="Times New Roman"/>
        </w:rPr>
        <w:t>Nov 11 - all work</w:t>
      </w:r>
      <w:r w:rsidR="007A7A1C">
        <w:rPr>
          <w:rFonts w:cs="Times New Roman"/>
        </w:rPr>
        <w:t xml:space="preserve"> should </w:t>
      </w:r>
      <w:r w:rsidRPr="00274352">
        <w:rPr>
          <w:rFonts w:cs="Times New Roman"/>
        </w:rPr>
        <w:t>be near completion. Critique. Review of design terminology in preparation for terminology exam.  Nov 17 is the final day to withdraw with a “W”.</w:t>
      </w:r>
    </w:p>
    <w:p w14:paraId="60DE777A" w14:textId="2DBF16C2" w:rsidR="0000208F" w:rsidRPr="00274352" w:rsidRDefault="0000208F" w:rsidP="007A7A1C">
      <w:pPr>
        <w:pStyle w:val="BodyText"/>
        <w:ind w:left="0"/>
        <w:rPr>
          <w:rFonts w:cs="Times New Roman"/>
        </w:rPr>
      </w:pPr>
      <w:r w:rsidRPr="00274352">
        <w:rPr>
          <w:rFonts w:cs="Times New Roman"/>
        </w:rPr>
        <w:t>Nov 18 -. written terminology exam in class. Continue to complete all assignments per rubrics, if applicable.</w:t>
      </w:r>
      <w:r w:rsidR="00274352" w:rsidRPr="00274352">
        <w:rPr>
          <w:rFonts w:cs="Times New Roman"/>
        </w:rPr>
        <w:t xml:space="preserve">   Did you get published in the NTCC newspaper or will you be published in the magazine?</w:t>
      </w:r>
    </w:p>
    <w:p w14:paraId="519A6F37" w14:textId="7D27C331" w:rsidR="0000208F" w:rsidRPr="00274352" w:rsidRDefault="0000208F" w:rsidP="007A7A1C">
      <w:pPr>
        <w:rPr>
          <w:rFonts w:ascii="Times New Roman" w:hAnsi="Times New Roman" w:cs="Times New Roman"/>
          <w:sz w:val="24"/>
          <w:szCs w:val="24"/>
        </w:rPr>
      </w:pPr>
      <w:r w:rsidRPr="00274352">
        <w:rPr>
          <w:rFonts w:ascii="Times New Roman" w:hAnsi="Times New Roman" w:cs="Times New Roman"/>
          <w:sz w:val="24"/>
          <w:szCs w:val="24"/>
        </w:rPr>
        <w:t xml:space="preserve">Nov 25- NO CLASS - Thanksgiving break </w:t>
      </w:r>
    </w:p>
    <w:p w14:paraId="2CA98066" w14:textId="6476D1CE" w:rsidR="0000208F" w:rsidRPr="00274352" w:rsidRDefault="0000208F" w:rsidP="007A7A1C">
      <w:pPr>
        <w:rPr>
          <w:rFonts w:ascii="Times New Roman" w:hAnsi="Times New Roman" w:cs="Times New Roman"/>
          <w:sz w:val="24"/>
          <w:szCs w:val="24"/>
        </w:rPr>
      </w:pPr>
      <w:r w:rsidRPr="00274352">
        <w:rPr>
          <w:rFonts w:ascii="Times New Roman" w:hAnsi="Times New Roman" w:cs="Times New Roman"/>
          <w:sz w:val="24"/>
          <w:szCs w:val="24"/>
        </w:rPr>
        <w:t xml:space="preserve">Dec 2- Critique of </w:t>
      </w:r>
      <w:r w:rsidR="00274352" w:rsidRPr="00274352">
        <w:rPr>
          <w:rFonts w:ascii="Times New Roman" w:hAnsi="Times New Roman" w:cs="Times New Roman"/>
          <w:sz w:val="24"/>
          <w:szCs w:val="24"/>
        </w:rPr>
        <w:t xml:space="preserve">mandala, </w:t>
      </w:r>
      <w:r w:rsidRPr="00274352">
        <w:rPr>
          <w:rFonts w:ascii="Times New Roman" w:hAnsi="Times New Roman" w:cs="Times New Roman"/>
          <w:sz w:val="24"/>
          <w:szCs w:val="24"/>
        </w:rPr>
        <w:t>self-portrait and final canvas. All work</w:t>
      </w:r>
      <w:r w:rsidR="007A7A1C">
        <w:rPr>
          <w:rFonts w:ascii="Times New Roman" w:hAnsi="Times New Roman" w:cs="Times New Roman"/>
          <w:sz w:val="24"/>
          <w:szCs w:val="24"/>
        </w:rPr>
        <w:t>, including design notebook,</w:t>
      </w:r>
      <w:r w:rsidRPr="00274352">
        <w:rPr>
          <w:rFonts w:ascii="Times New Roman" w:hAnsi="Times New Roman" w:cs="Times New Roman"/>
          <w:sz w:val="24"/>
          <w:szCs w:val="24"/>
        </w:rPr>
        <w:t xml:space="preserve"> must be turned in by the end of class.  </w:t>
      </w:r>
    </w:p>
    <w:p w14:paraId="7DAFA6B6" w14:textId="2A17066D" w:rsidR="0000208F" w:rsidRPr="00274352" w:rsidRDefault="0000208F" w:rsidP="007A7A1C">
      <w:pPr>
        <w:rPr>
          <w:rFonts w:ascii="Times New Roman" w:hAnsi="Times New Roman" w:cs="Times New Roman"/>
          <w:sz w:val="24"/>
          <w:szCs w:val="24"/>
        </w:rPr>
      </w:pPr>
      <w:r w:rsidRPr="00274352">
        <w:rPr>
          <w:rFonts w:ascii="Times New Roman" w:hAnsi="Times New Roman" w:cs="Times New Roman"/>
          <w:sz w:val="24"/>
          <w:szCs w:val="24"/>
        </w:rPr>
        <w:t xml:space="preserve">Dec 9 - No </w:t>
      </w:r>
      <w:r w:rsidR="007631CA" w:rsidRPr="00274352">
        <w:rPr>
          <w:rFonts w:ascii="Times New Roman" w:hAnsi="Times New Roman" w:cs="Times New Roman"/>
          <w:sz w:val="24"/>
          <w:szCs w:val="24"/>
        </w:rPr>
        <w:t xml:space="preserve">written </w:t>
      </w:r>
      <w:r w:rsidRPr="00274352">
        <w:rPr>
          <w:rFonts w:ascii="Times New Roman" w:hAnsi="Times New Roman" w:cs="Times New Roman"/>
          <w:sz w:val="24"/>
          <w:szCs w:val="24"/>
        </w:rPr>
        <w:t>final</w:t>
      </w:r>
      <w:r w:rsidR="007631CA" w:rsidRPr="00274352">
        <w:rPr>
          <w:rFonts w:ascii="Times New Roman" w:hAnsi="Times New Roman" w:cs="Times New Roman"/>
          <w:sz w:val="24"/>
          <w:szCs w:val="24"/>
        </w:rPr>
        <w:t xml:space="preserve"> exam, but we will have a brief</w:t>
      </w:r>
      <w:r w:rsidR="00274352" w:rsidRPr="00274352">
        <w:rPr>
          <w:rFonts w:ascii="Times New Roman" w:hAnsi="Times New Roman" w:cs="Times New Roman"/>
          <w:sz w:val="24"/>
          <w:szCs w:val="24"/>
        </w:rPr>
        <w:t>, mandatory</w:t>
      </w:r>
      <w:r w:rsidRPr="00274352">
        <w:rPr>
          <w:rFonts w:ascii="Times New Roman" w:hAnsi="Times New Roman" w:cs="Times New Roman"/>
          <w:sz w:val="24"/>
          <w:szCs w:val="24"/>
        </w:rPr>
        <w:t xml:space="preserve"> “</w:t>
      </w:r>
      <w:r w:rsidR="00274352" w:rsidRPr="00274352">
        <w:rPr>
          <w:rFonts w:ascii="Times New Roman" w:hAnsi="Times New Roman" w:cs="Times New Roman"/>
          <w:sz w:val="24"/>
          <w:szCs w:val="24"/>
        </w:rPr>
        <w:t>s</w:t>
      </w:r>
      <w:r w:rsidRPr="00274352">
        <w:rPr>
          <w:rFonts w:ascii="Times New Roman" w:hAnsi="Times New Roman" w:cs="Times New Roman"/>
          <w:sz w:val="24"/>
          <w:szCs w:val="24"/>
        </w:rPr>
        <w:t>how and tell</w:t>
      </w:r>
      <w:r w:rsidR="00274352">
        <w:rPr>
          <w:rFonts w:ascii="Times New Roman" w:hAnsi="Times New Roman" w:cs="Times New Roman"/>
          <w:sz w:val="24"/>
          <w:szCs w:val="24"/>
        </w:rPr>
        <w:t xml:space="preserve"> of mandala, self-portrait and final canvas</w:t>
      </w:r>
      <w:r w:rsidRPr="00274352">
        <w:rPr>
          <w:rFonts w:ascii="Times New Roman" w:hAnsi="Times New Roman" w:cs="Times New Roman"/>
          <w:sz w:val="24"/>
          <w:szCs w:val="24"/>
        </w:rPr>
        <w:t>”</w:t>
      </w:r>
      <w:r w:rsidR="00274352" w:rsidRPr="00274352">
        <w:rPr>
          <w:rFonts w:ascii="Times New Roman" w:hAnsi="Times New Roman" w:cs="Times New Roman"/>
          <w:sz w:val="24"/>
          <w:szCs w:val="24"/>
        </w:rPr>
        <w:t xml:space="preserve"> during regular class time. </w:t>
      </w:r>
      <w:r w:rsidRPr="00274352">
        <w:rPr>
          <w:rFonts w:ascii="Times New Roman" w:hAnsi="Times New Roman" w:cs="Times New Roman"/>
          <w:sz w:val="24"/>
          <w:szCs w:val="24"/>
        </w:rPr>
        <w:t xml:space="preserve"> </w:t>
      </w:r>
      <w:r w:rsidR="007631CA" w:rsidRPr="00274352">
        <w:rPr>
          <w:rFonts w:ascii="Times New Roman" w:hAnsi="Times New Roman" w:cs="Times New Roman"/>
          <w:sz w:val="24"/>
          <w:szCs w:val="24"/>
        </w:rPr>
        <w:t xml:space="preserve">We will </w:t>
      </w:r>
      <w:r w:rsidR="00274352" w:rsidRPr="00274352">
        <w:rPr>
          <w:rFonts w:ascii="Times New Roman" w:hAnsi="Times New Roman" w:cs="Times New Roman"/>
          <w:sz w:val="24"/>
          <w:szCs w:val="24"/>
        </w:rPr>
        <w:t xml:space="preserve">then </w:t>
      </w:r>
      <w:r w:rsidR="007631CA" w:rsidRPr="00274352">
        <w:rPr>
          <w:rFonts w:ascii="Times New Roman" w:hAnsi="Times New Roman" w:cs="Times New Roman"/>
          <w:sz w:val="24"/>
          <w:szCs w:val="24"/>
        </w:rPr>
        <w:t>c</w:t>
      </w:r>
      <w:r w:rsidRPr="00274352">
        <w:rPr>
          <w:rFonts w:ascii="Times New Roman" w:hAnsi="Times New Roman" w:cs="Times New Roman"/>
          <w:sz w:val="24"/>
          <w:szCs w:val="24"/>
        </w:rPr>
        <w:t>lean up and take all artwork and supplies home.</w:t>
      </w:r>
      <w:r w:rsidR="007A7A1C">
        <w:rPr>
          <w:rFonts w:ascii="Times New Roman" w:hAnsi="Times New Roman" w:cs="Times New Roman"/>
          <w:sz w:val="24"/>
          <w:szCs w:val="24"/>
        </w:rPr>
        <w:t xml:space="preserve">  Design notebooks will be returned with final grade sheet.</w:t>
      </w:r>
    </w:p>
    <w:p w14:paraId="569B9644" w14:textId="77777777" w:rsidR="0000208F" w:rsidRPr="0000208F" w:rsidRDefault="0000208F" w:rsidP="007A7A1C">
      <w:pPr>
        <w:pStyle w:val="BodyText"/>
        <w:ind w:left="0"/>
        <w:rPr>
          <w:rFonts w:cs="Times New Roman"/>
        </w:rPr>
      </w:pPr>
    </w:p>
    <w:p w14:paraId="29E09C2D" w14:textId="797C24E5" w:rsidR="0000208F" w:rsidRDefault="0000208F" w:rsidP="007A7A1C">
      <w:pPr>
        <w:rPr>
          <w:rFonts w:ascii="Times New Roman" w:hAnsi="Times New Roman" w:cs="Times New Roman"/>
          <w:sz w:val="24"/>
          <w:szCs w:val="24"/>
        </w:rPr>
      </w:pPr>
      <w:r w:rsidRPr="0000208F">
        <w:rPr>
          <w:rFonts w:ascii="Times New Roman" w:hAnsi="Times New Roman" w:cs="Times New Roman"/>
          <w:sz w:val="24"/>
          <w:szCs w:val="24"/>
        </w:rPr>
        <w:t>The calendar is a guide, and the instructor may change dates and/or assignments as necessary.</w:t>
      </w:r>
    </w:p>
    <w:p w14:paraId="2AA04DDE" w14:textId="77777777" w:rsidR="007631CA" w:rsidRDefault="007631CA" w:rsidP="0000208F">
      <w:pPr>
        <w:ind w:left="105"/>
        <w:rPr>
          <w:rFonts w:ascii="Times New Roman" w:hAnsi="Times New Roman" w:cs="Times New Roman"/>
          <w:sz w:val="24"/>
          <w:szCs w:val="24"/>
        </w:rPr>
      </w:pPr>
    </w:p>
    <w:p w14:paraId="6124650F" w14:textId="20E7D8FD" w:rsidR="007631CA" w:rsidRPr="007631CA" w:rsidRDefault="007631CA" w:rsidP="0000208F">
      <w:pPr>
        <w:ind w:left="105"/>
        <w:rPr>
          <w:rFonts w:ascii="Times New Roman" w:hAnsi="Times New Roman" w:cs="Times New Roman"/>
          <w:b/>
          <w:sz w:val="24"/>
          <w:szCs w:val="24"/>
          <w:u w:val="single"/>
        </w:rPr>
      </w:pPr>
      <w:r w:rsidRPr="007631CA">
        <w:rPr>
          <w:rFonts w:ascii="Times New Roman" w:hAnsi="Times New Roman" w:cs="Times New Roman"/>
          <w:b/>
          <w:sz w:val="24"/>
          <w:szCs w:val="24"/>
          <w:u w:val="single"/>
        </w:rPr>
        <w:t>Notable College Dates</w:t>
      </w:r>
    </w:p>
    <w:p w14:paraId="0DAF0F8C" w14:textId="322E69DC" w:rsidR="007631CA" w:rsidRDefault="007631CA" w:rsidP="0000208F">
      <w:pPr>
        <w:ind w:left="105"/>
        <w:rPr>
          <w:rFonts w:ascii="Times New Roman" w:hAnsi="Times New Roman" w:cs="Times New Roman"/>
          <w:sz w:val="24"/>
          <w:szCs w:val="24"/>
        </w:rPr>
      </w:pPr>
    </w:p>
    <w:tbl>
      <w:tblPr>
        <w:tblW w:w="7733" w:type="dxa"/>
        <w:jc w:val="center"/>
        <w:tblCellSpacing w:w="15"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5804"/>
        <w:gridCol w:w="1929"/>
      </w:tblGrid>
      <w:tr w:rsidR="007631CA" w:rsidRPr="007631CA" w14:paraId="7255A675"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501DCFBD"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b/>
                <w:bCs/>
                <w:sz w:val="24"/>
                <w:szCs w:val="24"/>
              </w:rPr>
              <w:t>Fall Semester</w:t>
            </w:r>
          </w:p>
        </w:tc>
        <w:tc>
          <w:tcPr>
            <w:tcW w:w="1815" w:type="dxa"/>
            <w:tcBorders>
              <w:top w:val="outset" w:sz="6" w:space="0" w:color="auto"/>
              <w:left w:val="outset" w:sz="6" w:space="0" w:color="auto"/>
              <w:bottom w:val="outset" w:sz="6" w:space="0" w:color="auto"/>
              <w:right w:val="outset" w:sz="6" w:space="0" w:color="auto"/>
            </w:tcBorders>
            <w:vAlign w:val="center"/>
            <w:hideMark/>
          </w:tcPr>
          <w:p w14:paraId="22B77023"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w:t>
            </w:r>
          </w:p>
        </w:tc>
      </w:tr>
      <w:tr w:rsidR="007631CA" w:rsidRPr="007631CA" w14:paraId="2EF369FD"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5ADFDC1A"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Payment due for Fall classes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590BA630"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08/14/2020</w:t>
            </w:r>
          </w:p>
        </w:tc>
      </w:tr>
      <w:tr w:rsidR="007631CA" w:rsidRPr="007631CA" w14:paraId="27AC4F35"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4B35CDA0"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First day of Fall classes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6A1E4E3C"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08/24/2020</w:t>
            </w:r>
          </w:p>
        </w:tc>
      </w:tr>
      <w:tr w:rsidR="007631CA" w:rsidRPr="007631CA" w14:paraId="2716D2A0"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18675DF4"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Late registration ends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508C07DF"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08/28/2020</w:t>
            </w:r>
          </w:p>
        </w:tc>
      </w:tr>
      <w:tr w:rsidR="007631CA" w:rsidRPr="007631CA" w14:paraId="6EB7325C"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319B0B15"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Fall graduation application opens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2404FEFF"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09/01/2020</w:t>
            </w:r>
          </w:p>
        </w:tc>
      </w:tr>
      <w:tr w:rsidR="007631CA" w:rsidRPr="007631CA" w14:paraId="04303A41"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0513D655"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Labor Day holiday</w:t>
            </w:r>
          </w:p>
        </w:tc>
        <w:tc>
          <w:tcPr>
            <w:tcW w:w="1815" w:type="dxa"/>
            <w:tcBorders>
              <w:top w:val="outset" w:sz="6" w:space="0" w:color="auto"/>
              <w:left w:val="outset" w:sz="6" w:space="0" w:color="auto"/>
              <w:bottom w:val="outset" w:sz="6" w:space="0" w:color="auto"/>
              <w:right w:val="outset" w:sz="6" w:space="0" w:color="auto"/>
            </w:tcBorders>
            <w:vAlign w:val="center"/>
            <w:hideMark/>
          </w:tcPr>
          <w:p w14:paraId="6512255C"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09/07/2020</w:t>
            </w:r>
          </w:p>
        </w:tc>
      </w:tr>
      <w:tr w:rsidR="007631CA" w:rsidRPr="007631CA" w14:paraId="5A4DCFB6"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49377E71"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Last day to withdraw from 1st 5-week course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70FAA30B"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09/17/2020</w:t>
            </w:r>
          </w:p>
        </w:tc>
      </w:tr>
      <w:tr w:rsidR="007631CA" w:rsidRPr="007631CA" w14:paraId="40296B24"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7626568D"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Priority deadline for Spring financial aid</w:t>
            </w:r>
          </w:p>
        </w:tc>
        <w:tc>
          <w:tcPr>
            <w:tcW w:w="1815" w:type="dxa"/>
            <w:tcBorders>
              <w:top w:val="outset" w:sz="6" w:space="0" w:color="auto"/>
              <w:left w:val="outset" w:sz="6" w:space="0" w:color="auto"/>
              <w:bottom w:val="outset" w:sz="6" w:space="0" w:color="auto"/>
              <w:right w:val="outset" w:sz="6" w:space="0" w:color="auto"/>
            </w:tcBorders>
            <w:vAlign w:val="center"/>
            <w:hideMark/>
          </w:tcPr>
          <w:p w14:paraId="37D34C78"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10/01/2020</w:t>
            </w:r>
          </w:p>
        </w:tc>
      </w:tr>
      <w:tr w:rsidR="007631CA" w:rsidRPr="007631CA" w14:paraId="150DD9BD"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10000BDD"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Last day to withdraw from 1st 8-week course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6CD3D135"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10/06/2020</w:t>
            </w:r>
          </w:p>
        </w:tc>
      </w:tr>
      <w:tr w:rsidR="007631CA" w:rsidRPr="007631CA" w14:paraId="1BE53F1D"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4F66E853"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Deadline for Fall Loan applications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39EB88A0"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10/15/2020</w:t>
            </w:r>
          </w:p>
        </w:tc>
      </w:tr>
      <w:tr w:rsidR="007631CA" w:rsidRPr="007631CA" w14:paraId="039A87F2"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44B2FEF8"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Fall graduation application deadline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21EC5C38"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10/15/2020</w:t>
            </w:r>
          </w:p>
        </w:tc>
      </w:tr>
      <w:tr w:rsidR="007631CA" w:rsidRPr="007631CA" w14:paraId="52A919DA"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5A5DF9D9"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Last day to withdraw from 2nd 5-week course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6246D6BE"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10/22/2020</w:t>
            </w:r>
          </w:p>
        </w:tc>
      </w:tr>
      <w:tr w:rsidR="007631CA" w:rsidRPr="007631CA" w14:paraId="5693D03F"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3C51B070"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Last day to withdraw from full semester course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24EA9646"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11/17/2020</w:t>
            </w:r>
          </w:p>
        </w:tc>
      </w:tr>
      <w:tr w:rsidR="007631CA" w:rsidRPr="007631CA" w14:paraId="2C945084"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7FA8F266"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Last day to withdraw from a 3rd 5-week course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0F683A61"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11/24/2020</w:t>
            </w:r>
          </w:p>
        </w:tc>
      </w:tr>
      <w:tr w:rsidR="007631CA" w:rsidRPr="007631CA" w14:paraId="568E420A"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50E1910C"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Last day to withdraw from a 2nd 8-week course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788662EE"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11/24/2020</w:t>
            </w:r>
          </w:p>
        </w:tc>
      </w:tr>
      <w:tr w:rsidR="007631CA" w:rsidRPr="007631CA" w14:paraId="49486BD3"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2A8863F5"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lastRenderedPageBreak/>
              <w:t> Thanksgiving break</w:t>
            </w:r>
          </w:p>
        </w:tc>
        <w:tc>
          <w:tcPr>
            <w:tcW w:w="1815" w:type="dxa"/>
            <w:tcBorders>
              <w:top w:val="outset" w:sz="6" w:space="0" w:color="auto"/>
              <w:left w:val="outset" w:sz="6" w:space="0" w:color="auto"/>
              <w:bottom w:val="outset" w:sz="6" w:space="0" w:color="auto"/>
              <w:right w:val="outset" w:sz="6" w:space="0" w:color="auto"/>
            </w:tcBorders>
            <w:vAlign w:val="center"/>
            <w:hideMark/>
          </w:tcPr>
          <w:p w14:paraId="4D6F7E2D"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11/25/2020 -   11/27/2020</w:t>
            </w:r>
          </w:p>
        </w:tc>
      </w:tr>
      <w:tr w:rsidR="007631CA" w:rsidRPr="007631CA" w14:paraId="07FD9785"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7A5D5192"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Final exams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690F38A9"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12/04/2020 -   12/10/2020</w:t>
            </w:r>
          </w:p>
        </w:tc>
      </w:tr>
      <w:tr w:rsidR="007631CA" w:rsidRPr="007631CA" w14:paraId="5368273F"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26AA80EA"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Fall graduation</w:t>
            </w:r>
          </w:p>
        </w:tc>
        <w:tc>
          <w:tcPr>
            <w:tcW w:w="1815" w:type="dxa"/>
            <w:tcBorders>
              <w:top w:val="outset" w:sz="6" w:space="0" w:color="auto"/>
              <w:left w:val="outset" w:sz="6" w:space="0" w:color="auto"/>
              <w:bottom w:val="outset" w:sz="6" w:space="0" w:color="auto"/>
              <w:right w:val="outset" w:sz="6" w:space="0" w:color="auto"/>
            </w:tcBorders>
            <w:vAlign w:val="center"/>
            <w:hideMark/>
          </w:tcPr>
          <w:p w14:paraId="7620624D"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12/11/2020</w:t>
            </w:r>
          </w:p>
        </w:tc>
      </w:tr>
      <w:tr w:rsidR="007631CA" w:rsidRPr="007631CA" w14:paraId="47C8F0CB"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5DB67EB7"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14:paraId="3D2822B9"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w:t>
            </w:r>
          </w:p>
        </w:tc>
      </w:tr>
      <w:tr w:rsidR="007631CA" w:rsidRPr="007631CA" w14:paraId="4C16E6FA"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02CA7092"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b/>
                <w:bCs/>
                <w:sz w:val="24"/>
                <w:szCs w:val="24"/>
              </w:rPr>
              <w:t> December Intersession</w:t>
            </w:r>
          </w:p>
        </w:tc>
        <w:tc>
          <w:tcPr>
            <w:tcW w:w="1815" w:type="dxa"/>
            <w:tcBorders>
              <w:top w:val="outset" w:sz="6" w:space="0" w:color="auto"/>
              <w:left w:val="outset" w:sz="6" w:space="0" w:color="auto"/>
              <w:bottom w:val="outset" w:sz="6" w:space="0" w:color="auto"/>
              <w:right w:val="outset" w:sz="6" w:space="0" w:color="auto"/>
            </w:tcBorders>
            <w:vAlign w:val="center"/>
            <w:hideMark/>
          </w:tcPr>
          <w:p w14:paraId="2B4D35D5"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w:t>
            </w:r>
          </w:p>
        </w:tc>
      </w:tr>
      <w:tr w:rsidR="007631CA" w:rsidRPr="007631CA" w14:paraId="6EC67292"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25A7D0F3"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Payment due for Dec Intersession classes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3207C2BC"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At time of   registration</w:t>
            </w:r>
          </w:p>
        </w:tc>
      </w:tr>
      <w:tr w:rsidR="007631CA" w:rsidRPr="007631CA" w14:paraId="00103F75"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4E2647CB"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First day of Dec Intersession classes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2D9D2138"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12/10/2020</w:t>
            </w:r>
          </w:p>
        </w:tc>
      </w:tr>
      <w:tr w:rsidR="007631CA" w:rsidRPr="007631CA" w14:paraId="3C7604BB"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0A5F2461"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Last day to withdraw with a grade of W</w:t>
            </w:r>
          </w:p>
        </w:tc>
        <w:tc>
          <w:tcPr>
            <w:tcW w:w="1815" w:type="dxa"/>
            <w:tcBorders>
              <w:top w:val="outset" w:sz="6" w:space="0" w:color="auto"/>
              <w:left w:val="outset" w:sz="6" w:space="0" w:color="auto"/>
              <w:bottom w:val="outset" w:sz="6" w:space="0" w:color="auto"/>
              <w:right w:val="outset" w:sz="6" w:space="0" w:color="auto"/>
            </w:tcBorders>
            <w:vAlign w:val="center"/>
            <w:hideMark/>
          </w:tcPr>
          <w:p w14:paraId="7F034B8B"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01/01/2021</w:t>
            </w:r>
          </w:p>
        </w:tc>
      </w:tr>
      <w:tr w:rsidR="007631CA" w:rsidRPr="007631CA" w14:paraId="32981AE7" w14:textId="77777777" w:rsidTr="007631CA">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16A05DAA"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Final Exams/Last class day</w:t>
            </w:r>
          </w:p>
        </w:tc>
        <w:tc>
          <w:tcPr>
            <w:tcW w:w="1815" w:type="dxa"/>
            <w:tcBorders>
              <w:top w:val="outset" w:sz="6" w:space="0" w:color="auto"/>
              <w:left w:val="outset" w:sz="6" w:space="0" w:color="auto"/>
              <w:bottom w:val="outset" w:sz="6" w:space="0" w:color="auto"/>
              <w:right w:val="outset" w:sz="6" w:space="0" w:color="auto"/>
            </w:tcBorders>
            <w:vAlign w:val="center"/>
            <w:hideMark/>
          </w:tcPr>
          <w:p w14:paraId="21361388" w14:textId="77777777" w:rsidR="007631CA" w:rsidRPr="007631CA" w:rsidRDefault="007631CA" w:rsidP="007631CA">
            <w:pPr>
              <w:widowControl/>
              <w:rPr>
                <w:rFonts w:ascii="Times New Roman" w:eastAsia="Times New Roman" w:hAnsi="Times New Roman" w:cs="Times New Roman"/>
                <w:sz w:val="24"/>
                <w:szCs w:val="24"/>
              </w:rPr>
            </w:pPr>
            <w:r w:rsidRPr="007631CA">
              <w:rPr>
                <w:rFonts w:ascii="Times New Roman" w:eastAsia="Times New Roman" w:hAnsi="Times New Roman" w:cs="Times New Roman"/>
                <w:sz w:val="24"/>
                <w:szCs w:val="24"/>
              </w:rPr>
              <w:t> 01/08/2021</w:t>
            </w:r>
          </w:p>
        </w:tc>
      </w:tr>
    </w:tbl>
    <w:p w14:paraId="399FDAAA" w14:textId="77777777" w:rsidR="007631CA" w:rsidRDefault="007631CA" w:rsidP="0000208F">
      <w:pPr>
        <w:ind w:left="105"/>
        <w:rPr>
          <w:rFonts w:ascii="Times New Roman" w:hAnsi="Times New Roman" w:cs="Times New Roman"/>
          <w:sz w:val="24"/>
          <w:szCs w:val="24"/>
        </w:rPr>
      </w:pPr>
    </w:p>
    <w:p w14:paraId="10266857" w14:textId="2C7D9651" w:rsidR="0000208F" w:rsidRDefault="0000208F" w:rsidP="0000208F">
      <w:pPr>
        <w:ind w:left="105"/>
        <w:rPr>
          <w:rFonts w:ascii="Times New Roman" w:hAnsi="Times New Roman" w:cs="Times New Roman"/>
          <w:sz w:val="24"/>
          <w:szCs w:val="24"/>
        </w:rPr>
      </w:pPr>
    </w:p>
    <w:p w14:paraId="68FC6A8E" w14:textId="77777777" w:rsidR="0000208F" w:rsidRPr="0000208F" w:rsidRDefault="0000208F" w:rsidP="0000208F">
      <w:pPr>
        <w:ind w:left="105"/>
        <w:rPr>
          <w:rFonts w:ascii="Times New Roman" w:hAnsi="Times New Roman" w:cs="Times New Roman"/>
          <w:sz w:val="24"/>
          <w:szCs w:val="24"/>
        </w:rPr>
      </w:pPr>
    </w:p>
    <w:p w14:paraId="3C474AE7" w14:textId="77777777" w:rsidR="0000208F" w:rsidRPr="0000208F" w:rsidRDefault="0000208F" w:rsidP="00A90920">
      <w:pPr>
        <w:pStyle w:val="BodyText"/>
        <w:ind w:right="147"/>
        <w:rPr>
          <w:rFonts w:cs="Times New Roman"/>
          <w:color w:val="FF0000"/>
          <w:spacing w:val="-1"/>
        </w:rPr>
      </w:pPr>
    </w:p>
    <w:p w14:paraId="2B2E6A9B" w14:textId="04A9C2F7" w:rsidR="00AF1B63" w:rsidRPr="0000208F" w:rsidRDefault="00AF1B63" w:rsidP="00A90920">
      <w:pPr>
        <w:pStyle w:val="BodyText"/>
        <w:ind w:right="147"/>
        <w:rPr>
          <w:rFonts w:cs="Times New Roman"/>
          <w:color w:val="FF0000"/>
          <w:spacing w:val="-1"/>
        </w:rPr>
      </w:pPr>
    </w:p>
    <w:p w14:paraId="7FA94163" w14:textId="77777777" w:rsidR="0000208F" w:rsidRPr="0000208F" w:rsidRDefault="0000208F" w:rsidP="00A90920">
      <w:pPr>
        <w:pStyle w:val="BodyText"/>
        <w:ind w:right="147"/>
        <w:rPr>
          <w:rFonts w:cs="Times New Roman"/>
          <w:color w:val="FF0000"/>
          <w:spacing w:val="-1"/>
        </w:rPr>
      </w:pPr>
    </w:p>
    <w:p w14:paraId="65DAF07E" w14:textId="1BF1ED6F" w:rsidR="00330D34" w:rsidRDefault="00A855ED" w:rsidP="00A90920">
      <w:pPr>
        <w:pStyle w:val="BodyText"/>
        <w:ind w:right="147"/>
        <w:rPr>
          <w:rFonts w:cs="Times New Roman"/>
          <w:color w:val="FF0000"/>
          <w:spacing w:val="-1"/>
        </w:rPr>
      </w:pPr>
      <w:r>
        <w:rPr>
          <w:rFonts w:cs="Times New Roman"/>
          <w:color w:val="FF0000"/>
          <w:spacing w:val="-1"/>
        </w:rPr>
        <w:t xml:space="preserve"> </w:t>
      </w:r>
    </w:p>
    <w:p w14:paraId="03CDACFC" w14:textId="4D6C3222" w:rsidR="005F6EBA" w:rsidRDefault="005F6EBA" w:rsidP="00A90920">
      <w:pPr>
        <w:pStyle w:val="BodyText"/>
        <w:ind w:right="147"/>
        <w:rPr>
          <w:rFonts w:cs="Times New Roman"/>
          <w:b/>
          <w:spacing w:val="-1"/>
        </w:rPr>
      </w:pPr>
    </w:p>
    <w:p w14:paraId="4ACC26AE" w14:textId="3340A145" w:rsidR="005F6EBA" w:rsidRDefault="005F6EBA" w:rsidP="00A90920">
      <w:pPr>
        <w:pStyle w:val="BodyText"/>
        <w:ind w:right="147"/>
        <w:rPr>
          <w:rFonts w:cs="Times New Roman"/>
          <w:b/>
          <w:spacing w:val="-1"/>
        </w:rPr>
      </w:pPr>
    </w:p>
    <w:p w14:paraId="5177AEA7" w14:textId="0AD35BBF" w:rsidR="005F6EBA" w:rsidRDefault="005F6EBA" w:rsidP="00A90920">
      <w:pPr>
        <w:pStyle w:val="BodyText"/>
        <w:ind w:right="147"/>
        <w:rPr>
          <w:rFonts w:cs="Times New Roman"/>
          <w:b/>
          <w:spacing w:val="-1"/>
        </w:rPr>
      </w:pPr>
    </w:p>
    <w:p w14:paraId="697355B9" w14:textId="098B83D6" w:rsidR="005F6EBA" w:rsidRDefault="005F6EBA" w:rsidP="00A90920">
      <w:pPr>
        <w:pStyle w:val="BodyText"/>
        <w:ind w:right="147"/>
        <w:rPr>
          <w:rFonts w:cs="Times New Roman"/>
          <w:b/>
          <w:spacing w:val="-1"/>
        </w:rPr>
      </w:pPr>
    </w:p>
    <w:p w14:paraId="484D6DAD" w14:textId="67D939EB" w:rsidR="005F6EBA" w:rsidRDefault="005F6EBA" w:rsidP="00A90920">
      <w:pPr>
        <w:pStyle w:val="BodyText"/>
        <w:ind w:right="147"/>
        <w:rPr>
          <w:rFonts w:cs="Times New Roman"/>
          <w:b/>
          <w:spacing w:val="-1"/>
        </w:rPr>
      </w:pPr>
    </w:p>
    <w:p w14:paraId="138FD799" w14:textId="3F5F4627" w:rsidR="005F6EBA" w:rsidRDefault="005F6EBA" w:rsidP="00A90920">
      <w:pPr>
        <w:pStyle w:val="BodyText"/>
        <w:ind w:right="147"/>
        <w:rPr>
          <w:rFonts w:cs="Times New Roman"/>
          <w:b/>
          <w:spacing w:val="-1"/>
        </w:rPr>
      </w:pPr>
      <w:r>
        <w:rPr>
          <w:rFonts w:cs="Times New Roman"/>
          <w:b/>
          <w:spacing w:val="-1"/>
        </w:rPr>
        <w:t>Appendix A Standard Grading Rubric for Art Studio Courses</w:t>
      </w:r>
    </w:p>
    <w:p w14:paraId="45131DAF" w14:textId="463983A7" w:rsidR="005F6EBA" w:rsidRDefault="005F6EBA" w:rsidP="00A90920">
      <w:pPr>
        <w:pStyle w:val="BodyText"/>
        <w:ind w:right="147"/>
        <w:rPr>
          <w:rFonts w:cs="Times New Roman"/>
          <w:b/>
          <w:spacing w:val="-1"/>
        </w:rPr>
      </w:pPr>
    </w:p>
    <w:p w14:paraId="74EF0EE5" w14:textId="77777777" w:rsidR="005F6EBA" w:rsidRDefault="005F6EBA" w:rsidP="005F6EBA">
      <w:pPr>
        <w:widowControl/>
        <w:autoSpaceDE w:val="0"/>
        <w:autoSpaceDN w:val="0"/>
        <w:adjustRightInd w:val="0"/>
        <w:rPr>
          <w:rFonts w:ascii="Helvetica-Bold" w:hAnsi="Helvetica-Bold" w:cs="Helvetica-Bold"/>
          <w:b/>
          <w:bCs/>
        </w:rPr>
      </w:pPr>
      <w:r>
        <w:rPr>
          <w:rFonts w:ascii="Helvetica-Bold" w:hAnsi="Helvetica-Bold" w:cs="Helvetica-Bold"/>
          <w:b/>
          <w:bCs/>
        </w:rPr>
        <w:t>STANDARD GRADING RUBRIC FOR ART STUDIO COURSES</w:t>
      </w:r>
    </w:p>
    <w:p w14:paraId="121B4ED2" w14:textId="77777777" w:rsidR="005F6EBA" w:rsidRDefault="005F6EBA" w:rsidP="005F6EBA">
      <w:pPr>
        <w:widowControl/>
        <w:autoSpaceDE w:val="0"/>
        <w:autoSpaceDN w:val="0"/>
        <w:adjustRightInd w:val="0"/>
        <w:rPr>
          <w:rFonts w:ascii="TTFF4B5CB0t00" w:hAnsi="TTFF4B5CB0t00" w:cs="TTFF4B5CB0t00"/>
        </w:rPr>
      </w:pPr>
      <w:r>
        <w:rPr>
          <w:rFonts w:ascii="TTFF4B5CB0t00" w:hAnsi="TTFF4B5CB0t00" w:cs="TTFF4B5CB0t00"/>
        </w:rPr>
        <w:t>Excellent Work (A) (90 - 100%)</w:t>
      </w:r>
    </w:p>
    <w:p w14:paraId="3CAB89DC"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Class Work: student demonstrates outstanding skill, discernment and understanding of visual principles</w:t>
      </w:r>
    </w:p>
    <w:p w14:paraId="1BD47FE9"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in accomplishing his or her work. The quality of work is excellent, and it is integrated with exceptional</w:t>
      </w:r>
    </w:p>
    <w:p w14:paraId="423BCFF5"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creativity.</w:t>
      </w:r>
    </w:p>
    <w:p w14:paraId="0BA5BA55"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Participation: student demonstrates through discussion, critique, and studio interaction outstanding</w:t>
      </w:r>
    </w:p>
    <w:p w14:paraId="6FE9F790"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ability to discuss and assess work, communicating how visual elements and strategies are used. The</w:t>
      </w:r>
    </w:p>
    <w:p w14:paraId="7DCB415A"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student demonstrates extensive use and understanding of concepts and terminology used in the</w:t>
      </w:r>
    </w:p>
    <w:p w14:paraId="79970537"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discipline.</w:t>
      </w:r>
    </w:p>
    <w:p w14:paraId="31B001FF"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Homework: In the case of studio assigned homework (activity) the student completes the assignment in</w:t>
      </w:r>
    </w:p>
    <w:p w14:paraId="48496695"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all aspects and creatively exploits possibilities within open-ended assignments. The work demonstrates</w:t>
      </w:r>
    </w:p>
    <w:p w14:paraId="42F13EE4"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skill, good judgment, and application of principles. In the case of written assignments, oral</w:t>
      </w:r>
    </w:p>
    <w:p w14:paraId="3C0685B9"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presentations, and research, the work/presentation/document, presents sound research and is well</w:t>
      </w:r>
    </w:p>
    <w:p w14:paraId="6144DC54"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written and well presented.</w:t>
      </w:r>
    </w:p>
    <w:p w14:paraId="29C55F5A" w14:textId="77777777" w:rsidR="005F6EBA" w:rsidRDefault="005F6EBA" w:rsidP="005F6EBA">
      <w:pPr>
        <w:widowControl/>
        <w:autoSpaceDE w:val="0"/>
        <w:autoSpaceDN w:val="0"/>
        <w:adjustRightInd w:val="0"/>
        <w:rPr>
          <w:rFonts w:ascii="TTFF4B5CB0t00" w:hAnsi="TTFF4B5CB0t00" w:cs="TTFF4B5CB0t00"/>
        </w:rPr>
      </w:pPr>
      <w:r>
        <w:rPr>
          <w:rFonts w:ascii="TTFF4B5CB0t00" w:hAnsi="TTFF4B5CB0t00" w:cs="TTFF4B5CB0t00"/>
        </w:rPr>
        <w:t>Better Than Average Work (B) (80 - 89%)</w:t>
      </w:r>
    </w:p>
    <w:p w14:paraId="13E7DB8F"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Class Work: student demonstrates moderate skill, discernment and understanding of visual principles in</w:t>
      </w:r>
    </w:p>
    <w:p w14:paraId="40DECAF3"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accomplishing his or her work. The quality of work is good, and it is integrated with some creativity.</w:t>
      </w:r>
    </w:p>
    <w:p w14:paraId="3E1CA97D"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Participation: student demonstrates through discussion, critique, and studio interaction a solid ability to</w:t>
      </w:r>
    </w:p>
    <w:p w14:paraId="6C9EF8C0"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discuss and assess work; communicating how visual elements and strategies are used. The student</w:t>
      </w:r>
    </w:p>
    <w:p w14:paraId="29B9BD83"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demonstrates competent use and understanding of concepts and terminology used in the discipline.</w:t>
      </w:r>
    </w:p>
    <w:p w14:paraId="55A80376"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Homework: In the case of studio assigned homework (activity) the student completes the assignment</w:t>
      </w:r>
    </w:p>
    <w:p w14:paraId="29999A8A"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lastRenderedPageBreak/>
        <w:t>and fulfills more than minimal requirements. The work demonstrates some skill, judgment, and</w:t>
      </w:r>
    </w:p>
    <w:p w14:paraId="04CA5D5A"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application of principles. In the case of written assignments, oral presentations, and research, the</w:t>
      </w:r>
    </w:p>
    <w:p w14:paraId="626C0888"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work/presentation/document, presents research and are reasonably well written and suitably</w:t>
      </w:r>
    </w:p>
    <w:p w14:paraId="65902424"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presented.</w:t>
      </w:r>
    </w:p>
    <w:p w14:paraId="65C77801" w14:textId="77777777" w:rsidR="005F6EBA" w:rsidRDefault="005F6EBA" w:rsidP="005F6EBA">
      <w:pPr>
        <w:widowControl/>
        <w:autoSpaceDE w:val="0"/>
        <w:autoSpaceDN w:val="0"/>
        <w:adjustRightInd w:val="0"/>
        <w:rPr>
          <w:rFonts w:ascii="TTFF4B5CB0t00" w:hAnsi="TTFF4B5CB0t00" w:cs="TTFF4B5CB0t00"/>
        </w:rPr>
      </w:pPr>
      <w:r>
        <w:rPr>
          <w:rFonts w:ascii="TTFF4B5CB0t00" w:hAnsi="TTFF4B5CB0t00" w:cs="TTFF4B5CB0t00"/>
        </w:rPr>
        <w:t>Average Work (C) (70 - 79%)</w:t>
      </w:r>
    </w:p>
    <w:p w14:paraId="3053B307"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Class Work: Student demonstrates average skill, discernment and understanding of visual principles in</w:t>
      </w:r>
    </w:p>
    <w:p w14:paraId="1607E644"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accomplishing his or her work. The quality of work is modest, and it is moderately integrated.</w:t>
      </w:r>
    </w:p>
    <w:p w14:paraId="4819868F"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Participation: student demonstrates through discussion, critique, and studio interaction an average</w:t>
      </w:r>
    </w:p>
    <w:p w14:paraId="164BFD36"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ability to discuss and assess work, communicating how visual elements and strategies are used. Though</w:t>
      </w:r>
    </w:p>
    <w:p w14:paraId="7C3DAB3F"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the discussion and assessment of work is substantially complete, the communication of some visual</w:t>
      </w:r>
    </w:p>
    <w:p w14:paraId="64DF9DA6"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elements and strategies is incomplete or missing. The student demonstrates a superficial rather than</w:t>
      </w:r>
    </w:p>
    <w:p w14:paraId="71AFDC9E"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thorough understanding of concepts and terminology used in the discipline.</w:t>
      </w:r>
    </w:p>
    <w:p w14:paraId="02AF8826"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Homework: In the case of studio assigned homework (activity) the student completes most of the</w:t>
      </w:r>
    </w:p>
    <w:p w14:paraId="2306B8E7"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assignment and fulfills the minimum requirements. The work demonstrates modest skill, some</w:t>
      </w:r>
    </w:p>
    <w:p w14:paraId="53F03802"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judgment, and in parts, application of principles. In the case of written assignments, oral presentations,</w:t>
      </w:r>
    </w:p>
    <w:p w14:paraId="41A17726"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and research, the student makes a modest effort as evidenced by a satisfactory presentation/document.</w:t>
      </w:r>
    </w:p>
    <w:p w14:paraId="6A64BF26"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Research may be incomplete, or lacking in organization.</w:t>
      </w:r>
    </w:p>
    <w:p w14:paraId="3606068C" w14:textId="77777777" w:rsidR="005F6EBA" w:rsidRDefault="005F6EBA" w:rsidP="005F6EBA">
      <w:pPr>
        <w:widowControl/>
        <w:autoSpaceDE w:val="0"/>
        <w:autoSpaceDN w:val="0"/>
        <w:adjustRightInd w:val="0"/>
        <w:rPr>
          <w:rFonts w:ascii="TTFF4B5CB0t00" w:hAnsi="TTFF4B5CB0t00" w:cs="TTFF4B5CB0t00"/>
        </w:rPr>
      </w:pPr>
      <w:r>
        <w:rPr>
          <w:rFonts w:ascii="TTFF4B5CB0t00" w:hAnsi="TTFF4B5CB0t00" w:cs="TTFF4B5CB0t00"/>
        </w:rPr>
        <w:t>Below Average (D) (60 – 69%)</w:t>
      </w:r>
    </w:p>
    <w:p w14:paraId="2035F85C"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Class Work: Student demonstrates lack of skill, discernment and understanding of visual principles in</w:t>
      </w:r>
    </w:p>
    <w:p w14:paraId="5185B08C"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accomplishing his or her work. The quality of work submitted is less than acceptable, and it is poorly</w:t>
      </w:r>
    </w:p>
    <w:p w14:paraId="10D2BD82"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integrated.</w:t>
      </w:r>
    </w:p>
    <w:p w14:paraId="7FBCE51C"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Participation: student demonstrates through discussion, critique, and studio interaction a limited ability</w:t>
      </w:r>
    </w:p>
    <w:p w14:paraId="0CAE6EEB"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to discuss and assess work, while communicating at a minimal or perfunctory level how the visual</w:t>
      </w:r>
    </w:p>
    <w:p w14:paraId="1AE1D7B5"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elements and strategies are used. Poor effort is made to relate an understanding of the art concepts and</w:t>
      </w:r>
    </w:p>
    <w:p w14:paraId="651D0648"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terminology used in the discipline.</w:t>
      </w:r>
    </w:p>
    <w:p w14:paraId="2586D598" w14:textId="77777777" w:rsidR="005F6EBA" w:rsidRDefault="005F6EBA" w:rsidP="005F6EBA">
      <w:pPr>
        <w:widowControl/>
        <w:autoSpaceDE w:val="0"/>
        <w:autoSpaceDN w:val="0"/>
        <w:adjustRightInd w:val="0"/>
        <w:rPr>
          <w:rFonts w:ascii="Helvetica-Bold" w:hAnsi="Helvetica-Bold" w:cs="Helvetica-Bold"/>
          <w:b/>
          <w:bCs/>
        </w:rPr>
      </w:pPr>
      <w:r>
        <w:rPr>
          <w:rFonts w:ascii="Helvetica-Bold" w:hAnsi="Helvetica-Bold" w:cs="Helvetica-Bold"/>
          <w:b/>
          <w:bCs/>
        </w:rPr>
        <w:t>STANDARD GRADING RUBRIC FOR ART STUDIO COURSES</w:t>
      </w:r>
    </w:p>
    <w:p w14:paraId="40BCEF1A"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Homework: In the case of studio assigned homework (activity) the student does not complete the</w:t>
      </w:r>
    </w:p>
    <w:p w14:paraId="2B2D8BD8"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assignment and fulfills only minimal requirements or submits work late. The work demonstrates lack of</w:t>
      </w:r>
    </w:p>
    <w:p w14:paraId="0D5A9751"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skill, weak judgment, and little application of principles. In the case of written assignments, oral</w:t>
      </w:r>
    </w:p>
    <w:p w14:paraId="676BBA97"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presentations, and research, the work/presentation/ document, presents faulty or negligible research</w:t>
      </w:r>
    </w:p>
    <w:p w14:paraId="2AE22D97"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and is not well written and/or presented.</w:t>
      </w:r>
    </w:p>
    <w:p w14:paraId="41FBC190" w14:textId="77777777" w:rsidR="005F6EBA" w:rsidRDefault="005F6EBA" w:rsidP="005F6EBA">
      <w:pPr>
        <w:widowControl/>
        <w:autoSpaceDE w:val="0"/>
        <w:autoSpaceDN w:val="0"/>
        <w:adjustRightInd w:val="0"/>
        <w:rPr>
          <w:rFonts w:ascii="TTFF4B5CB0t00" w:hAnsi="TTFF4B5CB0t00" w:cs="TTFF4B5CB0t00"/>
        </w:rPr>
      </w:pPr>
      <w:r>
        <w:rPr>
          <w:rFonts w:ascii="TTFF4B5CB0t00" w:hAnsi="TTFF4B5CB0t00" w:cs="TTFF4B5CB0t00"/>
        </w:rPr>
        <w:t>Failing (F) (40 – 59%)</w:t>
      </w:r>
    </w:p>
    <w:p w14:paraId="723D84A1"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Class Work: Student fails to demonstrate skill or understanding of the issues involved. Quality of work</w:t>
      </w:r>
    </w:p>
    <w:p w14:paraId="3D161417"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submitted is insufficient, and poorly integrated.</w:t>
      </w:r>
    </w:p>
    <w:p w14:paraId="130D9D16"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Participation: In discussion, critique, and studio interaction, the student states an opinion vaguely or</w:t>
      </w:r>
    </w:p>
    <w:p w14:paraId="0C500998"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does not assess the work and shows little to no evidence of an understanding of how visual elements</w:t>
      </w:r>
    </w:p>
    <w:p w14:paraId="758CD353"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and strategies are used. No effort is made to relate an understanding of concepts and terminology used</w:t>
      </w:r>
    </w:p>
    <w:p w14:paraId="3693FF74"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in the discipline.</w:t>
      </w:r>
    </w:p>
    <w:p w14:paraId="66BBD8FC"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Homework: In the case of studio assigned home work (activity) the student does not complete the</w:t>
      </w:r>
    </w:p>
    <w:p w14:paraId="4F801F33"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assignment and does not fulfill requirements. In the case of written assignments, oral presentations, and</w:t>
      </w:r>
    </w:p>
    <w:p w14:paraId="0139D7B3" w14:textId="77777777" w:rsidR="005F6EBA" w:rsidRDefault="005F6EBA" w:rsidP="005F6EBA">
      <w:pPr>
        <w:widowControl/>
        <w:autoSpaceDE w:val="0"/>
        <w:autoSpaceDN w:val="0"/>
        <w:adjustRightInd w:val="0"/>
        <w:rPr>
          <w:rFonts w:ascii="TTFF4B1120t00" w:hAnsi="TTFF4B1120t00" w:cs="TTFF4B1120t00"/>
        </w:rPr>
      </w:pPr>
      <w:r>
        <w:rPr>
          <w:rFonts w:ascii="TTFF4B1120t00" w:hAnsi="TTFF4B1120t00" w:cs="TTFF4B1120t00"/>
        </w:rPr>
        <w:t>research, the work /presentation/ document, presents faulty or negligible research and is not well</w:t>
      </w:r>
    </w:p>
    <w:p w14:paraId="277C7AF5" w14:textId="6CE42A9A" w:rsidR="005F6EBA" w:rsidRDefault="005F6EBA" w:rsidP="005F6EBA">
      <w:pPr>
        <w:pStyle w:val="BodyText"/>
        <w:ind w:right="147"/>
        <w:rPr>
          <w:rFonts w:ascii="TTFF4B1120t00" w:hAnsi="TTFF4B1120t00" w:cs="TTFF4B1120t00"/>
        </w:rPr>
      </w:pPr>
      <w:r>
        <w:rPr>
          <w:rFonts w:ascii="TTFF4B1120t00" w:hAnsi="TTFF4B1120t00" w:cs="TTFF4B1120t00"/>
        </w:rPr>
        <w:t>written and/or presented.</w:t>
      </w:r>
    </w:p>
    <w:p w14:paraId="08433AF4" w14:textId="01C9BF27" w:rsidR="00136C0F" w:rsidRDefault="00136C0F" w:rsidP="005F6EBA">
      <w:pPr>
        <w:pStyle w:val="BodyText"/>
        <w:ind w:right="147"/>
        <w:rPr>
          <w:rFonts w:cs="Times New Roman"/>
          <w:b/>
          <w:spacing w:val="-1"/>
        </w:rPr>
      </w:pPr>
    </w:p>
    <w:p w14:paraId="33B6D9F7" w14:textId="5D9E96D1" w:rsidR="00136C0F" w:rsidRDefault="00136C0F" w:rsidP="005F6EBA">
      <w:pPr>
        <w:pStyle w:val="BodyText"/>
        <w:ind w:right="147"/>
        <w:rPr>
          <w:rFonts w:cs="Times New Roman"/>
          <w:b/>
          <w:spacing w:val="-1"/>
        </w:rPr>
      </w:pPr>
      <w:r>
        <w:rPr>
          <w:rFonts w:cs="Times New Roman"/>
          <w:b/>
          <w:spacing w:val="-1"/>
        </w:rPr>
        <w:t>Appendix B Rubric for Self-Portrait in Acrylics</w:t>
      </w:r>
    </w:p>
    <w:p w14:paraId="41BBE0B9" w14:textId="77777777" w:rsidR="00136C0F" w:rsidRDefault="00136C0F" w:rsidP="00136C0F">
      <w:pPr>
        <w:jc w:val="center"/>
      </w:pPr>
      <w:r>
        <w:t>Rubric</w:t>
      </w:r>
    </w:p>
    <w:p w14:paraId="5FA8E781" w14:textId="77777777" w:rsidR="00136C0F" w:rsidRDefault="00136C0F" w:rsidP="00136C0F">
      <w:pPr>
        <w:jc w:val="center"/>
      </w:pPr>
      <w:r>
        <w:t>Self-portrait in acrylic on illustration board</w:t>
      </w:r>
    </w:p>
    <w:tbl>
      <w:tblPr>
        <w:tblStyle w:val="TableGrid"/>
        <w:tblW w:w="0" w:type="auto"/>
        <w:tblLook w:val="04A0" w:firstRow="1" w:lastRow="0" w:firstColumn="1" w:lastColumn="0" w:noHBand="0" w:noVBand="1"/>
      </w:tblPr>
      <w:tblGrid>
        <w:gridCol w:w="2337"/>
        <w:gridCol w:w="2337"/>
        <w:gridCol w:w="2338"/>
        <w:gridCol w:w="2338"/>
      </w:tblGrid>
      <w:tr w:rsidR="00136C0F" w14:paraId="1E2BF16A" w14:textId="77777777" w:rsidTr="00D7262D">
        <w:tc>
          <w:tcPr>
            <w:tcW w:w="2337" w:type="dxa"/>
          </w:tcPr>
          <w:p w14:paraId="6DC638F2" w14:textId="77777777" w:rsidR="00136C0F" w:rsidRDefault="00136C0F" w:rsidP="00D7262D">
            <w:pPr>
              <w:jc w:val="center"/>
            </w:pPr>
            <w:r>
              <w:t>SKILL</w:t>
            </w:r>
          </w:p>
        </w:tc>
        <w:tc>
          <w:tcPr>
            <w:tcW w:w="2337" w:type="dxa"/>
          </w:tcPr>
          <w:p w14:paraId="68838A22" w14:textId="77777777" w:rsidR="00136C0F" w:rsidRDefault="00136C0F" w:rsidP="00D7262D">
            <w:pPr>
              <w:jc w:val="center"/>
            </w:pPr>
            <w:r>
              <w:t>POINTS POSSIBLE</w:t>
            </w:r>
          </w:p>
        </w:tc>
        <w:tc>
          <w:tcPr>
            <w:tcW w:w="2338" w:type="dxa"/>
          </w:tcPr>
          <w:p w14:paraId="19571BB0" w14:textId="77777777" w:rsidR="00136C0F" w:rsidRDefault="00136C0F" w:rsidP="00D7262D">
            <w:pPr>
              <w:jc w:val="center"/>
            </w:pPr>
            <w:r>
              <w:t>POINTS EARNED</w:t>
            </w:r>
          </w:p>
        </w:tc>
        <w:tc>
          <w:tcPr>
            <w:tcW w:w="2338" w:type="dxa"/>
          </w:tcPr>
          <w:p w14:paraId="3DCDE08A" w14:textId="77777777" w:rsidR="00136C0F" w:rsidRDefault="00136C0F" w:rsidP="00D7262D">
            <w:pPr>
              <w:jc w:val="center"/>
            </w:pPr>
            <w:r>
              <w:t>COMMENTS</w:t>
            </w:r>
          </w:p>
        </w:tc>
      </w:tr>
      <w:tr w:rsidR="00136C0F" w14:paraId="4F2A9306" w14:textId="77777777" w:rsidTr="00D7262D">
        <w:tc>
          <w:tcPr>
            <w:tcW w:w="2337" w:type="dxa"/>
          </w:tcPr>
          <w:p w14:paraId="16D93CD6" w14:textId="77777777" w:rsidR="00136C0F" w:rsidRDefault="00136C0F" w:rsidP="00D7262D">
            <w:r>
              <w:t>Created a neat and smooth –edged self-portrait with acrylics on illustration board with minimal visible brushstrokes.</w:t>
            </w:r>
          </w:p>
          <w:p w14:paraId="26FFA29A" w14:textId="77777777" w:rsidR="00136C0F" w:rsidRDefault="00136C0F" w:rsidP="00D7262D"/>
        </w:tc>
        <w:tc>
          <w:tcPr>
            <w:tcW w:w="2337" w:type="dxa"/>
          </w:tcPr>
          <w:p w14:paraId="380DC503" w14:textId="77777777" w:rsidR="00136C0F" w:rsidRDefault="00136C0F" w:rsidP="00D7262D">
            <w:pPr>
              <w:jc w:val="center"/>
            </w:pPr>
            <w:r>
              <w:lastRenderedPageBreak/>
              <w:t>30</w:t>
            </w:r>
          </w:p>
        </w:tc>
        <w:tc>
          <w:tcPr>
            <w:tcW w:w="2338" w:type="dxa"/>
          </w:tcPr>
          <w:p w14:paraId="034BE07B" w14:textId="77777777" w:rsidR="00136C0F" w:rsidRDefault="00136C0F" w:rsidP="00D7262D"/>
        </w:tc>
        <w:tc>
          <w:tcPr>
            <w:tcW w:w="2338" w:type="dxa"/>
          </w:tcPr>
          <w:p w14:paraId="10EF80BD" w14:textId="77777777" w:rsidR="00136C0F" w:rsidRDefault="00136C0F" w:rsidP="00D7262D"/>
        </w:tc>
      </w:tr>
      <w:tr w:rsidR="00136C0F" w14:paraId="2CBC9978" w14:textId="77777777" w:rsidTr="00D7262D">
        <w:tc>
          <w:tcPr>
            <w:tcW w:w="2337" w:type="dxa"/>
          </w:tcPr>
          <w:p w14:paraId="2F573F26" w14:textId="77777777" w:rsidR="00136C0F" w:rsidRDefault="00136C0F" w:rsidP="00D7262D">
            <w:r>
              <w:t>Used an image of self with a range of values to print, then transfer.</w:t>
            </w:r>
          </w:p>
          <w:p w14:paraId="411E52D8" w14:textId="77777777" w:rsidR="00136C0F" w:rsidRDefault="00136C0F" w:rsidP="00D7262D"/>
          <w:p w14:paraId="435D1198" w14:textId="77777777" w:rsidR="00136C0F" w:rsidRDefault="00136C0F" w:rsidP="00D7262D"/>
        </w:tc>
        <w:tc>
          <w:tcPr>
            <w:tcW w:w="2337" w:type="dxa"/>
          </w:tcPr>
          <w:p w14:paraId="6478C7FD" w14:textId="77777777" w:rsidR="00136C0F" w:rsidRDefault="00136C0F" w:rsidP="00D7262D">
            <w:pPr>
              <w:jc w:val="center"/>
            </w:pPr>
            <w:r>
              <w:t>15</w:t>
            </w:r>
          </w:p>
        </w:tc>
        <w:tc>
          <w:tcPr>
            <w:tcW w:w="2338" w:type="dxa"/>
          </w:tcPr>
          <w:p w14:paraId="089D119A" w14:textId="77777777" w:rsidR="00136C0F" w:rsidRDefault="00136C0F" w:rsidP="00D7262D"/>
        </w:tc>
        <w:tc>
          <w:tcPr>
            <w:tcW w:w="2338" w:type="dxa"/>
          </w:tcPr>
          <w:p w14:paraId="0CB8E883" w14:textId="77777777" w:rsidR="00136C0F" w:rsidRDefault="00136C0F" w:rsidP="00D7262D"/>
        </w:tc>
      </w:tr>
      <w:tr w:rsidR="00136C0F" w14:paraId="5BCD277E" w14:textId="77777777" w:rsidTr="00D7262D">
        <w:tc>
          <w:tcPr>
            <w:tcW w:w="2337" w:type="dxa"/>
          </w:tcPr>
          <w:p w14:paraId="5A586D0E" w14:textId="77777777" w:rsidR="00136C0F" w:rsidRDefault="00136C0F" w:rsidP="00D7262D">
            <w:r>
              <w:t>Created a value scale with enough contrast to separate the shapes in the self-portrait</w:t>
            </w:r>
          </w:p>
          <w:p w14:paraId="0D5C9179" w14:textId="77777777" w:rsidR="00136C0F" w:rsidRDefault="00136C0F" w:rsidP="00D7262D"/>
        </w:tc>
        <w:tc>
          <w:tcPr>
            <w:tcW w:w="2337" w:type="dxa"/>
          </w:tcPr>
          <w:p w14:paraId="33458B33" w14:textId="77777777" w:rsidR="00136C0F" w:rsidRDefault="00136C0F" w:rsidP="00D7262D">
            <w:pPr>
              <w:jc w:val="center"/>
            </w:pPr>
            <w:r>
              <w:t>15</w:t>
            </w:r>
          </w:p>
        </w:tc>
        <w:tc>
          <w:tcPr>
            <w:tcW w:w="2338" w:type="dxa"/>
          </w:tcPr>
          <w:p w14:paraId="0DF9FEDE" w14:textId="77777777" w:rsidR="00136C0F" w:rsidRDefault="00136C0F" w:rsidP="00D7262D"/>
        </w:tc>
        <w:tc>
          <w:tcPr>
            <w:tcW w:w="2338" w:type="dxa"/>
          </w:tcPr>
          <w:p w14:paraId="4AB34E3C" w14:textId="77777777" w:rsidR="00136C0F" w:rsidRDefault="00136C0F" w:rsidP="00D7262D"/>
        </w:tc>
      </w:tr>
      <w:tr w:rsidR="00136C0F" w14:paraId="04FA6081" w14:textId="77777777" w:rsidTr="00D7262D">
        <w:tc>
          <w:tcPr>
            <w:tcW w:w="2337" w:type="dxa"/>
          </w:tcPr>
          <w:p w14:paraId="6870E27D" w14:textId="77777777" w:rsidR="00136C0F" w:rsidRDefault="00136C0F" w:rsidP="00D7262D">
            <w:r>
              <w:t>Created a monochromatic self-portrait using tints and shades and one pure color.</w:t>
            </w:r>
          </w:p>
          <w:p w14:paraId="4DADCDD2" w14:textId="77777777" w:rsidR="00136C0F" w:rsidRDefault="00136C0F" w:rsidP="00D7262D"/>
        </w:tc>
        <w:tc>
          <w:tcPr>
            <w:tcW w:w="2337" w:type="dxa"/>
          </w:tcPr>
          <w:p w14:paraId="1FBDC729" w14:textId="77777777" w:rsidR="00136C0F" w:rsidRDefault="00136C0F" w:rsidP="00D7262D">
            <w:pPr>
              <w:jc w:val="center"/>
            </w:pPr>
            <w:r>
              <w:t>15</w:t>
            </w:r>
          </w:p>
        </w:tc>
        <w:tc>
          <w:tcPr>
            <w:tcW w:w="2338" w:type="dxa"/>
          </w:tcPr>
          <w:p w14:paraId="4E8E2984" w14:textId="77777777" w:rsidR="00136C0F" w:rsidRDefault="00136C0F" w:rsidP="00D7262D"/>
        </w:tc>
        <w:tc>
          <w:tcPr>
            <w:tcW w:w="2338" w:type="dxa"/>
          </w:tcPr>
          <w:p w14:paraId="3EDB7A94" w14:textId="77777777" w:rsidR="00136C0F" w:rsidRDefault="00136C0F" w:rsidP="00D7262D"/>
        </w:tc>
      </w:tr>
      <w:tr w:rsidR="00136C0F" w14:paraId="5E0FC697" w14:textId="77777777" w:rsidTr="00D7262D">
        <w:tc>
          <w:tcPr>
            <w:tcW w:w="2337" w:type="dxa"/>
          </w:tcPr>
          <w:p w14:paraId="1454D516" w14:textId="77777777" w:rsidR="00136C0F" w:rsidRDefault="00136C0F" w:rsidP="00D7262D">
            <w:r>
              <w:t>Self-portrait is painted neatly and smoothly with no white showing from the background illustration board</w:t>
            </w:r>
          </w:p>
          <w:p w14:paraId="157F6484" w14:textId="77777777" w:rsidR="00136C0F" w:rsidRDefault="00136C0F" w:rsidP="00D7262D"/>
        </w:tc>
        <w:tc>
          <w:tcPr>
            <w:tcW w:w="2337" w:type="dxa"/>
          </w:tcPr>
          <w:p w14:paraId="533FE648" w14:textId="77777777" w:rsidR="00136C0F" w:rsidRDefault="00136C0F" w:rsidP="00D7262D">
            <w:pPr>
              <w:jc w:val="center"/>
            </w:pPr>
            <w:r>
              <w:t>15</w:t>
            </w:r>
          </w:p>
        </w:tc>
        <w:tc>
          <w:tcPr>
            <w:tcW w:w="2338" w:type="dxa"/>
          </w:tcPr>
          <w:p w14:paraId="55723930" w14:textId="77777777" w:rsidR="00136C0F" w:rsidRDefault="00136C0F" w:rsidP="00D7262D"/>
        </w:tc>
        <w:tc>
          <w:tcPr>
            <w:tcW w:w="2338" w:type="dxa"/>
          </w:tcPr>
          <w:p w14:paraId="1A08C8E5" w14:textId="77777777" w:rsidR="00136C0F" w:rsidRDefault="00136C0F" w:rsidP="00D7262D"/>
        </w:tc>
      </w:tr>
      <w:tr w:rsidR="00136C0F" w14:paraId="47155E2B" w14:textId="77777777" w:rsidTr="00D7262D">
        <w:tc>
          <w:tcPr>
            <w:tcW w:w="2337" w:type="dxa"/>
          </w:tcPr>
          <w:p w14:paraId="1E42810C" w14:textId="77777777" w:rsidR="00136C0F" w:rsidRDefault="00136C0F" w:rsidP="00D7262D">
            <w:r>
              <w:t>Created an appropriate background for the self-portrait.  Used light against dark as needed.</w:t>
            </w:r>
          </w:p>
          <w:p w14:paraId="785D7C4D" w14:textId="77777777" w:rsidR="00136C0F" w:rsidRDefault="00136C0F" w:rsidP="00D7262D"/>
        </w:tc>
        <w:tc>
          <w:tcPr>
            <w:tcW w:w="2337" w:type="dxa"/>
          </w:tcPr>
          <w:p w14:paraId="35769919" w14:textId="77777777" w:rsidR="00136C0F" w:rsidRDefault="00136C0F" w:rsidP="00D7262D">
            <w:pPr>
              <w:jc w:val="center"/>
            </w:pPr>
            <w:r>
              <w:t>10</w:t>
            </w:r>
          </w:p>
        </w:tc>
        <w:tc>
          <w:tcPr>
            <w:tcW w:w="2338" w:type="dxa"/>
          </w:tcPr>
          <w:p w14:paraId="21DC2921" w14:textId="77777777" w:rsidR="00136C0F" w:rsidRDefault="00136C0F" w:rsidP="00D7262D"/>
        </w:tc>
        <w:tc>
          <w:tcPr>
            <w:tcW w:w="2338" w:type="dxa"/>
          </w:tcPr>
          <w:p w14:paraId="162290B0" w14:textId="77777777" w:rsidR="00136C0F" w:rsidRDefault="00136C0F" w:rsidP="00D7262D"/>
        </w:tc>
      </w:tr>
      <w:tr w:rsidR="00136C0F" w14:paraId="741832A7" w14:textId="77777777" w:rsidTr="00D7262D">
        <w:tc>
          <w:tcPr>
            <w:tcW w:w="2337" w:type="dxa"/>
          </w:tcPr>
          <w:p w14:paraId="19CA743C" w14:textId="77777777" w:rsidR="00136C0F" w:rsidRDefault="00136C0F" w:rsidP="00D7262D"/>
        </w:tc>
        <w:tc>
          <w:tcPr>
            <w:tcW w:w="2337" w:type="dxa"/>
          </w:tcPr>
          <w:p w14:paraId="06D9E8C2" w14:textId="77777777" w:rsidR="00136C0F" w:rsidRDefault="00136C0F" w:rsidP="00D7262D">
            <w:pPr>
              <w:jc w:val="center"/>
            </w:pPr>
            <w:r>
              <w:t>100</w:t>
            </w:r>
          </w:p>
          <w:p w14:paraId="70C30E79" w14:textId="77777777" w:rsidR="00136C0F" w:rsidRDefault="00136C0F" w:rsidP="00D7262D">
            <w:pPr>
              <w:jc w:val="center"/>
            </w:pPr>
          </w:p>
        </w:tc>
        <w:tc>
          <w:tcPr>
            <w:tcW w:w="2338" w:type="dxa"/>
          </w:tcPr>
          <w:p w14:paraId="060F3A69" w14:textId="77777777" w:rsidR="00136C0F" w:rsidRDefault="00136C0F" w:rsidP="00D7262D"/>
        </w:tc>
        <w:tc>
          <w:tcPr>
            <w:tcW w:w="2338" w:type="dxa"/>
          </w:tcPr>
          <w:p w14:paraId="11408AC4" w14:textId="77777777" w:rsidR="00136C0F" w:rsidRDefault="00136C0F" w:rsidP="00D7262D"/>
        </w:tc>
      </w:tr>
    </w:tbl>
    <w:p w14:paraId="5F5C2C5F" w14:textId="77777777" w:rsidR="00136C0F" w:rsidRDefault="00136C0F" w:rsidP="00136C0F"/>
    <w:p w14:paraId="280CAF29" w14:textId="77777777" w:rsidR="00136C0F" w:rsidRPr="00A90920" w:rsidRDefault="00136C0F" w:rsidP="005F6EBA">
      <w:pPr>
        <w:pStyle w:val="BodyText"/>
        <w:ind w:right="147"/>
        <w:rPr>
          <w:rFonts w:cs="Times New Roman"/>
          <w:b/>
          <w:spacing w:val="-1"/>
        </w:rPr>
      </w:pPr>
    </w:p>
    <w:sectPr w:rsidR="00136C0F" w:rsidRPr="00A90920" w:rsidSect="00C6042A">
      <w:footerReference w:type="default" r:id="rId14"/>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3B891" w14:textId="77777777" w:rsidR="00136C0F" w:rsidRDefault="00136C0F" w:rsidP="00136C0F">
      <w:r>
        <w:separator/>
      </w:r>
    </w:p>
  </w:endnote>
  <w:endnote w:type="continuationSeparator" w:id="0">
    <w:p w14:paraId="5C2F00A1" w14:textId="77777777" w:rsidR="00136C0F" w:rsidRDefault="00136C0F" w:rsidP="0013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TFF4B5CB0t00">
    <w:panose1 w:val="00000000000000000000"/>
    <w:charset w:val="00"/>
    <w:family w:val="auto"/>
    <w:notTrueType/>
    <w:pitch w:val="default"/>
    <w:sig w:usb0="00000003" w:usb1="00000000" w:usb2="00000000" w:usb3="00000000" w:csb0="00000001" w:csb1="00000000"/>
  </w:font>
  <w:font w:name="TTFF4B112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419085"/>
      <w:docPartObj>
        <w:docPartGallery w:val="Page Numbers (Bottom of Page)"/>
        <w:docPartUnique/>
      </w:docPartObj>
    </w:sdtPr>
    <w:sdtEndPr>
      <w:rPr>
        <w:noProof/>
      </w:rPr>
    </w:sdtEndPr>
    <w:sdtContent>
      <w:p w14:paraId="1CDF73DD" w14:textId="3E1C1BE7" w:rsidR="007631CA" w:rsidRDefault="007631CA">
        <w:pPr>
          <w:pStyle w:val="Footer"/>
          <w:jc w:val="center"/>
        </w:pPr>
        <w:r>
          <w:fldChar w:fldCharType="begin"/>
        </w:r>
        <w:r>
          <w:instrText xml:space="preserve"> PAGE   \* MERGEFORMAT </w:instrText>
        </w:r>
        <w:r>
          <w:fldChar w:fldCharType="separate"/>
        </w:r>
        <w:r w:rsidR="007A7A1C">
          <w:rPr>
            <w:noProof/>
          </w:rPr>
          <w:t>5</w:t>
        </w:r>
        <w:r>
          <w:rPr>
            <w:noProof/>
          </w:rPr>
          <w:fldChar w:fldCharType="end"/>
        </w:r>
      </w:p>
    </w:sdtContent>
  </w:sdt>
  <w:p w14:paraId="0ED70147" w14:textId="77777777" w:rsidR="007631CA" w:rsidRDefault="00763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0F438" w14:textId="77777777" w:rsidR="00136C0F" w:rsidRDefault="00136C0F" w:rsidP="00136C0F">
      <w:r>
        <w:separator/>
      </w:r>
    </w:p>
  </w:footnote>
  <w:footnote w:type="continuationSeparator" w:id="0">
    <w:p w14:paraId="0D4A635A" w14:textId="77777777" w:rsidR="00136C0F" w:rsidRDefault="00136C0F" w:rsidP="00136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94C69"/>
    <w:multiLevelType w:val="hybridMultilevel"/>
    <w:tmpl w:val="239A1352"/>
    <w:lvl w:ilvl="0" w:tplc="9904BB68">
      <w:numFmt w:val="bullet"/>
      <w:lvlText w:val=""/>
      <w:lvlJc w:val="left"/>
      <w:pPr>
        <w:ind w:left="297" w:hanging="178"/>
      </w:pPr>
      <w:rPr>
        <w:rFonts w:ascii="Wingdings" w:eastAsia="Wingdings" w:hAnsi="Wingdings" w:cs="Wingdings" w:hint="default"/>
        <w:w w:val="100"/>
        <w:sz w:val="24"/>
        <w:szCs w:val="24"/>
        <w:lang w:val="en-US" w:eastAsia="en-US" w:bidi="en-US"/>
      </w:rPr>
    </w:lvl>
    <w:lvl w:ilvl="1" w:tplc="0B4A6BC0">
      <w:numFmt w:val="bullet"/>
      <w:lvlText w:val=""/>
      <w:lvlJc w:val="left"/>
      <w:pPr>
        <w:ind w:left="825" w:hanging="360"/>
      </w:pPr>
      <w:rPr>
        <w:rFonts w:ascii="Wingdings" w:eastAsia="Wingdings" w:hAnsi="Wingdings" w:cs="Wingdings" w:hint="default"/>
        <w:w w:val="100"/>
        <w:sz w:val="28"/>
        <w:szCs w:val="28"/>
        <w:lang w:val="en-US" w:eastAsia="en-US" w:bidi="en-US"/>
      </w:rPr>
    </w:lvl>
    <w:lvl w:ilvl="2" w:tplc="2DA810C2">
      <w:numFmt w:val="bullet"/>
      <w:lvlText w:val="•"/>
      <w:lvlJc w:val="left"/>
      <w:pPr>
        <w:ind w:left="1888" w:hanging="360"/>
      </w:pPr>
      <w:rPr>
        <w:rFonts w:hint="default"/>
        <w:lang w:val="en-US" w:eastAsia="en-US" w:bidi="en-US"/>
      </w:rPr>
    </w:lvl>
    <w:lvl w:ilvl="3" w:tplc="52DC5D52">
      <w:numFmt w:val="bullet"/>
      <w:lvlText w:val="•"/>
      <w:lvlJc w:val="left"/>
      <w:pPr>
        <w:ind w:left="2957" w:hanging="360"/>
      </w:pPr>
      <w:rPr>
        <w:rFonts w:hint="default"/>
        <w:lang w:val="en-US" w:eastAsia="en-US" w:bidi="en-US"/>
      </w:rPr>
    </w:lvl>
    <w:lvl w:ilvl="4" w:tplc="9836EB38">
      <w:numFmt w:val="bullet"/>
      <w:lvlText w:val="•"/>
      <w:lvlJc w:val="left"/>
      <w:pPr>
        <w:ind w:left="4026" w:hanging="360"/>
      </w:pPr>
      <w:rPr>
        <w:rFonts w:hint="default"/>
        <w:lang w:val="en-US" w:eastAsia="en-US" w:bidi="en-US"/>
      </w:rPr>
    </w:lvl>
    <w:lvl w:ilvl="5" w:tplc="79DEC394">
      <w:numFmt w:val="bullet"/>
      <w:lvlText w:val="•"/>
      <w:lvlJc w:val="left"/>
      <w:pPr>
        <w:ind w:left="5095" w:hanging="360"/>
      </w:pPr>
      <w:rPr>
        <w:rFonts w:hint="default"/>
        <w:lang w:val="en-US" w:eastAsia="en-US" w:bidi="en-US"/>
      </w:rPr>
    </w:lvl>
    <w:lvl w:ilvl="6" w:tplc="831A03B8">
      <w:numFmt w:val="bullet"/>
      <w:lvlText w:val="•"/>
      <w:lvlJc w:val="left"/>
      <w:pPr>
        <w:ind w:left="6164" w:hanging="360"/>
      </w:pPr>
      <w:rPr>
        <w:rFonts w:hint="default"/>
        <w:lang w:val="en-US" w:eastAsia="en-US" w:bidi="en-US"/>
      </w:rPr>
    </w:lvl>
    <w:lvl w:ilvl="7" w:tplc="21DA1AD2">
      <w:numFmt w:val="bullet"/>
      <w:lvlText w:val="•"/>
      <w:lvlJc w:val="left"/>
      <w:pPr>
        <w:ind w:left="7233" w:hanging="360"/>
      </w:pPr>
      <w:rPr>
        <w:rFonts w:hint="default"/>
        <w:lang w:val="en-US" w:eastAsia="en-US" w:bidi="en-US"/>
      </w:rPr>
    </w:lvl>
    <w:lvl w:ilvl="8" w:tplc="2A5A29F4">
      <w:numFmt w:val="bullet"/>
      <w:lvlText w:val="•"/>
      <w:lvlJc w:val="left"/>
      <w:pPr>
        <w:ind w:left="8302" w:hanging="360"/>
      </w:pPr>
      <w:rPr>
        <w:rFonts w:hint="default"/>
        <w:lang w:val="en-US" w:eastAsia="en-US" w:bidi="en-US"/>
      </w:rPr>
    </w:lvl>
  </w:abstractNum>
  <w:abstractNum w:abstractNumId="1" w15:restartNumberingAfterBreak="0">
    <w:nsid w:val="69EE20B8"/>
    <w:multiLevelType w:val="hybridMultilevel"/>
    <w:tmpl w:val="C7FC965E"/>
    <w:lvl w:ilvl="0" w:tplc="187008B8">
      <w:start w:val="1"/>
      <w:numFmt w:val="decimal"/>
      <w:lvlText w:val="%1."/>
      <w:lvlJc w:val="left"/>
      <w:pPr>
        <w:ind w:left="120" w:hanging="248"/>
      </w:pPr>
      <w:rPr>
        <w:rFonts w:ascii="Times New Roman" w:eastAsia="Times New Roman" w:hAnsi="Times New Roman" w:cs="Times New Roman" w:hint="default"/>
        <w:color w:val="auto"/>
        <w:w w:val="100"/>
        <w:sz w:val="24"/>
        <w:szCs w:val="24"/>
        <w:lang w:val="en-US" w:eastAsia="en-US" w:bidi="en-US"/>
      </w:rPr>
    </w:lvl>
    <w:lvl w:ilvl="1" w:tplc="32C04268">
      <w:numFmt w:val="bullet"/>
      <w:lvlText w:val="•"/>
      <w:lvlJc w:val="left"/>
      <w:pPr>
        <w:ind w:left="1152" w:hanging="248"/>
      </w:pPr>
      <w:rPr>
        <w:rFonts w:hint="default"/>
        <w:lang w:val="en-US" w:eastAsia="en-US" w:bidi="en-US"/>
      </w:rPr>
    </w:lvl>
    <w:lvl w:ilvl="2" w:tplc="DC3A30F0">
      <w:numFmt w:val="bullet"/>
      <w:lvlText w:val="•"/>
      <w:lvlJc w:val="left"/>
      <w:pPr>
        <w:ind w:left="2184" w:hanging="248"/>
      </w:pPr>
      <w:rPr>
        <w:rFonts w:hint="default"/>
        <w:lang w:val="en-US" w:eastAsia="en-US" w:bidi="en-US"/>
      </w:rPr>
    </w:lvl>
    <w:lvl w:ilvl="3" w:tplc="E2DC96CE">
      <w:numFmt w:val="bullet"/>
      <w:lvlText w:val="•"/>
      <w:lvlJc w:val="left"/>
      <w:pPr>
        <w:ind w:left="3216" w:hanging="248"/>
      </w:pPr>
      <w:rPr>
        <w:rFonts w:hint="default"/>
        <w:lang w:val="en-US" w:eastAsia="en-US" w:bidi="en-US"/>
      </w:rPr>
    </w:lvl>
    <w:lvl w:ilvl="4" w:tplc="FAAC3F36">
      <w:numFmt w:val="bullet"/>
      <w:lvlText w:val="•"/>
      <w:lvlJc w:val="left"/>
      <w:pPr>
        <w:ind w:left="4248" w:hanging="248"/>
      </w:pPr>
      <w:rPr>
        <w:rFonts w:hint="default"/>
        <w:lang w:val="en-US" w:eastAsia="en-US" w:bidi="en-US"/>
      </w:rPr>
    </w:lvl>
    <w:lvl w:ilvl="5" w:tplc="48C4F6C2">
      <w:numFmt w:val="bullet"/>
      <w:lvlText w:val="•"/>
      <w:lvlJc w:val="left"/>
      <w:pPr>
        <w:ind w:left="5280" w:hanging="248"/>
      </w:pPr>
      <w:rPr>
        <w:rFonts w:hint="default"/>
        <w:lang w:val="en-US" w:eastAsia="en-US" w:bidi="en-US"/>
      </w:rPr>
    </w:lvl>
    <w:lvl w:ilvl="6" w:tplc="0328803C">
      <w:numFmt w:val="bullet"/>
      <w:lvlText w:val="•"/>
      <w:lvlJc w:val="left"/>
      <w:pPr>
        <w:ind w:left="6312" w:hanging="248"/>
      </w:pPr>
      <w:rPr>
        <w:rFonts w:hint="default"/>
        <w:lang w:val="en-US" w:eastAsia="en-US" w:bidi="en-US"/>
      </w:rPr>
    </w:lvl>
    <w:lvl w:ilvl="7" w:tplc="E4A2A868">
      <w:numFmt w:val="bullet"/>
      <w:lvlText w:val="•"/>
      <w:lvlJc w:val="left"/>
      <w:pPr>
        <w:ind w:left="7344" w:hanging="248"/>
      </w:pPr>
      <w:rPr>
        <w:rFonts w:hint="default"/>
        <w:lang w:val="en-US" w:eastAsia="en-US" w:bidi="en-US"/>
      </w:rPr>
    </w:lvl>
    <w:lvl w:ilvl="8" w:tplc="381C0882">
      <w:numFmt w:val="bullet"/>
      <w:lvlText w:val="•"/>
      <w:lvlJc w:val="left"/>
      <w:pPr>
        <w:ind w:left="8376" w:hanging="248"/>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0208F"/>
    <w:rsid w:val="000325B8"/>
    <w:rsid w:val="000530B2"/>
    <w:rsid w:val="00066F78"/>
    <w:rsid w:val="001010FF"/>
    <w:rsid w:val="00136C0F"/>
    <w:rsid w:val="00142A82"/>
    <w:rsid w:val="001677A8"/>
    <w:rsid w:val="001851BC"/>
    <w:rsid w:val="00194115"/>
    <w:rsid w:val="001A6199"/>
    <w:rsid w:val="001F7559"/>
    <w:rsid w:val="00274352"/>
    <w:rsid w:val="002939BA"/>
    <w:rsid w:val="002E21E3"/>
    <w:rsid w:val="00330D34"/>
    <w:rsid w:val="003459C9"/>
    <w:rsid w:val="00354E26"/>
    <w:rsid w:val="003C2948"/>
    <w:rsid w:val="00432A6B"/>
    <w:rsid w:val="00435483"/>
    <w:rsid w:val="0044399E"/>
    <w:rsid w:val="004565A6"/>
    <w:rsid w:val="00461117"/>
    <w:rsid w:val="00525219"/>
    <w:rsid w:val="005C594A"/>
    <w:rsid w:val="005C79AC"/>
    <w:rsid w:val="005F6EBA"/>
    <w:rsid w:val="006456B9"/>
    <w:rsid w:val="0066353F"/>
    <w:rsid w:val="0067777A"/>
    <w:rsid w:val="00690DDA"/>
    <w:rsid w:val="006B38C0"/>
    <w:rsid w:val="006B6C48"/>
    <w:rsid w:val="006E56B3"/>
    <w:rsid w:val="00703DAD"/>
    <w:rsid w:val="00731E8B"/>
    <w:rsid w:val="007631CA"/>
    <w:rsid w:val="00777592"/>
    <w:rsid w:val="0079655E"/>
    <w:rsid w:val="007A7A1C"/>
    <w:rsid w:val="007B4BA7"/>
    <w:rsid w:val="007C22BE"/>
    <w:rsid w:val="007C427F"/>
    <w:rsid w:val="008070A9"/>
    <w:rsid w:val="008A6630"/>
    <w:rsid w:val="008C1D2C"/>
    <w:rsid w:val="00944A31"/>
    <w:rsid w:val="00945D60"/>
    <w:rsid w:val="00950ABC"/>
    <w:rsid w:val="009F243B"/>
    <w:rsid w:val="00A00E45"/>
    <w:rsid w:val="00A855ED"/>
    <w:rsid w:val="00A90920"/>
    <w:rsid w:val="00AB5473"/>
    <w:rsid w:val="00AD732D"/>
    <w:rsid w:val="00AF1B63"/>
    <w:rsid w:val="00B11825"/>
    <w:rsid w:val="00B41117"/>
    <w:rsid w:val="00BA3C60"/>
    <w:rsid w:val="00C114AA"/>
    <w:rsid w:val="00C424C4"/>
    <w:rsid w:val="00C6042A"/>
    <w:rsid w:val="00C74439"/>
    <w:rsid w:val="00C90C2D"/>
    <w:rsid w:val="00D32170"/>
    <w:rsid w:val="00D85118"/>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1Char">
    <w:name w:val="Heading 1 Char"/>
    <w:basedOn w:val="DefaultParagraphFont"/>
    <w:link w:val="Heading1"/>
    <w:uiPriority w:val="1"/>
    <w:rsid w:val="00066F78"/>
    <w:rPr>
      <w:rFonts w:ascii="Cambria" w:eastAsia="Cambria" w:hAnsi="Cambria"/>
      <w:b/>
      <w:bCs/>
      <w:sz w:val="24"/>
      <w:szCs w:val="24"/>
    </w:rPr>
  </w:style>
  <w:style w:type="character" w:customStyle="1" w:styleId="BodyTextChar">
    <w:name w:val="Body Text Char"/>
    <w:basedOn w:val="DefaultParagraphFont"/>
    <w:link w:val="BodyText"/>
    <w:uiPriority w:val="1"/>
    <w:rsid w:val="009F243B"/>
    <w:rPr>
      <w:rFonts w:ascii="Times New Roman" w:eastAsia="Times New Roman" w:hAnsi="Times New Roman"/>
      <w:sz w:val="24"/>
      <w:szCs w:val="24"/>
    </w:rPr>
  </w:style>
  <w:style w:type="paragraph" w:styleId="Header">
    <w:name w:val="header"/>
    <w:basedOn w:val="Normal"/>
    <w:link w:val="HeaderChar"/>
    <w:uiPriority w:val="99"/>
    <w:unhideWhenUsed/>
    <w:rsid w:val="00136C0F"/>
    <w:pPr>
      <w:tabs>
        <w:tab w:val="center" w:pos="4680"/>
        <w:tab w:val="right" w:pos="9360"/>
      </w:tabs>
    </w:pPr>
  </w:style>
  <w:style w:type="character" w:customStyle="1" w:styleId="HeaderChar">
    <w:name w:val="Header Char"/>
    <w:basedOn w:val="DefaultParagraphFont"/>
    <w:link w:val="Header"/>
    <w:uiPriority w:val="99"/>
    <w:rsid w:val="00136C0F"/>
  </w:style>
  <w:style w:type="paragraph" w:styleId="Footer">
    <w:name w:val="footer"/>
    <w:basedOn w:val="Normal"/>
    <w:link w:val="FooterChar"/>
    <w:uiPriority w:val="99"/>
    <w:unhideWhenUsed/>
    <w:rsid w:val="00136C0F"/>
    <w:pPr>
      <w:tabs>
        <w:tab w:val="center" w:pos="4680"/>
        <w:tab w:val="right" w:pos="9360"/>
      </w:tabs>
    </w:pPr>
  </w:style>
  <w:style w:type="character" w:customStyle="1" w:styleId="FooterChar">
    <w:name w:val="Footer Char"/>
    <w:basedOn w:val="DefaultParagraphFont"/>
    <w:link w:val="Footer"/>
    <w:uiPriority w:val="99"/>
    <w:rsid w:val="00136C0F"/>
  </w:style>
  <w:style w:type="character" w:styleId="Strong">
    <w:name w:val="Strong"/>
    <w:basedOn w:val="DefaultParagraphFont"/>
    <w:uiPriority w:val="22"/>
    <w:qFormat/>
    <w:rsid w:val="00763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03971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F6A63-185A-4A1E-8A3D-E9A498F1B2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199b3ac-54b2-484c-a1c3-4d5833139df6"/>
    <ds:schemaRef ds:uri="http://purl.org/dc/elements/1.1/"/>
    <ds:schemaRef ds:uri="http://schemas.microsoft.com/office/2006/metadata/properties"/>
    <ds:schemaRef ds:uri="03055249-7f33-4756-992d-08356d19b376"/>
    <ds:schemaRef ds:uri="http://www.w3.org/XML/1998/namespace"/>
    <ds:schemaRef ds:uri="http://purl.org/dc/dcmitype/"/>
  </ds:schemaRefs>
</ds:datastoreItem>
</file>

<file path=customXml/itemProps2.xml><?xml version="1.0" encoding="utf-8"?>
<ds:datastoreItem xmlns:ds="http://schemas.openxmlformats.org/officeDocument/2006/customXml" ds:itemID="{15B706C3-3D0D-4FF0-8830-D32CC2214E68}">
  <ds:schemaRefs>
    <ds:schemaRef ds:uri="http://schemas.microsoft.com/sharepoint/v3/contenttype/forms"/>
  </ds:schemaRefs>
</ds:datastoreItem>
</file>

<file path=customXml/itemProps3.xml><?xml version="1.0" encoding="utf-8"?>
<ds:datastoreItem xmlns:ds="http://schemas.openxmlformats.org/officeDocument/2006/customXml" ds:itemID="{0784A78E-36AB-4129-A393-3C54ED132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2917</Words>
  <Characters>16629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Windows User</cp:lastModifiedBy>
  <cp:revision>8</cp:revision>
  <cp:lastPrinted>2019-11-05T16:13:00Z</cp:lastPrinted>
  <dcterms:created xsi:type="dcterms:W3CDTF">2020-08-12T22:09:00Z</dcterms:created>
  <dcterms:modified xsi:type="dcterms:W3CDTF">2020-08-16T16:31:00Z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0x0101009E40DB75F68E544AB0224F806F63CDD0</vt:lpwstr>
  </property>
</Properties>
</file>