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B6B5B" w14:textId="18B0B7D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9DC">
        <w:rPr>
          <w:rFonts w:ascii="Times New Roman" w:hAnsi="Times New Roman" w:cs="Times New Roman"/>
          <w:b/>
          <w:color w:val="0F243E" w:themeColor="text2" w:themeShade="80"/>
          <w:sz w:val="32"/>
        </w:rPr>
        <w:t>HIST 1302</w:t>
      </w:r>
      <w:r w:rsidR="00FA6676" w:rsidRPr="00FA6676">
        <w:rPr>
          <w:rFonts w:ascii="Times New Roman" w:hAnsi="Times New Roman" w:cs="Times New Roman"/>
          <w:b/>
          <w:color w:val="0F243E" w:themeColor="text2" w:themeShade="80"/>
          <w:sz w:val="32"/>
        </w:rPr>
        <w:t xml:space="preserve"> United </w:t>
      </w:r>
      <w:r w:rsidR="00C614C3">
        <w:rPr>
          <w:rFonts w:ascii="Times New Roman" w:hAnsi="Times New Roman" w:cs="Times New Roman"/>
          <w:b/>
          <w:color w:val="0F243E" w:themeColor="text2" w:themeShade="80"/>
          <w:sz w:val="32"/>
        </w:rPr>
        <w:t>States History II</w:t>
      </w:r>
    </w:p>
    <w:p w14:paraId="5B5254EE" w14:textId="0ABE8A8E" w:rsidR="00ED0E6E" w:rsidRPr="002E21E3" w:rsidRDefault="00C614C3" w:rsidP="00ED0E6E">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 xml:space="preserve">Department </w:t>
      </w:r>
      <w:r w:rsidR="00ED0E6E" w:rsidRPr="002E21E3">
        <w:rPr>
          <w:rFonts w:ascii="Times New Roman" w:hAnsi="Times New Roman" w:cs="Times New Roman"/>
          <w:b/>
          <w:spacing w:val="-1"/>
          <w:sz w:val="24"/>
        </w:rPr>
        <w:t>Course</w:t>
      </w:r>
      <w:r w:rsidR="00ED0E6E" w:rsidRPr="002E21E3">
        <w:rPr>
          <w:rFonts w:ascii="Times New Roman" w:hAnsi="Times New Roman" w:cs="Times New Roman"/>
          <w:b/>
          <w:spacing w:val="-4"/>
          <w:sz w:val="24"/>
        </w:rPr>
        <w:t xml:space="preserve"> </w:t>
      </w:r>
      <w:r w:rsidR="00ED0E6E" w:rsidRPr="002E21E3">
        <w:rPr>
          <w:rFonts w:ascii="Times New Roman" w:hAnsi="Times New Roman" w:cs="Times New Roman"/>
          <w:b/>
          <w:spacing w:val="-1"/>
          <w:sz w:val="24"/>
        </w:rPr>
        <w:t>Syllabus:</w:t>
      </w:r>
      <w:r w:rsidR="00ED0E6E" w:rsidRPr="002E21E3">
        <w:rPr>
          <w:rFonts w:ascii="Times New Roman" w:hAnsi="Times New Roman" w:cs="Times New Roman"/>
          <w:b/>
          <w:spacing w:val="-3"/>
          <w:sz w:val="24"/>
        </w:rPr>
        <w:t xml:space="preserve"> </w:t>
      </w:r>
      <w:r>
        <w:rPr>
          <w:rFonts w:ascii="Times New Roman" w:hAnsi="Times New Roman" w:cs="Times New Roman"/>
          <w:b/>
          <w:spacing w:val="-3"/>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3DC406EF" w:rsidR="00C77703" w:rsidRDefault="00C77703" w:rsidP="00ED0E6E">
      <w:pPr>
        <w:pStyle w:val="TableParagraph"/>
        <w:ind w:left="1908"/>
        <w:rPr>
          <w:rFonts w:ascii="Times New Roman" w:hAnsi="Times New Roman" w:cs="Times New Roman"/>
          <w:b/>
          <w:sz w:val="28"/>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490BF433">
                <wp:simplePos x="0" y="0"/>
                <wp:positionH relativeFrom="column">
                  <wp:posOffset>2283460</wp:posOffset>
                </wp:positionH>
                <wp:positionV relativeFrom="paragraph">
                  <wp:posOffset>196215</wp:posOffset>
                </wp:positionV>
                <wp:extent cx="3812209" cy="7334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733425"/>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noFill/>
                          <a:miter lim="800000"/>
                          <a:headEnd/>
                          <a:tailEnd/>
                        </a:ln>
                      </wps:spPr>
                      <wps:txbx>
                        <w:txbxContent>
                          <w:p w14:paraId="734044FE" w14:textId="77777777" w:rsidR="00C614C3" w:rsidRDefault="00C614C3"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349C4F45" w:rsidR="00C77703" w:rsidRDefault="00C614C3" w:rsidP="00C77703">
                            <w:pPr>
                              <w:jc w:val="center"/>
                            </w:pPr>
                            <w:r>
                              <w:rPr>
                                <w:rFonts w:ascii="Times New Roman" w:hAnsi="Times New Roman" w:cs="Times New Roman"/>
                                <w:b/>
                                <w:i/>
                                <w:color w:val="0F243E" w:themeColor="text2" w:themeShade="80"/>
                                <w:sz w:val="28"/>
                              </w:rPr>
                              <w:t xml:space="preserve">For additional </w:t>
                            </w:r>
                            <w:r w:rsidR="00C77703" w:rsidRPr="00FA6676">
                              <w:rPr>
                                <w:rFonts w:ascii="Times New Roman" w:hAnsi="Times New Roman" w:cs="Times New Roman"/>
                                <w:b/>
                                <w:i/>
                                <w:color w:val="0F243E" w:themeColor="text2" w:themeShade="80"/>
                                <w:sz w:val="28"/>
                              </w:rPr>
                              <w:t>information, see course home page</w:t>
                            </w:r>
                            <w:r w:rsidR="00C77703">
                              <w:rPr>
                                <w:rFonts w:ascii="Times New Roman" w:hAnsi="Times New Roman" w:cs="Times New Roman"/>
                                <w:b/>
                                <w:i/>
                                <w:color w:val="0F243E" w:themeColor="text2" w:themeShade="80"/>
                                <w:sz w:val="28"/>
                              </w:rPr>
                              <w:t xml:space="preserve"> in Blackboard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179.8pt;margin-top:15.45pt;width:300.1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" fillcolor="#959595" stroked="f">
                <v:fill rotate="t" focusposition="1,1" focussize="" colors="0 #959595;.5 #d6d6d6;1 white" focus="100%" type="gradientRadial"/>
                <v:textbox>
                  <w:txbxContent>
                    <w:p w14:paraId="734044FE" w14:textId="77777777" w:rsidR="00C614C3" w:rsidRDefault="00C614C3"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349C4F45" w:rsidR="00C77703" w:rsidRDefault="00C614C3" w:rsidP="00C77703">
                      <w:pPr>
                        <w:jc w:val="center"/>
                      </w:pPr>
                      <w:r>
                        <w:rPr>
                          <w:rFonts w:ascii="Times New Roman" w:hAnsi="Times New Roman" w:cs="Times New Roman"/>
                          <w:b/>
                          <w:i/>
                          <w:color w:val="0F243E" w:themeColor="text2" w:themeShade="80"/>
                          <w:sz w:val="28"/>
                        </w:rPr>
                        <w:t xml:space="preserve">For additional </w:t>
                      </w:r>
                      <w:r w:rsidR="00C77703" w:rsidRPr="00FA6676">
                        <w:rPr>
                          <w:rFonts w:ascii="Times New Roman" w:hAnsi="Times New Roman" w:cs="Times New Roman"/>
                          <w:b/>
                          <w:i/>
                          <w:color w:val="0F243E" w:themeColor="text2" w:themeShade="80"/>
                          <w:sz w:val="28"/>
                        </w:rPr>
                        <w:t>information, see course home page</w:t>
                      </w:r>
                      <w:r w:rsidR="00C77703">
                        <w:rPr>
                          <w:rFonts w:ascii="Times New Roman" w:hAnsi="Times New Roman" w:cs="Times New Roman"/>
                          <w:b/>
                          <w:i/>
                          <w:color w:val="0F243E" w:themeColor="text2" w:themeShade="80"/>
                          <w:sz w:val="28"/>
                        </w:rPr>
                        <w:t xml:space="preserve"> in Blackboard</w:t>
                      </w:r>
                    </w:p>
                  </w:txbxContent>
                </v:textbox>
              </v:shape>
            </w:pict>
          </mc:Fallback>
        </mc:AlternateContent>
      </w:r>
    </w:p>
    <w:p w14:paraId="74FD6ED8" w14:textId="299DE055"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p>
    <w:p w14:paraId="39925C9D" w14:textId="5796583D"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p>
    <w:p w14:paraId="3EF7CE86" w14:textId="1D1E3164"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p>
    <w:p w14:paraId="43BABC34" w14:textId="30FE0BFA"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bookmarkStart w:id="0" w:name="_GoBack"/>
      <w:bookmarkEnd w:id="0"/>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AB4C25A" w14:textId="77777777" w:rsidR="005C79AC" w:rsidRDefault="00C614C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7:00-8:00</w:t>
            </w:r>
          </w:p>
          <w:p w14:paraId="51549599" w14:textId="70E59FC1" w:rsidR="00C614C3" w:rsidRPr="002E21E3" w:rsidRDefault="00C614C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12:30-2:00</w:t>
            </w:r>
          </w:p>
        </w:tc>
        <w:tc>
          <w:tcPr>
            <w:tcW w:w="1440" w:type="dxa"/>
            <w:tcBorders>
              <w:top w:val="single" w:sz="6" w:space="0" w:color="000000"/>
              <w:left w:val="single" w:sz="6" w:space="0" w:color="000000"/>
              <w:right w:val="single" w:sz="6" w:space="0" w:color="000000"/>
            </w:tcBorders>
            <w:shd w:val="clear" w:color="auto" w:fill="FFFFFF" w:themeFill="background1"/>
          </w:tcPr>
          <w:p w14:paraId="6B373670" w14:textId="77777777" w:rsidR="00C614C3" w:rsidRDefault="00C614C3" w:rsidP="00C614C3">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7:00-8:00</w:t>
            </w:r>
          </w:p>
          <w:p w14:paraId="34FBFF5A" w14:textId="40304506" w:rsidR="005C79AC" w:rsidRPr="002E21E3" w:rsidRDefault="00C614C3" w:rsidP="00C614C3">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12:30-2:00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6D4C508" w:rsidR="005C79AC" w:rsidRPr="004565A6" w:rsidRDefault="00C614C3" w:rsidP="005C79AC">
            <w:pPr>
              <w:autoSpaceDE w:val="0"/>
              <w:autoSpaceDN w:val="0"/>
              <w:spacing w:before="120"/>
              <w:jc w:val="center"/>
              <w:rPr>
                <w:rFonts w:ascii="Times New Roman" w:eastAsia="Times New Roman" w:hAnsi="Times New Roman" w:cs="Times New Roman"/>
                <w:color w:val="FF0000"/>
                <w:sz w:val="19"/>
                <w:szCs w:val="19"/>
                <w:lang w:bidi="en-US"/>
              </w:rPr>
            </w:pPr>
            <w:r w:rsidRPr="00C614C3">
              <w:rPr>
                <w:rFonts w:ascii="Times New Roman" w:eastAsia="Times New Roman" w:hAnsi="Times New Roman" w:cs="Times New Roman"/>
                <w:sz w:val="19"/>
                <w:szCs w:val="19"/>
                <w:lang w:bidi="en-US"/>
              </w:rPr>
              <w:t>7:00-11:00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B97932D" w:rsidR="005C79AC" w:rsidRPr="004565A6" w:rsidRDefault="00C614C3"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C614C3">
              <w:rPr>
                <w:rFonts w:ascii="Times New Roman" w:eastAsia="Times New Roman" w:hAnsi="Times New Roman" w:cs="Times New Roman"/>
                <w:sz w:val="19"/>
                <w:szCs w:val="19"/>
                <w:lang w:bidi="en-US"/>
              </w:rPr>
              <w:t>7:00-11:00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5390B110"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F7083D6"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AC29DC" w:rsidRPr="00AC29DC">
        <w:t xml:space="preserve"> </w:t>
      </w:r>
      <w:r w:rsidR="00AC29DC">
        <w:t xml:space="preserve">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w:t>
      </w:r>
      <w:proofErr w:type="gramStart"/>
      <w:r w:rsidR="00AC29DC">
        <w:t>urbanization</w:t>
      </w:r>
      <w:proofErr w:type="gramEnd"/>
      <w:r w:rsidR="00AC29DC">
        <w:t xml:space="preserve"> and suburbanization, the expansion of the federal government, and the study of U.S. foreign policy.</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07CBC701" w14:textId="77777777" w:rsidR="003F70D9" w:rsidRDefault="003F70D9" w:rsidP="003F70D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2F9E2105"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 – assessed by essay)</w:t>
      </w:r>
    </w:p>
    <w:p w14:paraId="6065845F"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 – assessed by participation activities)</w:t>
      </w:r>
    </w:p>
    <w:p w14:paraId="31941C43"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 – assessed by exam)</w:t>
      </w:r>
    </w:p>
    <w:p w14:paraId="1A0CF176" w14:textId="77777777" w:rsidR="003F70D9" w:rsidRPr="002E21E3" w:rsidRDefault="003F70D9" w:rsidP="003F70D9">
      <w:pPr>
        <w:pStyle w:val="BodyText"/>
        <w:spacing w:line="281" w:lineRule="exact"/>
        <w:rPr>
          <w:rFonts w:cs="Times New Roman"/>
          <w:spacing w:val="-1"/>
        </w:rPr>
      </w:pPr>
    </w:p>
    <w:p w14:paraId="7D97FB67" w14:textId="77777777" w:rsidR="003F70D9" w:rsidRDefault="003F70D9" w:rsidP="003F70D9">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p>
    <w:p w14:paraId="4A949FD2" w14:textId="77777777" w:rsidR="003F70D9" w:rsidRDefault="003F70D9" w:rsidP="003F70D9">
      <w:pPr>
        <w:pStyle w:val="Heading1"/>
        <w:rPr>
          <w:rFonts w:ascii="Times New Roman" w:hAnsi="Times New Roman" w:cs="Times New Roman"/>
          <w:spacing w:val="-1"/>
        </w:rPr>
      </w:pPr>
    </w:p>
    <w:p w14:paraId="42C40970" w14:textId="77777777" w:rsidR="003F70D9" w:rsidRDefault="003F70D9" w:rsidP="003F70D9">
      <w:pPr>
        <w:pStyle w:val="Heading1"/>
        <w:ind w:firstLine="440"/>
        <w:rPr>
          <w:rFonts w:ascii="Times New Roman" w:hAnsi="Times New Roman" w:cs="Times New Roman"/>
          <w:b w:val="0"/>
          <w:spacing w:val="-1"/>
        </w:rPr>
      </w:pPr>
      <w:proofErr w:type="spellStart"/>
      <w:r>
        <w:rPr>
          <w:rFonts w:ascii="Times New Roman" w:hAnsi="Times New Roman" w:cs="Times New Roman"/>
          <w:b w:val="0"/>
          <w:spacing w:val="-1"/>
        </w:rPr>
        <w:t>MidTerm</w:t>
      </w:r>
      <w:proofErr w:type="spellEnd"/>
      <w:r>
        <w:rPr>
          <w:rFonts w:ascii="Times New Roman" w:hAnsi="Times New Roman" w:cs="Times New Roman"/>
          <w:b w:val="0"/>
          <w:spacing w:val="-1"/>
        </w:rPr>
        <w:t xml:space="preserve"> Exam</w:t>
      </w:r>
      <w:r>
        <w:rPr>
          <w:rFonts w:ascii="Times New Roman" w:hAnsi="Times New Roman" w:cs="Times New Roman"/>
          <w:b w:val="0"/>
          <w:spacing w:val="-1"/>
        </w:rPr>
        <w:tab/>
      </w:r>
      <w:r>
        <w:rPr>
          <w:rFonts w:ascii="Times New Roman" w:hAnsi="Times New Roman" w:cs="Times New Roman"/>
          <w:b w:val="0"/>
          <w:spacing w:val="-1"/>
        </w:rPr>
        <w:tab/>
        <w:t>25%</w:t>
      </w:r>
    </w:p>
    <w:p w14:paraId="75AAF8D5" w14:textId="77777777"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Final Exam</w:t>
      </w:r>
      <w:r>
        <w:rPr>
          <w:rFonts w:ascii="Times New Roman" w:hAnsi="Times New Roman" w:cs="Times New Roman"/>
          <w:b w:val="0"/>
          <w:spacing w:val="-1"/>
        </w:rPr>
        <w:tab/>
      </w:r>
      <w:r>
        <w:rPr>
          <w:rFonts w:ascii="Times New Roman" w:hAnsi="Times New Roman" w:cs="Times New Roman"/>
          <w:b w:val="0"/>
          <w:spacing w:val="-1"/>
        </w:rPr>
        <w:tab/>
        <w:t>25%</w:t>
      </w:r>
    </w:p>
    <w:p w14:paraId="3B18F9D7" w14:textId="77777777"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Essay</w:t>
      </w: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t>25%</w:t>
      </w:r>
    </w:p>
    <w:p w14:paraId="48358DB0" w14:textId="2C065A2F" w:rsidR="003F70D9" w:rsidRDefault="003F70D9" w:rsidP="00C614C3">
      <w:pPr>
        <w:pStyle w:val="Heading1"/>
        <w:ind w:firstLine="440"/>
        <w:rPr>
          <w:rFonts w:ascii="Times New Roman" w:hAnsi="Times New Roman" w:cs="Times New Roman"/>
          <w:spacing w:val="-1"/>
        </w:rPr>
      </w:pPr>
      <w:r>
        <w:rPr>
          <w:rFonts w:ascii="Times New Roman" w:hAnsi="Times New Roman" w:cs="Times New Roman"/>
          <w:b w:val="0"/>
          <w:spacing w:val="-1"/>
        </w:rPr>
        <w:t>Participation</w:t>
      </w:r>
      <w:r>
        <w:rPr>
          <w:rFonts w:ascii="Times New Roman" w:hAnsi="Times New Roman" w:cs="Times New Roman"/>
          <w:b w:val="0"/>
          <w:spacing w:val="-1"/>
        </w:rPr>
        <w:tab/>
      </w:r>
      <w:r w:rsidR="00C614C3">
        <w:rPr>
          <w:rFonts w:ascii="Times New Roman" w:hAnsi="Times New Roman" w:cs="Times New Roman"/>
          <w:b w:val="0"/>
          <w:spacing w:val="-1"/>
        </w:rPr>
        <w:tab/>
      </w:r>
      <w:r>
        <w:rPr>
          <w:rFonts w:ascii="Times New Roman" w:hAnsi="Times New Roman" w:cs="Times New Roman"/>
          <w:b w:val="0"/>
          <w:spacing w:val="-1"/>
        </w:rPr>
        <w:t>25%</w:t>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lastRenderedPageBreak/>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 xml:space="preserve">MAC OS X10.3 or higher.  You will need Office 2003 or higher, and you will need broadband internet access. You can check your operating system by right clicking on the My Computer icon on the home screen.  You can check your word processing program by going to </w:t>
      </w:r>
      <w:proofErr w:type="gramStart"/>
      <w:r w:rsidR="00FF6F7B" w:rsidRPr="002032A5">
        <w:rPr>
          <w:rFonts w:ascii="Times New Roman" w:hAnsi="Times New Roman" w:cs="Times New Roman"/>
          <w:b w:val="0"/>
        </w:rPr>
        <w:t>Start</w:t>
      </w:r>
      <w:proofErr w:type="gramEnd"/>
      <w:r w:rsidR="00FF6F7B" w:rsidRPr="002032A5">
        <w:rPr>
          <w:rFonts w:ascii="Times New Roman" w:hAnsi="Times New Roman" w:cs="Times New Roman"/>
          <w:b w:val="0"/>
        </w:rPr>
        <w:t xml:space="preserve">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proofErr w:type="spellStart"/>
      <w:r>
        <w:rPr>
          <w:rFonts w:ascii="Times New Roman" w:hAnsi="Times New Roman" w:cs="Times New Roman"/>
          <w:sz w:val="24"/>
        </w:rPr>
        <w:t>MidTerm</w:t>
      </w:r>
      <w:proofErr w:type="spellEnd"/>
      <w:r>
        <w:rPr>
          <w:rFonts w:ascii="Times New Roman" w:hAnsi="Times New Roman" w:cs="Times New Roman"/>
          <w:sz w:val="24"/>
        </w:rPr>
        <w:t xml:space="preserve">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6E2940B0" w14:textId="77777777" w:rsidR="00920BF9" w:rsidRPr="00562E44" w:rsidRDefault="00920BF9" w:rsidP="00920BF9">
      <w:pPr>
        <w:pStyle w:val="Heading1"/>
        <w:ind w:left="900"/>
        <w:rPr>
          <w:rFonts w:ascii="Times New Roman" w:hAnsi="Times New Roman" w:cs="Times New Roman"/>
          <w:i/>
        </w:rPr>
      </w:pPr>
      <w:r w:rsidRPr="00562E44">
        <w:rPr>
          <w:rFonts w:ascii="Times New Roman" w:hAnsi="Times New Roman" w:cs="Times New Roman"/>
          <w:i/>
        </w:rPr>
        <w:t>Participation:</w:t>
      </w:r>
    </w:p>
    <w:p w14:paraId="3FA39979" w14:textId="795C56FC" w:rsidR="00920BF9" w:rsidRPr="00A00F09" w:rsidRDefault="00920BF9" w:rsidP="00920BF9">
      <w:pPr>
        <w:spacing w:before="4" w:line="244" w:lineRule="auto"/>
        <w:ind w:left="900" w:right="197"/>
        <w:jc w:val="both"/>
        <w:rPr>
          <w:rFonts w:ascii="Times New Roman" w:hAnsi="Times New Roman" w:cs="Times New Roman"/>
          <w:sz w:val="24"/>
        </w:rPr>
      </w:pPr>
      <w:r>
        <w:rPr>
          <w:rFonts w:ascii="Times New Roman" w:hAnsi="Times New Roman" w:cs="Times New Roman"/>
          <w:sz w:val="24"/>
        </w:rPr>
        <w:t>Your participation in this five week online course will include: five weekly Zoom meetings and/or blog posts, five Discussion Board activities, four map activities, and five podca</w:t>
      </w:r>
      <w:r w:rsidR="008D41AE">
        <w:rPr>
          <w:rFonts w:ascii="Times New Roman" w:hAnsi="Times New Roman" w:cs="Times New Roman"/>
          <w:sz w:val="24"/>
        </w:rPr>
        <w:t>sts, as well as fifteen</w:t>
      </w:r>
      <w:r>
        <w:rPr>
          <w:rFonts w:ascii="Times New Roman" w:hAnsi="Times New Roman" w:cs="Times New Roman"/>
          <w:sz w:val="24"/>
        </w:rPr>
        <w:t xml:space="preserve"> chapters to read. Students will have the opportunity to share their views and reactions, and ask questions in an online class blog and/or zoom meeting when available. As you read the online textbook, a series of questions will help you understand the material. Your grade will be based on the percentage of questions successfully completed. If you only complete half the questions, your grade will reflect that. If you answer all the questions correctly, you can expect a perfect score. For map and podcast activities, you can complete the activity multiple times and the highest score will count. (SLO2)</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7202EAA4"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74F09148" w14:textId="75FAF858" w:rsidR="004E7014" w:rsidRDefault="004E7014" w:rsidP="00A90920">
      <w:pPr>
        <w:pStyle w:val="Heading1"/>
        <w:spacing w:line="281" w:lineRule="exact"/>
        <w:rPr>
          <w:rFonts w:ascii="Times New Roman" w:hAnsi="Times New Roman" w:cs="Times New Roman"/>
          <w:b w:val="0"/>
          <w:bCs w:val="0"/>
        </w:rPr>
      </w:pPr>
    </w:p>
    <w:p w14:paraId="71A29BD5"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 xml:space="preserve">Alternate Operations </w:t>
      </w:r>
      <w:proofErr w:type="gramStart"/>
      <w:r w:rsidRPr="0011168C">
        <w:rPr>
          <w:rFonts w:ascii="Times New Roman" w:hAnsi="Times New Roman" w:cs="Times New Roman"/>
          <w:b/>
          <w:bCs/>
          <w:color w:val="000000"/>
          <w:sz w:val="24"/>
          <w:szCs w:val="24"/>
        </w:rPr>
        <w:t>During</w:t>
      </w:r>
      <w:proofErr w:type="gramEnd"/>
      <w:r w:rsidRPr="0011168C">
        <w:rPr>
          <w:rFonts w:ascii="Times New Roman" w:hAnsi="Times New Roman" w:cs="Times New Roman"/>
          <w:b/>
          <w:bCs/>
          <w:color w:val="000000"/>
          <w:sz w:val="24"/>
          <w:szCs w:val="24"/>
        </w:rPr>
        <w:t xml:space="preserve"> Campus Closure and/or Alternate Course Delivery Requirements</w:t>
      </w:r>
    </w:p>
    <w:p w14:paraId="06413CAF"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0FC1B442"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p>
    <w:p w14:paraId="152D01AD"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81639C9" w14:textId="77777777" w:rsidR="004E7014" w:rsidRDefault="004E7014"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p w14:paraId="2BEF5247" w14:textId="3B0B455E" w:rsidR="001179BB" w:rsidRPr="001179BB" w:rsidRDefault="0060584B" w:rsidP="00A90920">
      <w:pPr>
        <w:pStyle w:val="BodyText"/>
        <w:ind w:right="147"/>
        <w:rPr>
          <w:rFonts w:cs="Times New Roman"/>
          <w:b/>
          <w:color w:val="0F243E" w:themeColor="text2" w:themeShade="80"/>
          <w:spacing w:val="-1"/>
        </w:rPr>
      </w:pPr>
      <w:r>
        <w:rPr>
          <w:rFonts w:cs="Times New Roman"/>
          <w:color w:val="0F243E" w:themeColor="text2" w:themeShade="80"/>
          <w:spacing w:val="-1"/>
        </w:rPr>
        <w:t>See class calendar</w:t>
      </w: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179BB"/>
    <w:rsid w:val="00142A82"/>
    <w:rsid w:val="001677A8"/>
    <w:rsid w:val="001851BC"/>
    <w:rsid w:val="00194115"/>
    <w:rsid w:val="001F7559"/>
    <w:rsid w:val="002032A5"/>
    <w:rsid w:val="002939BA"/>
    <w:rsid w:val="002E21E3"/>
    <w:rsid w:val="002E292D"/>
    <w:rsid w:val="00315348"/>
    <w:rsid w:val="00330D34"/>
    <w:rsid w:val="003334DD"/>
    <w:rsid w:val="003459C9"/>
    <w:rsid w:val="003579F1"/>
    <w:rsid w:val="003C2948"/>
    <w:rsid w:val="003F70D9"/>
    <w:rsid w:val="004065F0"/>
    <w:rsid w:val="00432A6B"/>
    <w:rsid w:val="00435483"/>
    <w:rsid w:val="004565A6"/>
    <w:rsid w:val="00461117"/>
    <w:rsid w:val="004B2F1C"/>
    <w:rsid w:val="004E7014"/>
    <w:rsid w:val="00525219"/>
    <w:rsid w:val="00562E44"/>
    <w:rsid w:val="005C594A"/>
    <w:rsid w:val="005C79AC"/>
    <w:rsid w:val="0060584B"/>
    <w:rsid w:val="00611B67"/>
    <w:rsid w:val="006456B9"/>
    <w:rsid w:val="0066353F"/>
    <w:rsid w:val="00677691"/>
    <w:rsid w:val="00690DDA"/>
    <w:rsid w:val="006B38C0"/>
    <w:rsid w:val="006B6C48"/>
    <w:rsid w:val="006E56B3"/>
    <w:rsid w:val="00702206"/>
    <w:rsid w:val="00703DAD"/>
    <w:rsid w:val="00731E8B"/>
    <w:rsid w:val="00755656"/>
    <w:rsid w:val="00777592"/>
    <w:rsid w:val="0079655E"/>
    <w:rsid w:val="007B4BA7"/>
    <w:rsid w:val="007C22BE"/>
    <w:rsid w:val="007C427F"/>
    <w:rsid w:val="008070A9"/>
    <w:rsid w:val="008970BB"/>
    <w:rsid w:val="008A6630"/>
    <w:rsid w:val="008C1D2C"/>
    <w:rsid w:val="008D41AE"/>
    <w:rsid w:val="008E752B"/>
    <w:rsid w:val="00920BF9"/>
    <w:rsid w:val="00944A31"/>
    <w:rsid w:val="00945D60"/>
    <w:rsid w:val="0097396C"/>
    <w:rsid w:val="00A00E45"/>
    <w:rsid w:val="00A855ED"/>
    <w:rsid w:val="00A90920"/>
    <w:rsid w:val="00AA5B0C"/>
    <w:rsid w:val="00AB5473"/>
    <w:rsid w:val="00AC29DC"/>
    <w:rsid w:val="00AD732D"/>
    <w:rsid w:val="00B11825"/>
    <w:rsid w:val="00B41117"/>
    <w:rsid w:val="00BA3C60"/>
    <w:rsid w:val="00BB6C73"/>
    <w:rsid w:val="00C114AA"/>
    <w:rsid w:val="00C424C4"/>
    <w:rsid w:val="00C6042A"/>
    <w:rsid w:val="00C614C3"/>
    <w:rsid w:val="00C77703"/>
    <w:rsid w:val="00C90C2D"/>
    <w:rsid w:val="00CD059D"/>
    <w:rsid w:val="00D32170"/>
    <w:rsid w:val="00D85118"/>
    <w:rsid w:val="00D91054"/>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James McGregor</cp:lastModifiedBy>
  <cp:revision>2</cp:revision>
  <cp:lastPrinted>2020-06-12T14:11:00Z</cp:lastPrinted>
  <dcterms:created xsi:type="dcterms:W3CDTF">2020-08-20T16:03:00Z</dcterms:created>
  <dcterms:modified xsi:type="dcterms:W3CDTF">2020-08-20T16:03:00Z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