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687" w:rsidRDefault="003C2272">
      <w:pPr>
        <w:spacing w:after="0"/>
        <w:ind w:left="1908"/>
      </w:pPr>
      <w:r>
        <w:rPr>
          <w:rFonts w:ascii="Times New Roman" w:eastAsia="Times New Roman" w:hAnsi="Times New Roman" w:cs="Times New Roman"/>
          <w:b/>
          <w:sz w:val="32"/>
        </w:rPr>
        <w:t xml:space="preserve">NUPC1420-Patient Care Technician- Hybrid </w:t>
      </w:r>
    </w:p>
    <w:p w:rsidR="003D4687" w:rsidRDefault="003C2272">
      <w:pPr>
        <w:spacing w:after="176"/>
        <w:ind w:left="-104" w:right="372"/>
        <w:jc w:val="right"/>
      </w:pPr>
      <w:r>
        <w:rPr>
          <w:noProof/>
        </w:rPr>
        <mc:AlternateContent>
          <mc:Choice Requires="wpg">
            <w:drawing>
              <wp:inline distT="0" distB="0" distL="0" distR="0">
                <wp:extent cx="6343041" cy="749935"/>
                <wp:effectExtent l="0" t="0" r="0" b="0"/>
                <wp:docPr id="7701" name="Group 7701"/>
                <wp:cNvGraphicFramePr/>
                <a:graphic xmlns:a="http://schemas.openxmlformats.org/drawingml/2006/main">
                  <a:graphicData uri="http://schemas.microsoft.com/office/word/2010/wordprocessingGroup">
                    <wpg:wgp>
                      <wpg:cNvGrpSpPr/>
                      <wpg:grpSpPr>
                        <a:xfrm>
                          <a:off x="0" y="0"/>
                          <a:ext cx="6343041" cy="749935"/>
                          <a:chOff x="0" y="0"/>
                          <a:chExt cx="6343041" cy="749935"/>
                        </a:xfrm>
                      </wpg:grpSpPr>
                      <pic:pic xmlns:pic="http://schemas.openxmlformats.org/drawingml/2006/picture">
                        <pic:nvPicPr>
                          <pic:cNvPr id="7" name="Picture 7"/>
                          <pic:cNvPicPr/>
                        </pic:nvPicPr>
                        <pic:blipFill>
                          <a:blip r:embed="rId5"/>
                          <a:stretch>
                            <a:fillRect/>
                          </a:stretch>
                        </pic:blipFill>
                        <pic:spPr>
                          <a:xfrm>
                            <a:off x="0" y="0"/>
                            <a:ext cx="1048385" cy="749935"/>
                          </a:xfrm>
                          <a:prstGeom prst="rect">
                            <a:avLst/>
                          </a:prstGeom>
                        </pic:spPr>
                      </pic:pic>
                      <wps:wsp>
                        <wps:cNvPr id="15" name="Rectangle 15"/>
                        <wps:cNvSpPr/>
                        <wps:spPr>
                          <a:xfrm>
                            <a:off x="1278001" y="92430"/>
                            <a:ext cx="616761" cy="224380"/>
                          </a:xfrm>
                          <a:prstGeom prst="rect">
                            <a:avLst/>
                          </a:prstGeom>
                          <a:ln>
                            <a:noFill/>
                          </a:ln>
                        </wps:spPr>
                        <wps:txbx>
                          <w:txbxContent>
                            <w:p w:rsidR="003D4687" w:rsidRDefault="003C2272">
                              <w:r>
                                <w:rPr>
                                  <w:rFonts w:ascii="Times New Roman" w:eastAsia="Times New Roman" w:hAnsi="Times New Roman" w:cs="Times New Roman"/>
                                  <w:b/>
                                  <w:sz w:val="24"/>
                                </w:rPr>
                                <w:t>Course</w:t>
                              </w:r>
                            </w:p>
                          </w:txbxContent>
                        </wps:txbx>
                        <wps:bodyPr horzOverflow="overflow" vert="horz" lIns="0" tIns="0" rIns="0" bIns="0" rtlCol="0">
                          <a:noAutofit/>
                        </wps:bodyPr>
                      </wps:wsp>
                      <wps:wsp>
                        <wps:cNvPr id="16" name="Rectangle 16"/>
                        <wps:cNvSpPr/>
                        <wps:spPr>
                          <a:xfrm>
                            <a:off x="1741678" y="92430"/>
                            <a:ext cx="50673" cy="224380"/>
                          </a:xfrm>
                          <a:prstGeom prst="rect">
                            <a:avLst/>
                          </a:prstGeom>
                          <a:ln>
                            <a:noFill/>
                          </a:ln>
                        </wps:spPr>
                        <wps:txbx>
                          <w:txbxContent>
                            <w:p w:rsidR="003D4687" w:rsidRDefault="003C2272">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7" name="Rectangle 17"/>
                        <wps:cNvSpPr/>
                        <wps:spPr>
                          <a:xfrm>
                            <a:off x="1776730" y="92430"/>
                            <a:ext cx="725467" cy="224380"/>
                          </a:xfrm>
                          <a:prstGeom prst="rect">
                            <a:avLst/>
                          </a:prstGeom>
                          <a:ln>
                            <a:noFill/>
                          </a:ln>
                        </wps:spPr>
                        <wps:txbx>
                          <w:txbxContent>
                            <w:p w:rsidR="003D4687" w:rsidRDefault="003C2272">
                              <w:r>
                                <w:rPr>
                                  <w:rFonts w:ascii="Times New Roman" w:eastAsia="Times New Roman" w:hAnsi="Times New Roman" w:cs="Times New Roman"/>
                                  <w:b/>
                                  <w:sz w:val="24"/>
                                </w:rPr>
                                <w:t>Syllabus</w:t>
                              </w:r>
                            </w:p>
                          </w:txbxContent>
                        </wps:txbx>
                        <wps:bodyPr horzOverflow="overflow" vert="horz" lIns="0" tIns="0" rIns="0" bIns="0" rtlCol="0">
                          <a:noAutofit/>
                        </wps:bodyPr>
                      </wps:wsp>
                      <wps:wsp>
                        <wps:cNvPr id="18" name="Rectangle 18"/>
                        <wps:cNvSpPr/>
                        <wps:spPr>
                          <a:xfrm>
                            <a:off x="2320798" y="92430"/>
                            <a:ext cx="50673" cy="224380"/>
                          </a:xfrm>
                          <a:prstGeom prst="rect">
                            <a:avLst/>
                          </a:prstGeom>
                          <a:ln>
                            <a:noFill/>
                          </a:ln>
                        </wps:spPr>
                        <wps:txbx>
                          <w:txbxContent>
                            <w:p w:rsidR="003D4687" w:rsidRDefault="003C227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66167" y="442938"/>
                            <a:ext cx="12668" cy="56095"/>
                          </a:xfrm>
                          <a:prstGeom prst="rect">
                            <a:avLst/>
                          </a:prstGeom>
                          <a:ln>
                            <a:noFill/>
                          </a:ln>
                        </wps:spPr>
                        <wps:txbx>
                          <w:txbxContent>
                            <w:p w:rsidR="003D4687" w:rsidRDefault="003C2272">
                              <w:r>
                                <w:rPr>
                                  <w:rFonts w:ascii="Times New Roman" w:eastAsia="Times New Roman" w:hAnsi="Times New Roman" w:cs="Times New Roman"/>
                                  <w:sz w:val="6"/>
                                </w:rPr>
                                <w:t xml:space="preserve"> </w:t>
                              </w:r>
                            </w:p>
                          </w:txbxContent>
                        </wps:txbx>
                        <wps:bodyPr horzOverflow="overflow" vert="horz" lIns="0" tIns="0" rIns="0" bIns="0" rtlCol="0">
                          <a:noAutofit/>
                        </wps:bodyPr>
                      </wps:wsp>
                      <wps:wsp>
                        <wps:cNvPr id="21" name="Rectangle 21"/>
                        <wps:cNvSpPr/>
                        <wps:spPr>
                          <a:xfrm>
                            <a:off x="1278001" y="513776"/>
                            <a:ext cx="694879" cy="135837"/>
                          </a:xfrm>
                          <a:prstGeom prst="rect">
                            <a:avLst/>
                          </a:prstGeom>
                          <a:ln>
                            <a:noFill/>
                          </a:ln>
                        </wps:spPr>
                        <wps:txbx>
                          <w:txbxContent>
                            <w:p w:rsidR="003D4687" w:rsidRDefault="003C2272">
                              <w:r>
                                <w:rPr>
                                  <w:rFonts w:ascii="Times New Roman" w:eastAsia="Times New Roman" w:hAnsi="Times New Roman" w:cs="Times New Roman"/>
                                  <w:b/>
                                  <w:i/>
                                  <w:sz w:val="18"/>
                                </w:rPr>
                                <w:t>“Northeast</w:t>
                              </w:r>
                            </w:p>
                          </w:txbxContent>
                        </wps:txbx>
                        <wps:bodyPr horzOverflow="overflow" vert="horz" lIns="0" tIns="0" rIns="0" bIns="0" rtlCol="0">
                          <a:noAutofit/>
                        </wps:bodyPr>
                      </wps:wsp>
                      <wps:wsp>
                        <wps:cNvPr id="22" name="Rectangle 22"/>
                        <wps:cNvSpPr/>
                        <wps:spPr>
                          <a:xfrm>
                            <a:off x="1801114" y="489344"/>
                            <a:ext cx="38005" cy="168284"/>
                          </a:xfrm>
                          <a:prstGeom prst="rect">
                            <a:avLst/>
                          </a:prstGeom>
                          <a:ln>
                            <a:noFill/>
                          </a:ln>
                        </wps:spPr>
                        <wps:txbx>
                          <w:txbxContent>
                            <w:p w:rsidR="003D4687" w:rsidRDefault="003C2272">
                              <w:r>
                                <w:rPr>
                                  <w:rFonts w:ascii="Times New Roman" w:eastAsia="Times New Roman" w:hAnsi="Times New Roman" w:cs="Times New Roman"/>
                                  <w:b/>
                                  <w:i/>
                                  <w:sz w:val="18"/>
                                </w:rPr>
                                <w:t xml:space="preserve"> </w:t>
                              </w:r>
                            </w:p>
                          </w:txbxContent>
                        </wps:txbx>
                        <wps:bodyPr horzOverflow="overflow" vert="horz" lIns="0" tIns="0" rIns="0" bIns="0" rtlCol="0">
                          <a:noAutofit/>
                        </wps:bodyPr>
                      </wps:wsp>
                      <wps:wsp>
                        <wps:cNvPr id="23" name="Rectangle 23"/>
                        <wps:cNvSpPr/>
                        <wps:spPr>
                          <a:xfrm>
                            <a:off x="1827022" y="489344"/>
                            <a:ext cx="371103" cy="168284"/>
                          </a:xfrm>
                          <a:prstGeom prst="rect">
                            <a:avLst/>
                          </a:prstGeom>
                          <a:ln>
                            <a:noFill/>
                          </a:ln>
                        </wps:spPr>
                        <wps:txbx>
                          <w:txbxContent>
                            <w:p w:rsidR="003D4687" w:rsidRDefault="003C2272">
                              <w:r>
                                <w:rPr>
                                  <w:rFonts w:ascii="Times New Roman" w:eastAsia="Times New Roman" w:hAnsi="Times New Roman" w:cs="Times New Roman"/>
                                  <w:b/>
                                  <w:i/>
                                  <w:sz w:val="18"/>
                                </w:rPr>
                                <w:t>Texas</w:t>
                              </w:r>
                            </w:p>
                          </w:txbxContent>
                        </wps:txbx>
                        <wps:bodyPr horzOverflow="overflow" vert="horz" lIns="0" tIns="0" rIns="0" bIns="0" rtlCol="0">
                          <a:noAutofit/>
                        </wps:bodyPr>
                      </wps:wsp>
                      <wps:wsp>
                        <wps:cNvPr id="24" name="Rectangle 24"/>
                        <wps:cNvSpPr/>
                        <wps:spPr>
                          <a:xfrm>
                            <a:off x="2105914" y="489344"/>
                            <a:ext cx="38005" cy="168284"/>
                          </a:xfrm>
                          <a:prstGeom prst="rect">
                            <a:avLst/>
                          </a:prstGeom>
                          <a:ln>
                            <a:noFill/>
                          </a:ln>
                        </wps:spPr>
                        <wps:txbx>
                          <w:txbxContent>
                            <w:p w:rsidR="003D4687" w:rsidRDefault="003C2272">
                              <w:r>
                                <w:rPr>
                                  <w:rFonts w:ascii="Times New Roman" w:eastAsia="Times New Roman" w:hAnsi="Times New Roman" w:cs="Times New Roman"/>
                                  <w:b/>
                                  <w:i/>
                                  <w:sz w:val="18"/>
                                </w:rPr>
                                <w:t xml:space="preserve"> </w:t>
                              </w:r>
                            </w:p>
                          </w:txbxContent>
                        </wps:txbx>
                        <wps:bodyPr horzOverflow="overflow" vert="horz" lIns="0" tIns="0" rIns="0" bIns="0" rtlCol="0">
                          <a:noAutofit/>
                        </wps:bodyPr>
                      </wps:wsp>
                      <wps:wsp>
                        <wps:cNvPr id="25" name="Rectangle 25"/>
                        <wps:cNvSpPr/>
                        <wps:spPr>
                          <a:xfrm>
                            <a:off x="2133346" y="489344"/>
                            <a:ext cx="727844" cy="168284"/>
                          </a:xfrm>
                          <a:prstGeom prst="rect">
                            <a:avLst/>
                          </a:prstGeom>
                          <a:ln>
                            <a:noFill/>
                          </a:ln>
                        </wps:spPr>
                        <wps:txbx>
                          <w:txbxContent>
                            <w:p w:rsidR="003D4687" w:rsidRDefault="003C2272">
                              <w:r>
                                <w:rPr>
                                  <w:rFonts w:ascii="Times New Roman" w:eastAsia="Times New Roman" w:hAnsi="Times New Roman" w:cs="Times New Roman"/>
                                  <w:b/>
                                  <w:i/>
                                  <w:sz w:val="18"/>
                                </w:rPr>
                                <w:t>Community</w:t>
                              </w:r>
                            </w:p>
                          </w:txbxContent>
                        </wps:txbx>
                        <wps:bodyPr horzOverflow="overflow" vert="horz" lIns="0" tIns="0" rIns="0" bIns="0" rtlCol="0">
                          <a:noAutofit/>
                        </wps:bodyPr>
                      </wps:wsp>
                      <wps:wsp>
                        <wps:cNvPr id="26" name="Rectangle 26"/>
                        <wps:cNvSpPr/>
                        <wps:spPr>
                          <a:xfrm>
                            <a:off x="2680462" y="489344"/>
                            <a:ext cx="38005" cy="168284"/>
                          </a:xfrm>
                          <a:prstGeom prst="rect">
                            <a:avLst/>
                          </a:prstGeom>
                          <a:ln>
                            <a:noFill/>
                          </a:ln>
                        </wps:spPr>
                        <wps:txbx>
                          <w:txbxContent>
                            <w:p w:rsidR="003D4687" w:rsidRDefault="003C2272">
                              <w:r>
                                <w:rPr>
                                  <w:rFonts w:ascii="Times New Roman" w:eastAsia="Times New Roman" w:hAnsi="Times New Roman" w:cs="Times New Roman"/>
                                  <w:b/>
                                  <w:i/>
                                  <w:sz w:val="18"/>
                                </w:rPr>
                                <w:t xml:space="preserve"> </w:t>
                              </w:r>
                            </w:p>
                          </w:txbxContent>
                        </wps:txbx>
                        <wps:bodyPr horzOverflow="overflow" vert="horz" lIns="0" tIns="0" rIns="0" bIns="0" rtlCol="0">
                          <a:noAutofit/>
                        </wps:bodyPr>
                      </wps:wsp>
                      <wps:wsp>
                        <wps:cNvPr id="27" name="Rectangle 27"/>
                        <wps:cNvSpPr/>
                        <wps:spPr>
                          <a:xfrm>
                            <a:off x="2706370" y="489344"/>
                            <a:ext cx="468652" cy="168284"/>
                          </a:xfrm>
                          <a:prstGeom prst="rect">
                            <a:avLst/>
                          </a:prstGeom>
                          <a:ln>
                            <a:noFill/>
                          </a:ln>
                        </wps:spPr>
                        <wps:txbx>
                          <w:txbxContent>
                            <w:p w:rsidR="003D4687" w:rsidRDefault="003C2272">
                              <w:r>
                                <w:rPr>
                                  <w:rFonts w:ascii="Times New Roman" w:eastAsia="Times New Roman" w:hAnsi="Times New Roman" w:cs="Times New Roman"/>
                                  <w:b/>
                                  <w:i/>
                                  <w:sz w:val="18"/>
                                </w:rPr>
                                <w:t>College</w:t>
                              </w:r>
                            </w:p>
                          </w:txbxContent>
                        </wps:txbx>
                        <wps:bodyPr horzOverflow="overflow" vert="horz" lIns="0" tIns="0" rIns="0" bIns="0" rtlCol="0">
                          <a:noAutofit/>
                        </wps:bodyPr>
                      </wps:wsp>
                      <wps:wsp>
                        <wps:cNvPr id="28" name="Rectangle 28"/>
                        <wps:cNvSpPr/>
                        <wps:spPr>
                          <a:xfrm>
                            <a:off x="3058668" y="489344"/>
                            <a:ext cx="38005" cy="168284"/>
                          </a:xfrm>
                          <a:prstGeom prst="rect">
                            <a:avLst/>
                          </a:prstGeom>
                          <a:ln>
                            <a:noFill/>
                          </a:ln>
                        </wps:spPr>
                        <wps:txbx>
                          <w:txbxContent>
                            <w:p w:rsidR="003D4687" w:rsidRDefault="003C2272">
                              <w:r>
                                <w:rPr>
                                  <w:rFonts w:ascii="Times New Roman" w:eastAsia="Times New Roman" w:hAnsi="Times New Roman" w:cs="Times New Roman"/>
                                  <w:b/>
                                  <w:i/>
                                  <w:sz w:val="18"/>
                                </w:rPr>
                                <w:t xml:space="preserve"> </w:t>
                              </w:r>
                            </w:p>
                          </w:txbxContent>
                        </wps:txbx>
                        <wps:bodyPr horzOverflow="overflow" vert="horz" lIns="0" tIns="0" rIns="0" bIns="0" rtlCol="0">
                          <a:noAutofit/>
                        </wps:bodyPr>
                      </wps:wsp>
                      <wps:wsp>
                        <wps:cNvPr id="29" name="Rectangle 29"/>
                        <wps:cNvSpPr/>
                        <wps:spPr>
                          <a:xfrm>
                            <a:off x="3086100" y="489344"/>
                            <a:ext cx="344652" cy="168284"/>
                          </a:xfrm>
                          <a:prstGeom prst="rect">
                            <a:avLst/>
                          </a:prstGeom>
                          <a:ln>
                            <a:noFill/>
                          </a:ln>
                        </wps:spPr>
                        <wps:txbx>
                          <w:txbxContent>
                            <w:p w:rsidR="003D4687" w:rsidRDefault="003C2272">
                              <w:r>
                                <w:rPr>
                                  <w:rFonts w:ascii="Times New Roman" w:eastAsia="Times New Roman" w:hAnsi="Times New Roman" w:cs="Times New Roman"/>
                                  <w:b/>
                                  <w:i/>
                                  <w:sz w:val="18"/>
                                </w:rPr>
                                <w:t>exists</w:t>
                              </w:r>
                            </w:p>
                          </w:txbxContent>
                        </wps:txbx>
                        <wps:bodyPr horzOverflow="overflow" vert="horz" lIns="0" tIns="0" rIns="0" bIns="0" rtlCol="0">
                          <a:noAutofit/>
                        </wps:bodyPr>
                      </wps:wsp>
                      <wps:wsp>
                        <wps:cNvPr id="30" name="Rectangle 30"/>
                        <wps:cNvSpPr/>
                        <wps:spPr>
                          <a:xfrm>
                            <a:off x="3345180" y="489344"/>
                            <a:ext cx="38005" cy="168284"/>
                          </a:xfrm>
                          <a:prstGeom prst="rect">
                            <a:avLst/>
                          </a:prstGeom>
                          <a:ln>
                            <a:noFill/>
                          </a:ln>
                        </wps:spPr>
                        <wps:txbx>
                          <w:txbxContent>
                            <w:p w:rsidR="003D4687" w:rsidRDefault="003C2272">
                              <w:r>
                                <w:rPr>
                                  <w:rFonts w:ascii="Times New Roman" w:eastAsia="Times New Roman" w:hAnsi="Times New Roman" w:cs="Times New Roman"/>
                                  <w:b/>
                                  <w:i/>
                                  <w:sz w:val="18"/>
                                </w:rPr>
                                <w:t xml:space="preserve"> </w:t>
                              </w:r>
                            </w:p>
                          </w:txbxContent>
                        </wps:txbx>
                        <wps:bodyPr horzOverflow="overflow" vert="horz" lIns="0" tIns="0" rIns="0" bIns="0" rtlCol="0">
                          <a:noAutofit/>
                        </wps:bodyPr>
                      </wps:wsp>
                      <wps:wsp>
                        <wps:cNvPr id="31" name="Rectangle 31"/>
                        <wps:cNvSpPr/>
                        <wps:spPr>
                          <a:xfrm>
                            <a:off x="3372612" y="489344"/>
                            <a:ext cx="116548" cy="168284"/>
                          </a:xfrm>
                          <a:prstGeom prst="rect">
                            <a:avLst/>
                          </a:prstGeom>
                          <a:ln>
                            <a:noFill/>
                          </a:ln>
                        </wps:spPr>
                        <wps:txbx>
                          <w:txbxContent>
                            <w:p w:rsidR="003D4687" w:rsidRDefault="003C2272">
                              <w:r>
                                <w:rPr>
                                  <w:rFonts w:ascii="Times New Roman" w:eastAsia="Times New Roman" w:hAnsi="Times New Roman" w:cs="Times New Roman"/>
                                  <w:b/>
                                  <w:i/>
                                  <w:sz w:val="18"/>
                                </w:rPr>
                                <w:t>to</w:t>
                              </w:r>
                            </w:p>
                          </w:txbxContent>
                        </wps:txbx>
                        <wps:bodyPr horzOverflow="overflow" vert="horz" lIns="0" tIns="0" rIns="0" bIns="0" rtlCol="0">
                          <a:noAutofit/>
                        </wps:bodyPr>
                      </wps:wsp>
                      <wps:wsp>
                        <wps:cNvPr id="32" name="Rectangle 32"/>
                        <wps:cNvSpPr/>
                        <wps:spPr>
                          <a:xfrm>
                            <a:off x="3461004" y="489344"/>
                            <a:ext cx="38005" cy="168284"/>
                          </a:xfrm>
                          <a:prstGeom prst="rect">
                            <a:avLst/>
                          </a:prstGeom>
                          <a:ln>
                            <a:noFill/>
                          </a:ln>
                        </wps:spPr>
                        <wps:txbx>
                          <w:txbxContent>
                            <w:p w:rsidR="003D4687" w:rsidRDefault="003C2272">
                              <w:r>
                                <w:rPr>
                                  <w:rFonts w:ascii="Times New Roman" w:eastAsia="Times New Roman" w:hAnsi="Times New Roman" w:cs="Times New Roman"/>
                                  <w:b/>
                                  <w:i/>
                                  <w:sz w:val="18"/>
                                </w:rPr>
                                <w:t xml:space="preserve"> </w:t>
                              </w:r>
                            </w:p>
                          </w:txbxContent>
                        </wps:txbx>
                        <wps:bodyPr horzOverflow="overflow" vert="horz" lIns="0" tIns="0" rIns="0" bIns="0" rtlCol="0">
                          <a:noAutofit/>
                        </wps:bodyPr>
                      </wps:wsp>
                      <wps:wsp>
                        <wps:cNvPr id="33" name="Rectangle 33"/>
                        <wps:cNvSpPr/>
                        <wps:spPr>
                          <a:xfrm>
                            <a:off x="3488436" y="489344"/>
                            <a:ext cx="464395" cy="168284"/>
                          </a:xfrm>
                          <a:prstGeom prst="rect">
                            <a:avLst/>
                          </a:prstGeom>
                          <a:ln>
                            <a:noFill/>
                          </a:ln>
                        </wps:spPr>
                        <wps:txbx>
                          <w:txbxContent>
                            <w:p w:rsidR="003D4687" w:rsidRDefault="003C2272">
                              <w:r>
                                <w:rPr>
                                  <w:rFonts w:ascii="Times New Roman" w:eastAsia="Times New Roman" w:hAnsi="Times New Roman" w:cs="Times New Roman"/>
                                  <w:b/>
                                  <w:i/>
                                  <w:sz w:val="18"/>
                                </w:rPr>
                                <w:t>provide</w:t>
                              </w:r>
                            </w:p>
                          </w:txbxContent>
                        </wps:txbx>
                        <wps:bodyPr horzOverflow="overflow" vert="horz" lIns="0" tIns="0" rIns="0" bIns="0" rtlCol="0">
                          <a:noAutofit/>
                        </wps:bodyPr>
                      </wps:wsp>
                      <wps:wsp>
                        <wps:cNvPr id="34" name="Rectangle 34"/>
                        <wps:cNvSpPr/>
                        <wps:spPr>
                          <a:xfrm>
                            <a:off x="3837432" y="489344"/>
                            <a:ext cx="38005" cy="168284"/>
                          </a:xfrm>
                          <a:prstGeom prst="rect">
                            <a:avLst/>
                          </a:prstGeom>
                          <a:ln>
                            <a:noFill/>
                          </a:ln>
                        </wps:spPr>
                        <wps:txbx>
                          <w:txbxContent>
                            <w:p w:rsidR="003D4687" w:rsidRDefault="003C2272">
                              <w:r>
                                <w:rPr>
                                  <w:rFonts w:ascii="Times New Roman" w:eastAsia="Times New Roman" w:hAnsi="Times New Roman" w:cs="Times New Roman"/>
                                  <w:b/>
                                  <w:i/>
                                  <w:sz w:val="18"/>
                                </w:rPr>
                                <w:t xml:space="preserve"> </w:t>
                              </w:r>
                            </w:p>
                          </w:txbxContent>
                        </wps:txbx>
                        <wps:bodyPr horzOverflow="overflow" vert="horz" lIns="0" tIns="0" rIns="0" bIns="0" rtlCol="0">
                          <a:noAutofit/>
                        </wps:bodyPr>
                      </wps:wsp>
                      <wps:wsp>
                        <wps:cNvPr id="35" name="Rectangle 35"/>
                        <wps:cNvSpPr/>
                        <wps:spPr>
                          <a:xfrm>
                            <a:off x="3866388" y="489344"/>
                            <a:ext cx="3293948" cy="168284"/>
                          </a:xfrm>
                          <a:prstGeom prst="rect">
                            <a:avLst/>
                          </a:prstGeom>
                          <a:ln>
                            <a:noFill/>
                          </a:ln>
                        </wps:spPr>
                        <wps:txbx>
                          <w:txbxContent>
                            <w:p w:rsidR="003D4687" w:rsidRDefault="003C2272">
                              <w:r>
                                <w:rPr>
                                  <w:rFonts w:ascii="Times New Roman" w:eastAsia="Times New Roman" w:hAnsi="Times New Roman" w:cs="Times New Roman"/>
                                  <w:b/>
                                  <w:i/>
                                  <w:sz w:val="18"/>
                                </w:rPr>
                                <w:t xml:space="preserve">personal, dynamic learning experiences empowering </w:t>
                              </w:r>
                            </w:p>
                          </w:txbxContent>
                        </wps:txbx>
                        <wps:bodyPr horzOverflow="overflow" vert="horz" lIns="0" tIns="0" rIns="0" bIns="0" rtlCol="0">
                          <a:noAutofit/>
                        </wps:bodyPr>
                      </wps:wsp>
                      <wps:wsp>
                        <wps:cNvPr id="36" name="Rectangle 36"/>
                        <wps:cNvSpPr/>
                        <wps:spPr>
                          <a:xfrm>
                            <a:off x="1278001" y="620408"/>
                            <a:ext cx="1183924" cy="168284"/>
                          </a:xfrm>
                          <a:prstGeom prst="rect">
                            <a:avLst/>
                          </a:prstGeom>
                          <a:ln>
                            <a:noFill/>
                          </a:ln>
                        </wps:spPr>
                        <wps:txbx>
                          <w:txbxContent>
                            <w:p w:rsidR="003D4687" w:rsidRDefault="003C2272">
                              <w:r>
                                <w:rPr>
                                  <w:rFonts w:ascii="Times New Roman" w:eastAsia="Times New Roman" w:hAnsi="Times New Roman" w:cs="Times New Roman"/>
                                  <w:b/>
                                  <w:i/>
                                  <w:sz w:val="18"/>
                                </w:rPr>
                                <w:t>students to succeed</w:t>
                              </w:r>
                            </w:p>
                          </w:txbxContent>
                        </wps:txbx>
                        <wps:bodyPr horzOverflow="overflow" vert="horz" lIns="0" tIns="0" rIns="0" bIns="0" rtlCol="0">
                          <a:noAutofit/>
                        </wps:bodyPr>
                      </wps:wsp>
                      <wps:wsp>
                        <wps:cNvPr id="37" name="Rectangle 37"/>
                        <wps:cNvSpPr/>
                        <wps:spPr>
                          <a:xfrm>
                            <a:off x="2168398" y="644840"/>
                            <a:ext cx="112494" cy="135837"/>
                          </a:xfrm>
                          <a:prstGeom prst="rect">
                            <a:avLst/>
                          </a:prstGeom>
                          <a:ln>
                            <a:noFill/>
                          </a:ln>
                        </wps:spPr>
                        <wps:txbx>
                          <w:txbxContent>
                            <w:p w:rsidR="003D4687" w:rsidRDefault="003C2272">
                              <w:r>
                                <w:rPr>
                                  <w:rFonts w:ascii="Times New Roman" w:eastAsia="Times New Roman" w:hAnsi="Times New Roman" w:cs="Times New Roman"/>
                                  <w:b/>
                                  <w:i/>
                                  <w:sz w:val="18"/>
                                </w:rPr>
                                <w:t>.”</w:t>
                              </w:r>
                            </w:p>
                          </w:txbxContent>
                        </wps:txbx>
                        <wps:bodyPr horzOverflow="overflow" vert="horz" lIns="0" tIns="0" rIns="0" bIns="0" rtlCol="0">
                          <a:noAutofit/>
                        </wps:bodyPr>
                      </wps:wsp>
                      <wps:wsp>
                        <wps:cNvPr id="38" name="Rectangle 38"/>
                        <wps:cNvSpPr/>
                        <wps:spPr>
                          <a:xfrm>
                            <a:off x="2252218" y="620408"/>
                            <a:ext cx="38005" cy="168284"/>
                          </a:xfrm>
                          <a:prstGeom prst="rect">
                            <a:avLst/>
                          </a:prstGeom>
                          <a:ln>
                            <a:noFill/>
                          </a:ln>
                        </wps:spPr>
                        <wps:txbx>
                          <w:txbxContent>
                            <w:p w:rsidR="003D4687" w:rsidRDefault="003C2272">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384" name="Picture 384"/>
                          <pic:cNvPicPr/>
                        </pic:nvPicPr>
                        <pic:blipFill>
                          <a:blip r:embed="rId6"/>
                          <a:stretch>
                            <a:fillRect/>
                          </a:stretch>
                        </pic:blipFill>
                        <pic:spPr>
                          <a:xfrm>
                            <a:off x="1277620" y="366522"/>
                            <a:ext cx="4846320" cy="38100"/>
                          </a:xfrm>
                          <a:prstGeom prst="rect">
                            <a:avLst/>
                          </a:prstGeom>
                        </pic:spPr>
                      </pic:pic>
                    </wpg:wgp>
                  </a:graphicData>
                </a:graphic>
              </wp:inline>
            </w:drawing>
          </mc:Choice>
          <mc:Fallback>
            <w:pict>
              <v:group id="Group 7701" o:spid="_x0000_s1026" style="width:499.45pt;height:59.05pt;mso-position-horizontal-relative:char;mso-position-vertical-relative:line" coordsize="63430,74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48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">
                  <v:imagedata r:id="rId7" o:title=""/>
                </v:shape>
                <v:rect id="Rectangle 15" o:spid="_x0000_s1028" style="position:absolute;left:12780;top:924;width:61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3D4687" w:rsidRDefault="003C2272">
                        <w:r>
                          <w:rPr>
                            <w:rFonts w:ascii="Times New Roman" w:eastAsia="Times New Roman" w:hAnsi="Times New Roman" w:cs="Times New Roman"/>
                            <w:b/>
                            <w:sz w:val="24"/>
                          </w:rPr>
                          <w:t>Course</w:t>
                        </w:r>
                      </w:p>
                    </w:txbxContent>
                  </v:textbox>
                </v:rect>
                <v:rect id="Rectangle 16" o:spid="_x0000_s1029" style="position:absolute;left:17416;top:9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3D4687" w:rsidRDefault="003C2272">
                        <w:r>
                          <w:rPr>
                            <w:rFonts w:ascii="Times New Roman" w:eastAsia="Times New Roman" w:hAnsi="Times New Roman" w:cs="Times New Roman"/>
                            <w:b/>
                            <w:sz w:val="24"/>
                          </w:rPr>
                          <w:t xml:space="preserve"> </w:t>
                        </w:r>
                      </w:p>
                    </w:txbxContent>
                  </v:textbox>
                </v:rect>
                <v:rect id="Rectangle 17" o:spid="_x0000_s1030" style="position:absolute;left:17767;top:924;width:72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3D4687" w:rsidRDefault="003C2272">
                        <w:r>
                          <w:rPr>
                            <w:rFonts w:ascii="Times New Roman" w:eastAsia="Times New Roman" w:hAnsi="Times New Roman" w:cs="Times New Roman"/>
                            <w:b/>
                            <w:sz w:val="24"/>
                          </w:rPr>
                          <w:t>Syllabus</w:t>
                        </w:r>
                      </w:p>
                    </w:txbxContent>
                  </v:textbox>
                </v:rect>
                <v:rect id="Rectangle 18" o:spid="_x0000_s1031" style="position:absolute;left:23207;top:9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3D4687" w:rsidRDefault="003C2272">
                        <w:r>
                          <w:rPr>
                            <w:rFonts w:ascii="Times New Roman" w:eastAsia="Times New Roman" w:hAnsi="Times New Roman" w:cs="Times New Roman"/>
                            <w:sz w:val="24"/>
                          </w:rPr>
                          <w:t xml:space="preserve"> </w:t>
                        </w:r>
                      </w:p>
                    </w:txbxContent>
                  </v:textbox>
                </v:rect>
                <v:rect id="Rectangle 20" o:spid="_x0000_s1032" style="position:absolute;left:661;top:4429;width:12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3D4687" w:rsidRDefault="003C2272">
                        <w:r>
                          <w:rPr>
                            <w:rFonts w:ascii="Times New Roman" w:eastAsia="Times New Roman" w:hAnsi="Times New Roman" w:cs="Times New Roman"/>
                            <w:sz w:val="6"/>
                          </w:rPr>
                          <w:t xml:space="preserve"> </w:t>
                        </w:r>
                      </w:p>
                    </w:txbxContent>
                  </v:textbox>
                </v:rect>
                <v:rect id="Rectangle 21" o:spid="_x0000_s1033" style="position:absolute;left:12780;top:5137;width:694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3D4687" w:rsidRDefault="003C2272">
                        <w:r>
                          <w:rPr>
                            <w:rFonts w:ascii="Times New Roman" w:eastAsia="Times New Roman" w:hAnsi="Times New Roman" w:cs="Times New Roman"/>
                            <w:b/>
                            <w:i/>
                            <w:sz w:val="18"/>
                          </w:rPr>
                          <w:t>“Northeast</w:t>
                        </w:r>
                      </w:p>
                    </w:txbxContent>
                  </v:textbox>
                </v:rect>
                <v:rect id="Rectangle 22" o:spid="_x0000_s1034" style="position:absolute;left:18011;top:489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3D4687" w:rsidRDefault="003C2272">
                        <w:r>
                          <w:rPr>
                            <w:rFonts w:ascii="Times New Roman" w:eastAsia="Times New Roman" w:hAnsi="Times New Roman" w:cs="Times New Roman"/>
                            <w:b/>
                            <w:i/>
                            <w:sz w:val="18"/>
                          </w:rPr>
                          <w:t xml:space="preserve"> </w:t>
                        </w:r>
                      </w:p>
                    </w:txbxContent>
                  </v:textbox>
                </v:rect>
                <v:rect id="Rectangle 23" o:spid="_x0000_s1035" style="position:absolute;left:18270;top:4893;width:371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3D4687" w:rsidRDefault="003C2272">
                        <w:r>
                          <w:rPr>
                            <w:rFonts w:ascii="Times New Roman" w:eastAsia="Times New Roman" w:hAnsi="Times New Roman" w:cs="Times New Roman"/>
                            <w:b/>
                            <w:i/>
                            <w:sz w:val="18"/>
                          </w:rPr>
                          <w:t>Texas</w:t>
                        </w:r>
                      </w:p>
                    </w:txbxContent>
                  </v:textbox>
                </v:rect>
                <v:rect id="Rectangle 24" o:spid="_x0000_s1036" style="position:absolute;left:21059;top:489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3D4687" w:rsidRDefault="003C2272">
                        <w:r>
                          <w:rPr>
                            <w:rFonts w:ascii="Times New Roman" w:eastAsia="Times New Roman" w:hAnsi="Times New Roman" w:cs="Times New Roman"/>
                            <w:b/>
                            <w:i/>
                            <w:sz w:val="18"/>
                          </w:rPr>
                          <w:t xml:space="preserve"> </w:t>
                        </w:r>
                      </w:p>
                    </w:txbxContent>
                  </v:textbox>
                </v:rect>
                <v:rect id="Rectangle 25" o:spid="_x0000_s1037" style="position:absolute;left:21333;top:4893;width:727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3D4687" w:rsidRDefault="003C2272">
                        <w:r>
                          <w:rPr>
                            <w:rFonts w:ascii="Times New Roman" w:eastAsia="Times New Roman" w:hAnsi="Times New Roman" w:cs="Times New Roman"/>
                            <w:b/>
                            <w:i/>
                            <w:sz w:val="18"/>
                          </w:rPr>
                          <w:t>Community</w:t>
                        </w:r>
                      </w:p>
                    </w:txbxContent>
                  </v:textbox>
                </v:rect>
                <v:rect id="Rectangle 26" o:spid="_x0000_s1038" style="position:absolute;left:26804;top:489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3D4687" w:rsidRDefault="003C2272">
                        <w:r>
                          <w:rPr>
                            <w:rFonts w:ascii="Times New Roman" w:eastAsia="Times New Roman" w:hAnsi="Times New Roman" w:cs="Times New Roman"/>
                            <w:b/>
                            <w:i/>
                            <w:sz w:val="18"/>
                          </w:rPr>
                          <w:t xml:space="preserve"> </w:t>
                        </w:r>
                      </w:p>
                    </w:txbxContent>
                  </v:textbox>
                </v:rect>
                <v:rect id="Rectangle 27" o:spid="_x0000_s1039" style="position:absolute;left:27063;top:4893;width:468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3D4687" w:rsidRDefault="003C2272">
                        <w:r>
                          <w:rPr>
                            <w:rFonts w:ascii="Times New Roman" w:eastAsia="Times New Roman" w:hAnsi="Times New Roman" w:cs="Times New Roman"/>
                            <w:b/>
                            <w:i/>
                            <w:sz w:val="18"/>
                          </w:rPr>
                          <w:t>College</w:t>
                        </w:r>
                      </w:p>
                    </w:txbxContent>
                  </v:textbox>
                </v:rect>
                <v:rect id="Rectangle 28" o:spid="_x0000_s1040" style="position:absolute;left:30586;top:489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3D4687" w:rsidRDefault="003C2272">
                        <w:r>
                          <w:rPr>
                            <w:rFonts w:ascii="Times New Roman" w:eastAsia="Times New Roman" w:hAnsi="Times New Roman" w:cs="Times New Roman"/>
                            <w:b/>
                            <w:i/>
                            <w:sz w:val="18"/>
                          </w:rPr>
                          <w:t xml:space="preserve"> </w:t>
                        </w:r>
                      </w:p>
                    </w:txbxContent>
                  </v:textbox>
                </v:rect>
                <v:rect id="Rectangle 29" o:spid="_x0000_s1041" style="position:absolute;left:30861;top:4893;width:344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3D4687" w:rsidRDefault="003C2272">
                        <w:r>
                          <w:rPr>
                            <w:rFonts w:ascii="Times New Roman" w:eastAsia="Times New Roman" w:hAnsi="Times New Roman" w:cs="Times New Roman"/>
                            <w:b/>
                            <w:i/>
                            <w:sz w:val="18"/>
                          </w:rPr>
                          <w:t>exists</w:t>
                        </w:r>
                      </w:p>
                    </w:txbxContent>
                  </v:textbox>
                </v:rect>
                <v:rect id="Rectangle 30" o:spid="_x0000_s1042" style="position:absolute;left:33451;top:489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3D4687" w:rsidRDefault="003C2272">
                        <w:r>
                          <w:rPr>
                            <w:rFonts w:ascii="Times New Roman" w:eastAsia="Times New Roman" w:hAnsi="Times New Roman" w:cs="Times New Roman"/>
                            <w:b/>
                            <w:i/>
                            <w:sz w:val="18"/>
                          </w:rPr>
                          <w:t xml:space="preserve"> </w:t>
                        </w:r>
                      </w:p>
                    </w:txbxContent>
                  </v:textbox>
                </v:rect>
                <v:rect id="Rectangle 31" o:spid="_x0000_s1043" style="position:absolute;left:33726;top:4893;width:116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3D4687" w:rsidRDefault="003C2272">
                        <w:r>
                          <w:rPr>
                            <w:rFonts w:ascii="Times New Roman" w:eastAsia="Times New Roman" w:hAnsi="Times New Roman" w:cs="Times New Roman"/>
                            <w:b/>
                            <w:i/>
                            <w:sz w:val="18"/>
                          </w:rPr>
                          <w:t>to</w:t>
                        </w:r>
                      </w:p>
                    </w:txbxContent>
                  </v:textbox>
                </v:rect>
                <v:rect id="Rectangle 32" o:spid="_x0000_s1044" style="position:absolute;left:34610;top:489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3D4687" w:rsidRDefault="003C2272">
                        <w:r>
                          <w:rPr>
                            <w:rFonts w:ascii="Times New Roman" w:eastAsia="Times New Roman" w:hAnsi="Times New Roman" w:cs="Times New Roman"/>
                            <w:b/>
                            <w:i/>
                            <w:sz w:val="18"/>
                          </w:rPr>
                          <w:t xml:space="preserve"> </w:t>
                        </w:r>
                      </w:p>
                    </w:txbxContent>
                  </v:textbox>
                </v:rect>
                <v:rect id="Rectangle 33" o:spid="_x0000_s1045" style="position:absolute;left:34884;top:4893;width:464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3D4687" w:rsidRDefault="003C2272">
                        <w:r>
                          <w:rPr>
                            <w:rFonts w:ascii="Times New Roman" w:eastAsia="Times New Roman" w:hAnsi="Times New Roman" w:cs="Times New Roman"/>
                            <w:b/>
                            <w:i/>
                            <w:sz w:val="18"/>
                          </w:rPr>
                          <w:t>provide</w:t>
                        </w:r>
                      </w:p>
                    </w:txbxContent>
                  </v:textbox>
                </v:rect>
                <v:rect id="Rectangle 34" o:spid="_x0000_s1046" style="position:absolute;left:38374;top:489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3D4687" w:rsidRDefault="003C2272">
                        <w:r>
                          <w:rPr>
                            <w:rFonts w:ascii="Times New Roman" w:eastAsia="Times New Roman" w:hAnsi="Times New Roman" w:cs="Times New Roman"/>
                            <w:b/>
                            <w:i/>
                            <w:sz w:val="18"/>
                          </w:rPr>
                          <w:t xml:space="preserve"> </w:t>
                        </w:r>
                      </w:p>
                    </w:txbxContent>
                  </v:textbox>
                </v:rect>
                <v:rect id="Rectangle 35" o:spid="_x0000_s1047" style="position:absolute;left:38663;top:4893;width:3294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3D4687" w:rsidRDefault="003C2272">
                        <w:r>
                          <w:rPr>
                            <w:rFonts w:ascii="Times New Roman" w:eastAsia="Times New Roman" w:hAnsi="Times New Roman" w:cs="Times New Roman"/>
                            <w:b/>
                            <w:i/>
                            <w:sz w:val="18"/>
                          </w:rPr>
                          <w:t xml:space="preserve">personal, dynamic learning experiences empowering </w:t>
                        </w:r>
                      </w:p>
                    </w:txbxContent>
                  </v:textbox>
                </v:rect>
                <v:rect id="Rectangle 36" o:spid="_x0000_s1048" style="position:absolute;left:12780;top:6204;width:1183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3D4687" w:rsidRDefault="003C2272">
                        <w:r>
                          <w:rPr>
                            <w:rFonts w:ascii="Times New Roman" w:eastAsia="Times New Roman" w:hAnsi="Times New Roman" w:cs="Times New Roman"/>
                            <w:b/>
                            <w:i/>
                            <w:sz w:val="18"/>
                          </w:rPr>
                          <w:t>students to succeed</w:t>
                        </w:r>
                      </w:p>
                    </w:txbxContent>
                  </v:textbox>
                </v:rect>
                <v:rect id="Rectangle 37" o:spid="_x0000_s1049" style="position:absolute;left:21683;top:6448;width:1125;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3D4687" w:rsidRDefault="003C2272">
                        <w:r>
                          <w:rPr>
                            <w:rFonts w:ascii="Times New Roman" w:eastAsia="Times New Roman" w:hAnsi="Times New Roman" w:cs="Times New Roman"/>
                            <w:b/>
                            <w:i/>
                            <w:sz w:val="18"/>
                          </w:rPr>
                          <w:t>.”</w:t>
                        </w:r>
                      </w:p>
                    </w:txbxContent>
                  </v:textbox>
                </v:rect>
                <v:rect id="Rectangle 38" o:spid="_x0000_s1050" style="position:absolute;left:22522;top:6204;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3D4687" w:rsidRDefault="003C2272">
                        <w:r>
                          <w:rPr>
                            <w:rFonts w:ascii="Times New Roman" w:eastAsia="Times New Roman" w:hAnsi="Times New Roman" w:cs="Times New Roman"/>
                            <w:sz w:val="18"/>
                          </w:rPr>
                          <w:t xml:space="preserve"> </w:t>
                        </w:r>
                      </w:p>
                    </w:txbxContent>
                  </v:textbox>
                </v:rect>
                <v:shape id="Picture 384" o:spid="_x0000_s1051" type="#_x0000_t75" style="position:absolute;left:12776;top:3665;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">
                  <v:imagedata r:id="rId8" o:title=""/>
                </v:shape>
                <w10:anchorlock/>
              </v:group>
            </w:pict>
          </mc:Fallback>
        </mc:AlternateContent>
      </w:r>
      <w:r>
        <w:rPr>
          <w:rFonts w:ascii="Times New Roman" w:eastAsia="Times New Roman" w:hAnsi="Times New Roman" w:cs="Times New Roman"/>
          <w:sz w:val="4"/>
        </w:rPr>
        <w:t xml:space="preserve"> </w:t>
      </w:r>
    </w:p>
    <w:p w:rsidR="003D4687" w:rsidRDefault="003C2272">
      <w:pPr>
        <w:spacing w:after="14"/>
        <w:ind w:left="1908"/>
      </w:pPr>
      <w:r>
        <w:rPr>
          <w:rFonts w:ascii="Times New Roman" w:eastAsia="Times New Roman" w:hAnsi="Times New Roman" w:cs="Times New Roman"/>
          <w:b/>
          <w:color w:val="FF0000"/>
          <w:sz w:val="24"/>
        </w:rPr>
        <w:t xml:space="preserve"> </w:t>
      </w:r>
    </w:p>
    <w:p w:rsidR="003D4687" w:rsidRDefault="003C2272" w:rsidP="00F14865">
      <w:pPr>
        <w:spacing w:after="0"/>
        <w:ind w:left="1911" w:hanging="10"/>
      </w:pPr>
      <w:r>
        <w:rPr>
          <w:rFonts w:ascii="Times New Roman" w:eastAsia="Times New Roman" w:hAnsi="Times New Roman" w:cs="Times New Roman"/>
          <w:b/>
          <w:sz w:val="28"/>
        </w:rPr>
        <w:t xml:space="preserve">Instructors:  </w:t>
      </w:r>
      <w:r w:rsidR="00F14865">
        <w:rPr>
          <w:rFonts w:ascii="Times New Roman" w:eastAsia="Times New Roman" w:hAnsi="Times New Roman" w:cs="Times New Roman"/>
          <w:b/>
          <w:sz w:val="28"/>
        </w:rPr>
        <w:t>Emily Mike, BSN, RN</w:t>
      </w:r>
      <w:r>
        <w:rPr>
          <w:rFonts w:ascii="Times New Roman" w:eastAsia="Times New Roman" w:hAnsi="Times New Roman" w:cs="Times New Roman"/>
          <w:color w:val="FF0000"/>
          <w:sz w:val="28"/>
        </w:rPr>
        <w:t xml:space="preserve"> </w:t>
      </w:r>
    </w:p>
    <w:p w:rsidR="003D4687" w:rsidRDefault="003C2272">
      <w:pPr>
        <w:spacing w:after="13" w:line="249" w:lineRule="auto"/>
        <w:ind w:left="1918" w:right="260" w:hanging="10"/>
      </w:pPr>
      <w:r>
        <w:rPr>
          <w:rFonts w:ascii="Times New Roman" w:eastAsia="Times New Roman" w:hAnsi="Times New Roman" w:cs="Times New Roman"/>
          <w:b/>
          <w:sz w:val="24"/>
        </w:rPr>
        <w:t xml:space="preserve">Office: </w:t>
      </w:r>
      <w:r>
        <w:rPr>
          <w:rFonts w:ascii="Times New Roman" w:eastAsia="Times New Roman" w:hAnsi="Times New Roman" w:cs="Times New Roman"/>
          <w:sz w:val="24"/>
        </w:rPr>
        <w:t xml:space="preserve">UHS </w:t>
      </w:r>
      <w:r w:rsidR="00F14865">
        <w:rPr>
          <w:rFonts w:ascii="Times New Roman" w:eastAsia="Times New Roman" w:hAnsi="Times New Roman" w:cs="Times New Roman"/>
          <w:sz w:val="24"/>
        </w:rPr>
        <w:t>203</w:t>
      </w:r>
    </w:p>
    <w:p w:rsidR="003D4687" w:rsidRDefault="003C2272">
      <w:pPr>
        <w:spacing w:after="13" w:line="249" w:lineRule="auto"/>
        <w:ind w:left="1918" w:hanging="10"/>
      </w:pPr>
      <w:r>
        <w:rPr>
          <w:rFonts w:ascii="Times New Roman" w:eastAsia="Times New Roman" w:hAnsi="Times New Roman" w:cs="Times New Roman"/>
          <w:b/>
          <w:sz w:val="24"/>
        </w:rPr>
        <w:t xml:space="preserve">Phone: </w:t>
      </w:r>
      <w:r>
        <w:rPr>
          <w:rFonts w:ascii="Times New Roman" w:eastAsia="Times New Roman" w:hAnsi="Times New Roman" w:cs="Times New Roman"/>
          <w:sz w:val="24"/>
        </w:rPr>
        <w:t xml:space="preserve">903-434-8303(office); </w:t>
      </w:r>
      <w:r w:rsidR="00F14865">
        <w:rPr>
          <w:rFonts w:ascii="Times New Roman" w:eastAsia="Times New Roman" w:hAnsi="Times New Roman" w:cs="Times New Roman"/>
          <w:sz w:val="24"/>
        </w:rPr>
        <w:t>903-767-7451</w:t>
      </w:r>
      <w:r>
        <w:rPr>
          <w:rFonts w:ascii="Times New Roman" w:eastAsia="Times New Roman" w:hAnsi="Times New Roman" w:cs="Times New Roman"/>
          <w:sz w:val="24"/>
        </w:rPr>
        <w:t xml:space="preserve"> (cell) </w:t>
      </w:r>
    </w:p>
    <w:p w:rsidR="003D4687" w:rsidRDefault="003C2272" w:rsidP="00F14865">
      <w:pPr>
        <w:spacing w:after="136"/>
        <w:ind w:left="1911" w:hanging="10"/>
      </w:pPr>
      <w:r>
        <w:rPr>
          <w:rFonts w:ascii="Times New Roman" w:eastAsia="Times New Roman" w:hAnsi="Times New Roman" w:cs="Times New Roman"/>
          <w:b/>
          <w:sz w:val="24"/>
        </w:rPr>
        <w:t xml:space="preserve">Email: </w:t>
      </w:r>
      <w:r w:rsidR="00F14865">
        <w:rPr>
          <w:rFonts w:ascii="Times New Roman" w:eastAsia="Times New Roman" w:hAnsi="Times New Roman" w:cs="Times New Roman"/>
          <w:color w:val="0000FF"/>
          <w:sz w:val="24"/>
          <w:u w:val="single" w:color="0000FF"/>
        </w:rPr>
        <w:t>emikel@ntcc.edu</w:t>
      </w:r>
      <w:r>
        <w:rPr>
          <w:rFonts w:ascii="Times New Roman" w:eastAsia="Times New Roman" w:hAnsi="Times New Roman" w:cs="Times New Roman"/>
          <w:sz w:val="24"/>
        </w:rPr>
        <w:t xml:space="preserve"> </w:t>
      </w:r>
    </w:p>
    <w:p w:rsidR="003D4687" w:rsidRDefault="003C2272">
      <w:pPr>
        <w:spacing w:after="0"/>
      </w:pPr>
      <w:r>
        <w:rPr>
          <w:rFonts w:ascii="Times New Roman" w:eastAsia="Times New Roman" w:hAnsi="Times New Roman" w:cs="Times New Roman"/>
          <w:sz w:val="28"/>
        </w:rPr>
        <w:t xml:space="preserve">                       </w:t>
      </w:r>
      <w:r>
        <w:rPr>
          <w:rFonts w:ascii="Times New Roman" w:eastAsia="Times New Roman" w:hAnsi="Times New Roman" w:cs="Times New Roman"/>
          <w:b/>
          <w:sz w:val="24"/>
        </w:rPr>
        <w:t xml:space="preserve"> </w:t>
      </w:r>
    </w:p>
    <w:p w:rsidR="003D4687" w:rsidRDefault="003C2272">
      <w:pPr>
        <w:spacing w:after="0"/>
        <w:ind w:left="1916"/>
      </w:pPr>
      <w:r>
        <w:rPr>
          <w:rFonts w:ascii="Times New Roman" w:eastAsia="Times New Roman" w:hAnsi="Times New Roman" w:cs="Times New Roman"/>
          <w:sz w:val="24"/>
        </w:rPr>
        <w:t xml:space="preserve"> </w:t>
      </w:r>
    </w:p>
    <w:tbl>
      <w:tblPr>
        <w:tblStyle w:val="TableGrid"/>
        <w:tblW w:w="10348" w:type="dxa"/>
        <w:tblInd w:w="200" w:type="dxa"/>
        <w:tblCellMar>
          <w:top w:w="19" w:type="dxa"/>
          <w:bottom w:w="12" w:type="dxa"/>
        </w:tblCellMar>
        <w:tblLook w:val="04A0" w:firstRow="1" w:lastRow="0" w:firstColumn="1" w:lastColumn="0" w:noHBand="0" w:noVBand="1"/>
      </w:tblPr>
      <w:tblGrid>
        <w:gridCol w:w="1400"/>
        <w:gridCol w:w="1553"/>
        <w:gridCol w:w="1349"/>
        <w:gridCol w:w="1831"/>
        <w:gridCol w:w="1513"/>
        <w:gridCol w:w="1284"/>
        <w:gridCol w:w="1418"/>
      </w:tblGrid>
      <w:tr w:rsidR="003D4687">
        <w:trPr>
          <w:trHeight w:val="332"/>
        </w:trPr>
        <w:tc>
          <w:tcPr>
            <w:tcW w:w="1399" w:type="dxa"/>
            <w:vMerge w:val="restart"/>
            <w:tcBorders>
              <w:top w:val="single" w:sz="8" w:space="0" w:color="000000"/>
              <w:left w:val="single" w:sz="8" w:space="0" w:color="000000"/>
              <w:bottom w:val="single" w:sz="8" w:space="0" w:color="000000"/>
              <w:right w:val="single" w:sz="6" w:space="0" w:color="000000"/>
            </w:tcBorders>
          </w:tcPr>
          <w:p w:rsidR="003D4687" w:rsidRDefault="003C2272">
            <w:pPr>
              <w:ind w:left="170" w:right="75"/>
              <w:jc w:val="center"/>
            </w:pPr>
            <w:proofErr w:type="gramStart"/>
            <w:r>
              <w:rPr>
                <w:rFonts w:ascii="Times New Roman" w:eastAsia="Times New Roman" w:hAnsi="Times New Roman" w:cs="Times New Roman"/>
                <w:b/>
                <w:sz w:val="20"/>
              </w:rPr>
              <w:t>Office  Hours</w:t>
            </w:r>
            <w:proofErr w:type="gramEnd"/>
            <w:r>
              <w:rPr>
                <w:rFonts w:ascii="Times New Roman" w:eastAsia="Times New Roman" w:hAnsi="Times New Roman" w:cs="Times New Roman"/>
                <w:b/>
                <w:sz w:val="20"/>
              </w:rPr>
              <w:t xml:space="preserve"> </w:t>
            </w:r>
          </w:p>
        </w:tc>
        <w:tc>
          <w:tcPr>
            <w:tcW w:w="1553" w:type="dxa"/>
            <w:tcBorders>
              <w:top w:val="single" w:sz="8" w:space="0" w:color="000000"/>
              <w:left w:val="single" w:sz="6" w:space="0" w:color="000000"/>
              <w:bottom w:val="single" w:sz="2" w:space="0" w:color="FFFFFF"/>
              <w:right w:val="single" w:sz="6" w:space="0" w:color="000000"/>
            </w:tcBorders>
          </w:tcPr>
          <w:p w:rsidR="003D4687" w:rsidRDefault="003C2272">
            <w:pPr>
              <w:ind w:left="103"/>
              <w:jc w:val="center"/>
            </w:pPr>
            <w:r>
              <w:rPr>
                <w:rFonts w:ascii="Times New Roman" w:eastAsia="Times New Roman" w:hAnsi="Times New Roman" w:cs="Times New Roman"/>
                <w:b/>
                <w:sz w:val="20"/>
              </w:rPr>
              <w:t xml:space="preserve">Monday </w:t>
            </w:r>
          </w:p>
        </w:tc>
        <w:tc>
          <w:tcPr>
            <w:tcW w:w="1349" w:type="dxa"/>
            <w:tcBorders>
              <w:top w:val="single" w:sz="8" w:space="0" w:color="000000"/>
              <w:left w:val="single" w:sz="6" w:space="0" w:color="000000"/>
              <w:bottom w:val="single" w:sz="2" w:space="0" w:color="FFFFFF"/>
              <w:right w:val="single" w:sz="6" w:space="0" w:color="000000"/>
            </w:tcBorders>
          </w:tcPr>
          <w:p w:rsidR="003D4687" w:rsidRDefault="003C2272">
            <w:pPr>
              <w:ind w:left="101"/>
              <w:jc w:val="center"/>
            </w:pPr>
            <w:r>
              <w:rPr>
                <w:rFonts w:ascii="Times New Roman" w:eastAsia="Times New Roman" w:hAnsi="Times New Roman" w:cs="Times New Roman"/>
                <w:b/>
                <w:sz w:val="20"/>
              </w:rPr>
              <w:t xml:space="preserve">Tuesday </w:t>
            </w:r>
          </w:p>
        </w:tc>
        <w:tc>
          <w:tcPr>
            <w:tcW w:w="1831" w:type="dxa"/>
            <w:tcBorders>
              <w:top w:val="single" w:sz="8" w:space="0" w:color="000000"/>
              <w:left w:val="single" w:sz="6" w:space="0" w:color="000000"/>
              <w:bottom w:val="single" w:sz="2" w:space="0" w:color="FFFFFF"/>
              <w:right w:val="single" w:sz="6" w:space="0" w:color="000000"/>
            </w:tcBorders>
          </w:tcPr>
          <w:p w:rsidR="003D4687" w:rsidRDefault="003C2272">
            <w:pPr>
              <w:ind w:left="106"/>
              <w:jc w:val="center"/>
            </w:pPr>
            <w:r>
              <w:rPr>
                <w:rFonts w:ascii="Times New Roman" w:eastAsia="Times New Roman" w:hAnsi="Times New Roman" w:cs="Times New Roman"/>
                <w:b/>
                <w:sz w:val="20"/>
              </w:rPr>
              <w:t xml:space="preserve">Wednesday </w:t>
            </w:r>
          </w:p>
        </w:tc>
        <w:tc>
          <w:tcPr>
            <w:tcW w:w="1513" w:type="dxa"/>
            <w:tcBorders>
              <w:top w:val="single" w:sz="8" w:space="0" w:color="000000"/>
              <w:left w:val="single" w:sz="6" w:space="0" w:color="000000"/>
              <w:bottom w:val="single" w:sz="2" w:space="0" w:color="FFFFFF"/>
              <w:right w:val="single" w:sz="6" w:space="0" w:color="000000"/>
            </w:tcBorders>
          </w:tcPr>
          <w:p w:rsidR="003D4687" w:rsidRDefault="003C2272">
            <w:pPr>
              <w:ind w:left="107"/>
              <w:jc w:val="center"/>
            </w:pPr>
            <w:r>
              <w:rPr>
                <w:rFonts w:ascii="Times New Roman" w:eastAsia="Times New Roman" w:hAnsi="Times New Roman" w:cs="Times New Roman"/>
                <w:b/>
                <w:sz w:val="20"/>
              </w:rPr>
              <w:t xml:space="preserve">Thursday </w:t>
            </w:r>
          </w:p>
        </w:tc>
        <w:tc>
          <w:tcPr>
            <w:tcW w:w="1284" w:type="dxa"/>
            <w:tcBorders>
              <w:top w:val="single" w:sz="8" w:space="0" w:color="000000"/>
              <w:left w:val="single" w:sz="6" w:space="0" w:color="000000"/>
              <w:bottom w:val="single" w:sz="2" w:space="0" w:color="FFFFFF"/>
              <w:right w:val="single" w:sz="6" w:space="0" w:color="000000"/>
            </w:tcBorders>
          </w:tcPr>
          <w:p w:rsidR="003D4687" w:rsidRDefault="003C2272">
            <w:pPr>
              <w:ind w:left="103"/>
              <w:jc w:val="center"/>
            </w:pPr>
            <w:r>
              <w:rPr>
                <w:rFonts w:ascii="Times New Roman" w:eastAsia="Times New Roman" w:hAnsi="Times New Roman" w:cs="Times New Roman"/>
                <w:b/>
                <w:sz w:val="20"/>
              </w:rPr>
              <w:t xml:space="preserve">Friday </w:t>
            </w:r>
          </w:p>
        </w:tc>
        <w:tc>
          <w:tcPr>
            <w:tcW w:w="1418" w:type="dxa"/>
            <w:tcBorders>
              <w:top w:val="single" w:sz="8" w:space="0" w:color="000000"/>
              <w:left w:val="single" w:sz="6" w:space="0" w:color="000000"/>
              <w:bottom w:val="single" w:sz="2" w:space="0" w:color="FFFFFF"/>
              <w:right w:val="single" w:sz="8" w:space="0" w:color="000000"/>
            </w:tcBorders>
          </w:tcPr>
          <w:p w:rsidR="003D4687" w:rsidRDefault="003C2272">
            <w:pPr>
              <w:ind w:left="103"/>
              <w:jc w:val="center"/>
            </w:pPr>
            <w:r>
              <w:rPr>
                <w:rFonts w:ascii="Times New Roman" w:eastAsia="Times New Roman" w:hAnsi="Times New Roman" w:cs="Times New Roman"/>
                <w:b/>
                <w:sz w:val="20"/>
              </w:rPr>
              <w:t xml:space="preserve">Online </w:t>
            </w:r>
          </w:p>
        </w:tc>
      </w:tr>
      <w:tr w:rsidR="003D4687">
        <w:trPr>
          <w:trHeight w:val="1410"/>
        </w:trPr>
        <w:tc>
          <w:tcPr>
            <w:tcW w:w="0" w:type="auto"/>
            <w:vMerge/>
            <w:tcBorders>
              <w:top w:val="nil"/>
              <w:left w:val="single" w:sz="8" w:space="0" w:color="000000"/>
              <w:bottom w:val="single" w:sz="8" w:space="0" w:color="000000"/>
              <w:right w:val="single" w:sz="6" w:space="0" w:color="000000"/>
            </w:tcBorders>
          </w:tcPr>
          <w:p w:rsidR="003D4687" w:rsidRDefault="003D4687"/>
        </w:tc>
        <w:tc>
          <w:tcPr>
            <w:tcW w:w="1553" w:type="dxa"/>
            <w:tcBorders>
              <w:top w:val="single" w:sz="2" w:space="0" w:color="FFFFFF"/>
              <w:left w:val="single" w:sz="6" w:space="0" w:color="000000"/>
              <w:bottom w:val="single" w:sz="8" w:space="0" w:color="000000"/>
              <w:right w:val="single" w:sz="6" w:space="0" w:color="000000"/>
            </w:tcBorders>
            <w:vAlign w:val="bottom"/>
          </w:tcPr>
          <w:p w:rsidR="003D4687" w:rsidRDefault="003C2272">
            <w:pPr>
              <w:spacing w:line="362" w:lineRule="auto"/>
              <w:ind w:left="115" w:right="148"/>
              <w:jc w:val="both"/>
            </w:pPr>
            <w:r>
              <w:rPr>
                <w:rFonts w:ascii="Times New Roman" w:eastAsia="Times New Roman" w:hAnsi="Times New Roman" w:cs="Times New Roman"/>
                <w:sz w:val="20"/>
              </w:rPr>
              <w:t xml:space="preserve"> By appt.- other than  </w:t>
            </w:r>
          </w:p>
          <w:p w:rsidR="003D4687" w:rsidRDefault="003C2272">
            <w:pPr>
              <w:spacing w:after="99"/>
              <w:ind w:left="115"/>
            </w:pPr>
            <w:r>
              <w:rPr>
                <w:rFonts w:ascii="Times New Roman" w:eastAsia="Times New Roman" w:hAnsi="Times New Roman" w:cs="Times New Roman"/>
                <w:sz w:val="20"/>
              </w:rPr>
              <w:t xml:space="preserve">Class 6-10pm </w:t>
            </w:r>
          </w:p>
          <w:p w:rsidR="003D4687" w:rsidRDefault="003C2272">
            <w:pPr>
              <w:ind w:right="18"/>
              <w:jc w:val="right"/>
            </w:pPr>
            <w:r>
              <w:rPr>
                <w:rFonts w:ascii="Times New Roman" w:eastAsia="Times New Roman" w:hAnsi="Times New Roman" w:cs="Times New Roman"/>
                <w:sz w:val="20"/>
              </w:rPr>
              <w:t xml:space="preserve">                             </w:t>
            </w:r>
          </w:p>
        </w:tc>
        <w:tc>
          <w:tcPr>
            <w:tcW w:w="1349" w:type="dxa"/>
            <w:tcBorders>
              <w:top w:val="single" w:sz="2" w:space="0" w:color="FFFFFF"/>
              <w:left w:val="single" w:sz="6" w:space="0" w:color="000000"/>
              <w:bottom w:val="single" w:sz="8" w:space="0" w:color="000000"/>
              <w:right w:val="single" w:sz="6" w:space="0" w:color="000000"/>
            </w:tcBorders>
            <w:vAlign w:val="bottom"/>
          </w:tcPr>
          <w:p w:rsidR="003D4687" w:rsidRDefault="003C2272">
            <w:pPr>
              <w:spacing w:line="362" w:lineRule="auto"/>
              <w:ind w:left="326" w:firstLine="31"/>
              <w:jc w:val="both"/>
            </w:pPr>
            <w:r>
              <w:rPr>
                <w:rFonts w:ascii="Times New Roman" w:eastAsia="Times New Roman" w:hAnsi="Times New Roman" w:cs="Times New Roman"/>
                <w:sz w:val="20"/>
              </w:rPr>
              <w:t xml:space="preserve">By appt.- other than  </w:t>
            </w:r>
          </w:p>
          <w:p w:rsidR="003D4687" w:rsidRDefault="003C2272">
            <w:pPr>
              <w:spacing w:after="99"/>
              <w:ind w:right="124"/>
              <w:jc w:val="right"/>
            </w:pPr>
            <w:r>
              <w:rPr>
                <w:rFonts w:ascii="Times New Roman" w:eastAsia="Times New Roman" w:hAnsi="Times New Roman" w:cs="Times New Roman"/>
                <w:sz w:val="20"/>
              </w:rPr>
              <w:t xml:space="preserve">Class 6-10pm </w:t>
            </w:r>
          </w:p>
          <w:p w:rsidR="003D4687" w:rsidRDefault="003C2272">
            <w:pPr>
              <w:ind w:left="-18"/>
            </w:pPr>
            <w:r>
              <w:rPr>
                <w:rFonts w:ascii="Times New Roman" w:eastAsia="Times New Roman" w:hAnsi="Times New Roman" w:cs="Times New Roman"/>
                <w:sz w:val="20"/>
              </w:rPr>
              <w:t xml:space="preserve"> </w:t>
            </w:r>
          </w:p>
        </w:tc>
        <w:tc>
          <w:tcPr>
            <w:tcW w:w="1831" w:type="dxa"/>
            <w:tcBorders>
              <w:top w:val="single" w:sz="2" w:space="0" w:color="FFFFFF"/>
              <w:left w:val="single" w:sz="6" w:space="0" w:color="000000"/>
              <w:bottom w:val="single" w:sz="8" w:space="0" w:color="000000"/>
              <w:right w:val="single" w:sz="6" w:space="0" w:color="000000"/>
            </w:tcBorders>
            <w:vAlign w:val="bottom"/>
          </w:tcPr>
          <w:p w:rsidR="003D4687" w:rsidRDefault="003C2272">
            <w:pPr>
              <w:spacing w:line="364" w:lineRule="auto"/>
              <w:ind w:left="344" w:right="296"/>
              <w:jc w:val="center"/>
            </w:pPr>
            <w:r>
              <w:rPr>
                <w:rFonts w:ascii="Times New Roman" w:eastAsia="Times New Roman" w:hAnsi="Times New Roman" w:cs="Times New Roman"/>
                <w:sz w:val="20"/>
              </w:rPr>
              <w:t xml:space="preserve">By appt.- other than  </w:t>
            </w:r>
          </w:p>
          <w:p w:rsidR="003D4687" w:rsidRDefault="003C2272">
            <w:pPr>
              <w:spacing w:after="92"/>
              <w:ind w:left="158"/>
            </w:pPr>
            <w:r>
              <w:rPr>
                <w:rFonts w:ascii="Times New Roman" w:eastAsia="Times New Roman" w:hAnsi="Times New Roman" w:cs="Times New Roman"/>
                <w:sz w:val="20"/>
              </w:rPr>
              <w:t xml:space="preserve">Class 6-10pm </w:t>
            </w:r>
          </w:p>
          <w:p w:rsidR="003D4687" w:rsidRDefault="003C2272">
            <w:pPr>
              <w:ind w:right="5"/>
              <w:jc w:val="center"/>
            </w:pPr>
            <w:r>
              <w:rPr>
                <w:rFonts w:ascii="Times New Roman" w:eastAsia="Times New Roman" w:hAnsi="Times New Roman" w:cs="Times New Roman"/>
                <w:sz w:val="19"/>
              </w:rPr>
              <w:t>Clinical (varies)</w:t>
            </w:r>
            <w:r>
              <w:rPr>
                <w:rFonts w:ascii="Times New Roman" w:eastAsia="Times New Roman" w:hAnsi="Times New Roman" w:cs="Times New Roman"/>
                <w:color w:val="FF0000"/>
                <w:sz w:val="19"/>
              </w:rPr>
              <w:t xml:space="preserve"> </w:t>
            </w:r>
          </w:p>
        </w:tc>
        <w:tc>
          <w:tcPr>
            <w:tcW w:w="1513" w:type="dxa"/>
            <w:tcBorders>
              <w:top w:val="single" w:sz="2" w:space="0" w:color="FFFFFF"/>
              <w:left w:val="single" w:sz="6" w:space="0" w:color="000000"/>
              <w:bottom w:val="single" w:sz="8" w:space="0" w:color="000000"/>
              <w:right w:val="single" w:sz="6" w:space="0" w:color="000000"/>
            </w:tcBorders>
          </w:tcPr>
          <w:p w:rsidR="003D4687" w:rsidRDefault="003C2272">
            <w:pPr>
              <w:spacing w:line="362" w:lineRule="auto"/>
              <w:ind w:left="411" w:firstLine="14"/>
              <w:jc w:val="both"/>
            </w:pPr>
            <w:r>
              <w:rPr>
                <w:rFonts w:ascii="Times New Roman" w:eastAsia="Times New Roman" w:hAnsi="Times New Roman" w:cs="Times New Roman"/>
                <w:sz w:val="20"/>
              </w:rPr>
              <w:t xml:space="preserve">By appt – other than </w:t>
            </w:r>
          </w:p>
          <w:p w:rsidR="003D4687" w:rsidRDefault="003C2272">
            <w:pPr>
              <w:ind w:right="64"/>
              <w:jc w:val="right"/>
            </w:pPr>
            <w:r>
              <w:rPr>
                <w:rFonts w:ascii="Times New Roman" w:eastAsia="Times New Roman" w:hAnsi="Times New Roman" w:cs="Times New Roman"/>
                <w:sz w:val="20"/>
              </w:rPr>
              <w:t>Clinical (varies)</w:t>
            </w:r>
            <w:r>
              <w:rPr>
                <w:rFonts w:ascii="Times New Roman" w:eastAsia="Times New Roman" w:hAnsi="Times New Roman" w:cs="Times New Roman"/>
                <w:color w:val="FF0000"/>
                <w:sz w:val="19"/>
              </w:rPr>
              <w:t xml:space="preserve"> </w:t>
            </w:r>
          </w:p>
        </w:tc>
        <w:tc>
          <w:tcPr>
            <w:tcW w:w="1284" w:type="dxa"/>
            <w:tcBorders>
              <w:top w:val="single" w:sz="2" w:space="0" w:color="FFFFFF"/>
              <w:left w:val="single" w:sz="6" w:space="0" w:color="000000"/>
              <w:bottom w:val="single" w:sz="8" w:space="0" w:color="000000"/>
              <w:right w:val="single" w:sz="6" w:space="0" w:color="000000"/>
            </w:tcBorders>
          </w:tcPr>
          <w:p w:rsidR="003D4687" w:rsidRPr="003C2272" w:rsidRDefault="003C2272">
            <w:pPr>
              <w:ind w:left="45"/>
              <w:jc w:val="center"/>
              <w:rPr>
                <w:rFonts w:ascii="Times New Roman" w:hAnsi="Times New Roman" w:cs="Times New Roman"/>
                <w:sz w:val="18"/>
                <w:szCs w:val="18"/>
              </w:rPr>
            </w:pPr>
            <w:r w:rsidRPr="003C2272">
              <w:rPr>
                <w:rFonts w:ascii="Times New Roman" w:hAnsi="Times New Roman" w:cs="Times New Roman"/>
                <w:sz w:val="18"/>
                <w:szCs w:val="18"/>
              </w:rPr>
              <w:t>Off campus</w:t>
            </w:r>
          </w:p>
        </w:tc>
        <w:tc>
          <w:tcPr>
            <w:tcW w:w="1418" w:type="dxa"/>
            <w:tcBorders>
              <w:top w:val="single" w:sz="2" w:space="0" w:color="FFFFFF"/>
              <w:left w:val="single" w:sz="6" w:space="0" w:color="000000"/>
              <w:bottom w:val="single" w:sz="8" w:space="0" w:color="000000"/>
              <w:right w:val="single" w:sz="8" w:space="0" w:color="000000"/>
            </w:tcBorders>
          </w:tcPr>
          <w:p w:rsidR="003D4687" w:rsidRDefault="003C2272">
            <w:pPr>
              <w:spacing w:after="99"/>
              <w:ind w:right="56"/>
              <w:jc w:val="right"/>
            </w:pPr>
            <w:r>
              <w:rPr>
                <w:rFonts w:ascii="Times New Roman" w:eastAsia="Times New Roman" w:hAnsi="Times New Roman" w:cs="Times New Roman"/>
                <w:sz w:val="20"/>
              </w:rPr>
              <w:t xml:space="preserve">Email anytime </w:t>
            </w:r>
          </w:p>
          <w:p w:rsidR="003D4687" w:rsidRDefault="003C2272" w:rsidP="003C2272">
            <w:pPr>
              <w:ind w:left="98"/>
            </w:pPr>
            <w:r>
              <w:rPr>
                <w:rFonts w:ascii="Times New Roman" w:eastAsia="Times New Roman" w:hAnsi="Times New Roman" w:cs="Times New Roman"/>
                <w:sz w:val="19"/>
              </w:rPr>
              <w:t>Microsoft Teams meetings by appt.</w:t>
            </w:r>
            <w:r>
              <w:rPr>
                <w:rFonts w:ascii="Times New Roman" w:eastAsia="Times New Roman" w:hAnsi="Times New Roman" w:cs="Times New Roman"/>
                <w:color w:val="FF0000"/>
                <w:sz w:val="19"/>
              </w:rPr>
              <w:t xml:space="preserve"> </w:t>
            </w:r>
          </w:p>
        </w:tc>
      </w:tr>
    </w:tbl>
    <w:p w:rsidR="003D4687" w:rsidRDefault="003C2272">
      <w:pPr>
        <w:spacing w:after="0"/>
        <w:ind w:right="200"/>
        <w:jc w:val="center"/>
      </w:pPr>
      <w:r>
        <w:rPr>
          <w:rFonts w:ascii="Times New Roman" w:eastAsia="Times New Roman" w:hAnsi="Times New Roman" w:cs="Times New Roman"/>
          <w:b/>
          <w:i/>
          <w:sz w:val="28"/>
        </w:rPr>
        <w:t xml:space="preserve"> </w:t>
      </w:r>
    </w:p>
    <w:p w:rsidR="003D4687" w:rsidRDefault="003C2272">
      <w:pPr>
        <w:spacing w:after="0" w:line="237" w:lineRule="auto"/>
        <w:jc w:val="center"/>
      </w:pPr>
      <w:r>
        <w:rPr>
          <w:rFonts w:ascii="Times New Roman" w:eastAsia="Times New Roman" w:hAnsi="Times New Roman" w:cs="Times New Roman"/>
          <w:b/>
          <w:i/>
          <w:sz w:val="28"/>
        </w:rPr>
        <w:t xml:space="preserve">This syllabus serves as the documentation for all course policies and requirements, assignments, and instructor/student responsibilities. </w:t>
      </w:r>
    </w:p>
    <w:p w:rsidR="003D4687" w:rsidRDefault="003C2272">
      <w:pPr>
        <w:spacing w:after="0"/>
        <w:ind w:left="101"/>
      </w:pPr>
      <w:r>
        <w:rPr>
          <w:rFonts w:ascii="Times New Roman" w:eastAsia="Times New Roman" w:hAnsi="Times New Roman" w:cs="Times New Roman"/>
          <w:i/>
          <w:sz w:val="24"/>
        </w:rPr>
        <w:t xml:space="preserve"> </w:t>
      </w:r>
    </w:p>
    <w:p w:rsidR="003D4687" w:rsidRDefault="003C2272">
      <w:pPr>
        <w:spacing w:after="4" w:line="238" w:lineRule="auto"/>
        <w:ind w:left="96" w:right="261" w:hanging="10"/>
      </w:pPr>
      <w:r>
        <w:rPr>
          <w:rFonts w:ascii="Times New Roman" w:eastAsia="Times New Roman" w:hAnsi="Times New Roman" w:cs="Times New Roman"/>
          <w:i/>
          <w:sz w:val="24"/>
        </w:rPr>
        <w:t>Information relative to the delivery of the content contained in this syllabus is subject to change. Should that happen, the student will be notified.</w:t>
      </w:r>
      <w:r>
        <w:rPr>
          <w:rFonts w:ascii="Times New Roman" w:eastAsia="Times New Roman" w:hAnsi="Times New Roman" w:cs="Times New Roman"/>
          <w:sz w:val="24"/>
        </w:rPr>
        <w:t xml:space="preserve"> </w:t>
      </w:r>
    </w:p>
    <w:p w:rsidR="003D4687" w:rsidRDefault="003C2272">
      <w:pPr>
        <w:spacing w:after="0"/>
      </w:pPr>
      <w:r>
        <w:rPr>
          <w:rFonts w:ascii="Times New Roman" w:eastAsia="Times New Roman" w:hAnsi="Times New Roman" w:cs="Times New Roman"/>
          <w:i/>
          <w:sz w:val="24"/>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 xml:space="preserve">Course Description: </w:t>
      </w:r>
      <w:r>
        <w:rPr>
          <w:rFonts w:ascii="Times New Roman" w:eastAsia="Times New Roman" w:hAnsi="Times New Roman" w:cs="Times New Roman"/>
          <w:sz w:val="24"/>
        </w:rPr>
        <w:t xml:space="preserve">4 credit hours </w:t>
      </w:r>
    </w:p>
    <w:p w:rsidR="003D4687" w:rsidRDefault="003C2272">
      <w:pPr>
        <w:spacing w:after="13" w:line="249" w:lineRule="auto"/>
        <w:ind w:left="96" w:right="245" w:hanging="10"/>
      </w:pPr>
      <w:r>
        <w:rPr>
          <w:rFonts w:ascii="Times New Roman" w:eastAsia="Times New Roman" w:hAnsi="Times New Roman" w:cs="Times New Roman"/>
          <w:sz w:val="24"/>
        </w:rPr>
        <w:t>Training, skills, and knowledge needed to gain employment as a Patient Care Technician in a healthcare setting.</w:t>
      </w:r>
      <w:r>
        <w:rPr>
          <w:rFonts w:ascii="Times New Roman" w:eastAsia="Times New Roman" w:hAnsi="Times New Roman" w:cs="Times New Roman"/>
          <w:color w:val="FF0000"/>
          <w:sz w:val="24"/>
        </w:rPr>
        <w:t xml:space="preserve"> </w:t>
      </w:r>
    </w:p>
    <w:p w:rsidR="003D4687" w:rsidRDefault="003C2272">
      <w:pPr>
        <w:spacing w:after="0"/>
        <w:ind w:left="101"/>
      </w:pPr>
      <w:r>
        <w:rPr>
          <w:rFonts w:ascii="Times New Roman" w:eastAsia="Times New Roman" w:hAnsi="Times New Roman" w:cs="Times New Roman"/>
          <w:sz w:val="24"/>
        </w:rPr>
        <w:t xml:space="preserve"> </w:t>
      </w:r>
    </w:p>
    <w:p w:rsidR="003D4687" w:rsidRDefault="003C2272">
      <w:pPr>
        <w:spacing w:after="13" w:line="249" w:lineRule="auto"/>
        <w:ind w:left="96" w:hanging="10"/>
      </w:pPr>
      <w:r>
        <w:rPr>
          <w:rFonts w:ascii="Times New Roman" w:eastAsia="Times New Roman" w:hAnsi="Times New Roman" w:cs="Times New Roman"/>
          <w:b/>
          <w:sz w:val="24"/>
        </w:rPr>
        <w:t>Prerequisite(s):</w:t>
      </w:r>
      <w:r>
        <w:rPr>
          <w:rFonts w:ascii="Times New Roman" w:eastAsia="Times New Roman" w:hAnsi="Times New Roman" w:cs="Times New Roman"/>
          <w:sz w:val="24"/>
        </w:rPr>
        <w:t xml:space="preserve"> CNA certification or completion of CNA program </w:t>
      </w:r>
    </w:p>
    <w:p w:rsidR="003D4687" w:rsidRDefault="003C2272">
      <w:pPr>
        <w:spacing w:after="0"/>
        <w:ind w:left="101"/>
      </w:pPr>
      <w:r>
        <w:rPr>
          <w:rFonts w:ascii="Times New Roman" w:eastAsia="Times New Roman" w:hAnsi="Times New Roman" w:cs="Times New Roman"/>
          <w:b/>
          <w:sz w:val="24"/>
        </w:rPr>
        <w:t xml:space="preserve">Co-requisite(s): </w:t>
      </w:r>
      <w:r>
        <w:rPr>
          <w:rFonts w:ascii="Times New Roman" w:eastAsia="Times New Roman" w:hAnsi="Times New Roman" w:cs="Times New Roman"/>
          <w:sz w:val="24"/>
          <w:u w:val="single" w:color="000000"/>
        </w:rPr>
        <w:t>HPRS1105</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HPRS1106</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NUPC1260</w:t>
      </w:r>
      <w:r>
        <w:rPr>
          <w:rFonts w:ascii="Times New Roman" w:eastAsia="Times New Roman" w:hAnsi="Times New Roman" w:cs="Times New Roman"/>
          <w:sz w:val="24"/>
        </w:rPr>
        <w:t xml:space="preserve"> </w:t>
      </w:r>
    </w:p>
    <w:p w:rsidR="003D4687" w:rsidRPr="003C2272" w:rsidRDefault="003C2272">
      <w:pPr>
        <w:spacing w:after="13" w:line="249" w:lineRule="auto"/>
        <w:ind w:left="96" w:right="260" w:hanging="10"/>
        <w:rPr>
          <w:color w:val="FF0000"/>
        </w:rPr>
      </w:pPr>
      <w:r w:rsidRPr="003C2272">
        <w:rPr>
          <w:rFonts w:ascii="Times New Roman" w:eastAsia="Times New Roman" w:hAnsi="Times New Roman" w:cs="Times New Roman"/>
          <w:b/>
          <w:color w:val="FF0000"/>
          <w:sz w:val="24"/>
        </w:rPr>
        <w:t xml:space="preserve">Students must successfully complete all requirements for all 4 PCT courses taken to successfully pass the PCT program. Students may be dismissed from the PCT program if they do not meet the requirements of any of the four courses. No partial credit or grade is given for these courses. </w:t>
      </w:r>
    </w:p>
    <w:p w:rsidR="003D4687" w:rsidRDefault="003C2272">
      <w:pPr>
        <w:spacing w:after="0"/>
        <w:ind w:left="101"/>
      </w:pPr>
      <w:r>
        <w:rPr>
          <w:rFonts w:ascii="Times New Roman" w:eastAsia="Times New Roman" w:hAnsi="Times New Roman" w:cs="Times New Roman"/>
          <w:b/>
          <w:sz w:val="24"/>
        </w:rPr>
        <w:t xml:space="preserve"> </w:t>
      </w:r>
    </w:p>
    <w:p w:rsidR="003D4687" w:rsidRDefault="003C2272">
      <w:pPr>
        <w:spacing w:after="0"/>
        <w:ind w:left="101"/>
      </w:pPr>
      <w:r>
        <w:rPr>
          <w:rFonts w:ascii="Times New Roman" w:eastAsia="Times New Roman" w:hAnsi="Times New Roman" w:cs="Times New Roman"/>
          <w:sz w:val="24"/>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 xml:space="preserve">Student Learning Outcomes:  </w:t>
      </w:r>
    </w:p>
    <w:p w:rsidR="003D4687" w:rsidRDefault="003C2272">
      <w:pPr>
        <w:spacing w:after="13" w:line="249" w:lineRule="auto"/>
        <w:ind w:left="96" w:hanging="10"/>
      </w:pPr>
      <w:r>
        <w:rPr>
          <w:rFonts w:ascii="Times New Roman" w:eastAsia="Times New Roman" w:hAnsi="Times New Roman" w:cs="Times New Roman"/>
          <w:sz w:val="24"/>
        </w:rPr>
        <w:t xml:space="preserve">Upon successful completion of this course, students will: </w:t>
      </w:r>
    </w:p>
    <w:p w:rsidR="003D4687" w:rsidRDefault="003C2272">
      <w:pPr>
        <w:numPr>
          <w:ilvl w:val="0"/>
          <w:numId w:val="1"/>
        </w:numPr>
        <w:spacing w:after="13" w:line="249" w:lineRule="auto"/>
        <w:ind w:hanging="360"/>
      </w:pPr>
      <w:r>
        <w:rPr>
          <w:rFonts w:ascii="Times New Roman" w:eastAsia="Times New Roman" w:hAnsi="Times New Roman" w:cs="Times New Roman"/>
          <w:sz w:val="24"/>
        </w:rPr>
        <w:t xml:space="preserve">Demonstrate knowledge and correctly perform skills related to the Patient Care Technician  </w:t>
      </w:r>
    </w:p>
    <w:p w:rsidR="003D4687" w:rsidRDefault="003C2272">
      <w:pPr>
        <w:numPr>
          <w:ilvl w:val="0"/>
          <w:numId w:val="1"/>
        </w:numPr>
        <w:spacing w:after="13" w:line="249" w:lineRule="auto"/>
        <w:ind w:hanging="360"/>
      </w:pPr>
      <w:r>
        <w:rPr>
          <w:rFonts w:ascii="Times New Roman" w:eastAsia="Times New Roman" w:hAnsi="Times New Roman" w:cs="Times New Roman"/>
          <w:sz w:val="24"/>
        </w:rPr>
        <w:t xml:space="preserve">Demonstrate appropriate and safe professional behavior  </w:t>
      </w:r>
    </w:p>
    <w:p w:rsidR="003D4687" w:rsidRDefault="003C2272">
      <w:pPr>
        <w:numPr>
          <w:ilvl w:val="0"/>
          <w:numId w:val="1"/>
        </w:numPr>
        <w:spacing w:after="13" w:line="249" w:lineRule="auto"/>
        <w:ind w:hanging="360"/>
      </w:pPr>
      <w:r>
        <w:rPr>
          <w:rFonts w:ascii="Times New Roman" w:eastAsia="Times New Roman" w:hAnsi="Times New Roman" w:cs="Times New Roman"/>
          <w:sz w:val="24"/>
        </w:rPr>
        <w:t xml:space="preserve">Demonstrate preparedness to successfully pass the NHA exams for certification in PCT, EKG, and phlebotomy </w:t>
      </w:r>
    </w:p>
    <w:p w:rsidR="003D4687" w:rsidRDefault="003C2272">
      <w:pPr>
        <w:spacing w:after="0"/>
        <w:ind w:left="101"/>
      </w:pPr>
      <w:r>
        <w:rPr>
          <w:rFonts w:ascii="Times New Roman" w:eastAsia="Times New Roman" w:hAnsi="Times New Roman" w:cs="Times New Roman"/>
          <w:sz w:val="24"/>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 xml:space="preserve">Evaluation/Grading Policy: </w:t>
      </w:r>
      <w:r>
        <w:rPr>
          <w:rFonts w:ascii="Times New Roman" w:eastAsia="Times New Roman" w:hAnsi="Times New Roman" w:cs="Times New Roman"/>
          <w:color w:val="FF0000"/>
          <w:sz w:val="24"/>
        </w:rPr>
        <w:t xml:space="preserve"> </w:t>
      </w:r>
    </w:p>
    <w:p w:rsidR="003D4687" w:rsidRDefault="003C2272">
      <w:pPr>
        <w:numPr>
          <w:ilvl w:val="0"/>
          <w:numId w:val="2"/>
        </w:numPr>
        <w:spacing w:after="13" w:line="249" w:lineRule="auto"/>
        <w:ind w:left="1219" w:hanging="1133"/>
      </w:pPr>
      <w:r>
        <w:rPr>
          <w:rFonts w:ascii="Times New Roman" w:eastAsia="Times New Roman" w:hAnsi="Times New Roman" w:cs="Times New Roman"/>
          <w:sz w:val="24"/>
        </w:rPr>
        <w:t xml:space="preserve">90-100 </w:t>
      </w:r>
    </w:p>
    <w:p w:rsidR="003D4687" w:rsidRDefault="003C2272">
      <w:pPr>
        <w:numPr>
          <w:ilvl w:val="0"/>
          <w:numId w:val="2"/>
        </w:numPr>
        <w:spacing w:after="13" w:line="249" w:lineRule="auto"/>
        <w:ind w:left="1219" w:hanging="1133"/>
      </w:pPr>
      <w:r>
        <w:rPr>
          <w:rFonts w:ascii="Times New Roman" w:eastAsia="Times New Roman" w:hAnsi="Times New Roman" w:cs="Times New Roman"/>
          <w:sz w:val="24"/>
        </w:rPr>
        <w:t xml:space="preserve">80-89 </w:t>
      </w:r>
    </w:p>
    <w:p w:rsidR="003D4687" w:rsidRDefault="003C2272">
      <w:pPr>
        <w:numPr>
          <w:ilvl w:val="0"/>
          <w:numId w:val="2"/>
        </w:numPr>
        <w:spacing w:after="13" w:line="249" w:lineRule="auto"/>
        <w:ind w:left="1219" w:hanging="1133"/>
      </w:pPr>
      <w:r>
        <w:rPr>
          <w:rFonts w:ascii="Times New Roman" w:eastAsia="Times New Roman" w:hAnsi="Times New Roman" w:cs="Times New Roman"/>
          <w:sz w:val="24"/>
        </w:rPr>
        <w:t xml:space="preserve">75-79 </w:t>
      </w:r>
    </w:p>
    <w:p w:rsidR="003D4687" w:rsidRDefault="003C2272">
      <w:pPr>
        <w:numPr>
          <w:ilvl w:val="0"/>
          <w:numId w:val="2"/>
        </w:numPr>
        <w:spacing w:after="13" w:line="249" w:lineRule="auto"/>
        <w:ind w:left="1219" w:hanging="1133"/>
      </w:pPr>
      <w:r>
        <w:rPr>
          <w:rFonts w:ascii="Times New Roman" w:eastAsia="Times New Roman" w:hAnsi="Times New Roman" w:cs="Times New Roman"/>
          <w:sz w:val="24"/>
        </w:rPr>
        <w:lastRenderedPageBreak/>
        <w:t xml:space="preserve">70-74 </w:t>
      </w:r>
    </w:p>
    <w:p w:rsidR="003D4687" w:rsidRDefault="003C2272">
      <w:pPr>
        <w:spacing w:after="13" w:line="249" w:lineRule="auto"/>
        <w:ind w:left="96" w:hanging="10"/>
      </w:pPr>
      <w:r>
        <w:rPr>
          <w:rFonts w:ascii="Times New Roman" w:eastAsia="Times New Roman" w:hAnsi="Times New Roman" w:cs="Times New Roman"/>
          <w:sz w:val="24"/>
        </w:rPr>
        <w:t xml:space="preserve">F                 below 70 </w:t>
      </w:r>
    </w:p>
    <w:p w:rsidR="003D4687" w:rsidRDefault="003C2272">
      <w:pPr>
        <w:spacing w:after="0"/>
        <w:ind w:left="101"/>
      </w:pPr>
      <w:r>
        <w:rPr>
          <w:rFonts w:ascii="Times New Roman" w:eastAsia="Times New Roman" w:hAnsi="Times New Roman" w:cs="Times New Roman"/>
          <w:sz w:val="24"/>
        </w:rPr>
        <w:t xml:space="preserve"> </w:t>
      </w:r>
    </w:p>
    <w:p w:rsidR="003D4687" w:rsidRDefault="003C2272">
      <w:pPr>
        <w:spacing w:after="0" w:line="249" w:lineRule="auto"/>
        <w:ind w:left="-5" w:hanging="10"/>
      </w:pPr>
      <w:r>
        <w:rPr>
          <w:rFonts w:ascii="Times New Roman" w:eastAsia="Times New Roman" w:hAnsi="Times New Roman" w:cs="Times New Roman"/>
          <w:color w:val="FF0000"/>
          <w:sz w:val="24"/>
        </w:rPr>
        <w:t>*A grade of C or above constitutes a passing grade in this course and in the PCT program.</w:t>
      </w:r>
      <w:r>
        <w:rPr>
          <w:rFonts w:ascii="Times New Roman" w:eastAsia="Times New Roman" w:hAnsi="Times New Roman" w:cs="Times New Roman"/>
          <w:sz w:val="24"/>
        </w:rPr>
        <w:t xml:space="preserve"> </w:t>
      </w:r>
    </w:p>
    <w:p w:rsidR="003D4687" w:rsidRDefault="003C2272">
      <w:pPr>
        <w:spacing w:after="12" w:line="237" w:lineRule="auto"/>
      </w:pPr>
      <w:r>
        <w:rPr>
          <w:rFonts w:ascii="Times New Roman" w:eastAsia="Times New Roman" w:hAnsi="Times New Roman" w:cs="Times New Roman"/>
          <w:color w:val="FF0000"/>
          <w:sz w:val="23"/>
        </w:rPr>
        <w:t xml:space="preserve">The average of the test grades, before weighted calculation is performed, must be 75% of above to sit for the final and to receive credit for this course. </w:t>
      </w:r>
      <w:r>
        <w:rPr>
          <w:rFonts w:ascii="Times New Roman" w:eastAsia="Times New Roman" w:hAnsi="Times New Roman" w:cs="Times New Roman"/>
          <w:b/>
          <w:color w:val="FF0000"/>
          <w:sz w:val="23"/>
        </w:rPr>
        <w:t xml:space="preserve">Please note: grades will not be rounded when calculating the average (74.5-74.9 is not rounded to 75 per the Nursing department handbook). </w:t>
      </w:r>
    </w:p>
    <w:p w:rsidR="003D4687" w:rsidRDefault="003C2272">
      <w:pPr>
        <w:spacing w:after="0"/>
      </w:pPr>
      <w:r>
        <w:rPr>
          <w:rFonts w:ascii="Times New Roman" w:eastAsia="Times New Roman" w:hAnsi="Times New Roman" w:cs="Times New Roman"/>
          <w:b/>
          <w:color w:val="FF0000"/>
          <w:sz w:val="23"/>
        </w:rPr>
        <w:t xml:space="preserve"> </w:t>
      </w:r>
    </w:p>
    <w:p w:rsidR="003D4687" w:rsidRDefault="003C2272">
      <w:pPr>
        <w:spacing w:after="0"/>
      </w:pPr>
      <w:r>
        <w:rPr>
          <w:rFonts w:ascii="Times New Roman" w:eastAsia="Times New Roman" w:hAnsi="Times New Roman" w:cs="Times New Roman"/>
          <w:sz w:val="23"/>
          <w:u w:val="single" w:color="000000"/>
        </w:rPr>
        <w:t>Graded Assessment Types</w:t>
      </w:r>
      <w:r>
        <w:rPr>
          <w:rFonts w:ascii="Times New Roman" w:eastAsia="Times New Roman" w:hAnsi="Times New Roman" w:cs="Times New Roman"/>
          <w:sz w:val="23"/>
        </w:rPr>
        <w:t xml:space="preserve">:                                         </w:t>
      </w:r>
      <w:r>
        <w:rPr>
          <w:rFonts w:ascii="Times New Roman" w:eastAsia="Times New Roman" w:hAnsi="Times New Roman" w:cs="Times New Roman"/>
          <w:sz w:val="23"/>
          <w:u w:val="single" w:color="000000"/>
        </w:rPr>
        <w:t>Weights (%)</w:t>
      </w:r>
      <w:r>
        <w:rPr>
          <w:rFonts w:ascii="Times New Roman" w:eastAsia="Times New Roman" w:hAnsi="Times New Roman" w:cs="Times New Roman"/>
          <w:sz w:val="23"/>
        </w:rPr>
        <w:t xml:space="preserve"> </w:t>
      </w:r>
    </w:p>
    <w:p w:rsidR="003D4687" w:rsidRDefault="003C2272">
      <w:pPr>
        <w:spacing w:after="0"/>
      </w:pPr>
      <w:r>
        <w:rPr>
          <w:rFonts w:ascii="Times New Roman" w:eastAsia="Times New Roman" w:hAnsi="Times New Roman" w:cs="Times New Roman"/>
          <w:sz w:val="23"/>
        </w:rPr>
        <w:t xml:space="preserve"> </w:t>
      </w:r>
    </w:p>
    <w:p w:rsidR="003D4687" w:rsidRDefault="003C2272">
      <w:pPr>
        <w:spacing w:after="0"/>
        <w:ind w:left="-5" w:hanging="10"/>
      </w:pPr>
      <w:r>
        <w:rPr>
          <w:rFonts w:ascii="Times New Roman" w:eastAsia="Times New Roman" w:hAnsi="Times New Roman" w:cs="Times New Roman"/>
          <w:sz w:val="23"/>
        </w:rPr>
        <w:t xml:space="preserve">PCT/CNA skills performance                                              =60% </w:t>
      </w:r>
    </w:p>
    <w:p w:rsidR="003D4687" w:rsidRDefault="003C2272">
      <w:pPr>
        <w:spacing w:after="0"/>
        <w:ind w:left="-5" w:hanging="10"/>
      </w:pPr>
      <w:r>
        <w:rPr>
          <w:rFonts w:ascii="Times New Roman" w:eastAsia="Times New Roman" w:hAnsi="Times New Roman" w:cs="Times New Roman"/>
          <w:sz w:val="23"/>
        </w:rPr>
        <w:t xml:space="preserve">EKG assignments, tests, and skills                                      =20% </w:t>
      </w:r>
    </w:p>
    <w:p w:rsidR="003D4687" w:rsidRDefault="003C2272">
      <w:pPr>
        <w:spacing w:after="0"/>
        <w:ind w:left="-5" w:hanging="10"/>
      </w:pPr>
      <w:r>
        <w:rPr>
          <w:rFonts w:ascii="Times New Roman" w:eastAsia="Times New Roman" w:hAnsi="Times New Roman" w:cs="Times New Roman"/>
          <w:sz w:val="23"/>
        </w:rPr>
        <w:t xml:space="preserve">PCT/phlebotomy assignments                                             =20% </w:t>
      </w:r>
    </w:p>
    <w:p w:rsidR="003D4687" w:rsidRDefault="003C2272">
      <w:pPr>
        <w:spacing w:after="0"/>
      </w:pPr>
      <w:r>
        <w:rPr>
          <w:rFonts w:ascii="Times New Roman" w:eastAsia="Times New Roman" w:hAnsi="Times New Roman" w:cs="Times New Roman"/>
          <w:sz w:val="23"/>
        </w:rPr>
        <w:t xml:space="preserve"> </w:t>
      </w:r>
    </w:p>
    <w:p w:rsidR="003D4687" w:rsidRDefault="003C2272">
      <w:pPr>
        <w:spacing w:after="0"/>
        <w:ind w:left="-5" w:hanging="10"/>
      </w:pPr>
      <w:r>
        <w:rPr>
          <w:rFonts w:ascii="Times New Roman" w:eastAsia="Times New Roman" w:hAnsi="Times New Roman" w:cs="Times New Roman"/>
          <w:sz w:val="23"/>
        </w:rPr>
        <w:t xml:space="preserve">Final grade                                                                           =100% </w:t>
      </w:r>
    </w:p>
    <w:p w:rsidR="003D4687" w:rsidRDefault="003C2272">
      <w:pPr>
        <w:spacing w:after="0"/>
      </w:pPr>
      <w:r>
        <w:rPr>
          <w:rFonts w:ascii="Times New Roman" w:eastAsia="Times New Roman" w:hAnsi="Times New Roman" w:cs="Times New Roman"/>
          <w:sz w:val="23"/>
        </w:rPr>
        <w:t xml:space="preserve"> </w:t>
      </w:r>
    </w:p>
    <w:p w:rsidR="003D4687" w:rsidRDefault="003C2272">
      <w:pPr>
        <w:spacing w:after="12" w:line="237" w:lineRule="auto"/>
      </w:pPr>
      <w:r>
        <w:rPr>
          <w:rFonts w:ascii="Times New Roman" w:eastAsia="Times New Roman" w:hAnsi="Times New Roman" w:cs="Times New Roman"/>
          <w:i/>
          <w:sz w:val="23"/>
        </w:rPr>
        <w:t xml:space="preserve">The current average posted in the blackboard course site is a calculated grade that represents your current course grade average based on the work you </w:t>
      </w:r>
      <w:r>
        <w:rPr>
          <w:rFonts w:ascii="Times New Roman" w:eastAsia="Times New Roman" w:hAnsi="Times New Roman" w:cs="Times New Roman"/>
          <w:b/>
          <w:i/>
          <w:sz w:val="23"/>
        </w:rPr>
        <w:t xml:space="preserve">have turned in. </w:t>
      </w:r>
      <w:r>
        <w:rPr>
          <w:rFonts w:ascii="Times New Roman" w:eastAsia="Times New Roman" w:hAnsi="Times New Roman" w:cs="Times New Roman"/>
          <w:i/>
          <w:sz w:val="23"/>
        </w:rPr>
        <w:t xml:space="preserve">It will not calculate correctly if you have missed assignments that have not been filled in with a zero. </w:t>
      </w:r>
    </w:p>
    <w:p w:rsidR="003D4687" w:rsidRDefault="003C2272">
      <w:pPr>
        <w:spacing w:after="0"/>
      </w:pPr>
      <w:r>
        <w:rPr>
          <w:rFonts w:ascii="Times New Roman" w:eastAsia="Times New Roman" w:hAnsi="Times New Roman" w:cs="Times New Roman"/>
          <w:b/>
          <w:sz w:val="23"/>
        </w:rPr>
        <w:t xml:space="preserve"> </w:t>
      </w:r>
    </w:p>
    <w:p w:rsidR="003D4687" w:rsidRDefault="003C2272">
      <w:pPr>
        <w:spacing w:after="0"/>
      </w:pPr>
      <w:r>
        <w:rPr>
          <w:rFonts w:ascii="Times New Roman" w:eastAsia="Times New Roman" w:hAnsi="Times New Roman" w:cs="Times New Roman"/>
          <w:i/>
          <w:sz w:val="23"/>
        </w:rPr>
        <w:t xml:space="preserve"> </w:t>
      </w:r>
    </w:p>
    <w:p w:rsidR="003D4687" w:rsidRDefault="003C2272">
      <w:pPr>
        <w:spacing w:after="0"/>
      </w:pPr>
      <w:r>
        <w:rPr>
          <w:rFonts w:ascii="Times New Roman" w:eastAsia="Times New Roman" w:hAnsi="Times New Roman" w:cs="Times New Roman"/>
          <w:b/>
          <w:sz w:val="23"/>
        </w:rPr>
        <w:t xml:space="preserve"> </w:t>
      </w:r>
    </w:p>
    <w:p w:rsidR="003D4687" w:rsidRDefault="003C2272" w:rsidP="003C2272">
      <w:pPr>
        <w:spacing w:after="13" w:line="249" w:lineRule="auto"/>
        <w:ind w:left="96" w:right="260" w:hanging="10"/>
      </w:pPr>
      <w:r>
        <w:rPr>
          <w:rFonts w:ascii="Times New Roman" w:eastAsia="Times New Roman" w:hAnsi="Times New Roman" w:cs="Times New Roman"/>
          <w:b/>
          <w:sz w:val="24"/>
        </w:rPr>
        <w:t xml:space="preserve">Required Instructional Materials: </w:t>
      </w:r>
      <w:r>
        <w:rPr>
          <w:rFonts w:ascii="Times New Roman" w:eastAsia="Times New Roman" w:hAnsi="Times New Roman" w:cs="Times New Roman"/>
          <w:color w:val="FF0000"/>
          <w:sz w:val="24"/>
        </w:rPr>
        <w:t xml:space="preserve"> </w:t>
      </w:r>
    </w:p>
    <w:p w:rsidR="003D4687" w:rsidRDefault="003C2272">
      <w:pPr>
        <w:spacing w:after="0"/>
        <w:ind w:left="101"/>
      </w:pPr>
      <w:r>
        <w:rPr>
          <w:rFonts w:ascii="Times New Roman" w:eastAsia="Times New Roman" w:hAnsi="Times New Roman" w:cs="Times New Roman"/>
          <w:sz w:val="24"/>
        </w:rPr>
        <w:t xml:space="preserve"> </w:t>
      </w:r>
    </w:p>
    <w:p w:rsidR="003D4687" w:rsidRDefault="003C2272">
      <w:pPr>
        <w:spacing w:after="13" w:line="249" w:lineRule="auto"/>
        <w:ind w:left="96" w:hanging="10"/>
      </w:pPr>
      <w:r>
        <w:rPr>
          <w:rFonts w:ascii="Times New Roman" w:eastAsia="Times New Roman" w:hAnsi="Times New Roman" w:cs="Times New Roman"/>
          <w:sz w:val="24"/>
        </w:rPr>
        <w:t xml:space="preserve">NHA online study material </w:t>
      </w:r>
    </w:p>
    <w:p w:rsidR="003D4687" w:rsidRDefault="003C2272">
      <w:pPr>
        <w:spacing w:after="0"/>
      </w:pPr>
      <w:r>
        <w:rPr>
          <w:rFonts w:ascii="Times New Roman" w:eastAsia="Times New Roman" w:hAnsi="Times New Roman" w:cs="Times New Roman"/>
          <w:b/>
          <w:sz w:val="24"/>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 xml:space="preserve">Optional Instructional Materials: </w:t>
      </w:r>
      <w:r>
        <w:rPr>
          <w:rFonts w:ascii="Times New Roman" w:eastAsia="Times New Roman" w:hAnsi="Times New Roman" w:cs="Times New Roman"/>
          <w:sz w:val="24"/>
        </w:rPr>
        <w:t>none</w:t>
      </w:r>
      <w:r>
        <w:rPr>
          <w:rFonts w:ascii="Times New Roman" w:eastAsia="Times New Roman" w:hAnsi="Times New Roman" w:cs="Times New Roman"/>
          <w:color w:val="FF0000"/>
          <w:sz w:val="24"/>
        </w:rPr>
        <w:t xml:space="preserve"> </w:t>
      </w:r>
    </w:p>
    <w:p w:rsidR="003D4687" w:rsidRDefault="003C2272">
      <w:pPr>
        <w:spacing w:after="0"/>
        <w:ind w:left="101"/>
      </w:pPr>
      <w:r>
        <w:rPr>
          <w:rFonts w:ascii="Times New Roman" w:eastAsia="Times New Roman" w:hAnsi="Times New Roman" w:cs="Times New Roman"/>
          <w:sz w:val="24"/>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 xml:space="preserve">Minimum Technology Requirements:  </w:t>
      </w:r>
    </w:p>
    <w:p w:rsidR="003D4687" w:rsidRDefault="003C2272">
      <w:pPr>
        <w:spacing w:after="0"/>
        <w:ind w:left="560"/>
      </w:pPr>
      <w:r>
        <w:rPr>
          <w:rFonts w:ascii="Times New Roman" w:eastAsia="Times New Roman" w:hAnsi="Times New Roman" w:cs="Times New Roman"/>
          <w:sz w:val="24"/>
        </w:rPr>
        <w:t xml:space="preserve"> </w:t>
      </w:r>
    </w:p>
    <w:p w:rsidR="003D4687" w:rsidRDefault="003C2272">
      <w:pPr>
        <w:numPr>
          <w:ilvl w:val="0"/>
          <w:numId w:val="3"/>
        </w:numPr>
        <w:spacing w:after="13" w:line="249" w:lineRule="auto"/>
        <w:ind w:hanging="360"/>
      </w:pPr>
      <w:r>
        <w:rPr>
          <w:rFonts w:ascii="Times New Roman" w:eastAsia="Times New Roman" w:hAnsi="Times New Roman" w:cs="Times New Roman"/>
          <w:sz w:val="24"/>
        </w:rPr>
        <w:t xml:space="preserve">Reliable high-speed internet access </w:t>
      </w:r>
    </w:p>
    <w:p w:rsidR="003D4687" w:rsidRDefault="003C2272">
      <w:pPr>
        <w:numPr>
          <w:ilvl w:val="0"/>
          <w:numId w:val="3"/>
        </w:numPr>
        <w:spacing w:after="13" w:line="249" w:lineRule="auto"/>
        <w:ind w:hanging="360"/>
      </w:pPr>
      <w:r>
        <w:rPr>
          <w:rFonts w:ascii="Times New Roman" w:eastAsia="Times New Roman" w:hAnsi="Times New Roman" w:cs="Times New Roman"/>
          <w:sz w:val="24"/>
        </w:rPr>
        <w:t xml:space="preserve">Proper and safe use of healthcare equipment and supplies required for performing patient care as taught, practiced, and performed in skills lab. </w:t>
      </w:r>
    </w:p>
    <w:p w:rsidR="003D4687" w:rsidRDefault="003C2272">
      <w:pPr>
        <w:spacing w:after="0"/>
        <w:ind w:left="560"/>
      </w:pPr>
      <w:r>
        <w:rPr>
          <w:rFonts w:ascii="Times New Roman" w:eastAsia="Times New Roman" w:hAnsi="Times New Roman" w:cs="Times New Roman"/>
          <w:sz w:val="24"/>
        </w:rPr>
        <w:t xml:space="preserve"> </w:t>
      </w:r>
    </w:p>
    <w:p w:rsidR="003D4687" w:rsidRDefault="003C2272">
      <w:pPr>
        <w:spacing w:after="0"/>
        <w:ind w:left="101"/>
      </w:pPr>
      <w:r>
        <w:rPr>
          <w:rFonts w:ascii="Times New Roman" w:eastAsia="Times New Roman" w:hAnsi="Times New Roman" w:cs="Times New Roman"/>
          <w:color w:val="FF0000"/>
          <w:sz w:val="24"/>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Required Computer Literacy Skills</w:t>
      </w:r>
      <w:r>
        <w:rPr>
          <w:rFonts w:ascii="Times New Roman" w:eastAsia="Times New Roman" w:hAnsi="Times New Roman" w:cs="Times New Roman"/>
          <w:sz w:val="24"/>
        </w:rPr>
        <w:t xml:space="preserve">: </w:t>
      </w:r>
    </w:p>
    <w:p w:rsidR="003D4687" w:rsidRDefault="003C2272">
      <w:pPr>
        <w:numPr>
          <w:ilvl w:val="0"/>
          <w:numId w:val="3"/>
        </w:numPr>
        <w:spacing w:after="13" w:line="249" w:lineRule="auto"/>
        <w:ind w:hanging="360"/>
      </w:pPr>
      <w:r>
        <w:rPr>
          <w:rFonts w:ascii="Times New Roman" w:eastAsia="Times New Roman" w:hAnsi="Times New Roman" w:cs="Times New Roman"/>
          <w:sz w:val="24"/>
        </w:rPr>
        <w:t xml:space="preserve">Word processing skills </w:t>
      </w:r>
    </w:p>
    <w:p w:rsidR="003D4687" w:rsidRDefault="003C2272">
      <w:pPr>
        <w:numPr>
          <w:ilvl w:val="0"/>
          <w:numId w:val="3"/>
        </w:numPr>
        <w:spacing w:after="13" w:line="249" w:lineRule="auto"/>
        <w:ind w:hanging="360"/>
      </w:pPr>
      <w:r>
        <w:rPr>
          <w:rFonts w:ascii="Times New Roman" w:eastAsia="Times New Roman" w:hAnsi="Times New Roman" w:cs="Times New Roman"/>
          <w:sz w:val="24"/>
        </w:rPr>
        <w:t xml:space="preserve">Email and texting skills </w:t>
      </w:r>
    </w:p>
    <w:p w:rsidR="003D4687" w:rsidRDefault="003C2272">
      <w:pPr>
        <w:spacing w:after="0"/>
        <w:ind w:left="200"/>
      </w:pPr>
      <w:r>
        <w:rPr>
          <w:rFonts w:ascii="Times New Roman" w:eastAsia="Times New Roman" w:hAnsi="Times New Roman" w:cs="Times New Roman"/>
          <w:color w:val="FF0000"/>
          <w:sz w:val="24"/>
        </w:rPr>
        <w:t xml:space="preserve"> </w:t>
      </w:r>
    </w:p>
    <w:p w:rsidR="003D4687" w:rsidRDefault="003C2272">
      <w:pPr>
        <w:spacing w:after="0"/>
        <w:ind w:left="101"/>
      </w:pPr>
      <w:r>
        <w:rPr>
          <w:rFonts w:ascii="Times New Roman" w:eastAsia="Times New Roman" w:hAnsi="Times New Roman" w:cs="Times New Roman"/>
          <w:color w:val="FF0000"/>
          <w:sz w:val="24"/>
        </w:rPr>
        <w:t xml:space="preserve"> </w:t>
      </w:r>
    </w:p>
    <w:p w:rsidR="003D4687" w:rsidRDefault="003C2272">
      <w:pPr>
        <w:spacing w:after="13" w:line="249" w:lineRule="auto"/>
        <w:ind w:left="10" w:right="260" w:hanging="10"/>
      </w:pPr>
      <w:r>
        <w:rPr>
          <w:rFonts w:ascii="Times New Roman" w:eastAsia="Times New Roman" w:hAnsi="Times New Roman" w:cs="Times New Roman"/>
          <w:b/>
          <w:sz w:val="24"/>
        </w:rPr>
        <w:t xml:space="preserve">Course Structure and Overview:  </w:t>
      </w:r>
    </w:p>
    <w:p w:rsidR="003D4687" w:rsidRDefault="003C2272">
      <w:pPr>
        <w:spacing w:after="13" w:line="249" w:lineRule="auto"/>
        <w:ind w:left="10" w:hanging="10"/>
      </w:pPr>
      <w:r>
        <w:rPr>
          <w:rFonts w:ascii="Times New Roman" w:eastAsia="Times New Roman" w:hAnsi="Times New Roman" w:cs="Times New Roman"/>
          <w:sz w:val="24"/>
        </w:rPr>
        <w:t xml:space="preserve">This is an 8-week hybrid course with online and hands-on access to information to prepare the student for the role of Patient Care Technician in the healthcare setting. Students will be evaluated on their knowledge and performance of various required skills.  </w:t>
      </w:r>
    </w:p>
    <w:p w:rsidR="003D4687" w:rsidRDefault="003C2272">
      <w:pPr>
        <w:spacing w:after="0"/>
      </w:pPr>
      <w:r>
        <w:rPr>
          <w:rFonts w:ascii="Times New Roman" w:eastAsia="Times New Roman" w:hAnsi="Times New Roman" w:cs="Times New Roman"/>
          <w:sz w:val="24"/>
        </w:rPr>
        <w:t xml:space="preserve"> </w:t>
      </w:r>
    </w:p>
    <w:p w:rsidR="003D4687" w:rsidRDefault="003C2272">
      <w:pPr>
        <w:spacing w:after="0"/>
      </w:pPr>
      <w:r>
        <w:rPr>
          <w:rFonts w:ascii="Times New Roman" w:eastAsia="Times New Roman" w:hAnsi="Times New Roman" w:cs="Times New Roman"/>
          <w:sz w:val="23"/>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 xml:space="preserve">Communications:  </w:t>
      </w:r>
    </w:p>
    <w:p w:rsidR="003D4687" w:rsidRDefault="003C2272">
      <w:pPr>
        <w:numPr>
          <w:ilvl w:val="0"/>
          <w:numId w:val="3"/>
        </w:numPr>
        <w:spacing w:after="13" w:line="249" w:lineRule="auto"/>
        <w:ind w:hanging="360"/>
      </w:pPr>
      <w:r>
        <w:rPr>
          <w:rFonts w:ascii="Times New Roman" w:eastAsia="Times New Roman" w:hAnsi="Times New Roman" w:cs="Times New Roman"/>
          <w:b/>
          <w:sz w:val="24"/>
        </w:rPr>
        <w:t>Email:</w:t>
      </w:r>
      <w:r>
        <w:rPr>
          <w:rFonts w:ascii="Times New Roman" w:eastAsia="Times New Roman" w:hAnsi="Times New Roman" w:cs="Times New Roman"/>
          <w:sz w:val="24"/>
        </w:rPr>
        <w:t xml:space="preserve"> Please check your NTCC email every day.  Email is the official form of communication used at NTCC.  All emailed questions to the instructor will be responded to within 24 hours, but usually within a few hours when possible. </w:t>
      </w:r>
    </w:p>
    <w:p w:rsidR="003D4687" w:rsidRDefault="003C2272">
      <w:pPr>
        <w:numPr>
          <w:ilvl w:val="0"/>
          <w:numId w:val="3"/>
        </w:numPr>
        <w:spacing w:after="13" w:line="249" w:lineRule="auto"/>
        <w:ind w:hanging="360"/>
      </w:pPr>
      <w:r>
        <w:rPr>
          <w:rFonts w:ascii="Times New Roman" w:eastAsia="Times New Roman" w:hAnsi="Times New Roman" w:cs="Times New Roman"/>
          <w:b/>
          <w:sz w:val="24"/>
        </w:rPr>
        <w:lastRenderedPageBreak/>
        <w:t xml:space="preserve">Text message notifications: </w:t>
      </w:r>
      <w:r>
        <w:rPr>
          <w:rFonts w:ascii="Times New Roman" w:eastAsia="Times New Roman" w:hAnsi="Times New Roman" w:cs="Times New Roman"/>
          <w:sz w:val="24"/>
        </w:rPr>
        <w:t xml:space="preserve">Communication with the instructor through text messaging is permissible during daytime hours. </w:t>
      </w:r>
      <w:r>
        <w:rPr>
          <w:rFonts w:ascii="Times New Roman" w:eastAsia="Times New Roman" w:hAnsi="Times New Roman" w:cs="Times New Roman"/>
          <w:b/>
          <w:sz w:val="24"/>
        </w:rPr>
        <w:t xml:space="preserve"> </w:t>
      </w:r>
    </w:p>
    <w:p w:rsidR="003D4687" w:rsidRDefault="003C2272">
      <w:pPr>
        <w:numPr>
          <w:ilvl w:val="0"/>
          <w:numId w:val="3"/>
        </w:numPr>
        <w:spacing w:after="13" w:line="249" w:lineRule="auto"/>
        <w:ind w:hanging="360"/>
      </w:pPr>
      <w:r>
        <w:rPr>
          <w:rFonts w:ascii="Times New Roman" w:eastAsia="Times New Roman" w:hAnsi="Times New Roman" w:cs="Times New Roman"/>
          <w:b/>
          <w:sz w:val="24"/>
        </w:rPr>
        <w:t xml:space="preserve">Announcements: </w:t>
      </w:r>
      <w:r>
        <w:rPr>
          <w:rFonts w:ascii="Times New Roman" w:eastAsia="Times New Roman" w:hAnsi="Times New Roman" w:cs="Times New Roman"/>
          <w:sz w:val="24"/>
        </w:rPr>
        <w:t>These can be found in Blackboard under the curse link on the BB homepage. Please make sure you are reading any announcements thoroughly.</w:t>
      </w:r>
      <w:r>
        <w:rPr>
          <w:rFonts w:ascii="Times New Roman" w:eastAsia="Times New Roman" w:hAnsi="Times New Roman" w:cs="Times New Roman"/>
          <w:b/>
          <w:sz w:val="24"/>
        </w:rPr>
        <w:t xml:space="preserve"> </w:t>
      </w:r>
    </w:p>
    <w:p w:rsidR="003D4687" w:rsidRDefault="003D4687">
      <w:pPr>
        <w:spacing w:after="0"/>
        <w:ind w:left="101"/>
      </w:pPr>
      <w:bookmarkStart w:id="0" w:name="_GoBack"/>
      <w:bookmarkEnd w:id="0"/>
    </w:p>
    <w:p w:rsidR="003D4687" w:rsidRDefault="003C2272">
      <w:pPr>
        <w:spacing w:after="0" w:line="249" w:lineRule="auto"/>
        <w:ind w:left="111" w:hanging="10"/>
      </w:pPr>
      <w:r>
        <w:rPr>
          <w:rFonts w:ascii="Times New Roman" w:eastAsia="Times New Roman" w:hAnsi="Times New Roman" w:cs="Times New Roman"/>
          <w:b/>
          <w:sz w:val="24"/>
        </w:rPr>
        <w:t xml:space="preserve">Institutional/Course Policy: </w:t>
      </w:r>
      <w:r>
        <w:rPr>
          <w:rFonts w:ascii="Times New Roman" w:eastAsia="Times New Roman" w:hAnsi="Times New Roman" w:cs="Times New Roman"/>
          <w:color w:val="FF0000"/>
          <w:sz w:val="24"/>
        </w:rPr>
        <w:t xml:space="preserve">i.e. student attendance, withdrawal, late assignments, and cell phone usage, etc. </w:t>
      </w:r>
    </w:p>
    <w:p w:rsidR="003D4687" w:rsidRDefault="003C2272">
      <w:pPr>
        <w:spacing w:after="0"/>
        <w:ind w:right="288"/>
        <w:jc w:val="center"/>
      </w:pPr>
      <w:r>
        <w:rPr>
          <w:b/>
        </w:rPr>
        <w:t xml:space="preserve">Alternate Operations During Campus Closure and/or Alternate Course Delivery Requirements  </w:t>
      </w:r>
    </w:p>
    <w:p w:rsidR="003D4687" w:rsidRDefault="003C2272">
      <w:pPr>
        <w:spacing w:after="0"/>
      </w:pPr>
      <w:r>
        <w:rPr>
          <w:rFonts w:ascii="Arial" w:eastAsia="Arial" w:hAnsi="Arial" w:cs="Arial"/>
        </w:rPr>
        <w:t xml:space="preserve"> </w:t>
      </w:r>
    </w:p>
    <w:p w:rsidR="003D4687" w:rsidRDefault="003C2272">
      <w:pPr>
        <w:spacing w:after="0"/>
        <w:ind w:left="720"/>
      </w:pPr>
      <w:r>
        <w:rPr>
          <w:rFonts w:ascii="Arial" w:eastAsia="Arial" w:hAnsi="Arial" w:cs="Arial"/>
        </w:rPr>
        <w:t xml:space="preserve"> </w:t>
      </w:r>
    </w:p>
    <w:p w:rsidR="003D4687" w:rsidRDefault="003C2272">
      <w:pPr>
        <w:spacing w:after="3" w:line="237" w:lineRule="auto"/>
        <w:ind w:left="715" w:right="573" w:hanging="10"/>
      </w:pPr>
      <w:r>
        <w:rPr>
          <w:rFonts w:ascii="Arial" w:eastAsia="Arial" w:hAnsi="Arial" w:cs="Arial"/>
        </w:rPr>
        <w:t xml:space="preserve">In the event of an emergency or announced campus closure due to a natural disaster or pandemic, </w:t>
      </w:r>
      <w:r>
        <w:rPr>
          <w:rFonts w:ascii="Arial" w:eastAsia="Arial" w:hAnsi="Arial" w:cs="Arial"/>
          <w:color w:val="222222"/>
        </w:rPr>
        <w:t>it may be necessary for Northeast Texas Community College to move to altered operations</w:t>
      </w:r>
      <w:r>
        <w:rPr>
          <w:rFonts w:ascii="Arial" w:eastAsia="Arial" w:hAnsi="Arial" w:cs="Arial"/>
        </w:rPr>
        <w:t xml:space="preserve">. During this time, Northeast Texas Community College may opt to continue delivery of instruction through methods that include, but are not limited to: online through the </w:t>
      </w:r>
      <w:proofErr w:type="spellStart"/>
      <w:r>
        <w:rPr>
          <w:rFonts w:ascii="Arial" w:eastAsia="Arial" w:hAnsi="Arial" w:cs="Arial"/>
        </w:rPr>
        <w:t>BlackBoard</w:t>
      </w:r>
      <w:proofErr w:type="spellEnd"/>
      <w:r>
        <w:rPr>
          <w:rFonts w:ascii="Arial" w:eastAsia="Arial" w:hAnsi="Arial" w:cs="Arial"/>
        </w:rPr>
        <w:t xml:space="preserve"> Learning Management System, online conferencing, email messaging, and/or an alternate schedule.  It is the responsibility of the student to monitor NTCC’s website (</w:t>
      </w:r>
      <w:hyperlink r:id="rId9">
        <w:r>
          <w:rPr>
            <w:rFonts w:ascii="Arial" w:eastAsia="Arial" w:hAnsi="Arial" w:cs="Arial"/>
            <w:color w:val="1155CC"/>
            <w:u w:val="single" w:color="1155CC"/>
          </w:rPr>
          <w:t>http://www.ntcc.edu/</w:t>
        </w:r>
      </w:hyperlink>
      <w:hyperlink r:id="rId10">
        <w:r>
          <w:rPr>
            <w:rFonts w:ascii="Arial" w:eastAsia="Arial" w:hAnsi="Arial" w:cs="Arial"/>
          </w:rPr>
          <w:t>)</w:t>
        </w:r>
      </w:hyperlink>
      <w:r>
        <w:rPr>
          <w:rFonts w:ascii="Arial" w:eastAsia="Arial" w:hAnsi="Arial" w:cs="Arial"/>
        </w:rPr>
        <w:t xml:space="preserve"> for instructions about continuing courses remotely, </w:t>
      </w:r>
      <w:proofErr w:type="spellStart"/>
      <w:r>
        <w:rPr>
          <w:rFonts w:ascii="Arial" w:eastAsia="Arial" w:hAnsi="Arial" w:cs="Arial"/>
        </w:rPr>
        <w:t>BlackBoard</w:t>
      </w:r>
      <w:proofErr w:type="spellEnd"/>
      <w:r>
        <w:rPr>
          <w:rFonts w:ascii="Arial" w:eastAsia="Arial" w:hAnsi="Arial" w:cs="Arial"/>
        </w:rPr>
        <w:t xml:space="preserve"> for each class for course-specific communication, and NTCC email for important general information. </w:t>
      </w:r>
    </w:p>
    <w:p w:rsidR="003D4687" w:rsidRDefault="003C2272">
      <w:pPr>
        <w:spacing w:after="0"/>
      </w:pPr>
      <w:r>
        <w:rPr>
          <w:rFonts w:ascii="Arial" w:eastAsia="Arial" w:hAnsi="Arial" w:cs="Arial"/>
        </w:rPr>
        <w:t xml:space="preserve"> </w:t>
      </w:r>
    </w:p>
    <w:p w:rsidR="003D4687" w:rsidRDefault="003C2272">
      <w:pPr>
        <w:spacing w:after="3" w:line="237" w:lineRule="auto"/>
        <w:ind w:left="715" w:right="877" w:hanging="10"/>
      </w:pPr>
      <w:r>
        <w:rPr>
          <w:rFonts w:ascii="Arial" w:eastAsia="Arial" w:hAnsi="Arial" w:cs="Arial"/>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eastAsia="Arial" w:hAnsi="Arial" w:cs="Arial"/>
        </w:rPr>
        <w:t>BlackBoard</w:t>
      </w:r>
      <w:proofErr w:type="spellEnd"/>
      <w:r>
        <w:rPr>
          <w:rFonts w:ascii="Arial" w:eastAsia="Arial" w:hAnsi="Arial" w:cs="Arial"/>
        </w:rPr>
        <w:t xml:space="preserve"> course site.</w:t>
      </w:r>
      <w:r>
        <w:rPr>
          <w:sz w:val="24"/>
        </w:rPr>
        <w:t xml:space="preserve"> </w:t>
      </w:r>
    </w:p>
    <w:p w:rsidR="003D4687" w:rsidRDefault="003C2272">
      <w:pPr>
        <w:spacing w:after="0"/>
        <w:ind w:left="101"/>
      </w:pPr>
      <w:r>
        <w:rPr>
          <w:rFonts w:ascii="Times New Roman" w:eastAsia="Times New Roman" w:hAnsi="Times New Roman" w:cs="Times New Roman"/>
          <w:b/>
          <w:sz w:val="24"/>
        </w:rPr>
        <w:t xml:space="preserve"> </w:t>
      </w:r>
    </w:p>
    <w:p w:rsidR="003D4687" w:rsidRDefault="003C2272">
      <w:pPr>
        <w:spacing w:after="0"/>
        <w:ind w:left="101"/>
      </w:pPr>
      <w:r>
        <w:rPr>
          <w:rFonts w:ascii="Times New Roman" w:eastAsia="Times New Roman" w:hAnsi="Times New Roman" w:cs="Times New Roman"/>
          <w:b/>
          <w:sz w:val="24"/>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NTCC Academic Honesty/Ethics Statement:</w:t>
      </w:r>
      <w:r>
        <w:rPr>
          <w:rFonts w:ascii="Times New Roman" w:eastAsia="Times New Roman" w:hAnsi="Times New Roman" w:cs="Times New Roman"/>
          <w:sz w:val="24"/>
        </w:rPr>
        <w:t xml:space="preserve"> </w:t>
      </w:r>
    </w:p>
    <w:p w:rsidR="003D4687" w:rsidRDefault="003C2272">
      <w:pPr>
        <w:spacing w:after="13" w:line="249" w:lineRule="auto"/>
        <w:ind w:left="96" w:right="462" w:hanging="10"/>
      </w:pPr>
      <w:r>
        <w:rPr>
          <w:rFonts w:ascii="Times New Roman" w:eastAsia="Times New Roman" w:hAnsi="Times New Roman" w:cs="Times New Roman"/>
          <w:sz w:val="24"/>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p>
    <w:p w:rsidR="003D4687" w:rsidRDefault="003C2272">
      <w:pPr>
        <w:spacing w:after="12"/>
      </w:pPr>
      <w:r>
        <w:rPr>
          <w:rFonts w:ascii="Times New Roman" w:eastAsia="Times New Roman" w:hAnsi="Times New Roman" w:cs="Times New Roman"/>
          <w:sz w:val="20"/>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ADA Statement:</w:t>
      </w:r>
      <w:r>
        <w:rPr>
          <w:rFonts w:ascii="Times New Roman" w:eastAsia="Times New Roman" w:hAnsi="Times New Roman" w:cs="Times New Roman"/>
          <w:sz w:val="24"/>
        </w:rPr>
        <w:t xml:space="preserve"> </w:t>
      </w:r>
    </w:p>
    <w:p w:rsidR="003D4687" w:rsidRDefault="003C2272">
      <w:pPr>
        <w:spacing w:after="13" w:line="249" w:lineRule="auto"/>
        <w:ind w:left="96" w:hanging="10"/>
      </w:pPr>
      <w:r>
        <w:rPr>
          <w:rFonts w:ascii="Times New Roman" w:eastAsia="Times New Roman" w:hAnsi="Times New Roman" w:cs="Times New Roman"/>
          <w:sz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r>
          <w:rPr>
            <w:rFonts w:ascii="Times New Roman" w:eastAsia="Times New Roman" w:hAnsi="Times New Roman" w:cs="Times New Roman"/>
            <w:sz w:val="24"/>
          </w:rPr>
          <w:t>.</w:t>
        </w:r>
      </w:hyperlink>
      <w:hyperlink r:id="rId12">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3D4687" w:rsidRDefault="003C2272">
      <w:pPr>
        <w:spacing w:after="0"/>
        <w:ind w:left="92"/>
      </w:pPr>
      <w:r>
        <w:rPr>
          <w:rFonts w:ascii="Times New Roman" w:eastAsia="Times New Roman" w:hAnsi="Times New Roman" w:cs="Times New Roman"/>
          <w:sz w:val="24"/>
        </w:rPr>
        <w:t xml:space="preserve"> </w:t>
      </w:r>
    </w:p>
    <w:p w:rsidR="003D4687" w:rsidRDefault="003C2272">
      <w:pPr>
        <w:spacing w:after="13" w:line="249" w:lineRule="auto"/>
        <w:ind w:left="96" w:right="260" w:hanging="10"/>
      </w:pPr>
      <w:r>
        <w:rPr>
          <w:rFonts w:ascii="Times New Roman" w:eastAsia="Times New Roman" w:hAnsi="Times New Roman" w:cs="Times New Roman"/>
          <w:b/>
          <w:sz w:val="24"/>
        </w:rPr>
        <w:t>Family Educational Rights and Privacy Act (FERPA)</w:t>
      </w:r>
      <w:r>
        <w:rPr>
          <w:rFonts w:ascii="Times New Roman" w:eastAsia="Times New Roman" w:hAnsi="Times New Roman" w:cs="Times New Roman"/>
          <w:sz w:val="24"/>
        </w:rPr>
        <w:t xml:space="preserve">: </w:t>
      </w:r>
    </w:p>
    <w:p w:rsidR="003D4687" w:rsidRDefault="003C2272">
      <w:pPr>
        <w:spacing w:after="0" w:line="240" w:lineRule="auto"/>
        <w:ind w:left="101" w:right="195"/>
        <w:jc w:val="both"/>
      </w:pPr>
      <w:r>
        <w:rPr>
          <w:rFonts w:ascii="Times New Roman" w:eastAsia="Times New Roman" w:hAnsi="Times New Roman" w:cs="Times New Roman"/>
          <w:sz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w:t>
      </w:r>
      <w:r>
        <w:rPr>
          <w:rFonts w:ascii="Times New Roman" w:eastAsia="Times New Roman" w:hAnsi="Times New Roman" w:cs="Times New Roman"/>
          <w:sz w:val="24"/>
        </w:rPr>
        <w:lastRenderedPageBreak/>
        <w:t xml:space="preserve">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rsidR="003D4687" w:rsidRDefault="003C2272">
      <w:pPr>
        <w:spacing w:after="0"/>
        <w:ind w:left="101"/>
      </w:pPr>
      <w:r>
        <w:rPr>
          <w:rFonts w:ascii="Times New Roman" w:eastAsia="Times New Roman" w:hAnsi="Times New Roman" w:cs="Times New Roman"/>
          <w:sz w:val="24"/>
        </w:rPr>
        <w:t xml:space="preserve"> </w:t>
      </w:r>
    </w:p>
    <w:p w:rsidR="003D4687" w:rsidRDefault="003C2272">
      <w:pPr>
        <w:spacing w:after="0"/>
        <w:ind w:left="101"/>
      </w:pPr>
      <w:r>
        <w:rPr>
          <w:rFonts w:ascii="Times New Roman" w:eastAsia="Times New Roman" w:hAnsi="Times New Roman" w:cs="Times New Roman"/>
          <w:sz w:val="24"/>
        </w:rPr>
        <w:t xml:space="preserve"> </w:t>
      </w:r>
    </w:p>
    <w:p w:rsidR="003D4687" w:rsidRDefault="003C2272">
      <w:pPr>
        <w:spacing w:after="0"/>
        <w:ind w:left="101"/>
      </w:pPr>
      <w:r>
        <w:rPr>
          <w:rFonts w:ascii="Times New Roman" w:eastAsia="Times New Roman" w:hAnsi="Times New Roman" w:cs="Times New Roman"/>
          <w:b/>
          <w:sz w:val="24"/>
        </w:rPr>
        <w:t xml:space="preserve"> </w:t>
      </w:r>
    </w:p>
    <w:sectPr w:rsidR="003D4687">
      <w:pgSz w:w="12240" w:h="15840"/>
      <w:pgMar w:top="873" w:right="1004" w:bottom="315"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33"/>
    <w:multiLevelType w:val="hybridMultilevel"/>
    <w:tmpl w:val="4B7C3D86"/>
    <w:lvl w:ilvl="0" w:tplc="B5027D62">
      <w:start w:val="1"/>
      <w:numFmt w:val="bullet"/>
      <w:lvlText w:val="•"/>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E4E760">
      <w:start w:val="1"/>
      <w:numFmt w:val="bullet"/>
      <w:lvlText w:val="o"/>
      <w:lvlJc w:val="left"/>
      <w:pPr>
        <w:ind w:left="1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2C52D4">
      <w:start w:val="1"/>
      <w:numFmt w:val="bullet"/>
      <w:lvlText w:val="▪"/>
      <w:lvlJc w:val="left"/>
      <w:pPr>
        <w:ind w:left="2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DE7076">
      <w:start w:val="1"/>
      <w:numFmt w:val="bullet"/>
      <w:lvlText w:val="•"/>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CA0D56">
      <w:start w:val="1"/>
      <w:numFmt w:val="bullet"/>
      <w:lvlText w:val="o"/>
      <w:lvlJc w:val="left"/>
      <w:pPr>
        <w:ind w:left="3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2105A">
      <w:start w:val="1"/>
      <w:numFmt w:val="bullet"/>
      <w:lvlText w:val="▪"/>
      <w:lvlJc w:val="left"/>
      <w:pPr>
        <w:ind w:left="4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74FD56">
      <w:start w:val="1"/>
      <w:numFmt w:val="bullet"/>
      <w:lvlText w:val="•"/>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2A578C">
      <w:start w:val="1"/>
      <w:numFmt w:val="bullet"/>
      <w:lvlText w:val="o"/>
      <w:lvlJc w:val="left"/>
      <w:pPr>
        <w:ind w:left="5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F48692">
      <w:start w:val="1"/>
      <w:numFmt w:val="bullet"/>
      <w:lvlText w:val="▪"/>
      <w:lvlJc w:val="left"/>
      <w:pPr>
        <w:ind w:left="6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974509"/>
    <w:multiLevelType w:val="hybridMultilevel"/>
    <w:tmpl w:val="4F5861FC"/>
    <w:lvl w:ilvl="0" w:tplc="88B63E8C">
      <w:start w:val="1"/>
      <w:numFmt w:val="upperLetter"/>
      <w:lvlText w:val="%1"/>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6E5B6">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4E3FA">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2A07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872E8">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6AC36">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210E0">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EB46A">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47DA2">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552614"/>
    <w:multiLevelType w:val="hybridMultilevel"/>
    <w:tmpl w:val="FAD669C6"/>
    <w:lvl w:ilvl="0" w:tplc="52D40842">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A12FA">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AAB0E">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4E3A0">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6AC6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82326">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EAC0">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90711A">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291B8">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87"/>
    <w:rsid w:val="003C2272"/>
    <w:rsid w:val="003D4687"/>
    <w:rsid w:val="00F14865"/>
    <w:rsid w:val="00FE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CF8A"/>
  <w15:docId w15:val="{DE0FA18F-B4BD-43EB-B16D-786A7D4F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Emily Mikel</cp:lastModifiedBy>
  <cp:revision>3</cp:revision>
  <dcterms:created xsi:type="dcterms:W3CDTF">2023-10-23T19:21:00Z</dcterms:created>
  <dcterms:modified xsi:type="dcterms:W3CDTF">2023-12-14T19:50:00Z</dcterms:modified>
</cp:coreProperties>
</file>